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placeholder>
                  <w:docPart w:val="599680F7BEC446B4B1A999323D969989"/>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placeholder>
                  <w:docPart w:val="BCEB45527EA44195A64F21255EF2531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p w:rsidR="00104670" w:rsidRDefault="00104670">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pPr>
            <w:pStyle w:val="En-ttedetabledesmatires"/>
            <w:rPr>
              <w:b w:val="0"/>
            </w:rPr>
          </w:pPr>
          <w:r w:rsidRPr="00740571">
            <w:rPr>
              <w:b w:val="0"/>
              <w:lang w:val="fr-FR"/>
            </w:rPr>
            <w:t>Table des matières</w:t>
          </w:r>
        </w:p>
        <w:p w:rsidR="00BB6A48"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970296" w:history="1">
            <w:r w:rsidR="00BB6A48" w:rsidRPr="004753F5">
              <w:rPr>
                <w:rStyle w:val="Lienhypertexte"/>
                <w:noProof/>
              </w:rPr>
              <w:t>Introduction</w:t>
            </w:r>
            <w:r w:rsidR="00BB6A48">
              <w:rPr>
                <w:noProof/>
                <w:webHidden/>
              </w:rPr>
              <w:tab/>
            </w:r>
            <w:r w:rsidR="00BB6A48">
              <w:rPr>
                <w:noProof/>
                <w:webHidden/>
              </w:rPr>
              <w:fldChar w:fldCharType="begin"/>
            </w:r>
            <w:r w:rsidR="00BB6A48">
              <w:rPr>
                <w:noProof/>
                <w:webHidden/>
              </w:rPr>
              <w:instrText xml:space="preserve"> PAGEREF _Toc417970296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297" w:history="1">
            <w:r w:rsidR="00BB6A48" w:rsidRPr="004753F5">
              <w:rPr>
                <w:rStyle w:val="Lienhypertexte"/>
                <w:noProof/>
              </w:rPr>
              <w:t>Etude d’opportunité</w:t>
            </w:r>
            <w:r w:rsidR="00BB6A48">
              <w:rPr>
                <w:noProof/>
                <w:webHidden/>
              </w:rPr>
              <w:tab/>
            </w:r>
            <w:r w:rsidR="00BB6A48">
              <w:rPr>
                <w:noProof/>
                <w:webHidden/>
              </w:rPr>
              <w:fldChar w:fldCharType="begin"/>
            </w:r>
            <w:r w:rsidR="00BB6A48">
              <w:rPr>
                <w:noProof/>
                <w:webHidden/>
              </w:rPr>
              <w:instrText xml:space="preserve"> PAGEREF _Toc417970297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298" w:history="1">
            <w:r w:rsidR="00BB6A48" w:rsidRPr="004753F5">
              <w:rPr>
                <w:rStyle w:val="Lienhypertexte"/>
                <w:noProof/>
              </w:rPr>
              <w:t>Analyse fonctionnelle</w:t>
            </w:r>
            <w:r w:rsidR="00BB6A48">
              <w:rPr>
                <w:noProof/>
                <w:webHidden/>
              </w:rPr>
              <w:tab/>
            </w:r>
            <w:r w:rsidR="00BB6A48">
              <w:rPr>
                <w:noProof/>
                <w:webHidden/>
              </w:rPr>
              <w:fldChar w:fldCharType="begin"/>
            </w:r>
            <w:r w:rsidR="00BB6A48">
              <w:rPr>
                <w:noProof/>
                <w:webHidden/>
              </w:rPr>
              <w:instrText xml:space="preserve"> PAGEREF _Toc417970298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299" w:history="1">
            <w:r w:rsidR="00BB6A48" w:rsidRPr="004753F5">
              <w:rPr>
                <w:rStyle w:val="Lienhypertexte"/>
                <w:noProof/>
              </w:rPr>
              <w:t>Généralités</w:t>
            </w:r>
            <w:r w:rsidR="00BB6A48">
              <w:rPr>
                <w:noProof/>
                <w:webHidden/>
              </w:rPr>
              <w:tab/>
            </w:r>
            <w:r w:rsidR="00BB6A48">
              <w:rPr>
                <w:noProof/>
                <w:webHidden/>
              </w:rPr>
              <w:fldChar w:fldCharType="begin"/>
            </w:r>
            <w:r w:rsidR="00BB6A48">
              <w:rPr>
                <w:noProof/>
                <w:webHidden/>
              </w:rPr>
              <w:instrText xml:space="preserve"> PAGEREF _Toc417970299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0" w:history="1">
            <w:r w:rsidR="00BB6A48" w:rsidRPr="004753F5">
              <w:rPr>
                <w:rStyle w:val="Lienhypertexte"/>
                <w:noProof/>
              </w:rPr>
              <w:t>Description des fonctionnalités globales</w:t>
            </w:r>
            <w:r w:rsidR="00BB6A48">
              <w:rPr>
                <w:noProof/>
                <w:webHidden/>
              </w:rPr>
              <w:tab/>
            </w:r>
            <w:r w:rsidR="00BB6A48">
              <w:rPr>
                <w:noProof/>
                <w:webHidden/>
              </w:rPr>
              <w:fldChar w:fldCharType="begin"/>
            </w:r>
            <w:r w:rsidR="00BB6A48">
              <w:rPr>
                <w:noProof/>
                <w:webHidden/>
              </w:rPr>
              <w:instrText xml:space="preserve"> PAGEREF _Toc417970300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1" w:history="1">
            <w:r w:rsidR="00BB6A48" w:rsidRPr="004753F5">
              <w:rPr>
                <w:rStyle w:val="Lienhypertexte"/>
                <w:noProof/>
              </w:rPr>
              <w:t>Description des fonctionnalités particulières</w:t>
            </w:r>
            <w:r w:rsidR="00BB6A48">
              <w:rPr>
                <w:noProof/>
                <w:webHidden/>
              </w:rPr>
              <w:tab/>
            </w:r>
            <w:r w:rsidR="00BB6A48">
              <w:rPr>
                <w:noProof/>
                <w:webHidden/>
              </w:rPr>
              <w:fldChar w:fldCharType="begin"/>
            </w:r>
            <w:r w:rsidR="00BB6A48">
              <w:rPr>
                <w:noProof/>
                <w:webHidden/>
              </w:rPr>
              <w:instrText xml:space="preserve"> PAGEREF _Toc417970301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2" w:history="1">
            <w:r w:rsidR="00BB6A48" w:rsidRPr="004753F5">
              <w:rPr>
                <w:rStyle w:val="Lienhypertexte"/>
                <w:noProof/>
              </w:rPr>
              <w:t>Description détaillée de l’interface</w:t>
            </w:r>
            <w:r w:rsidR="00BB6A48">
              <w:rPr>
                <w:noProof/>
                <w:webHidden/>
              </w:rPr>
              <w:tab/>
            </w:r>
            <w:r w:rsidR="00BB6A48">
              <w:rPr>
                <w:noProof/>
                <w:webHidden/>
              </w:rPr>
              <w:fldChar w:fldCharType="begin"/>
            </w:r>
            <w:r w:rsidR="00BB6A48">
              <w:rPr>
                <w:noProof/>
                <w:webHidden/>
              </w:rPr>
              <w:instrText xml:space="preserve"> PAGEREF _Toc417970302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3" w:history="1">
            <w:r w:rsidR="00BB6A48" w:rsidRPr="004753F5">
              <w:rPr>
                <w:rStyle w:val="Lienhypertexte"/>
                <w:noProof/>
              </w:rPr>
              <w:t>Description des éléments de sécurité</w:t>
            </w:r>
            <w:r w:rsidR="00BB6A48">
              <w:rPr>
                <w:noProof/>
                <w:webHidden/>
              </w:rPr>
              <w:tab/>
            </w:r>
            <w:r w:rsidR="00BB6A48">
              <w:rPr>
                <w:noProof/>
                <w:webHidden/>
              </w:rPr>
              <w:fldChar w:fldCharType="begin"/>
            </w:r>
            <w:r w:rsidR="00BB6A48">
              <w:rPr>
                <w:noProof/>
                <w:webHidden/>
              </w:rPr>
              <w:instrText xml:space="preserve"> PAGEREF _Toc417970303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304" w:history="1">
            <w:r w:rsidR="00BB6A48" w:rsidRPr="004753F5">
              <w:rPr>
                <w:rStyle w:val="Lienhypertexte"/>
                <w:noProof/>
              </w:rPr>
              <w:t>Analyse organique</w:t>
            </w:r>
            <w:r w:rsidR="00BB6A48">
              <w:rPr>
                <w:noProof/>
                <w:webHidden/>
              </w:rPr>
              <w:tab/>
            </w:r>
            <w:r w:rsidR="00BB6A48">
              <w:rPr>
                <w:noProof/>
                <w:webHidden/>
              </w:rPr>
              <w:fldChar w:fldCharType="begin"/>
            </w:r>
            <w:r w:rsidR="00BB6A48">
              <w:rPr>
                <w:noProof/>
                <w:webHidden/>
              </w:rPr>
              <w:instrText xml:space="preserve"> PAGEREF _Toc417970304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5" w:history="1">
            <w:r w:rsidR="00BB6A48" w:rsidRPr="004753F5">
              <w:rPr>
                <w:rStyle w:val="Lienhypertexte"/>
                <w:noProof/>
              </w:rPr>
              <w:t>Généralités</w:t>
            </w:r>
            <w:r w:rsidR="00BB6A48">
              <w:rPr>
                <w:noProof/>
                <w:webHidden/>
              </w:rPr>
              <w:tab/>
            </w:r>
            <w:r w:rsidR="00BB6A48">
              <w:rPr>
                <w:noProof/>
                <w:webHidden/>
              </w:rPr>
              <w:fldChar w:fldCharType="begin"/>
            </w:r>
            <w:r w:rsidR="00BB6A48">
              <w:rPr>
                <w:noProof/>
                <w:webHidden/>
              </w:rPr>
              <w:instrText xml:space="preserve"> PAGEREF _Toc417970305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306" w:history="1">
            <w:r w:rsidR="00BB6A48" w:rsidRPr="004753F5">
              <w:rPr>
                <w:rStyle w:val="Lienhypertexte"/>
                <w:noProof/>
              </w:rPr>
              <w:t>Tests</w:t>
            </w:r>
            <w:r w:rsidR="00BB6A48">
              <w:rPr>
                <w:noProof/>
                <w:webHidden/>
              </w:rPr>
              <w:tab/>
            </w:r>
            <w:r w:rsidR="00BB6A48">
              <w:rPr>
                <w:noProof/>
                <w:webHidden/>
              </w:rPr>
              <w:fldChar w:fldCharType="begin"/>
            </w:r>
            <w:r w:rsidR="00BB6A48">
              <w:rPr>
                <w:noProof/>
                <w:webHidden/>
              </w:rPr>
              <w:instrText xml:space="preserve"> PAGEREF _Toc417970306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307" w:history="1">
            <w:r w:rsidR="00BB6A48" w:rsidRPr="004753F5">
              <w:rPr>
                <w:rStyle w:val="Lienhypertexte"/>
                <w:noProof/>
              </w:rPr>
              <w:t>Conclusion</w:t>
            </w:r>
            <w:r w:rsidR="00BB6A48">
              <w:rPr>
                <w:noProof/>
                <w:webHidden/>
              </w:rPr>
              <w:tab/>
            </w:r>
            <w:r w:rsidR="00BB6A48">
              <w:rPr>
                <w:noProof/>
                <w:webHidden/>
              </w:rPr>
              <w:fldChar w:fldCharType="begin"/>
            </w:r>
            <w:r w:rsidR="00BB6A48">
              <w:rPr>
                <w:noProof/>
                <w:webHidden/>
              </w:rPr>
              <w:instrText xml:space="preserve"> PAGEREF _Toc417970307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8" w:history="1">
            <w:r w:rsidR="00BB6A48" w:rsidRPr="004753F5">
              <w:rPr>
                <w:rStyle w:val="Lienhypertexte"/>
                <w:noProof/>
              </w:rPr>
              <w:t>Bilan, améliorations envisageables</w:t>
            </w:r>
            <w:r w:rsidR="00BB6A48">
              <w:rPr>
                <w:noProof/>
                <w:webHidden/>
              </w:rPr>
              <w:tab/>
            </w:r>
            <w:r w:rsidR="00BB6A48">
              <w:rPr>
                <w:noProof/>
                <w:webHidden/>
              </w:rPr>
              <w:fldChar w:fldCharType="begin"/>
            </w:r>
            <w:r w:rsidR="00BB6A48">
              <w:rPr>
                <w:noProof/>
                <w:webHidden/>
              </w:rPr>
              <w:instrText xml:space="preserve"> PAGEREF _Toc417970308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09" w:history="1">
            <w:r w:rsidR="00BB6A48" w:rsidRPr="004753F5">
              <w:rPr>
                <w:rStyle w:val="Lienhypertexte"/>
                <w:noProof/>
              </w:rPr>
              <w:t>Comparaison analyse et réalisation</w:t>
            </w:r>
            <w:r w:rsidR="00BB6A48">
              <w:rPr>
                <w:noProof/>
                <w:webHidden/>
              </w:rPr>
              <w:tab/>
            </w:r>
            <w:r w:rsidR="00BB6A48">
              <w:rPr>
                <w:noProof/>
                <w:webHidden/>
              </w:rPr>
              <w:fldChar w:fldCharType="begin"/>
            </w:r>
            <w:r w:rsidR="00BB6A48">
              <w:rPr>
                <w:noProof/>
                <w:webHidden/>
              </w:rPr>
              <w:instrText xml:space="preserve"> PAGEREF _Toc417970309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10" w:history="1">
            <w:r w:rsidR="00BB6A48" w:rsidRPr="004753F5">
              <w:rPr>
                <w:rStyle w:val="Lienhypertexte"/>
                <w:noProof/>
              </w:rPr>
              <w:t>Comparaison journal et planning</w:t>
            </w:r>
            <w:r w:rsidR="00BB6A48">
              <w:rPr>
                <w:noProof/>
                <w:webHidden/>
              </w:rPr>
              <w:tab/>
            </w:r>
            <w:r w:rsidR="00BB6A48">
              <w:rPr>
                <w:noProof/>
                <w:webHidden/>
              </w:rPr>
              <w:fldChar w:fldCharType="begin"/>
            </w:r>
            <w:r w:rsidR="00BB6A48">
              <w:rPr>
                <w:noProof/>
                <w:webHidden/>
              </w:rPr>
              <w:instrText xml:space="preserve"> PAGEREF _Toc417970310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2"/>
            <w:tabs>
              <w:tab w:val="right" w:leader="dot" w:pos="9062"/>
            </w:tabs>
            <w:rPr>
              <w:rFonts w:eastAsiaTheme="minorEastAsia"/>
              <w:noProof/>
              <w:lang w:eastAsia="fr-CH"/>
            </w:rPr>
          </w:pPr>
          <w:hyperlink w:anchor="_Toc417970311" w:history="1">
            <w:r w:rsidR="00BB6A48" w:rsidRPr="004753F5">
              <w:rPr>
                <w:rStyle w:val="Lienhypertexte"/>
                <w:noProof/>
              </w:rPr>
              <w:t>(Mes satisfactions, ce que j’ai appris)</w:t>
            </w:r>
            <w:r w:rsidR="00BB6A48">
              <w:rPr>
                <w:noProof/>
                <w:webHidden/>
              </w:rPr>
              <w:tab/>
            </w:r>
            <w:r w:rsidR="00BB6A48">
              <w:rPr>
                <w:noProof/>
                <w:webHidden/>
              </w:rPr>
              <w:fldChar w:fldCharType="begin"/>
            </w:r>
            <w:r w:rsidR="00BB6A48">
              <w:rPr>
                <w:noProof/>
                <w:webHidden/>
              </w:rPr>
              <w:instrText xml:space="preserve"> PAGEREF _Toc417970311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312" w:history="1">
            <w:r w:rsidR="00BB6A48" w:rsidRPr="004753F5">
              <w:rPr>
                <w:rStyle w:val="Lienhypertexte"/>
                <w:noProof/>
              </w:rPr>
              <w:t>Bibliographie</w:t>
            </w:r>
            <w:r w:rsidR="00BB6A48">
              <w:rPr>
                <w:noProof/>
                <w:webHidden/>
              </w:rPr>
              <w:tab/>
            </w:r>
            <w:r w:rsidR="00BB6A48">
              <w:rPr>
                <w:noProof/>
                <w:webHidden/>
              </w:rPr>
              <w:fldChar w:fldCharType="begin"/>
            </w:r>
            <w:r w:rsidR="00BB6A48">
              <w:rPr>
                <w:noProof/>
                <w:webHidden/>
              </w:rPr>
              <w:instrText xml:space="preserve"> PAGEREF _Toc417970312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BB6A48" w:rsidRDefault="007E4A51">
          <w:pPr>
            <w:pStyle w:val="TM1"/>
            <w:tabs>
              <w:tab w:val="right" w:leader="dot" w:pos="9062"/>
            </w:tabs>
            <w:rPr>
              <w:rFonts w:eastAsiaTheme="minorEastAsia"/>
              <w:noProof/>
              <w:lang w:eastAsia="fr-CH"/>
            </w:rPr>
          </w:pPr>
          <w:hyperlink w:anchor="_Toc417970313" w:history="1">
            <w:r w:rsidR="00BB6A48" w:rsidRPr="004753F5">
              <w:rPr>
                <w:rStyle w:val="Lienhypertexte"/>
                <w:noProof/>
              </w:rPr>
              <w:t>Remerciements</w:t>
            </w:r>
            <w:r w:rsidR="00BB6A48">
              <w:rPr>
                <w:noProof/>
                <w:webHidden/>
              </w:rPr>
              <w:tab/>
            </w:r>
            <w:r w:rsidR="00BB6A48">
              <w:rPr>
                <w:noProof/>
                <w:webHidden/>
              </w:rPr>
              <w:fldChar w:fldCharType="begin"/>
            </w:r>
            <w:r w:rsidR="00BB6A48">
              <w:rPr>
                <w:noProof/>
                <w:webHidden/>
              </w:rPr>
              <w:instrText xml:space="preserve"> PAGEREF _Toc417970313 \h </w:instrText>
            </w:r>
            <w:r w:rsidR="00BB6A48">
              <w:rPr>
                <w:noProof/>
                <w:webHidden/>
              </w:rPr>
            </w:r>
            <w:r w:rsidR="00BB6A48">
              <w:rPr>
                <w:noProof/>
                <w:webHidden/>
              </w:rPr>
              <w:fldChar w:fldCharType="separate"/>
            </w:r>
            <w:r w:rsidR="00BB6A48">
              <w:rPr>
                <w:noProof/>
                <w:webHidden/>
              </w:rPr>
              <w:t>2</w:t>
            </w:r>
            <w:r w:rsidR="00BB6A48">
              <w:rPr>
                <w:noProof/>
                <w:webHidden/>
              </w:rPr>
              <w:fldChar w:fldCharType="end"/>
            </w:r>
          </w:hyperlink>
        </w:p>
        <w:p w:rsidR="002C4D42" w:rsidRDefault="00740571" w:rsidP="00740571">
          <w:r>
            <w:rPr>
              <w:b/>
              <w:bCs/>
              <w:lang w:val="fr-FR"/>
            </w:rPr>
            <w:fldChar w:fldCharType="end"/>
          </w:r>
        </w:p>
      </w:sdtContent>
    </w:sdt>
    <w:p w:rsidR="002C4D42" w:rsidRDefault="002C4D42">
      <w:r>
        <w:br w:type="page"/>
      </w:r>
    </w:p>
    <w:p w:rsidR="00B535C3" w:rsidRDefault="00104670" w:rsidP="00B535C3">
      <w:pPr>
        <w:pStyle w:val="Titre1"/>
      </w:pPr>
      <w:bookmarkStart w:id="0" w:name="_Toc417970296"/>
      <w:r>
        <w:lastRenderedPageBreak/>
        <w:t>Introductio</w:t>
      </w:r>
      <w:r w:rsidR="009F6815">
        <w:t>n</w:t>
      </w:r>
      <w:bookmarkEnd w:id="0"/>
    </w:p>
    <w:p w:rsidR="005C0F08" w:rsidRDefault="005C0F08" w:rsidP="005C0F0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5C0F0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w:t>
      </w:r>
      <w:r w:rsidR="00943F26">
        <w:t>documentations sur les produits présentés</w:t>
      </w:r>
      <w:r w:rsidR="00943F26">
        <w:t>.</w:t>
      </w:r>
    </w:p>
    <w:p w:rsidR="00943F26" w:rsidRDefault="003548D4" w:rsidP="005C0F08">
      <w:r>
        <w:t xml:space="preserve">Le site </w:t>
      </w:r>
      <w:r w:rsidR="00587C51">
        <w:t>possède</w:t>
      </w:r>
      <w:r>
        <w:t xml:space="preserve"> aussi différents moyens de classer les produits :</w:t>
      </w:r>
    </w:p>
    <w:p w:rsidR="003548D4" w:rsidRDefault="003548D4" w:rsidP="003548D4">
      <w:pPr>
        <w:pStyle w:val="Paragraphedeliste"/>
        <w:numPr>
          <w:ilvl w:val="0"/>
          <w:numId w:val="7"/>
        </w:numPr>
      </w:pPr>
      <w:r>
        <w:t>Trier par popularité</w:t>
      </w:r>
    </w:p>
    <w:p w:rsidR="003548D4" w:rsidRDefault="003548D4" w:rsidP="003548D4">
      <w:pPr>
        <w:pStyle w:val="Paragraphedeliste"/>
        <w:numPr>
          <w:ilvl w:val="0"/>
          <w:numId w:val="7"/>
        </w:numPr>
      </w:pPr>
      <w:r>
        <w:t>Trier par le choix des administrateurs</w:t>
      </w:r>
    </w:p>
    <w:p w:rsidR="003548D4" w:rsidRDefault="003548D4" w:rsidP="003548D4">
      <w:pPr>
        <w:pStyle w:val="Paragraphedeliste"/>
        <w:numPr>
          <w:ilvl w:val="0"/>
          <w:numId w:val="7"/>
        </w:numPr>
      </w:pPr>
      <w:r>
        <w:t>Trier par date d’ajout</w:t>
      </w:r>
    </w:p>
    <w:p w:rsidR="00AC3277" w:rsidRPr="005C0F08" w:rsidRDefault="0033581C" w:rsidP="00D86434">
      <w:r>
        <w:t xml:space="preserve">En plus d’une fonction de classement, il </w:t>
      </w:r>
      <w:r w:rsidR="00587C51">
        <w:t>est</w:t>
      </w:r>
      <w:r>
        <w:t xml:space="preserve"> aussi possible de rechercher des produits à l’aide de</w:t>
      </w:r>
      <w:r w:rsidR="00BF03EC">
        <w:t xml:space="preserve"> différents</w:t>
      </w:r>
      <w:r>
        <w:t xml:space="preserve"> mots-clés</w:t>
      </w:r>
      <w:r w:rsidR="008511CF">
        <w:t>.</w:t>
      </w:r>
    </w:p>
    <w:p w:rsidR="00104670" w:rsidRDefault="00104670" w:rsidP="006830C8">
      <w:pPr>
        <w:pStyle w:val="Titre1"/>
      </w:pPr>
      <w:bookmarkStart w:id="1" w:name="_Toc417970297"/>
      <w:r>
        <w:t>Etude d’opportunité</w:t>
      </w:r>
      <w:bookmarkEnd w:id="1"/>
    </w:p>
    <w:p w:rsidR="00863D4E" w:rsidRDefault="00863D4E" w:rsidP="00863D4E">
      <w:r>
        <w:t>Il existe de nombreux sites de revendeurs de produits informatique, en voici quelques exemples :</w:t>
      </w:r>
    </w:p>
    <w:p w:rsidR="00863D4E" w:rsidRDefault="00B872D6" w:rsidP="00863D4E">
      <w:pPr>
        <w:pStyle w:val="Titre2"/>
      </w:pPr>
      <w:r>
        <w:t>PRODIMEX</w:t>
      </w:r>
    </w:p>
    <w:p w:rsidR="00630C95" w:rsidRPr="00630C95" w:rsidRDefault="00630C95" w:rsidP="00630C95">
      <w:hyperlink r:id="rId10" w:history="1">
        <w:r w:rsidRPr="00E20B6B">
          <w:rPr>
            <w:rStyle w:val="Lienhypertexte"/>
          </w:rPr>
          <w:t>http://www.prodimex.ch/</w:t>
        </w:r>
      </w:hyperlink>
    </w:p>
    <w:p w:rsidR="00863D4E" w:rsidRDefault="00863D4E" w:rsidP="00863D4E">
      <w:pPr>
        <w:pStyle w:val="Positif"/>
        <w:spacing w:before="120"/>
      </w:pPr>
      <w:r w:rsidRPr="0045454B">
        <w:t>Points positifs :</w:t>
      </w:r>
    </w:p>
    <w:p w:rsidR="00C43746" w:rsidRDefault="00A24841" w:rsidP="00863D4E">
      <w:pPr>
        <w:pStyle w:val="Positif"/>
        <w:numPr>
          <w:ilvl w:val="0"/>
          <w:numId w:val="1"/>
        </w:numPr>
        <w:spacing w:after="0"/>
        <w:ind w:hanging="357"/>
      </w:pPr>
      <w:r>
        <w:t>Images représentatives du produit</w:t>
      </w:r>
    </w:p>
    <w:p w:rsidR="00863D4E" w:rsidRDefault="00730B4C" w:rsidP="00863D4E">
      <w:pPr>
        <w:pStyle w:val="Positif"/>
        <w:numPr>
          <w:ilvl w:val="0"/>
          <w:numId w:val="1"/>
        </w:numPr>
        <w:spacing w:after="0"/>
        <w:ind w:hanging="357"/>
      </w:pPr>
      <w:r>
        <w:t>Recherche précise du produit</w:t>
      </w:r>
    </w:p>
    <w:p w:rsidR="00730B4C" w:rsidRDefault="00730B4C" w:rsidP="00863D4E">
      <w:pPr>
        <w:pStyle w:val="Positif"/>
        <w:numPr>
          <w:ilvl w:val="0"/>
          <w:numId w:val="1"/>
        </w:numPr>
        <w:spacing w:after="0"/>
        <w:ind w:hanging="357"/>
      </w:pPr>
      <w:r>
        <w:t>Médias dans descriptif du produit</w:t>
      </w:r>
    </w:p>
    <w:p w:rsidR="00730B4C" w:rsidRDefault="00730B4C" w:rsidP="00863D4E">
      <w:pPr>
        <w:pStyle w:val="Positif"/>
        <w:numPr>
          <w:ilvl w:val="0"/>
          <w:numId w:val="1"/>
        </w:numPr>
        <w:spacing w:after="0"/>
        <w:ind w:hanging="357"/>
      </w:pPr>
      <w:r>
        <w:t xml:space="preserve">Titre du produit </w:t>
      </w:r>
      <w:r w:rsidR="00AE6F3E">
        <w:t>possède une description</w:t>
      </w:r>
    </w:p>
    <w:p w:rsidR="00A54C2F" w:rsidRDefault="00A54C2F" w:rsidP="00863D4E">
      <w:pPr>
        <w:pStyle w:val="Positif"/>
        <w:numPr>
          <w:ilvl w:val="0"/>
          <w:numId w:val="1"/>
        </w:numPr>
        <w:spacing w:after="0"/>
        <w:ind w:hanging="357"/>
      </w:pPr>
      <w:r>
        <w:t>Changement de devises CHF vers EUR et inversement</w:t>
      </w:r>
    </w:p>
    <w:p w:rsidR="007D1F1E" w:rsidRPr="002B27FE" w:rsidRDefault="007D1F1E" w:rsidP="007D1F1E">
      <w:pPr>
        <w:pStyle w:val="Positif"/>
        <w:numPr>
          <w:ilvl w:val="0"/>
          <w:numId w:val="1"/>
        </w:numPr>
        <w:spacing w:after="0"/>
        <w:ind w:hanging="357"/>
      </w:pPr>
      <w:r>
        <w:t>Affichage disponibilité des produits à l’aide d’un icone</w:t>
      </w:r>
    </w:p>
    <w:p w:rsidR="00863D4E" w:rsidRDefault="00863D4E" w:rsidP="00863D4E">
      <w:pPr>
        <w:pStyle w:val="Ngatif"/>
        <w:spacing w:before="120"/>
      </w:pPr>
      <w:r w:rsidRPr="0045454B">
        <w:t>Points négatifs :</w:t>
      </w:r>
    </w:p>
    <w:p w:rsidR="00730B4C" w:rsidRDefault="00281041" w:rsidP="00730B4C">
      <w:pPr>
        <w:pStyle w:val="Ngatif"/>
        <w:numPr>
          <w:ilvl w:val="0"/>
          <w:numId w:val="2"/>
        </w:numPr>
        <w:spacing w:after="0"/>
        <w:ind w:left="714" w:hanging="357"/>
      </w:pPr>
      <w:r>
        <w:t>Menu supérieur confus (trop de termes &amp; catégories vagues)</w:t>
      </w:r>
    </w:p>
    <w:p w:rsidR="008377CE" w:rsidRDefault="008377CE" w:rsidP="00730B4C">
      <w:pPr>
        <w:pStyle w:val="Ngatif"/>
        <w:numPr>
          <w:ilvl w:val="0"/>
          <w:numId w:val="2"/>
        </w:numPr>
        <w:spacing w:after="0"/>
        <w:ind w:left="714" w:hanging="357"/>
      </w:pPr>
      <w:r>
        <w:t>Redondance dans les menus</w:t>
      </w:r>
    </w:p>
    <w:p w:rsidR="00271D41" w:rsidRDefault="00271D41" w:rsidP="00730B4C">
      <w:pPr>
        <w:pStyle w:val="Ngatif"/>
        <w:numPr>
          <w:ilvl w:val="0"/>
          <w:numId w:val="2"/>
        </w:numPr>
        <w:spacing w:after="0"/>
        <w:ind w:left="714" w:hanging="357"/>
      </w:pPr>
      <w:r>
        <w:t>Interface peu intuitive par moments</w:t>
      </w:r>
    </w:p>
    <w:p w:rsidR="008377CE" w:rsidRDefault="00730B4C" w:rsidP="008377CE">
      <w:pPr>
        <w:pStyle w:val="Ngatif"/>
        <w:numPr>
          <w:ilvl w:val="0"/>
          <w:numId w:val="2"/>
        </w:numPr>
      </w:pPr>
      <w:r>
        <w:t>Ne possède pas de site mobile</w:t>
      </w:r>
    </w:p>
    <w:p w:rsidR="0022218D" w:rsidRDefault="0022218D">
      <w:pPr>
        <w:rPr>
          <w:rFonts w:asciiTheme="majorHAnsi" w:eastAsiaTheme="majorEastAsia" w:hAnsiTheme="majorHAnsi" w:cstheme="majorBidi"/>
          <w:bCs/>
          <w:color w:val="797B7E" w:themeColor="accent1"/>
          <w:sz w:val="26"/>
          <w:szCs w:val="26"/>
        </w:rPr>
      </w:pPr>
      <w:r>
        <w:br w:type="page"/>
      </w:r>
    </w:p>
    <w:p w:rsidR="00AB3516" w:rsidRDefault="00AB3516" w:rsidP="00AB3516">
      <w:pPr>
        <w:pStyle w:val="Titre2"/>
      </w:pPr>
      <w:r>
        <w:lastRenderedPageBreak/>
        <w:t>1000</w:t>
      </w:r>
      <w:r w:rsidR="00630C95">
        <w:t xml:space="preserve"> </w:t>
      </w:r>
      <w:r w:rsidR="00B872D6">
        <w:t>ORDI</w:t>
      </w:r>
    </w:p>
    <w:p w:rsidR="00630C95" w:rsidRPr="00630C95" w:rsidRDefault="00630C95" w:rsidP="00630C95">
      <w:hyperlink r:id="rId11" w:history="1">
        <w:r w:rsidRPr="00E20B6B">
          <w:rPr>
            <w:rStyle w:val="Lienhypertexte"/>
          </w:rPr>
          <w:t>http://www.1000ordi.ch/</w:t>
        </w:r>
      </w:hyperlink>
    </w:p>
    <w:p w:rsidR="00AB3516" w:rsidRDefault="00AB3516" w:rsidP="00AB3516">
      <w:pPr>
        <w:pStyle w:val="Positif"/>
        <w:spacing w:before="120"/>
      </w:pPr>
      <w:r w:rsidRPr="0045454B">
        <w:t>Points positifs :</w:t>
      </w:r>
    </w:p>
    <w:p w:rsidR="00174B9E" w:rsidRDefault="00A54C2F" w:rsidP="00AB3516">
      <w:pPr>
        <w:pStyle w:val="Positif"/>
        <w:numPr>
          <w:ilvl w:val="0"/>
          <w:numId w:val="1"/>
        </w:numPr>
        <w:spacing w:after="0"/>
        <w:ind w:hanging="357"/>
      </w:pPr>
      <w:r>
        <w:t>Interface intuitive</w:t>
      </w:r>
    </w:p>
    <w:p w:rsidR="00174B9E" w:rsidRDefault="00174B9E" w:rsidP="00AB3516">
      <w:pPr>
        <w:pStyle w:val="Positif"/>
        <w:numPr>
          <w:ilvl w:val="0"/>
          <w:numId w:val="1"/>
        </w:numPr>
        <w:spacing w:after="0"/>
        <w:ind w:hanging="357"/>
      </w:pPr>
      <w:r>
        <w:t xml:space="preserve">Site disponible en </w:t>
      </w:r>
      <w:r w:rsidR="008300E7">
        <w:t>deux</w:t>
      </w:r>
      <w:r>
        <w:t xml:space="preserve"> langues</w:t>
      </w:r>
      <w:r w:rsidR="008300E7">
        <w:t xml:space="preserve"> différentes</w:t>
      </w:r>
    </w:p>
    <w:p w:rsidR="00B718D6" w:rsidRDefault="00E83859" w:rsidP="00AB3516">
      <w:pPr>
        <w:pStyle w:val="Positif"/>
        <w:numPr>
          <w:ilvl w:val="0"/>
          <w:numId w:val="1"/>
        </w:numPr>
        <w:spacing w:after="0"/>
        <w:ind w:hanging="357"/>
      </w:pPr>
      <w:r>
        <w:t>Menu supérieur propre</w:t>
      </w:r>
    </w:p>
    <w:p w:rsidR="0035642C" w:rsidRDefault="0035642C" w:rsidP="0035642C">
      <w:pPr>
        <w:pStyle w:val="Positif"/>
        <w:numPr>
          <w:ilvl w:val="0"/>
          <w:numId w:val="1"/>
        </w:numPr>
        <w:spacing w:after="0"/>
        <w:ind w:hanging="357"/>
      </w:pPr>
      <w:r>
        <w:t>Images représentatives du produit</w:t>
      </w:r>
    </w:p>
    <w:p w:rsidR="0035642C" w:rsidRDefault="0035642C" w:rsidP="0035642C">
      <w:pPr>
        <w:pStyle w:val="Positif"/>
        <w:numPr>
          <w:ilvl w:val="0"/>
          <w:numId w:val="1"/>
        </w:numPr>
        <w:spacing w:after="0"/>
        <w:ind w:hanging="357"/>
      </w:pPr>
      <w:r>
        <w:t>Recherche précise du produit</w:t>
      </w:r>
    </w:p>
    <w:p w:rsidR="0035642C" w:rsidRDefault="0035642C" w:rsidP="0035642C">
      <w:pPr>
        <w:pStyle w:val="Positif"/>
        <w:numPr>
          <w:ilvl w:val="0"/>
          <w:numId w:val="1"/>
        </w:numPr>
        <w:spacing w:after="0"/>
        <w:ind w:hanging="357"/>
      </w:pPr>
      <w:r>
        <w:t>Médias dans descriptif du produit</w:t>
      </w:r>
    </w:p>
    <w:p w:rsidR="0035642C" w:rsidRDefault="0035642C" w:rsidP="0009731E">
      <w:pPr>
        <w:pStyle w:val="Positif"/>
        <w:numPr>
          <w:ilvl w:val="0"/>
          <w:numId w:val="1"/>
        </w:numPr>
        <w:spacing w:after="0"/>
        <w:ind w:hanging="357"/>
      </w:pPr>
      <w:r>
        <w:t>Titre du produit possède une description</w:t>
      </w:r>
    </w:p>
    <w:p w:rsidR="00A05D7B" w:rsidRDefault="00A05D7B" w:rsidP="0009731E">
      <w:pPr>
        <w:pStyle w:val="Positif"/>
        <w:numPr>
          <w:ilvl w:val="0"/>
          <w:numId w:val="1"/>
        </w:numPr>
        <w:spacing w:after="0"/>
        <w:ind w:hanging="357"/>
      </w:pPr>
      <w:r>
        <w:t>Affichage disponibilité des produits à l’aide d’un icone</w:t>
      </w:r>
    </w:p>
    <w:p w:rsidR="0045335D" w:rsidRPr="002B27FE" w:rsidRDefault="0045335D" w:rsidP="0009731E">
      <w:pPr>
        <w:pStyle w:val="Positif"/>
        <w:numPr>
          <w:ilvl w:val="0"/>
          <w:numId w:val="1"/>
        </w:numPr>
        <w:spacing w:after="0"/>
        <w:ind w:hanging="357"/>
      </w:pPr>
      <w:r>
        <w:t>Liste de comptabilité avec un produit en particulier</w:t>
      </w:r>
    </w:p>
    <w:p w:rsidR="00AB3516" w:rsidRDefault="00AB3516" w:rsidP="00AB3516">
      <w:pPr>
        <w:pStyle w:val="Ngatif"/>
        <w:spacing w:before="120"/>
      </w:pPr>
      <w:r w:rsidRPr="0045454B">
        <w:t>Points négatifs :</w:t>
      </w:r>
    </w:p>
    <w:p w:rsidR="00AB3516" w:rsidRDefault="0062354F" w:rsidP="0062354F">
      <w:pPr>
        <w:pStyle w:val="Ngatif"/>
        <w:numPr>
          <w:ilvl w:val="0"/>
          <w:numId w:val="2"/>
        </w:numPr>
      </w:pPr>
      <w:r>
        <w:t>Ne possède pas de site mobile</w:t>
      </w:r>
    </w:p>
    <w:p w:rsidR="00B872D6" w:rsidRDefault="00B872D6" w:rsidP="00B872D6">
      <w:pPr>
        <w:pStyle w:val="Titre2"/>
      </w:pPr>
      <w:r>
        <w:t>STEG</w:t>
      </w:r>
    </w:p>
    <w:p w:rsidR="00B872D6" w:rsidRDefault="00B872D6" w:rsidP="00B872D6">
      <w:pPr>
        <w:pStyle w:val="Positif"/>
        <w:spacing w:before="120"/>
        <w:rPr>
          <w:b w:val="0"/>
          <w:color w:val="auto"/>
        </w:rPr>
      </w:pPr>
      <w:hyperlink r:id="rId12" w:history="1">
        <w:r w:rsidRPr="00E20B6B">
          <w:rPr>
            <w:rStyle w:val="Lienhypertexte"/>
            <w:b w:val="0"/>
          </w:rPr>
          <w:t>http://www.steg-electronics.ch/fr/Default.aspx</w:t>
        </w:r>
      </w:hyperlink>
    </w:p>
    <w:p w:rsidR="00B872D6" w:rsidRDefault="00B872D6" w:rsidP="00B872D6">
      <w:pPr>
        <w:pStyle w:val="Positif"/>
        <w:spacing w:before="120"/>
      </w:pPr>
      <w:r w:rsidRPr="0045454B">
        <w:t>Points positifs :</w:t>
      </w:r>
    </w:p>
    <w:p w:rsidR="008300E7" w:rsidRDefault="008300E7" w:rsidP="00B872D6">
      <w:pPr>
        <w:pStyle w:val="Positif"/>
        <w:numPr>
          <w:ilvl w:val="0"/>
          <w:numId w:val="1"/>
        </w:numPr>
        <w:spacing w:after="0"/>
        <w:ind w:hanging="357"/>
      </w:pPr>
      <w:r>
        <w:t>Site disponible en trois langues différentes</w:t>
      </w:r>
    </w:p>
    <w:p w:rsidR="00732449" w:rsidRDefault="00732449" w:rsidP="00B872D6">
      <w:pPr>
        <w:pStyle w:val="Positif"/>
        <w:numPr>
          <w:ilvl w:val="0"/>
          <w:numId w:val="1"/>
        </w:numPr>
        <w:spacing w:after="0"/>
        <w:ind w:hanging="357"/>
      </w:pPr>
      <w:r>
        <w:t>Catégories claires</w:t>
      </w:r>
    </w:p>
    <w:p w:rsidR="00300511" w:rsidRDefault="00300511" w:rsidP="00300511">
      <w:pPr>
        <w:pStyle w:val="Positif"/>
        <w:numPr>
          <w:ilvl w:val="0"/>
          <w:numId w:val="1"/>
        </w:numPr>
        <w:spacing w:after="0"/>
        <w:ind w:hanging="357"/>
      </w:pPr>
      <w:r>
        <w:t>Affichage disponibilité des produits à l’aide d’un icone</w:t>
      </w:r>
    </w:p>
    <w:p w:rsidR="00300511" w:rsidRDefault="00300511" w:rsidP="00300511">
      <w:pPr>
        <w:pStyle w:val="Positif"/>
        <w:numPr>
          <w:ilvl w:val="0"/>
          <w:numId w:val="1"/>
        </w:numPr>
        <w:spacing w:after="0"/>
        <w:ind w:hanging="357"/>
      </w:pPr>
      <w:r>
        <w:t>Images représentatives du produit</w:t>
      </w:r>
    </w:p>
    <w:p w:rsidR="00300511" w:rsidRDefault="00300511" w:rsidP="00300511">
      <w:pPr>
        <w:pStyle w:val="Positif"/>
        <w:numPr>
          <w:ilvl w:val="0"/>
          <w:numId w:val="1"/>
        </w:numPr>
        <w:spacing w:after="0"/>
        <w:ind w:hanging="357"/>
      </w:pPr>
      <w:r>
        <w:t>Recherche précise du produit</w:t>
      </w:r>
    </w:p>
    <w:p w:rsidR="00300511" w:rsidRPr="002B27FE" w:rsidRDefault="00300511" w:rsidP="00B872D6">
      <w:pPr>
        <w:pStyle w:val="Positif"/>
        <w:numPr>
          <w:ilvl w:val="0"/>
          <w:numId w:val="1"/>
        </w:numPr>
        <w:spacing w:after="0"/>
        <w:ind w:hanging="357"/>
      </w:pPr>
      <w:r>
        <w:t>Médias dans descriptif du produit</w:t>
      </w:r>
    </w:p>
    <w:p w:rsidR="00B872D6" w:rsidRDefault="00B872D6" w:rsidP="00B872D6">
      <w:pPr>
        <w:pStyle w:val="Ngatif"/>
        <w:spacing w:before="120"/>
      </w:pPr>
      <w:r w:rsidRPr="0045454B">
        <w:t>Points négatifs :</w:t>
      </w:r>
    </w:p>
    <w:p w:rsidR="00B872D6" w:rsidRDefault="008300E7" w:rsidP="00732449">
      <w:pPr>
        <w:pStyle w:val="Ngatif"/>
        <w:numPr>
          <w:ilvl w:val="0"/>
          <w:numId w:val="2"/>
        </w:numPr>
        <w:spacing w:after="0"/>
        <w:ind w:left="714" w:hanging="357"/>
      </w:pPr>
      <w:r>
        <w:t>Ne possède pas de site mobile</w:t>
      </w:r>
    </w:p>
    <w:p w:rsidR="00B872D6" w:rsidRDefault="008300E7" w:rsidP="00732449">
      <w:pPr>
        <w:pStyle w:val="Ngatif"/>
        <w:numPr>
          <w:ilvl w:val="0"/>
          <w:numId w:val="2"/>
        </w:numPr>
        <w:spacing w:after="0"/>
        <w:ind w:left="714" w:hanging="357"/>
      </w:pPr>
      <w:r>
        <w:t>Interface peu intuitive par moments</w:t>
      </w:r>
    </w:p>
    <w:p w:rsidR="00732449" w:rsidRDefault="00732449" w:rsidP="00732449">
      <w:pPr>
        <w:pStyle w:val="Ngatif"/>
        <w:numPr>
          <w:ilvl w:val="0"/>
          <w:numId w:val="2"/>
        </w:numPr>
        <w:spacing w:after="0"/>
        <w:ind w:left="714" w:hanging="357"/>
      </w:pPr>
      <w:r>
        <w:t>Site « trop long » (information pas instantanément accessible)</w:t>
      </w:r>
    </w:p>
    <w:p w:rsidR="007641C4" w:rsidRDefault="007641C4" w:rsidP="007641C4">
      <w:pPr>
        <w:pStyle w:val="Ngatif"/>
        <w:spacing w:after="0"/>
      </w:pPr>
    </w:p>
    <w:p w:rsidR="007641C4" w:rsidRDefault="007641C4" w:rsidP="007641C4">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7641C4">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7641C4">
      <w:r>
        <w:lastRenderedPageBreak/>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bookmarkStart w:id="2" w:name="_GoBack"/>
      <w:bookmarkEnd w:id="2"/>
    </w:p>
    <w:p w:rsidR="00104670" w:rsidRDefault="00104670" w:rsidP="004372BC">
      <w:pPr>
        <w:pStyle w:val="Titre1"/>
      </w:pPr>
      <w:bookmarkStart w:id="3" w:name="_Toc417970298"/>
      <w:r>
        <w:t>Analyse fonctionnelle</w:t>
      </w:r>
      <w:bookmarkEnd w:id="3"/>
    </w:p>
    <w:p w:rsidR="00104670" w:rsidRDefault="00104670" w:rsidP="0085197C">
      <w:pPr>
        <w:pStyle w:val="Titre2"/>
      </w:pPr>
      <w:bookmarkStart w:id="4" w:name="_Toc417970299"/>
      <w:r w:rsidRPr="0085197C">
        <w:t>Généralités</w:t>
      </w:r>
      <w:bookmarkEnd w:id="4"/>
    </w:p>
    <w:p w:rsidR="00104670" w:rsidRDefault="00104670" w:rsidP="0085197C">
      <w:pPr>
        <w:pStyle w:val="Titre2"/>
      </w:pPr>
      <w:bookmarkStart w:id="5" w:name="_Toc417970300"/>
      <w:r>
        <w:t>Description des fonctionnalités globales</w:t>
      </w:r>
      <w:bookmarkEnd w:id="5"/>
    </w:p>
    <w:p w:rsidR="002F5FB0" w:rsidRDefault="00C4269C" w:rsidP="0085197C">
      <w:pPr>
        <w:pStyle w:val="Titre2"/>
      </w:pPr>
      <w:bookmarkStart w:id="6" w:name="_Toc417970301"/>
      <w:r>
        <w:t xml:space="preserve">Description des fonctionnalités </w:t>
      </w:r>
      <w:r w:rsidR="002F5FB0">
        <w:t>particulières</w:t>
      </w:r>
      <w:bookmarkEnd w:id="6"/>
    </w:p>
    <w:p w:rsidR="007543E6" w:rsidRDefault="00104670" w:rsidP="0085197C">
      <w:pPr>
        <w:pStyle w:val="Titre2"/>
      </w:pPr>
      <w:bookmarkStart w:id="7" w:name="_Toc417970302"/>
      <w:r>
        <w:t>Description détaillée de l’interface</w:t>
      </w:r>
      <w:bookmarkEnd w:id="7"/>
    </w:p>
    <w:p w:rsidR="00104670" w:rsidRDefault="00104670" w:rsidP="0085197C">
      <w:pPr>
        <w:pStyle w:val="Titre2"/>
      </w:pPr>
      <w:bookmarkStart w:id="8" w:name="_Toc417970303"/>
      <w:r>
        <w:t>Description des éléments de sécurité</w:t>
      </w:r>
      <w:bookmarkEnd w:id="8"/>
    </w:p>
    <w:p w:rsidR="003A4A37" w:rsidRDefault="003A4A37" w:rsidP="003A4A37">
      <w:pPr>
        <w:pStyle w:val="Titre1"/>
      </w:pPr>
      <w:bookmarkStart w:id="9" w:name="_Toc417970304"/>
      <w:r>
        <w:t>Analyse organique</w:t>
      </w:r>
      <w:bookmarkEnd w:id="9"/>
    </w:p>
    <w:p w:rsidR="003A4A37" w:rsidRDefault="003A4A37" w:rsidP="003A4A37">
      <w:pPr>
        <w:pStyle w:val="Titre2"/>
      </w:pPr>
      <w:bookmarkStart w:id="10" w:name="_Toc417970305"/>
      <w:r>
        <w:t>Généralités</w:t>
      </w:r>
      <w:bookmarkEnd w:id="10"/>
    </w:p>
    <w:p w:rsidR="00343A3A" w:rsidRDefault="00343A3A" w:rsidP="007779E7">
      <w:pPr>
        <w:pStyle w:val="Titre1"/>
      </w:pPr>
      <w:bookmarkStart w:id="11" w:name="_Toc417970306"/>
      <w:r>
        <w:t>Tests</w:t>
      </w:r>
      <w:bookmarkEnd w:id="11"/>
    </w:p>
    <w:p w:rsidR="003A4A37" w:rsidRDefault="003A4A37" w:rsidP="003A4A37">
      <w:pPr>
        <w:pStyle w:val="Titre1"/>
      </w:pPr>
      <w:bookmarkStart w:id="12" w:name="_Toc417970307"/>
      <w:r>
        <w:t>Conclusion</w:t>
      </w:r>
      <w:bookmarkEnd w:id="12"/>
    </w:p>
    <w:p w:rsidR="0002057A" w:rsidRDefault="0002057A" w:rsidP="0002057A">
      <w:pPr>
        <w:pStyle w:val="Titre2"/>
      </w:pPr>
      <w:bookmarkStart w:id="13" w:name="_Toc417970308"/>
      <w:r>
        <w:t>Bilan, améliorations envisageables</w:t>
      </w:r>
      <w:bookmarkEnd w:id="13"/>
      <w:r>
        <w:t xml:space="preserve"> </w:t>
      </w:r>
    </w:p>
    <w:p w:rsidR="0002057A" w:rsidRDefault="0002057A" w:rsidP="0002057A">
      <w:pPr>
        <w:pStyle w:val="Titre2"/>
      </w:pPr>
      <w:bookmarkStart w:id="14" w:name="_Toc417970309"/>
      <w:r>
        <w:t>Comparaison analyse et réalisation</w:t>
      </w:r>
      <w:bookmarkEnd w:id="14"/>
      <w:r>
        <w:t xml:space="preserve"> </w:t>
      </w:r>
    </w:p>
    <w:p w:rsidR="0002057A" w:rsidRDefault="0002057A" w:rsidP="0002057A">
      <w:pPr>
        <w:pStyle w:val="Titre2"/>
      </w:pPr>
      <w:bookmarkStart w:id="15" w:name="_Toc417970310"/>
      <w:r>
        <w:t>Comparaison journal et planning</w:t>
      </w:r>
      <w:bookmarkEnd w:id="15"/>
      <w:r>
        <w:t xml:space="preserve"> </w:t>
      </w:r>
    </w:p>
    <w:p w:rsidR="0002057A" w:rsidRPr="0002057A" w:rsidRDefault="0002057A" w:rsidP="0002057A">
      <w:pPr>
        <w:pStyle w:val="Titre2"/>
      </w:pPr>
      <w:bookmarkStart w:id="16" w:name="_Toc417970311"/>
      <w:r>
        <w:t>(Mes satisfactions, ce que j’ai appris)</w:t>
      </w:r>
      <w:bookmarkEnd w:id="16"/>
    </w:p>
    <w:p w:rsidR="0002057A" w:rsidRDefault="00013218" w:rsidP="0002057A">
      <w:pPr>
        <w:pStyle w:val="Titre1"/>
      </w:pPr>
      <w:bookmarkStart w:id="17" w:name="_Toc417970312"/>
      <w:r>
        <w:t>Bibliographie</w:t>
      </w:r>
      <w:bookmarkEnd w:id="17"/>
    </w:p>
    <w:p w:rsidR="00781185" w:rsidRPr="00781185" w:rsidRDefault="0002057A" w:rsidP="0002057A">
      <w:pPr>
        <w:pStyle w:val="Titre1"/>
      </w:pPr>
      <w:bookmarkStart w:id="18" w:name="_Toc417970313"/>
      <w:r>
        <w:t>Remerciements</w:t>
      </w:r>
      <w:bookmarkEnd w:id="18"/>
    </w:p>
    <w:sectPr w:rsidR="00781185" w:rsidRPr="00781185" w:rsidSect="00AC7614">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A51" w:rsidRDefault="007E4A51" w:rsidP="00217242">
      <w:pPr>
        <w:spacing w:after="0" w:line="240" w:lineRule="auto"/>
      </w:pPr>
      <w:r>
        <w:separator/>
      </w:r>
    </w:p>
  </w:endnote>
  <w:endnote w:type="continuationSeparator" w:id="0">
    <w:p w:rsidR="007E4A51" w:rsidRDefault="007E4A51" w:rsidP="0021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42" w:rsidRDefault="007E4A51" w:rsidP="00217242">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rPr>
        <w:b/>
      </w:rPr>
      <w:fldChar w:fldCharType="begin"/>
    </w:r>
    <w:r w:rsidR="00217242">
      <w:rPr>
        <w:b/>
      </w:rPr>
      <w:instrText>PAGE  \* Arabic  \* MERGEFORMAT</w:instrText>
    </w:r>
    <w:r w:rsidR="00217242">
      <w:rPr>
        <w:b/>
      </w:rPr>
      <w:fldChar w:fldCharType="separate"/>
    </w:r>
    <w:r w:rsidR="005A5BC9" w:rsidRPr="005A5BC9">
      <w:rPr>
        <w:b/>
        <w:noProof/>
        <w:lang w:val="fr-FR"/>
      </w:rPr>
      <w:t>3</w:t>
    </w:r>
    <w:r w:rsidR="00217242">
      <w:rPr>
        <w:b/>
      </w:rPr>
      <w:fldChar w:fldCharType="end"/>
    </w:r>
    <w:r w:rsidR="00217242">
      <w:rPr>
        <w:lang w:val="fr-FR"/>
      </w:rPr>
      <w:t xml:space="preserve"> sur </w:t>
    </w:r>
    <w:r w:rsidR="00217242">
      <w:rPr>
        <w:b/>
      </w:rPr>
      <w:fldChar w:fldCharType="begin"/>
    </w:r>
    <w:r w:rsidR="00217242">
      <w:rPr>
        <w:b/>
      </w:rPr>
      <w:instrText>NUMPAGES  \* Arabic  \* MERGEFORMAT</w:instrText>
    </w:r>
    <w:r w:rsidR="00217242">
      <w:rPr>
        <w:b/>
      </w:rPr>
      <w:fldChar w:fldCharType="separate"/>
    </w:r>
    <w:r w:rsidR="005A5BC9" w:rsidRPr="005A5BC9">
      <w:rPr>
        <w:b/>
        <w:noProof/>
        <w:lang w:val="fr-FR"/>
      </w:rPr>
      <w:t>4</w:t>
    </w:r>
    <w:r w:rsidR="00217242">
      <w:rPr>
        <w:b/>
      </w:rPr>
      <w:fldChar w:fldCharType="end"/>
    </w:r>
  </w:p>
  <w:p w:rsidR="00000000" w:rsidRDefault="007E4A51"/>
  <w:p w:rsidR="00000000" w:rsidRDefault="007E4A51" w:rsidP="003548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A51" w:rsidRDefault="007E4A51" w:rsidP="00217242">
      <w:pPr>
        <w:spacing w:after="0" w:line="240" w:lineRule="auto"/>
      </w:pPr>
      <w:r>
        <w:separator/>
      </w:r>
    </w:p>
  </w:footnote>
  <w:footnote w:type="continuationSeparator" w:id="0">
    <w:p w:rsidR="007E4A51" w:rsidRDefault="007E4A51" w:rsidP="00217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42" w:rsidRDefault="007E4A51" w:rsidP="00217242">
    <w:pPr>
      <w:pStyle w:val="En-tte"/>
      <w:pBdr>
        <w:bottom w:val="single" w:sz="4" w:space="1" w:color="auto"/>
      </w:pBdr>
      <w:tabs>
        <w:tab w:val="clear" w:pos="4536"/>
      </w:tabs>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5C0F08">
      <w:rPr>
        <w:noProof/>
      </w:rPr>
      <w:t>28.04.2015</w:t>
    </w:r>
    <w:r w:rsidR="00EB7AAA">
      <w:fldChar w:fldCharType="end"/>
    </w:r>
  </w:p>
  <w:p w:rsidR="00000000" w:rsidRDefault="007E4A51"/>
  <w:p w:rsidR="00000000" w:rsidRDefault="007E4A51" w:rsidP="003548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9493B"/>
    <w:rsid w:val="0009731E"/>
    <w:rsid w:val="000A0932"/>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421C"/>
    <w:rsid w:val="001253A7"/>
    <w:rsid w:val="0013651F"/>
    <w:rsid w:val="001420B2"/>
    <w:rsid w:val="001429D9"/>
    <w:rsid w:val="00154BF2"/>
    <w:rsid w:val="00155E0A"/>
    <w:rsid w:val="001633FB"/>
    <w:rsid w:val="00165F02"/>
    <w:rsid w:val="001663F8"/>
    <w:rsid w:val="00167DF8"/>
    <w:rsid w:val="00173AC3"/>
    <w:rsid w:val="00174B9E"/>
    <w:rsid w:val="00175C57"/>
    <w:rsid w:val="00182DEE"/>
    <w:rsid w:val="001857F4"/>
    <w:rsid w:val="00193083"/>
    <w:rsid w:val="00194F02"/>
    <w:rsid w:val="00195D1A"/>
    <w:rsid w:val="001A08DC"/>
    <w:rsid w:val="001A1C64"/>
    <w:rsid w:val="001A349E"/>
    <w:rsid w:val="001B20D6"/>
    <w:rsid w:val="001B4030"/>
    <w:rsid w:val="001B456D"/>
    <w:rsid w:val="001B7614"/>
    <w:rsid w:val="001D3502"/>
    <w:rsid w:val="001D4F4D"/>
    <w:rsid w:val="001D6135"/>
    <w:rsid w:val="001D647C"/>
    <w:rsid w:val="001D6FA7"/>
    <w:rsid w:val="001E567E"/>
    <w:rsid w:val="001F014B"/>
    <w:rsid w:val="001F0644"/>
    <w:rsid w:val="001F064F"/>
    <w:rsid w:val="001F375A"/>
    <w:rsid w:val="001F7F3D"/>
    <w:rsid w:val="0020421E"/>
    <w:rsid w:val="0021592F"/>
    <w:rsid w:val="0021714C"/>
    <w:rsid w:val="00217242"/>
    <w:rsid w:val="0022218D"/>
    <w:rsid w:val="00231797"/>
    <w:rsid w:val="00233887"/>
    <w:rsid w:val="002367CB"/>
    <w:rsid w:val="00242C93"/>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B27FE"/>
    <w:rsid w:val="002C1FD3"/>
    <w:rsid w:val="002C36C0"/>
    <w:rsid w:val="002C4D42"/>
    <w:rsid w:val="002C683D"/>
    <w:rsid w:val="002D5032"/>
    <w:rsid w:val="002F2E9D"/>
    <w:rsid w:val="002F3002"/>
    <w:rsid w:val="002F5FB0"/>
    <w:rsid w:val="002F773E"/>
    <w:rsid w:val="002F7BBF"/>
    <w:rsid w:val="00300511"/>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E1D64"/>
    <w:rsid w:val="003E5198"/>
    <w:rsid w:val="003E5D8B"/>
    <w:rsid w:val="003F7397"/>
    <w:rsid w:val="0040313D"/>
    <w:rsid w:val="00413EEC"/>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70B4F"/>
    <w:rsid w:val="0047141D"/>
    <w:rsid w:val="004808FC"/>
    <w:rsid w:val="0048226A"/>
    <w:rsid w:val="00485407"/>
    <w:rsid w:val="004869B7"/>
    <w:rsid w:val="00495E90"/>
    <w:rsid w:val="004A1E61"/>
    <w:rsid w:val="004A5799"/>
    <w:rsid w:val="004B6915"/>
    <w:rsid w:val="004C4AA6"/>
    <w:rsid w:val="004C4BEE"/>
    <w:rsid w:val="004D018B"/>
    <w:rsid w:val="004D233D"/>
    <w:rsid w:val="004D43A2"/>
    <w:rsid w:val="004D5678"/>
    <w:rsid w:val="004E392C"/>
    <w:rsid w:val="004E7D8B"/>
    <w:rsid w:val="004F6FA9"/>
    <w:rsid w:val="00501C19"/>
    <w:rsid w:val="00511934"/>
    <w:rsid w:val="0053194D"/>
    <w:rsid w:val="00534F00"/>
    <w:rsid w:val="00535266"/>
    <w:rsid w:val="00537E35"/>
    <w:rsid w:val="00542CE1"/>
    <w:rsid w:val="005458A9"/>
    <w:rsid w:val="00545D69"/>
    <w:rsid w:val="00554B04"/>
    <w:rsid w:val="0055521C"/>
    <w:rsid w:val="00566D60"/>
    <w:rsid w:val="00574196"/>
    <w:rsid w:val="0057739E"/>
    <w:rsid w:val="00586C34"/>
    <w:rsid w:val="00587C51"/>
    <w:rsid w:val="00590345"/>
    <w:rsid w:val="005A3BAC"/>
    <w:rsid w:val="005A5BC9"/>
    <w:rsid w:val="005C0589"/>
    <w:rsid w:val="005C0F08"/>
    <w:rsid w:val="005D5B25"/>
    <w:rsid w:val="005F0BC5"/>
    <w:rsid w:val="005F26A2"/>
    <w:rsid w:val="005F2FCF"/>
    <w:rsid w:val="005F4900"/>
    <w:rsid w:val="005F770B"/>
    <w:rsid w:val="006017A8"/>
    <w:rsid w:val="00602D7B"/>
    <w:rsid w:val="00605745"/>
    <w:rsid w:val="00610759"/>
    <w:rsid w:val="00613B14"/>
    <w:rsid w:val="00613C2B"/>
    <w:rsid w:val="0062354F"/>
    <w:rsid w:val="00630C95"/>
    <w:rsid w:val="00631193"/>
    <w:rsid w:val="00631C88"/>
    <w:rsid w:val="00634C3F"/>
    <w:rsid w:val="00636EFF"/>
    <w:rsid w:val="00662A9C"/>
    <w:rsid w:val="00666200"/>
    <w:rsid w:val="006830C8"/>
    <w:rsid w:val="00687E8A"/>
    <w:rsid w:val="006916B1"/>
    <w:rsid w:val="00692D5D"/>
    <w:rsid w:val="006966AD"/>
    <w:rsid w:val="00696CAA"/>
    <w:rsid w:val="006A0171"/>
    <w:rsid w:val="006A5B16"/>
    <w:rsid w:val="006B084B"/>
    <w:rsid w:val="006B41CC"/>
    <w:rsid w:val="006C7768"/>
    <w:rsid w:val="006D0FBD"/>
    <w:rsid w:val="006D19B2"/>
    <w:rsid w:val="006D1FEB"/>
    <w:rsid w:val="006D4CFC"/>
    <w:rsid w:val="006F510E"/>
    <w:rsid w:val="006F5447"/>
    <w:rsid w:val="006F551A"/>
    <w:rsid w:val="00702E17"/>
    <w:rsid w:val="00711731"/>
    <w:rsid w:val="007201AB"/>
    <w:rsid w:val="00723232"/>
    <w:rsid w:val="007254A7"/>
    <w:rsid w:val="00725585"/>
    <w:rsid w:val="00725F76"/>
    <w:rsid w:val="00726828"/>
    <w:rsid w:val="00730B4C"/>
    <w:rsid w:val="007319B6"/>
    <w:rsid w:val="00732449"/>
    <w:rsid w:val="00740571"/>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300E7"/>
    <w:rsid w:val="00830FF2"/>
    <w:rsid w:val="008336B0"/>
    <w:rsid w:val="008347B2"/>
    <w:rsid w:val="00835F6A"/>
    <w:rsid w:val="00836008"/>
    <w:rsid w:val="008377CE"/>
    <w:rsid w:val="0084051A"/>
    <w:rsid w:val="00842D2F"/>
    <w:rsid w:val="008453A7"/>
    <w:rsid w:val="00846B6D"/>
    <w:rsid w:val="00847CDE"/>
    <w:rsid w:val="00850C01"/>
    <w:rsid w:val="008511CF"/>
    <w:rsid w:val="0085197C"/>
    <w:rsid w:val="00851CBE"/>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952"/>
    <w:rsid w:val="008F0618"/>
    <w:rsid w:val="008F29EB"/>
    <w:rsid w:val="008F3FBC"/>
    <w:rsid w:val="008F6FBB"/>
    <w:rsid w:val="009006A0"/>
    <w:rsid w:val="009039A8"/>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7194F"/>
    <w:rsid w:val="00975D4C"/>
    <w:rsid w:val="0098050C"/>
    <w:rsid w:val="009810E0"/>
    <w:rsid w:val="0098280B"/>
    <w:rsid w:val="009828C4"/>
    <w:rsid w:val="009B6600"/>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A19D4"/>
    <w:rsid w:val="00AA2B6A"/>
    <w:rsid w:val="00AA3CDF"/>
    <w:rsid w:val="00AA3F86"/>
    <w:rsid w:val="00AA47A1"/>
    <w:rsid w:val="00AA733B"/>
    <w:rsid w:val="00AB3516"/>
    <w:rsid w:val="00AB36AC"/>
    <w:rsid w:val="00AC2907"/>
    <w:rsid w:val="00AC3277"/>
    <w:rsid w:val="00AC47CC"/>
    <w:rsid w:val="00AC7614"/>
    <w:rsid w:val="00AD6631"/>
    <w:rsid w:val="00AE1590"/>
    <w:rsid w:val="00AE4F65"/>
    <w:rsid w:val="00AE6A7D"/>
    <w:rsid w:val="00AE6F3E"/>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61D82"/>
    <w:rsid w:val="00B718D6"/>
    <w:rsid w:val="00B72A03"/>
    <w:rsid w:val="00B753B8"/>
    <w:rsid w:val="00B80B07"/>
    <w:rsid w:val="00B872D6"/>
    <w:rsid w:val="00B874CC"/>
    <w:rsid w:val="00B92190"/>
    <w:rsid w:val="00B93347"/>
    <w:rsid w:val="00B933E1"/>
    <w:rsid w:val="00BA4D86"/>
    <w:rsid w:val="00BA6DEA"/>
    <w:rsid w:val="00BB504E"/>
    <w:rsid w:val="00BB6A48"/>
    <w:rsid w:val="00BB7429"/>
    <w:rsid w:val="00BB7978"/>
    <w:rsid w:val="00BB79C2"/>
    <w:rsid w:val="00BC02A3"/>
    <w:rsid w:val="00BC104D"/>
    <w:rsid w:val="00BC2DA2"/>
    <w:rsid w:val="00BC423D"/>
    <w:rsid w:val="00BC714F"/>
    <w:rsid w:val="00BC745F"/>
    <w:rsid w:val="00BC7DBA"/>
    <w:rsid w:val="00BD3911"/>
    <w:rsid w:val="00BD529B"/>
    <w:rsid w:val="00BD56BB"/>
    <w:rsid w:val="00BD5D39"/>
    <w:rsid w:val="00BE7FE2"/>
    <w:rsid w:val="00BF03EC"/>
    <w:rsid w:val="00C00224"/>
    <w:rsid w:val="00C00ED9"/>
    <w:rsid w:val="00C205AE"/>
    <w:rsid w:val="00C25A1F"/>
    <w:rsid w:val="00C26DAC"/>
    <w:rsid w:val="00C316E6"/>
    <w:rsid w:val="00C34BB6"/>
    <w:rsid w:val="00C34C14"/>
    <w:rsid w:val="00C41C57"/>
    <w:rsid w:val="00C4269C"/>
    <w:rsid w:val="00C43746"/>
    <w:rsid w:val="00C457C0"/>
    <w:rsid w:val="00C523F8"/>
    <w:rsid w:val="00C529CD"/>
    <w:rsid w:val="00C53879"/>
    <w:rsid w:val="00C551EE"/>
    <w:rsid w:val="00C6323C"/>
    <w:rsid w:val="00C646AF"/>
    <w:rsid w:val="00C73550"/>
    <w:rsid w:val="00C739B9"/>
    <w:rsid w:val="00C740FC"/>
    <w:rsid w:val="00C7427A"/>
    <w:rsid w:val="00C751FB"/>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D10864"/>
    <w:rsid w:val="00D11196"/>
    <w:rsid w:val="00D20B1D"/>
    <w:rsid w:val="00D345C5"/>
    <w:rsid w:val="00D37FC8"/>
    <w:rsid w:val="00D40526"/>
    <w:rsid w:val="00D41E3F"/>
    <w:rsid w:val="00D43681"/>
    <w:rsid w:val="00D43AE7"/>
    <w:rsid w:val="00D44CA1"/>
    <w:rsid w:val="00D46DEC"/>
    <w:rsid w:val="00D53785"/>
    <w:rsid w:val="00D57547"/>
    <w:rsid w:val="00D657F5"/>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407D"/>
    <w:rsid w:val="00DF4D35"/>
    <w:rsid w:val="00E02768"/>
    <w:rsid w:val="00E10834"/>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4B80"/>
    <w:rsid w:val="00F176EA"/>
    <w:rsid w:val="00F17C4B"/>
    <w:rsid w:val="00F23003"/>
    <w:rsid w:val="00F27A30"/>
    <w:rsid w:val="00F3227B"/>
    <w:rsid w:val="00F3258E"/>
    <w:rsid w:val="00F44E72"/>
    <w:rsid w:val="00F505DC"/>
    <w:rsid w:val="00F57CFA"/>
    <w:rsid w:val="00F63438"/>
    <w:rsid w:val="00F77716"/>
    <w:rsid w:val="00F77CE7"/>
    <w:rsid w:val="00FA15A6"/>
    <w:rsid w:val="00FA7C19"/>
    <w:rsid w:val="00FB190E"/>
    <w:rsid w:val="00FB3235"/>
    <w:rsid w:val="00FC6CAB"/>
    <w:rsid w:val="00FC7E27"/>
    <w:rsid w:val="00FD00AB"/>
    <w:rsid w:val="00FD5DD5"/>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semiHidden/>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semiHidden/>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9680F7BEC446B4B1A999323D969989"/>
        <w:category>
          <w:name w:val="Général"/>
          <w:gallery w:val="placeholder"/>
        </w:category>
        <w:types>
          <w:type w:val="bbPlcHdr"/>
        </w:types>
        <w:behaviors>
          <w:behavior w:val="content"/>
        </w:behaviors>
        <w:guid w:val="{02C9C09C-BEC3-4885-88B6-14ED77EBD998}"/>
      </w:docPartPr>
      <w:docPartBody>
        <w:p w:rsidR="00E8347A" w:rsidRDefault="00C6325B" w:rsidP="00C6325B">
          <w:pPr>
            <w:pStyle w:val="599680F7BEC446B4B1A999323D969989"/>
          </w:pPr>
          <w:r>
            <w:rPr>
              <w:rFonts w:asciiTheme="majorHAnsi" w:eastAsiaTheme="majorEastAsia" w:hAnsiTheme="majorHAnsi" w:cstheme="majorBidi"/>
              <w:caps/>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62"/>
    <w:rsid w:val="000E11C8"/>
    <w:rsid w:val="00122D6C"/>
    <w:rsid w:val="00196F62"/>
    <w:rsid w:val="0024014B"/>
    <w:rsid w:val="00370055"/>
    <w:rsid w:val="00660D16"/>
    <w:rsid w:val="00710066"/>
    <w:rsid w:val="007F23BE"/>
    <w:rsid w:val="00C6325B"/>
    <w:rsid w:val="00CC0334"/>
    <w:rsid w:val="00E8347A"/>
    <w:rsid w:val="00E9752A"/>
    <w:rsid w:val="00FB6D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C3293D4E24706AF20E63177948256">
    <w:name w:val="A4FC3293D4E24706AF20E63177948256"/>
    <w:rsid w:val="00196F62"/>
  </w:style>
  <w:style w:type="paragraph" w:customStyle="1" w:styleId="FF856064A99840D998266F374B4F00B8">
    <w:name w:val="FF856064A99840D998266F374B4F00B8"/>
    <w:rsid w:val="00196F62"/>
  </w:style>
  <w:style w:type="paragraph" w:customStyle="1" w:styleId="21C0F2C0AAD942A385E5AE10EEA441DE">
    <w:name w:val="21C0F2C0AAD942A385E5AE10EEA441DE"/>
    <w:rsid w:val="00196F62"/>
  </w:style>
  <w:style w:type="paragraph" w:customStyle="1" w:styleId="EDD3025F1B044903A5222E611BB04F01">
    <w:name w:val="EDD3025F1B044903A5222E611BB04F01"/>
    <w:rsid w:val="00196F62"/>
  </w:style>
  <w:style w:type="paragraph" w:customStyle="1" w:styleId="8EBE37BF1B13470A92223DC83C929FBD">
    <w:name w:val="8EBE37BF1B13470A92223DC83C929FBD"/>
    <w:rsid w:val="00196F62"/>
  </w:style>
  <w:style w:type="paragraph" w:customStyle="1" w:styleId="F69F7781509C4B3980DF9C4D8DB23CB3">
    <w:name w:val="F69F7781509C4B3980DF9C4D8DB23CB3"/>
    <w:rsid w:val="00196F62"/>
  </w:style>
  <w:style w:type="paragraph" w:customStyle="1" w:styleId="04E0A18A888246C0A926A9947E8091FB">
    <w:name w:val="04E0A18A888246C0A926A9947E8091FB"/>
    <w:rsid w:val="00196F62"/>
  </w:style>
  <w:style w:type="paragraph" w:customStyle="1" w:styleId="6685299E48304FBD91DB1D48021BB6EB">
    <w:name w:val="6685299E48304FBD91DB1D48021BB6EB"/>
    <w:rsid w:val="00196F62"/>
  </w:style>
  <w:style w:type="paragraph" w:customStyle="1" w:styleId="599680F7BEC446B4B1A999323D969989">
    <w:name w:val="599680F7BEC446B4B1A999323D969989"/>
    <w:rsid w:val="00C6325B"/>
  </w:style>
  <w:style w:type="paragraph" w:customStyle="1" w:styleId="BCEB45527EA44195A64F21255EF25313">
    <w:name w:val="BCEB45527EA44195A64F21255EF25313"/>
    <w:rsid w:val="00C6325B"/>
  </w:style>
  <w:style w:type="paragraph" w:customStyle="1" w:styleId="A953AE789BE94FE2AACED0B9B1F1C50E">
    <w:name w:val="A953AE789BE94FE2AACED0B9B1F1C50E"/>
    <w:rsid w:val="00C6325B"/>
  </w:style>
  <w:style w:type="paragraph" w:customStyle="1" w:styleId="1F9223D9BD62486B9E2FC636D77B5316">
    <w:name w:val="1F9223D9BD62486B9E2FC636D77B5316"/>
    <w:rsid w:val="00C6325B"/>
  </w:style>
  <w:style w:type="paragraph" w:customStyle="1" w:styleId="02EE4EDF9703498CAF9C730409E164DB">
    <w:name w:val="02EE4EDF9703498CAF9C730409E164DB"/>
    <w:rsid w:val="00C6325B"/>
  </w:style>
  <w:style w:type="paragraph" w:customStyle="1" w:styleId="DD46A8ABCE72471BA0C12DB59C2F1483">
    <w:name w:val="DD46A8ABCE72471BA0C12DB59C2F1483"/>
    <w:rsid w:val="00C6325B"/>
  </w:style>
  <w:style w:type="paragraph" w:customStyle="1" w:styleId="6F037A0BFA944EBE913BF162128D4CC7">
    <w:name w:val="6F037A0BFA944EBE913BF162128D4CC7"/>
    <w:rsid w:val="00710066"/>
  </w:style>
  <w:style w:type="character" w:styleId="Textedelespacerserv">
    <w:name w:val="Placeholder Text"/>
    <w:basedOn w:val="Policepardfaut"/>
    <w:uiPriority w:val="99"/>
    <w:semiHidden/>
    <w:rsid w:val="00710066"/>
    <w:rPr>
      <w:color w:val="808080"/>
    </w:rPr>
  </w:style>
  <w:style w:type="paragraph" w:customStyle="1" w:styleId="5D9B84E94FF9449F92EEAE1242440A9B">
    <w:name w:val="5D9B84E94FF9449F92EEAE1242440A9B"/>
    <w:rsid w:val="00710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2060F-2F09-46C2-8E66-FF805961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5</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667</cp:revision>
  <dcterms:created xsi:type="dcterms:W3CDTF">2015-01-28T14:41:00Z</dcterms:created>
  <dcterms:modified xsi:type="dcterms:W3CDTF">2015-04-28T09:30:00Z</dcterms:modified>
</cp:coreProperties>
</file>