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placeholder>
                  <w:docPart w:val="599680F7BEC446B4B1A999323D969989"/>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placeholder>
                  <w:docPart w:val="BCEB45527EA44195A64F21255EF2531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804DB" w:rsidP="00C804D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Manuel utilisateur</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placeholder>
                  <w:docPart w:val="A953AE789BE94FE2AACED0B9B1F1C50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C804DB" w:rsidP="00C804D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Catal’info</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SEEMULLER Julien</w:t>
                    </w:r>
                    <w:r w:rsidR="00C804DB">
                      <w:rPr>
                        <w:b/>
                        <w:bCs/>
                      </w:rPr>
                      <w:t xml:space="preserve"> – TPI 2015</w:t>
                    </w:r>
                    <w:r>
                      <w:rPr>
                        <w:b/>
                        <w:bCs/>
                      </w:rPr>
                      <w:t xml:space="preserve">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5-15T00:00:00Z">
                  <w:dateFormat w:val="dd/MM/yyyy"/>
                  <w:lid w:val="fr-FR"/>
                  <w:storeMappedDataAs w:val="dateTime"/>
                  <w:calendar w:val="gregorian"/>
                </w:date>
              </w:sdtPr>
              <w:sdtEndPr/>
              <w:sdtContent>
                <w:tc>
                  <w:tcPr>
                    <w:tcW w:w="5000" w:type="pct"/>
                    <w:vAlign w:val="center"/>
                  </w:tcPr>
                  <w:p w:rsidR="00104670" w:rsidRDefault="00C804DB">
                    <w:pPr>
                      <w:pStyle w:val="Sansinterligne"/>
                      <w:jc w:val="center"/>
                      <w:rPr>
                        <w:b/>
                        <w:bCs/>
                      </w:rPr>
                    </w:pPr>
                    <w:r>
                      <w:rPr>
                        <w:b/>
                        <w:bCs/>
                        <w:lang w:val="fr-FR"/>
                      </w:rPr>
                      <w:t>15/05/2015</w:t>
                    </w:r>
                  </w:p>
                </w:tc>
              </w:sdtContent>
            </w:sdt>
          </w:tr>
        </w:tbl>
        <w:p w:rsidR="00104670" w:rsidRDefault="00104670"/>
        <w:p w:rsidR="00104670" w:rsidRDefault="00104670">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lang w:val="fr-FR"/>
        </w:rPr>
        <w:id w:val="225085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F3FB0" w:rsidRDefault="001F3FB0">
          <w:pPr>
            <w:pStyle w:val="En-ttedetabledesmatires"/>
          </w:pPr>
          <w:r>
            <w:rPr>
              <w:lang w:val="fr-FR"/>
            </w:rPr>
            <w:t>Table des matières</w:t>
          </w:r>
        </w:p>
        <w:p w:rsidR="001F3FB0" w:rsidRDefault="001F3FB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19465020" w:history="1">
            <w:r w:rsidRPr="008059D4">
              <w:rPr>
                <w:rStyle w:val="Lienhypertexte"/>
                <w:noProof/>
              </w:rPr>
              <w:t>1.</w:t>
            </w:r>
            <w:r>
              <w:rPr>
                <w:rFonts w:eastAsiaTheme="minorEastAsia"/>
                <w:noProof/>
                <w:lang w:eastAsia="fr-CH"/>
              </w:rPr>
              <w:tab/>
            </w:r>
            <w:r w:rsidRPr="008059D4">
              <w:rPr>
                <w:rStyle w:val="Lienhypertexte"/>
                <w:noProof/>
              </w:rPr>
              <w:t>Introduction</w:t>
            </w:r>
            <w:r>
              <w:rPr>
                <w:noProof/>
                <w:webHidden/>
              </w:rPr>
              <w:tab/>
            </w:r>
            <w:r>
              <w:rPr>
                <w:noProof/>
                <w:webHidden/>
              </w:rPr>
              <w:fldChar w:fldCharType="begin"/>
            </w:r>
            <w:r>
              <w:rPr>
                <w:noProof/>
                <w:webHidden/>
              </w:rPr>
              <w:instrText xml:space="preserve"> PAGEREF _Toc419465020 \h </w:instrText>
            </w:r>
            <w:r>
              <w:rPr>
                <w:noProof/>
                <w:webHidden/>
              </w:rPr>
            </w:r>
            <w:r>
              <w:rPr>
                <w:noProof/>
                <w:webHidden/>
              </w:rPr>
              <w:fldChar w:fldCharType="separate"/>
            </w:r>
            <w:r>
              <w:rPr>
                <w:noProof/>
                <w:webHidden/>
              </w:rPr>
              <w:t>2</w:t>
            </w:r>
            <w:r>
              <w:rPr>
                <w:noProof/>
                <w:webHidden/>
              </w:rPr>
              <w:fldChar w:fldCharType="end"/>
            </w:r>
          </w:hyperlink>
        </w:p>
        <w:p w:rsidR="001F3FB0" w:rsidRDefault="001F3FB0">
          <w:pPr>
            <w:pStyle w:val="TM1"/>
            <w:tabs>
              <w:tab w:val="left" w:pos="440"/>
              <w:tab w:val="right" w:leader="dot" w:pos="9062"/>
            </w:tabs>
            <w:rPr>
              <w:rFonts w:eastAsiaTheme="minorEastAsia"/>
              <w:noProof/>
              <w:lang w:eastAsia="fr-CH"/>
            </w:rPr>
          </w:pPr>
          <w:hyperlink w:anchor="_Toc419465021" w:history="1">
            <w:r w:rsidRPr="008059D4">
              <w:rPr>
                <w:rStyle w:val="Lienhypertexte"/>
                <w:noProof/>
              </w:rPr>
              <w:t>2.</w:t>
            </w:r>
            <w:r>
              <w:rPr>
                <w:rFonts w:eastAsiaTheme="minorEastAsia"/>
                <w:noProof/>
                <w:lang w:eastAsia="fr-CH"/>
              </w:rPr>
              <w:tab/>
            </w:r>
            <w:r w:rsidRPr="008059D4">
              <w:rPr>
                <w:rStyle w:val="Lienhypertexte"/>
                <w:noProof/>
              </w:rPr>
              <w:t>Installation</w:t>
            </w:r>
            <w:r>
              <w:rPr>
                <w:noProof/>
                <w:webHidden/>
              </w:rPr>
              <w:tab/>
            </w:r>
            <w:r>
              <w:rPr>
                <w:noProof/>
                <w:webHidden/>
              </w:rPr>
              <w:fldChar w:fldCharType="begin"/>
            </w:r>
            <w:r>
              <w:rPr>
                <w:noProof/>
                <w:webHidden/>
              </w:rPr>
              <w:instrText xml:space="preserve"> PAGEREF _Toc419465021 \h </w:instrText>
            </w:r>
            <w:r>
              <w:rPr>
                <w:noProof/>
                <w:webHidden/>
              </w:rPr>
            </w:r>
            <w:r>
              <w:rPr>
                <w:noProof/>
                <w:webHidden/>
              </w:rPr>
              <w:fldChar w:fldCharType="separate"/>
            </w:r>
            <w:r>
              <w:rPr>
                <w:noProof/>
                <w:webHidden/>
              </w:rPr>
              <w:t>3</w:t>
            </w:r>
            <w:r>
              <w:rPr>
                <w:noProof/>
                <w:webHidden/>
              </w:rPr>
              <w:fldChar w:fldCharType="end"/>
            </w:r>
          </w:hyperlink>
        </w:p>
        <w:p w:rsidR="001F3FB0" w:rsidRDefault="001F3FB0">
          <w:pPr>
            <w:pStyle w:val="TM1"/>
            <w:tabs>
              <w:tab w:val="left" w:pos="440"/>
              <w:tab w:val="right" w:leader="dot" w:pos="9062"/>
            </w:tabs>
            <w:rPr>
              <w:rFonts w:eastAsiaTheme="minorEastAsia"/>
              <w:noProof/>
              <w:lang w:eastAsia="fr-CH"/>
            </w:rPr>
          </w:pPr>
          <w:hyperlink w:anchor="_Toc419465022" w:history="1">
            <w:r w:rsidRPr="008059D4">
              <w:rPr>
                <w:rStyle w:val="Lienhypertexte"/>
                <w:noProof/>
              </w:rPr>
              <w:t>8.</w:t>
            </w:r>
            <w:r>
              <w:rPr>
                <w:rFonts w:eastAsiaTheme="minorEastAsia"/>
                <w:noProof/>
                <w:lang w:eastAsia="fr-CH"/>
              </w:rPr>
              <w:tab/>
            </w:r>
            <w:r w:rsidRPr="008059D4">
              <w:rPr>
                <w:rStyle w:val="Lienhypertexte"/>
                <w:noProof/>
              </w:rPr>
              <w:t>Description des pages du site web</w:t>
            </w:r>
            <w:r>
              <w:rPr>
                <w:noProof/>
                <w:webHidden/>
              </w:rPr>
              <w:tab/>
            </w:r>
            <w:r>
              <w:rPr>
                <w:noProof/>
                <w:webHidden/>
              </w:rPr>
              <w:fldChar w:fldCharType="begin"/>
            </w:r>
            <w:r>
              <w:rPr>
                <w:noProof/>
                <w:webHidden/>
              </w:rPr>
              <w:instrText xml:space="preserve"> PAGEREF _Toc419465022 \h </w:instrText>
            </w:r>
            <w:r>
              <w:rPr>
                <w:noProof/>
                <w:webHidden/>
              </w:rPr>
            </w:r>
            <w:r>
              <w:rPr>
                <w:noProof/>
                <w:webHidden/>
              </w:rPr>
              <w:fldChar w:fldCharType="separate"/>
            </w:r>
            <w:r>
              <w:rPr>
                <w:noProof/>
                <w:webHidden/>
              </w:rPr>
              <w:t>4</w:t>
            </w:r>
            <w:r>
              <w:rPr>
                <w:noProof/>
                <w:webHidden/>
              </w:rPr>
              <w:fldChar w:fldCharType="end"/>
            </w:r>
          </w:hyperlink>
        </w:p>
        <w:p w:rsidR="001F3FB0" w:rsidRDefault="001F3FB0">
          <w:pPr>
            <w:pStyle w:val="TM3"/>
            <w:tabs>
              <w:tab w:val="left" w:pos="1100"/>
              <w:tab w:val="right" w:leader="dot" w:pos="9062"/>
            </w:tabs>
            <w:rPr>
              <w:rFonts w:eastAsiaTheme="minorEastAsia"/>
              <w:noProof/>
              <w:lang w:eastAsia="fr-CH"/>
            </w:rPr>
          </w:pPr>
          <w:hyperlink w:anchor="_Toc419465023" w:history="1">
            <w:r w:rsidRPr="008059D4">
              <w:rPr>
                <w:rStyle w:val="Lienhypertexte"/>
                <w:noProof/>
              </w:rPr>
              <w:t>8.1.</w:t>
            </w:r>
            <w:r>
              <w:rPr>
                <w:rFonts w:eastAsiaTheme="minorEastAsia"/>
                <w:noProof/>
                <w:lang w:eastAsia="fr-CH"/>
              </w:rPr>
              <w:tab/>
            </w:r>
            <w:r w:rsidRPr="008059D4">
              <w:rPr>
                <w:rStyle w:val="Lienhypertexte"/>
                <w:rFonts w:ascii="Cambria Math" w:hAnsi="Cambria Math" w:cs="Cambria Math" w:hint="eastAsia"/>
                <w:noProof/>
              </w:rPr>
              <w:t>①</w:t>
            </w:r>
            <w:r w:rsidRPr="008059D4">
              <w:rPr>
                <w:rStyle w:val="Lienhypertexte"/>
                <w:noProof/>
              </w:rPr>
              <w:t xml:space="preserve">  Page principale (Visiteur)</w:t>
            </w:r>
            <w:r>
              <w:rPr>
                <w:noProof/>
                <w:webHidden/>
              </w:rPr>
              <w:tab/>
            </w:r>
            <w:r>
              <w:rPr>
                <w:noProof/>
                <w:webHidden/>
              </w:rPr>
              <w:fldChar w:fldCharType="begin"/>
            </w:r>
            <w:r>
              <w:rPr>
                <w:noProof/>
                <w:webHidden/>
              </w:rPr>
              <w:instrText xml:space="preserve"> PAGEREF _Toc419465023 \h </w:instrText>
            </w:r>
            <w:r>
              <w:rPr>
                <w:noProof/>
                <w:webHidden/>
              </w:rPr>
            </w:r>
            <w:r>
              <w:rPr>
                <w:noProof/>
                <w:webHidden/>
              </w:rPr>
              <w:fldChar w:fldCharType="separate"/>
            </w:r>
            <w:r>
              <w:rPr>
                <w:noProof/>
                <w:webHidden/>
              </w:rPr>
              <w:t>5</w:t>
            </w:r>
            <w:r>
              <w:rPr>
                <w:noProof/>
                <w:webHidden/>
              </w:rPr>
              <w:fldChar w:fldCharType="end"/>
            </w:r>
          </w:hyperlink>
        </w:p>
        <w:p w:rsidR="001F3FB0" w:rsidRDefault="001F3FB0">
          <w:pPr>
            <w:pStyle w:val="TM3"/>
            <w:tabs>
              <w:tab w:val="left" w:pos="1100"/>
              <w:tab w:val="right" w:leader="dot" w:pos="9062"/>
            </w:tabs>
            <w:rPr>
              <w:rFonts w:eastAsiaTheme="minorEastAsia"/>
              <w:noProof/>
              <w:lang w:eastAsia="fr-CH"/>
            </w:rPr>
          </w:pPr>
          <w:hyperlink w:anchor="_Toc419465024" w:history="1">
            <w:r w:rsidRPr="008059D4">
              <w:rPr>
                <w:rStyle w:val="Lienhypertexte"/>
                <w:noProof/>
              </w:rPr>
              <w:t>8.2.</w:t>
            </w:r>
            <w:r>
              <w:rPr>
                <w:rFonts w:eastAsiaTheme="minorEastAsia"/>
                <w:noProof/>
                <w:lang w:eastAsia="fr-CH"/>
              </w:rPr>
              <w:tab/>
            </w:r>
            <w:r w:rsidRPr="008059D4">
              <w:rPr>
                <w:rStyle w:val="Lienhypertexte"/>
                <w:rFonts w:ascii="Cambria Math" w:hAnsi="Cambria Math" w:cs="Cambria Math" w:hint="eastAsia"/>
                <w:noProof/>
              </w:rPr>
              <w:t>②</w:t>
            </w:r>
            <w:r w:rsidRPr="008059D4">
              <w:rPr>
                <w:rStyle w:val="Lienhypertexte"/>
                <w:noProof/>
              </w:rPr>
              <w:t xml:space="preserve">  Résultat de recherche</w:t>
            </w:r>
            <w:r>
              <w:rPr>
                <w:noProof/>
                <w:webHidden/>
              </w:rPr>
              <w:tab/>
            </w:r>
            <w:r>
              <w:rPr>
                <w:noProof/>
                <w:webHidden/>
              </w:rPr>
              <w:fldChar w:fldCharType="begin"/>
            </w:r>
            <w:r>
              <w:rPr>
                <w:noProof/>
                <w:webHidden/>
              </w:rPr>
              <w:instrText xml:space="preserve"> PAGEREF _Toc419465024 \h </w:instrText>
            </w:r>
            <w:r>
              <w:rPr>
                <w:noProof/>
                <w:webHidden/>
              </w:rPr>
            </w:r>
            <w:r>
              <w:rPr>
                <w:noProof/>
                <w:webHidden/>
              </w:rPr>
              <w:fldChar w:fldCharType="separate"/>
            </w:r>
            <w:r>
              <w:rPr>
                <w:noProof/>
                <w:webHidden/>
              </w:rPr>
              <w:t>5</w:t>
            </w:r>
            <w:r>
              <w:rPr>
                <w:noProof/>
                <w:webHidden/>
              </w:rPr>
              <w:fldChar w:fldCharType="end"/>
            </w:r>
          </w:hyperlink>
        </w:p>
        <w:p w:rsidR="001F3FB0" w:rsidRDefault="001F3FB0">
          <w:pPr>
            <w:pStyle w:val="TM3"/>
            <w:tabs>
              <w:tab w:val="left" w:pos="1100"/>
              <w:tab w:val="right" w:leader="dot" w:pos="9062"/>
            </w:tabs>
            <w:rPr>
              <w:rFonts w:eastAsiaTheme="minorEastAsia"/>
              <w:noProof/>
              <w:lang w:eastAsia="fr-CH"/>
            </w:rPr>
          </w:pPr>
          <w:hyperlink w:anchor="_Toc419465025" w:history="1">
            <w:r w:rsidRPr="008059D4">
              <w:rPr>
                <w:rStyle w:val="Lienhypertexte"/>
                <w:noProof/>
              </w:rPr>
              <w:t>8.3.</w:t>
            </w:r>
            <w:r>
              <w:rPr>
                <w:rFonts w:eastAsiaTheme="minorEastAsia"/>
                <w:noProof/>
                <w:lang w:eastAsia="fr-CH"/>
              </w:rPr>
              <w:tab/>
            </w:r>
            <w:r w:rsidRPr="008059D4">
              <w:rPr>
                <w:rStyle w:val="Lienhypertexte"/>
                <w:rFonts w:ascii="Cambria Math" w:hAnsi="Cambria Math" w:cs="Cambria Math" w:hint="eastAsia"/>
                <w:noProof/>
              </w:rPr>
              <w:t>③</w:t>
            </w:r>
            <w:r w:rsidRPr="008059D4">
              <w:rPr>
                <w:rStyle w:val="Lienhypertexte"/>
                <w:noProof/>
              </w:rPr>
              <w:t xml:space="preserve">  Page principale (Administrateur)</w:t>
            </w:r>
            <w:r>
              <w:rPr>
                <w:noProof/>
                <w:webHidden/>
              </w:rPr>
              <w:tab/>
            </w:r>
            <w:r>
              <w:rPr>
                <w:noProof/>
                <w:webHidden/>
              </w:rPr>
              <w:fldChar w:fldCharType="begin"/>
            </w:r>
            <w:r>
              <w:rPr>
                <w:noProof/>
                <w:webHidden/>
              </w:rPr>
              <w:instrText xml:space="preserve"> PAGEREF _Toc419465025 \h </w:instrText>
            </w:r>
            <w:r>
              <w:rPr>
                <w:noProof/>
                <w:webHidden/>
              </w:rPr>
            </w:r>
            <w:r>
              <w:rPr>
                <w:noProof/>
                <w:webHidden/>
              </w:rPr>
              <w:fldChar w:fldCharType="separate"/>
            </w:r>
            <w:r>
              <w:rPr>
                <w:noProof/>
                <w:webHidden/>
              </w:rPr>
              <w:t>5</w:t>
            </w:r>
            <w:r>
              <w:rPr>
                <w:noProof/>
                <w:webHidden/>
              </w:rPr>
              <w:fldChar w:fldCharType="end"/>
            </w:r>
          </w:hyperlink>
        </w:p>
        <w:p w:rsidR="001F3FB0" w:rsidRDefault="001F3FB0">
          <w:pPr>
            <w:pStyle w:val="TM3"/>
            <w:tabs>
              <w:tab w:val="left" w:pos="1100"/>
              <w:tab w:val="right" w:leader="dot" w:pos="9062"/>
            </w:tabs>
            <w:rPr>
              <w:rFonts w:eastAsiaTheme="minorEastAsia"/>
              <w:noProof/>
              <w:lang w:eastAsia="fr-CH"/>
            </w:rPr>
          </w:pPr>
          <w:hyperlink w:anchor="_Toc419465026" w:history="1">
            <w:r w:rsidRPr="008059D4">
              <w:rPr>
                <w:rStyle w:val="Lienhypertexte"/>
                <w:noProof/>
              </w:rPr>
              <w:t>8.4.</w:t>
            </w:r>
            <w:r>
              <w:rPr>
                <w:rFonts w:eastAsiaTheme="minorEastAsia"/>
                <w:noProof/>
                <w:lang w:eastAsia="fr-CH"/>
              </w:rPr>
              <w:tab/>
            </w:r>
            <w:r w:rsidRPr="008059D4">
              <w:rPr>
                <w:rStyle w:val="Lienhypertexte"/>
                <w:rFonts w:ascii="Cambria Math" w:hAnsi="Cambria Math" w:cs="Cambria Math" w:hint="eastAsia"/>
                <w:noProof/>
              </w:rPr>
              <w:t>④</w:t>
            </w:r>
            <w:r w:rsidRPr="008059D4">
              <w:rPr>
                <w:rStyle w:val="Lienhypertexte"/>
                <w:rFonts w:ascii="Franklin Gothic Medium" w:hAnsi="Franklin Gothic Medium" w:cs="Franklin Gothic Medium"/>
                <w:noProof/>
              </w:rPr>
              <w:t xml:space="preserve">  </w:t>
            </w:r>
            <w:r w:rsidRPr="008059D4">
              <w:rPr>
                <w:rStyle w:val="Lienhypertexte"/>
                <w:noProof/>
              </w:rPr>
              <w:t>Menu déroulant en session administrateur</w:t>
            </w:r>
            <w:r>
              <w:rPr>
                <w:noProof/>
                <w:webHidden/>
              </w:rPr>
              <w:tab/>
            </w:r>
            <w:r>
              <w:rPr>
                <w:noProof/>
                <w:webHidden/>
              </w:rPr>
              <w:fldChar w:fldCharType="begin"/>
            </w:r>
            <w:r>
              <w:rPr>
                <w:noProof/>
                <w:webHidden/>
              </w:rPr>
              <w:instrText xml:space="preserve"> PAGEREF _Toc419465026 \h </w:instrText>
            </w:r>
            <w:r>
              <w:rPr>
                <w:noProof/>
                <w:webHidden/>
              </w:rPr>
            </w:r>
            <w:r>
              <w:rPr>
                <w:noProof/>
                <w:webHidden/>
              </w:rPr>
              <w:fldChar w:fldCharType="separate"/>
            </w:r>
            <w:r>
              <w:rPr>
                <w:noProof/>
                <w:webHidden/>
              </w:rPr>
              <w:t>5</w:t>
            </w:r>
            <w:r>
              <w:rPr>
                <w:noProof/>
                <w:webHidden/>
              </w:rPr>
              <w:fldChar w:fldCharType="end"/>
            </w:r>
          </w:hyperlink>
        </w:p>
        <w:p w:rsidR="001F3FB0" w:rsidRDefault="001F3FB0">
          <w:pPr>
            <w:pStyle w:val="TM3"/>
            <w:tabs>
              <w:tab w:val="left" w:pos="1100"/>
              <w:tab w:val="right" w:leader="dot" w:pos="9062"/>
            </w:tabs>
            <w:rPr>
              <w:rFonts w:eastAsiaTheme="minorEastAsia"/>
              <w:noProof/>
              <w:lang w:eastAsia="fr-CH"/>
            </w:rPr>
          </w:pPr>
          <w:hyperlink w:anchor="_Toc419465027" w:history="1">
            <w:r w:rsidRPr="008059D4">
              <w:rPr>
                <w:rStyle w:val="Lienhypertexte"/>
                <w:noProof/>
              </w:rPr>
              <w:t>8.5.</w:t>
            </w:r>
            <w:r>
              <w:rPr>
                <w:rFonts w:eastAsiaTheme="minorEastAsia"/>
                <w:noProof/>
                <w:lang w:eastAsia="fr-CH"/>
              </w:rPr>
              <w:tab/>
            </w:r>
            <w:r w:rsidRPr="008059D4">
              <w:rPr>
                <w:rStyle w:val="Lienhypertexte"/>
                <w:rFonts w:ascii="Cambria Math" w:hAnsi="Cambria Math" w:cs="Cambria Math" w:hint="eastAsia"/>
                <w:noProof/>
              </w:rPr>
              <w:t>⑤</w:t>
            </w:r>
            <w:r w:rsidRPr="008059D4">
              <w:rPr>
                <w:rStyle w:val="Lienhypertexte"/>
                <w:rFonts w:ascii="Franklin Gothic Medium" w:hAnsi="Franklin Gothic Medium" w:cs="Franklin Gothic Medium"/>
                <w:noProof/>
              </w:rPr>
              <w:t xml:space="preserve">  </w:t>
            </w:r>
            <w:r w:rsidRPr="008059D4">
              <w:rPr>
                <w:rStyle w:val="Lienhypertexte"/>
                <w:noProof/>
              </w:rPr>
              <w:t>Connexion administrateur</w:t>
            </w:r>
            <w:r>
              <w:rPr>
                <w:noProof/>
                <w:webHidden/>
              </w:rPr>
              <w:tab/>
            </w:r>
            <w:r>
              <w:rPr>
                <w:noProof/>
                <w:webHidden/>
              </w:rPr>
              <w:fldChar w:fldCharType="begin"/>
            </w:r>
            <w:r>
              <w:rPr>
                <w:noProof/>
                <w:webHidden/>
              </w:rPr>
              <w:instrText xml:space="preserve"> PAGEREF _Toc419465027 \h </w:instrText>
            </w:r>
            <w:r>
              <w:rPr>
                <w:noProof/>
                <w:webHidden/>
              </w:rPr>
            </w:r>
            <w:r>
              <w:rPr>
                <w:noProof/>
                <w:webHidden/>
              </w:rPr>
              <w:fldChar w:fldCharType="separate"/>
            </w:r>
            <w:r>
              <w:rPr>
                <w:noProof/>
                <w:webHidden/>
              </w:rPr>
              <w:t>6</w:t>
            </w:r>
            <w:r>
              <w:rPr>
                <w:noProof/>
                <w:webHidden/>
              </w:rPr>
              <w:fldChar w:fldCharType="end"/>
            </w:r>
          </w:hyperlink>
        </w:p>
        <w:p w:rsidR="001F3FB0" w:rsidRDefault="001F3FB0">
          <w:pPr>
            <w:pStyle w:val="TM3"/>
            <w:tabs>
              <w:tab w:val="left" w:pos="1100"/>
              <w:tab w:val="right" w:leader="dot" w:pos="9062"/>
            </w:tabs>
            <w:rPr>
              <w:rFonts w:eastAsiaTheme="minorEastAsia"/>
              <w:noProof/>
              <w:lang w:eastAsia="fr-CH"/>
            </w:rPr>
          </w:pPr>
          <w:hyperlink w:anchor="_Toc419465028" w:history="1">
            <w:r w:rsidRPr="008059D4">
              <w:rPr>
                <w:rStyle w:val="Lienhypertexte"/>
                <w:noProof/>
              </w:rPr>
              <w:t>8.6.</w:t>
            </w:r>
            <w:r>
              <w:rPr>
                <w:rFonts w:eastAsiaTheme="minorEastAsia"/>
                <w:noProof/>
                <w:lang w:eastAsia="fr-CH"/>
              </w:rPr>
              <w:tab/>
            </w:r>
            <w:r w:rsidRPr="008059D4">
              <w:rPr>
                <w:rStyle w:val="Lienhypertexte"/>
                <w:rFonts w:ascii="Cambria Math" w:hAnsi="Cambria Math" w:cs="Cambria Math" w:hint="eastAsia"/>
                <w:noProof/>
              </w:rPr>
              <w:t>⑥</w:t>
            </w:r>
            <w:r w:rsidRPr="008059D4">
              <w:rPr>
                <w:rStyle w:val="Lienhypertexte"/>
                <w:rFonts w:ascii="Franklin Gothic Medium" w:hAnsi="Franklin Gothic Medium" w:cs="Franklin Gothic Medium"/>
                <w:noProof/>
              </w:rPr>
              <w:t xml:space="preserve">  </w:t>
            </w:r>
            <w:r w:rsidRPr="008059D4">
              <w:rPr>
                <w:rStyle w:val="Lienhypertexte"/>
                <w:noProof/>
              </w:rPr>
              <w:t>Ajout d’un produit / Modification produit</w:t>
            </w:r>
            <w:r>
              <w:rPr>
                <w:noProof/>
                <w:webHidden/>
              </w:rPr>
              <w:tab/>
            </w:r>
            <w:r>
              <w:rPr>
                <w:noProof/>
                <w:webHidden/>
              </w:rPr>
              <w:fldChar w:fldCharType="begin"/>
            </w:r>
            <w:r>
              <w:rPr>
                <w:noProof/>
                <w:webHidden/>
              </w:rPr>
              <w:instrText xml:space="preserve"> PAGEREF _Toc419465028 \h </w:instrText>
            </w:r>
            <w:r>
              <w:rPr>
                <w:noProof/>
                <w:webHidden/>
              </w:rPr>
            </w:r>
            <w:r>
              <w:rPr>
                <w:noProof/>
                <w:webHidden/>
              </w:rPr>
              <w:fldChar w:fldCharType="separate"/>
            </w:r>
            <w:r>
              <w:rPr>
                <w:noProof/>
                <w:webHidden/>
              </w:rPr>
              <w:t>6</w:t>
            </w:r>
            <w:r>
              <w:rPr>
                <w:noProof/>
                <w:webHidden/>
              </w:rPr>
              <w:fldChar w:fldCharType="end"/>
            </w:r>
          </w:hyperlink>
        </w:p>
        <w:p w:rsidR="001F3FB0" w:rsidRDefault="001F3FB0">
          <w:pPr>
            <w:pStyle w:val="TM3"/>
            <w:tabs>
              <w:tab w:val="left" w:pos="1100"/>
              <w:tab w:val="right" w:leader="dot" w:pos="9062"/>
            </w:tabs>
            <w:rPr>
              <w:rFonts w:eastAsiaTheme="minorEastAsia"/>
              <w:noProof/>
              <w:lang w:eastAsia="fr-CH"/>
            </w:rPr>
          </w:pPr>
          <w:hyperlink w:anchor="_Toc419465029" w:history="1">
            <w:r w:rsidRPr="008059D4">
              <w:rPr>
                <w:rStyle w:val="Lienhypertexte"/>
                <w:noProof/>
              </w:rPr>
              <w:t>8.7.</w:t>
            </w:r>
            <w:r>
              <w:rPr>
                <w:rFonts w:eastAsiaTheme="minorEastAsia"/>
                <w:noProof/>
                <w:lang w:eastAsia="fr-CH"/>
              </w:rPr>
              <w:tab/>
            </w:r>
            <w:r w:rsidRPr="008059D4">
              <w:rPr>
                <w:rStyle w:val="Lienhypertexte"/>
                <w:rFonts w:ascii="Cambria Math" w:hAnsi="Cambria Math" w:cs="Cambria Math" w:hint="eastAsia"/>
                <w:noProof/>
              </w:rPr>
              <w:t>⑦</w:t>
            </w:r>
            <w:r w:rsidRPr="008059D4">
              <w:rPr>
                <w:rStyle w:val="Lienhypertexte"/>
                <w:rFonts w:ascii="Cambria Math" w:hAnsi="Cambria Math" w:cs="Cambria Math"/>
                <w:noProof/>
              </w:rPr>
              <w:t xml:space="preserve">  </w:t>
            </w:r>
            <w:r w:rsidRPr="008059D4">
              <w:rPr>
                <w:rStyle w:val="Lienhypertexte"/>
                <w:noProof/>
              </w:rPr>
              <w:t>Détails du produit</w:t>
            </w:r>
            <w:r>
              <w:rPr>
                <w:noProof/>
                <w:webHidden/>
              </w:rPr>
              <w:tab/>
            </w:r>
            <w:r>
              <w:rPr>
                <w:noProof/>
                <w:webHidden/>
              </w:rPr>
              <w:fldChar w:fldCharType="begin"/>
            </w:r>
            <w:r>
              <w:rPr>
                <w:noProof/>
                <w:webHidden/>
              </w:rPr>
              <w:instrText xml:space="preserve"> PAGEREF _Toc419465029 \h </w:instrText>
            </w:r>
            <w:r>
              <w:rPr>
                <w:noProof/>
                <w:webHidden/>
              </w:rPr>
            </w:r>
            <w:r>
              <w:rPr>
                <w:noProof/>
                <w:webHidden/>
              </w:rPr>
              <w:fldChar w:fldCharType="separate"/>
            </w:r>
            <w:r>
              <w:rPr>
                <w:noProof/>
                <w:webHidden/>
              </w:rPr>
              <w:t>7</w:t>
            </w:r>
            <w:r>
              <w:rPr>
                <w:noProof/>
                <w:webHidden/>
              </w:rPr>
              <w:fldChar w:fldCharType="end"/>
            </w:r>
          </w:hyperlink>
        </w:p>
        <w:p w:rsidR="001F3FB0" w:rsidRDefault="001F3FB0">
          <w:r>
            <w:rPr>
              <w:b/>
              <w:bCs/>
              <w:lang w:val="fr-FR"/>
            </w:rPr>
            <w:fldChar w:fldCharType="end"/>
          </w:r>
        </w:p>
      </w:sdtContent>
    </w:sdt>
    <w:p w:rsidR="00095D3B" w:rsidRDefault="00095D3B" w:rsidP="001F3FB0">
      <w:pPr>
        <w:pStyle w:val="En-ttedetabledesmatires"/>
      </w:pPr>
    </w:p>
    <w:p w:rsidR="00095D3B" w:rsidRPr="00095D3B" w:rsidRDefault="00095D3B" w:rsidP="00095D3B">
      <w:pPr>
        <w:rPr>
          <w:rFonts w:asciiTheme="majorHAnsi" w:eastAsiaTheme="majorEastAsia" w:hAnsiTheme="majorHAnsi" w:cstheme="majorBidi"/>
          <w:bCs/>
          <w:color w:val="5A5C5E" w:themeColor="accent1" w:themeShade="BF"/>
          <w:sz w:val="28"/>
          <w:szCs w:val="28"/>
        </w:rPr>
      </w:pPr>
      <w:r>
        <w:br w:type="page"/>
      </w:r>
      <w:bookmarkStart w:id="0" w:name="_GoBack"/>
      <w:bookmarkEnd w:id="0"/>
    </w:p>
    <w:p w:rsidR="002C4D42" w:rsidRDefault="00701CA4" w:rsidP="001F2EB3">
      <w:pPr>
        <w:pStyle w:val="Titre1"/>
        <w:numPr>
          <w:ilvl w:val="0"/>
          <w:numId w:val="7"/>
        </w:numPr>
      </w:pPr>
      <w:bookmarkStart w:id="1" w:name="_Toc419464987"/>
      <w:bookmarkStart w:id="2" w:name="_Toc419465020"/>
      <w:r>
        <w:lastRenderedPageBreak/>
        <w:t>Introduction</w:t>
      </w:r>
      <w:bookmarkEnd w:id="1"/>
      <w:bookmarkEnd w:id="2"/>
    </w:p>
    <w:p w:rsidR="00AA298F" w:rsidRDefault="00AA298F" w:rsidP="001F3FB0">
      <w:pPr>
        <w:jc w:val="both"/>
      </w:pPr>
      <w:r>
        <w:t xml:space="preserve">Catal’info est </w:t>
      </w:r>
      <w:r>
        <w:t xml:space="preserve">un site web </w:t>
      </w:r>
      <w:r>
        <w:t xml:space="preserve">qui donne la possibilité a </w:t>
      </w:r>
      <w:r>
        <w:t xml:space="preserve">un revendeur </w:t>
      </w:r>
      <w:r w:rsidR="00AE5248">
        <w:t>de</w:t>
      </w:r>
      <w:r>
        <w:t xml:space="preserve"> fournir un catalogue en ligne des produits informatiques disponibles dans son établissement. </w:t>
      </w:r>
    </w:p>
    <w:p w:rsidR="00AA298F" w:rsidRDefault="00AA298F" w:rsidP="001F3FB0">
      <w:pPr>
        <w:jc w:val="both"/>
      </w:pPr>
      <w:r>
        <w:t>Les utilisateurs peuvent rechercher et visualiser les informations relatives aux composants ou produits informatique. Le catalogue informatique est géré par les administrateurs du site web et permet de fournir un maximum de documentation à l’utilisateur tel que des images, des descriptions du produits, le prix des produits ou encore des documentations sur les produits présentés.</w:t>
      </w:r>
    </w:p>
    <w:p w:rsidR="00AA298F" w:rsidRDefault="00AA298F" w:rsidP="001F3FB0">
      <w:pPr>
        <w:jc w:val="both"/>
      </w:pPr>
      <w:r>
        <w:t>Le site possède aussi différents moyens de classer les produits :</w:t>
      </w:r>
    </w:p>
    <w:p w:rsidR="00AA298F" w:rsidRDefault="00AA298F" w:rsidP="001F3FB0">
      <w:pPr>
        <w:pStyle w:val="Paragraphedeliste"/>
        <w:numPr>
          <w:ilvl w:val="0"/>
          <w:numId w:val="8"/>
        </w:numPr>
        <w:jc w:val="both"/>
      </w:pPr>
      <w:r>
        <w:t>Trier par popularité</w:t>
      </w:r>
    </w:p>
    <w:p w:rsidR="00AA298F" w:rsidRDefault="00AA298F" w:rsidP="001F3FB0">
      <w:pPr>
        <w:pStyle w:val="Paragraphedeliste"/>
        <w:numPr>
          <w:ilvl w:val="0"/>
          <w:numId w:val="8"/>
        </w:numPr>
        <w:jc w:val="both"/>
      </w:pPr>
      <w:r>
        <w:t>Trier par le choix des administrateurs</w:t>
      </w:r>
    </w:p>
    <w:p w:rsidR="00AA298F" w:rsidRPr="005C0F08" w:rsidRDefault="00AA298F" w:rsidP="001F3FB0">
      <w:pPr>
        <w:jc w:val="both"/>
      </w:pPr>
      <w:r>
        <w:t>En plus d’une fonction de classement, il est aussi possible de rechercher des produits et de les afficher par catégories.</w:t>
      </w:r>
    </w:p>
    <w:p w:rsidR="001F2EB3" w:rsidRDefault="001F2EB3">
      <w:pPr>
        <w:rPr>
          <w:rFonts w:asciiTheme="majorHAnsi" w:eastAsiaTheme="majorEastAsia" w:hAnsiTheme="majorHAnsi" w:cstheme="majorBidi"/>
          <w:bCs/>
          <w:color w:val="5A5C5E" w:themeColor="accent1" w:themeShade="BF"/>
          <w:sz w:val="28"/>
          <w:szCs w:val="28"/>
        </w:rPr>
      </w:pPr>
      <w:r>
        <w:br w:type="page"/>
      </w:r>
    </w:p>
    <w:p w:rsidR="00701CA4" w:rsidRDefault="00701CA4" w:rsidP="001F2EB3">
      <w:pPr>
        <w:pStyle w:val="Titre1"/>
        <w:numPr>
          <w:ilvl w:val="0"/>
          <w:numId w:val="7"/>
        </w:numPr>
      </w:pPr>
      <w:bookmarkStart w:id="3" w:name="_Toc419464988"/>
      <w:bookmarkStart w:id="4" w:name="_Toc419465021"/>
      <w:r>
        <w:lastRenderedPageBreak/>
        <w:t>Installation</w:t>
      </w:r>
      <w:bookmarkEnd w:id="3"/>
      <w:bookmarkEnd w:id="4"/>
    </w:p>
    <w:p w:rsidR="003A2873" w:rsidRDefault="001C7D7A" w:rsidP="001F3FB0">
      <w:pPr>
        <w:jc w:val="both"/>
      </w:pPr>
      <w:r>
        <w:t>Pour installe Catal’info, la procédure est simple</w:t>
      </w:r>
      <w:r w:rsidR="00BF790D">
        <w:t>. Commencez par installer un serveur WAMP avec une version de PHP 5.5 au minimum.</w:t>
      </w:r>
      <w:r w:rsidR="00464823">
        <w:t xml:space="preserve"> Catal’info utilise la fonction « </w:t>
      </w:r>
      <w:proofErr w:type="spellStart"/>
      <w:r w:rsidR="00464823">
        <w:t>array_column</w:t>
      </w:r>
      <w:proofErr w:type="spellEnd"/>
      <w:r w:rsidR="00464823">
        <w:t xml:space="preserve"> » qui nécessite une version PHP 5.5 ou </w:t>
      </w:r>
      <w:r w:rsidR="003A2873">
        <w:t>supérieure</w:t>
      </w:r>
      <w:r w:rsidR="00464823">
        <w:t>.</w:t>
      </w:r>
      <w:r w:rsidR="003A2873">
        <w:t xml:space="preserve"> </w:t>
      </w:r>
    </w:p>
    <w:p w:rsidR="003A2873" w:rsidRDefault="003A2873" w:rsidP="001F3FB0">
      <w:pPr>
        <w:jc w:val="both"/>
      </w:pPr>
      <w:r>
        <w:t>Un exemple d’un serveur WAMP possédant PHP 5.5 est « </w:t>
      </w:r>
      <w:proofErr w:type="spellStart"/>
      <w:r>
        <w:t>WampServer</w:t>
      </w:r>
      <w:proofErr w:type="spellEnd"/>
      <w:r>
        <w:t xml:space="preserve"> », ce logiciel est disponible à </w:t>
      </w:r>
      <w:hyperlink r:id="rId10" w:history="1">
        <w:r w:rsidRPr="00F23361">
          <w:rPr>
            <w:rStyle w:val="Lienhypertexte"/>
          </w:rPr>
          <w:t>www.wampserver.com/</w:t>
        </w:r>
      </w:hyperlink>
      <w:r>
        <w:t xml:space="preserve">. Pour installer </w:t>
      </w:r>
      <w:proofErr w:type="spellStart"/>
      <w:r>
        <w:t>WampServer</w:t>
      </w:r>
      <w:proofErr w:type="spellEnd"/>
      <w:r>
        <w:t>, suivez la procédure suivante</w:t>
      </w:r>
      <w:r w:rsidR="00F81FE1">
        <w:t xml:space="preserve"> fournit par les développeurs du serveur</w:t>
      </w:r>
      <w:r>
        <w:t> :</w:t>
      </w:r>
    </w:p>
    <w:p w:rsidR="003A2873" w:rsidRDefault="003A2873" w:rsidP="001F3FB0">
      <w:pPr>
        <w:pStyle w:val="Paragraphedeliste"/>
        <w:numPr>
          <w:ilvl w:val="0"/>
          <w:numId w:val="12"/>
        </w:numPr>
        <w:jc w:val="both"/>
      </w:pPr>
      <w:r>
        <w:t xml:space="preserve">Double-cliquez sur le fichier téléchargé et </w:t>
      </w:r>
      <w:r>
        <w:t>laissez-vous</w:t>
      </w:r>
      <w:r>
        <w:t xml:space="preserve"> guider. Tout est géré par l’installeur de </w:t>
      </w:r>
      <w:proofErr w:type="spellStart"/>
      <w:r>
        <w:t>WampServer</w:t>
      </w:r>
      <w:proofErr w:type="spellEnd"/>
      <w:r>
        <w:t xml:space="preserve">. Par défaut, </w:t>
      </w:r>
      <w:proofErr w:type="spellStart"/>
      <w:r>
        <w:t>WampServer</w:t>
      </w:r>
      <w:proofErr w:type="spellEnd"/>
      <w:r>
        <w:t xml:space="preserve"> est livré avec les toutes dernières versions </w:t>
      </w:r>
      <w:r>
        <w:t>d’Apache</w:t>
      </w:r>
      <w:r>
        <w:t>, MySQL et PHP.</w:t>
      </w:r>
    </w:p>
    <w:p w:rsidR="003A2873" w:rsidRDefault="003A2873" w:rsidP="001F3FB0">
      <w:pPr>
        <w:pStyle w:val="Paragraphedeliste"/>
        <w:numPr>
          <w:ilvl w:val="0"/>
          <w:numId w:val="12"/>
        </w:numPr>
        <w:jc w:val="both"/>
      </w:pPr>
      <w:r>
        <w:t>Une fois installé, vous  pourrez  ajouter  manuellement  des  versions supplémentaires  d’Apache,  PHP ou MySQL (Uniquement compilées VC9, VC10 ou  VC11).  Les  explications  pour  le faire vous seront données sur le forum.</w:t>
      </w:r>
    </w:p>
    <w:p w:rsidR="003A2873" w:rsidRDefault="003A2873" w:rsidP="001F3FB0">
      <w:pPr>
        <w:pStyle w:val="Paragraphedeliste"/>
        <w:numPr>
          <w:ilvl w:val="0"/>
          <w:numId w:val="12"/>
        </w:numPr>
        <w:jc w:val="both"/>
      </w:pPr>
      <w:r>
        <w:t xml:space="preserve">Chaque version </w:t>
      </w:r>
      <w:r>
        <w:t>d’Apache</w:t>
      </w:r>
      <w:r>
        <w:t>, MySQL et PHP dispose de sa propre configuration et de ses propres fichiers (données pour MySQL).</w:t>
      </w:r>
    </w:p>
    <w:p w:rsidR="003A2873" w:rsidRDefault="003A2873" w:rsidP="001F3FB0">
      <w:pPr>
        <w:pStyle w:val="Paragraphedeliste"/>
        <w:numPr>
          <w:ilvl w:val="0"/>
          <w:numId w:val="12"/>
        </w:numPr>
        <w:jc w:val="both"/>
      </w:pPr>
      <w:r>
        <w:t xml:space="preserve">Utilisez </w:t>
      </w:r>
      <w:proofErr w:type="spellStart"/>
      <w:r>
        <w:t>WampServer</w:t>
      </w:r>
      <w:proofErr w:type="spellEnd"/>
      <w:r>
        <w:t xml:space="preserve"> :</w:t>
      </w:r>
    </w:p>
    <w:p w:rsidR="003A2873" w:rsidRDefault="003A2873" w:rsidP="001F3FB0">
      <w:pPr>
        <w:pStyle w:val="Paragraphedeliste"/>
        <w:numPr>
          <w:ilvl w:val="0"/>
          <w:numId w:val="12"/>
        </w:numPr>
        <w:jc w:val="both"/>
      </w:pPr>
      <w:r>
        <w:t>Création automatique d’un répertoire « www » lors de l’installation (typiquement c:\wamp\www).</w:t>
      </w:r>
    </w:p>
    <w:p w:rsidR="003A2873" w:rsidRDefault="003A2873" w:rsidP="001F3FB0">
      <w:pPr>
        <w:pStyle w:val="Paragraphedeliste"/>
        <w:numPr>
          <w:ilvl w:val="0"/>
          <w:numId w:val="12"/>
        </w:numPr>
        <w:jc w:val="both"/>
      </w:pPr>
      <w:r>
        <w:t>Créez un sous répertoire pour votre projet et déposez-y vos fichiers PHP</w:t>
      </w:r>
    </w:p>
    <w:p w:rsidR="003A2873" w:rsidRDefault="003A2873" w:rsidP="001F3FB0">
      <w:pPr>
        <w:pStyle w:val="Paragraphedeliste"/>
        <w:numPr>
          <w:ilvl w:val="0"/>
          <w:numId w:val="12"/>
        </w:numPr>
        <w:jc w:val="both"/>
      </w:pPr>
      <w:r>
        <w:t xml:space="preserve">Cliquez sur le lien « </w:t>
      </w:r>
      <w:proofErr w:type="spellStart"/>
      <w:r>
        <w:t>Localhost</w:t>
      </w:r>
      <w:proofErr w:type="spellEnd"/>
      <w:r>
        <w:t xml:space="preserve"> » du menu de </w:t>
      </w:r>
      <w:proofErr w:type="spellStart"/>
      <w:r>
        <w:t>WampServer</w:t>
      </w:r>
      <w:proofErr w:type="spellEnd"/>
      <w:r>
        <w:t xml:space="preserve"> ou ouvrez votre navigateur préféré, et allez à l’adresse </w:t>
      </w:r>
      <w:hyperlink r:id="rId11" w:history="1">
        <w:r w:rsidRPr="00F23361">
          <w:rPr>
            <w:rStyle w:val="Lienhypertexte"/>
          </w:rPr>
          <w:t>http://localhost</w:t>
        </w:r>
      </w:hyperlink>
    </w:p>
    <w:p w:rsidR="003A2873" w:rsidRDefault="003A2873" w:rsidP="001F3FB0">
      <w:pPr>
        <w:pStyle w:val="Paragraphedeliste"/>
        <w:ind w:left="360"/>
        <w:jc w:val="both"/>
        <w:rPr>
          <w:i/>
        </w:rPr>
      </w:pPr>
    </w:p>
    <w:p w:rsidR="003A2873" w:rsidRDefault="003A2873" w:rsidP="001F3FB0">
      <w:pPr>
        <w:pStyle w:val="Paragraphedeliste"/>
        <w:ind w:left="360"/>
        <w:jc w:val="both"/>
        <w:rPr>
          <w:i/>
        </w:rPr>
      </w:pPr>
      <w:r>
        <w:rPr>
          <w:i/>
        </w:rPr>
        <w:t xml:space="preserve">Source : </w:t>
      </w:r>
      <w:hyperlink r:id="rId12" w:history="1">
        <w:r w:rsidRPr="00F23361">
          <w:rPr>
            <w:rStyle w:val="Lienhypertexte"/>
            <w:i/>
          </w:rPr>
          <w:t>www.wampserver.com</w:t>
        </w:r>
      </w:hyperlink>
    </w:p>
    <w:p w:rsidR="00BE33E7" w:rsidRDefault="00265DA4" w:rsidP="001F3FB0">
      <w:pPr>
        <w:jc w:val="both"/>
      </w:pPr>
      <w:r>
        <w:t>Après avoir installé et configuré votre serveur WAMP, il vous suffit d’ajouter la base de données « </w:t>
      </w:r>
      <w:proofErr w:type="spellStart"/>
      <w:r>
        <w:t>catal_info_bdd</w:t>
      </w:r>
      <w:proofErr w:type="spellEnd"/>
      <w:r>
        <w:t> » se trouvant dans le répertoire « </w:t>
      </w:r>
      <w:proofErr w:type="spellStart"/>
      <w:r>
        <w:t>bdd</w:t>
      </w:r>
      <w:proofErr w:type="spellEnd"/>
      <w:r>
        <w:t> » des fichiers rendus.</w:t>
      </w:r>
      <w:r w:rsidR="008234A6">
        <w:t xml:space="preserve"> Finalement, déposez le contenu du dossier du projet dans le dossier « www » de votre serveur WAMP.</w:t>
      </w:r>
    </w:p>
    <w:p w:rsidR="00BE33E7" w:rsidRDefault="00BE33E7" w:rsidP="001F3FB0">
      <w:pPr>
        <w:jc w:val="both"/>
      </w:pPr>
      <w:r>
        <w:t>Vous pouvez</w:t>
      </w:r>
      <w:r w:rsidR="00831504">
        <w:t xml:space="preserve"> maintenant</w:t>
      </w:r>
      <w:r>
        <w:t xml:space="preserve"> accéder à Catal’info depuis votre adresse</w:t>
      </w:r>
      <w:r w:rsidR="00AE02D5">
        <w:t xml:space="preserve"> IP</w:t>
      </w:r>
      <w:r>
        <w:t xml:space="preserve"> locale (</w:t>
      </w:r>
      <w:hyperlink r:id="rId13" w:history="1">
        <w:r w:rsidR="00000233" w:rsidRPr="00F23361">
          <w:rPr>
            <w:rStyle w:val="Lienhypertexte"/>
          </w:rPr>
          <w:t>http://127.0.0.1/)</w:t>
        </w:r>
      </w:hyperlink>
      <w:r w:rsidR="00000233">
        <w:t>.</w:t>
      </w:r>
    </w:p>
    <w:p w:rsidR="001F2EB3" w:rsidRPr="003A2873" w:rsidRDefault="001F2EB3" w:rsidP="003A2873">
      <w:r>
        <w:br w:type="page"/>
      </w:r>
    </w:p>
    <w:p w:rsidR="00701CA4" w:rsidRDefault="008547BA" w:rsidP="003A2873">
      <w:pPr>
        <w:pStyle w:val="Titre1"/>
        <w:numPr>
          <w:ilvl w:val="0"/>
          <w:numId w:val="12"/>
        </w:numPr>
      </w:pPr>
      <w:bookmarkStart w:id="5" w:name="_Toc419464989"/>
      <w:bookmarkStart w:id="6" w:name="_Toc419465022"/>
      <w:r>
        <w:lastRenderedPageBreak/>
        <w:t>Description des pages du site web</w:t>
      </w:r>
      <w:bookmarkEnd w:id="5"/>
      <w:bookmarkEnd w:id="6"/>
    </w:p>
    <w:p w:rsidR="00B621CC" w:rsidRDefault="00B621CC" w:rsidP="00B621CC"/>
    <w:p w:rsidR="00B621CC" w:rsidRPr="00B621CC" w:rsidRDefault="002648DD" w:rsidP="00B621CC">
      <w:r>
        <w:rPr>
          <w:noProof/>
          <w:lang w:eastAsia="fr-CH"/>
        </w:rPr>
        <w:drawing>
          <wp:inline distT="0" distB="0" distL="0" distR="0" wp14:anchorId="460EEEE0" wp14:editId="45EEE197">
            <wp:extent cx="5753735" cy="7548245"/>
            <wp:effectExtent l="19050" t="19050" r="18415" b="14605"/>
            <wp:docPr id="1" name="Image 1" descr="C:\Users\SEEMULLERJ_INFO\Desktop\TPI2015\SEEMULLERJ_TPI_2015\doc\img\detai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detail_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7548245"/>
                    </a:xfrm>
                    <a:prstGeom prst="rect">
                      <a:avLst/>
                    </a:prstGeom>
                    <a:noFill/>
                    <a:ln>
                      <a:solidFill>
                        <a:schemeClr val="accent1"/>
                      </a:solidFill>
                    </a:ln>
                  </pic:spPr>
                </pic:pic>
              </a:graphicData>
            </a:graphic>
          </wp:inline>
        </w:drawing>
      </w:r>
      <w:r w:rsidR="00B621CC">
        <w:br w:type="page"/>
      </w:r>
    </w:p>
    <w:p w:rsidR="00347F67" w:rsidRDefault="00347F67" w:rsidP="003A2873">
      <w:pPr>
        <w:pStyle w:val="Titre3"/>
        <w:numPr>
          <w:ilvl w:val="1"/>
          <w:numId w:val="12"/>
        </w:numPr>
        <w:mirrorIndents/>
      </w:pPr>
      <w:bookmarkStart w:id="7" w:name="_Toc419189587"/>
      <w:bookmarkStart w:id="8" w:name="_Toc419460847"/>
      <w:bookmarkStart w:id="9" w:name="_Toc419464990"/>
      <w:bookmarkStart w:id="10" w:name="_Toc419465023"/>
      <w:r w:rsidRPr="00E96608">
        <w:rPr>
          <w:rFonts w:ascii="Cambria Math" w:hAnsi="Cambria Math" w:cs="Cambria Math"/>
        </w:rPr>
        <w:lastRenderedPageBreak/>
        <w:t>①</w:t>
      </w:r>
      <w:r w:rsidRPr="00E96608">
        <w:t xml:space="preserve">  </w:t>
      </w:r>
      <w:r>
        <w:t>Page</w:t>
      </w:r>
      <w:r w:rsidRPr="00E96608">
        <w:t xml:space="preserve"> principal</w:t>
      </w:r>
      <w:r>
        <w:t>e (Visiteur)</w:t>
      </w:r>
      <w:bookmarkEnd w:id="7"/>
      <w:bookmarkEnd w:id="8"/>
      <w:bookmarkEnd w:id="9"/>
      <w:bookmarkEnd w:id="10"/>
    </w:p>
    <w:p w:rsidR="00347F67" w:rsidRDefault="00347F67" w:rsidP="001F3FB0">
      <w:pPr>
        <w:pStyle w:val="NormalDescription"/>
        <w:jc w:val="both"/>
      </w:pPr>
      <w:r>
        <w:t>La page principale du site web est la page dont on accède en arrivant sur le site web, elle peut être résumée en cinq parties principales :</w:t>
      </w:r>
    </w:p>
    <w:p w:rsidR="00347F67" w:rsidRDefault="00347F67" w:rsidP="001F3FB0">
      <w:pPr>
        <w:pStyle w:val="NormalDescription"/>
        <w:numPr>
          <w:ilvl w:val="0"/>
          <w:numId w:val="9"/>
        </w:numPr>
        <w:spacing w:after="0"/>
        <w:ind w:hanging="357"/>
        <w:jc w:val="both"/>
      </w:pPr>
      <w:r>
        <w:t>L’affichage des produits les plus populaires</w:t>
      </w:r>
    </w:p>
    <w:p w:rsidR="00347F67" w:rsidRDefault="00347F67" w:rsidP="001F3FB0">
      <w:pPr>
        <w:pStyle w:val="NormalDescription"/>
        <w:numPr>
          <w:ilvl w:val="0"/>
          <w:numId w:val="9"/>
        </w:numPr>
        <w:spacing w:after="0"/>
        <w:ind w:hanging="357"/>
        <w:jc w:val="both"/>
      </w:pPr>
      <w:r>
        <w:t>L’affichage des produits recommandés par les administrateurs du site web</w:t>
      </w:r>
    </w:p>
    <w:p w:rsidR="00347F67" w:rsidRDefault="002763EC" w:rsidP="001F3FB0">
      <w:pPr>
        <w:pStyle w:val="NormalDescription"/>
        <w:numPr>
          <w:ilvl w:val="0"/>
          <w:numId w:val="9"/>
        </w:numPr>
        <w:spacing w:after="0"/>
        <w:ind w:hanging="357"/>
        <w:jc w:val="both"/>
      </w:pPr>
      <w:r>
        <w:t>Le bouton de connexion</w:t>
      </w:r>
    </w:p>
    <w:p w:rsidR="00347F67" w:rsidRDefault="00347F67" w:rsidP="001F3FB0">
      <w:pPr>
        <w:pStyle w:val="NormalDescription"/>
        <w:numPr>
          <w:ilvl w:val="0"/>
          <w:numId w:val="9"/>
        </w:numPr>
        <w:spacing w:after="0"/>
        <w:ind w:hanging="357"/>
        <w:jc w:val="both"/>
      </w:pPr>
      <w:r>
        <w:t>La barre de recherche</w:t>
      </w:r>
    </w:p>
    <w:p w:rsidR="00347F67" w:rsidRDefault="00347F67" w:rsidP="001F3FB0">
      <w:pPr>
        <w:pStyle w:val="NormalDescription"/>
        <w:numPr>
          <w:ilvl w:val="0"/>
          <w:numId w:val="9"/>
        </w:numPr>
        <w:spacing w:after="0"/>
        <w:ind w:hanging="357"/>
        <w:jc w:val="both"/>
      </w:pPr>
      <w:r>
        <w:t>La liste des mots clefs pour la recherche par mots clefs</w:t>
      </w:r>
    </w:p>
    <w:p w:rsidR="00EE6B10" w:rsidRDefault="00EE6B10" w:rsidP="001F3FB0">
      <w:pPr>
        <w:pStyle w:val="NormalDescription"/>
        <w:numPr>
          <w:ilvl w:val="1"/>
          <w:numId w:val="9"/>
        </w:numPr>
        <w:jc w:val="both"/>
      </w:pPr>
      <w:r>
        <w:t>Pour dérouler la liste des mots clefs, cliquez sur le bouton se trouvant à gauche de l’interface graphique</w:t>
      </w:r>
    </w:p>
    <w:p w:rsidR="00347F67" w:rsidRPr="00BD529B" w:rsidRDefault="00E32B2D" w:rsidP="001F3FB0">
      <w:pPr>
        <w:pStyle w:val="NormalDescription"/>
        <w:jc w:val="both"/>
      </w:pPr>
      <w:r>
        <w:t>Cliquez</w:t>
      </w:r>
      <w:r w:rsidR="00347F67">
        <w:t xml:space="preserve"> sur un des produits populaire ou recommandé par l’un des administrateurs </w:t>
      </w:r>
      <w:r>
        <w:t>pour ouvrir</w:t>
      </w:r>
      <w:r w:rsidR="00347F67">
        <w:t xml:space="preserve"> les « </w:t>
      </w:r>
      <w:r w:rsidR="00347F67" w:rsidRPr="00D667E2">
        <w:rPr>
          <w:rFonts w:ascii="Cambria Math" w:hAnsi="Cambria Math" w:cs="Cambria Math"/>
        </w:rPr>
        <w:t>⑦</w:t>
      </w:r>
      <w:r w:rsidR="00347F67" w:rsidRPr="00D667E2">
        <w:t xml:space="preserve">  Détails du produit</w:t>
      </w:r>
      <w:r w:rsidR="00347F67">
        <w:t xml:space="preserve"> ». Cliquer sur le bouton de connexion </w:t>
      </w:r>
      <w:r>
        <w:t xml:space="preserve">vous </w:t>
      </w:r>
      <w:r w:rsidR="00347F67">
        <w:t>renvoie vers la page de « </w:t>
      </w:r>
      <w:r w:rsidR="00347F67" w:rsidRPr="00D667E2">
        <w:rPr>
          <w:rFonts w:ascii="Cambria Math" w:hAnsi="Cambria Math" w:cs="Cambria Math"/>
        </w:rPr>
        <w:t>⑤</w:t>
      </w:r>
      <w:r w:rsidR="00347F67" w:rsidRPr="00D667E2">
        <w:t xml:space="preserve">  Connexion administrateur</w:t>
      </w:r>
      <w:r w:rsidR="00347F67">
        <w:t> ». C</w:t>
      </w:r>
      <w:r>
        <w:t>liquez</w:t>
      </w:r>
      <w:r w:rsidR="00347F67">
        <w:t xml:space="preserve"> sur l’un des mots clefs présent sur la partie gauche du site web </w:t>
      </w:r>
      <w:r w:rsidR="00B45CF0">
        <w:t>vous permet</w:t>
      </w:r>
      <w:r w:rsidR="00347F67">
        <w:t xml:space="preserve"> de filtrer la liste des produit selon un critère, </w:t>
      </w:r>
      <w:r w:rsidR="00C50681">
        <w:t>vous serez renvoyé</w:t>
      </w:r>
      <w:r w:rsidR="00670617">
        <w:t xml:space="preserve"> vers le</w:t>
      </w:r>
      <w:r w:rsidR="00347F67">
        <w:t xml:space="preserve"> « </w:t>
      </w:r>
      <w:r w:rsidR="00347F67" w:rsidRPr="009A3F9E">
        <w:rPr>
          <w:rFonts w:ascii="Cambria Math" w:hAnsi="Cambria Math" w:cs="Cambria Math"/>
        </w:rPr>
        <w:t>②</w:t>
      </w:r>
      <w:r w:rsidR="00347F67" w:rsidRPr="009A3F9E">
        <w:t xml:space="preserve">  Résultat de recherche</w:t>
      </w:r>
      <w:r w:rsidR="00347F67">
        <w:t xml:space="preserve"> ». Finalement, si </w:t>
      </w:r>
      <w:r w:rsidR="009148EF">
        <w:t>vous</w:t>
      </w:r>
      <w:r w:rsidR="00347F67">
        <w:t xml:space="preserve"> valide</w:t>
      </w:r>
      <w:r w:rsidR="009148EF">
        <w:t>z</w:t>
      </w:r>
      <w:r w:rsidR="00347F67">
        <w:t xml:space="preserve"> une recherche, on </w:t>
      </w:r>
      <w:r w:rsidR="00CE2434">
        <w:t>vous</w:t>
      </w:r>
      <w:r w:rsidR="00347F67">
        <w:t xml:space="preserve"> renvoie sur la page du « </w:t>
      </w:r>
      <w:r w:rsidR="00347F67" w:rsidRPr="001112E1">
        <w:rPr>
          <w:rFonts w:ascii="Cambria Math" w:hAnsi="Cambria Math" w:cs="Cambria Math"/>
        </w:rPr>
        <w:t>②</w:t>
      </w:r>
      <w:r w:rsidR="00347F67" w:rsidRPr="001112E1">
        <w:t xml:space="preserve">  Résultat de recherche</w:t>
      </w:r>
      <w:r w:rsidR="00347F67">
        <w:t> », puis on filtre les résultats affichés selon les mots</w:t>
      </w:r>
      <w:r w:rsidR="004C3382">
        <w:t>-clefs entrés</w:t>
      </w:r>
      <w:r w:rsidR="00347F67">
        <w:t xml:space="preserve">. </w:t>
      </w:r>
    </w:p>
    <w:p w:rsidR="00347F67" w:rsidRDefault="00347F67" w:rsidP="003A2873">
      <w:pPr>
        <w:pStyle w:val="Titre3"/>
        <w:numPr>
          <w:ilvl w:val="1"/>
          <w:numId w:val="12"/>
        </w:numPr>
        <w:mirrorIndents/>
      </w:pPr>
      <w:bookmarkStart w:id="11" w:name="_Toc413240869"/>
      <w:bookmarkStart w:id="12" w:name="_Toc419189588"/>
      <w:bookmarkStart w:id="13" w:name="_Toc419460848"/>
      <w:bookmarkStart w:id="14" w:name="_Toc419464991"/>
      <w:bookmarkStart w:id="15" w:name="_Toc419465024"/>
      <w:r w:rsidRPr="00E96608">
        <w:rPr>
          <w:rFonts w:ascii="Cambria Math" w:hAnsi="Cambria Math" w:cs="Cambria Math"/>
        </w:rPr>
        <w:t>②</w:t>
      </w:r>
      <w:r w:rsidRPr="00E96608">
        <w:t xml:space="preserve">  </w:t>
      </w:r>
      <w:bookmarkEnd w:id="11"/>
      <w:r>
        <w:t>Résultat de recherche</w:t>
      </w:r>
      <w:bookmarkEnd w:id="12"/>
      <w:bookmarkEnd w:id="13"/>
      <w:bookmarkEnd w:id="14"/>
      <w:bookmarkEnd w:id="15"/>
    </w:p>
    <w:p w:rsidR="00347F67" w:rsidRDefault="00347F67" w:rsidP="001F3FB0">
      <w:pPr>
        <w:pStyle w:val="NormalDescription"/>
        <w:jc w:val="both"/>
      </w:pPr>
      <w:bookmarkStart w:id="16" w:name="_Toc413240870"/>
      <w:r>
        <w:t xml:space="preserve">La page de résultat de recherche est accessible de deux façons, on y accède quand </w:t>
      </w:r>
      <w:r w:rsidR="00934024">
        <w:t xml:space="preserve">on </w:t>
      </w:r>
      <w:r>
        <w:t xml:space="preserve"> clique sur l’un des mots clefs. Il est aussi possible d’y accéder après avoir validé une recherche à l’aide de la barre de recherche.</w:t>
      </w:r>
    </w:p>
    <w:p w:rsidR="00347F67" w:rsidRDefault="00347F67" w:rsidP="001F3FB0">
      <w:pPr>
        <w:pStyle w:val="NormalDescription"/>
        <w:jc w:val="both"/>
      </w:pPr>
      <w:r>
        <w:t>Le but principal d</w:t>
      </w:r>
      <w:r w:rsidR="00916819">
        <w:t>e cette page est de permettre un affichage</w:t>
      </w:r>
      <w:r>
        <w:t xml:space="preserve"> des produits regroupés par critères tel que leur titre, leur description, leur marque ou encore à l’aide d’un des mots clefs présent sur la partie gauche de l’interface.</w:t>
      </w:r>
    </w:p>
    <w:p w:rsidR="00347F67" w:rsidRPr="00A57394" w:rsidRDefault="00347F67" w:rsidP="001F3FB0">
      <w:pPr>
        <w:pStyle w:val="NormalDescription"/>
        <w:jc w:val="both"/>
      </w:pPr>
      <w:r>
        <w:t>Il existe plusieurs éléments avec lesquels on peut interagir sur cette page. Cliquer sur l’un des produits affichés nous renvoie sur la page des « </w:t>
      </w:r>
      <w:r w:rsidRPr="00653609">
        <w:rPr>
          <w:rFonts w:ascii="Cambria Math" w:hAnsi="Cambria Math" w:cs="Cambria Math"/>
        </w:rPr>
        <w:t>⑦</w:t>
      </w:r>
      <w:r w:rsidRPr="00653609">
        <w:t xml:space="preserve">  Détails du produit</w:t>
      </w:r>
      <w:r>
        <w:t> ». Cliquer sur le texte « Catal’info » présent dans la barre supérieure renvoie l’utilisateur à la « </w:t>
      </w:r>
      <w:r w:rsidRPr="008024E1">
        <w:rPr>
          <w:rFonts w:ascii="Cambria Math" w:hAnsi="Cambria Math" w:cs="Cambria Math"/>
        </w:rPr>
        <w:t>①</w:t>
      </w:r>
      <w:r w:rsidRPr="008024E1">
        <w:t xml:space="preserve">  Page principale (Visiteur)</w:t>
      </w:r>
      <w:r>
        <w:t> » ou à la « </w:t>
      </w:r>
      <w:r w:rsidRPr="00E96608">
        <w:rPr>
          <w:rFonts w:ascii="Cambria Math" w:hAnsi="Cambria Math" w:cs="Cambria Math"/>
        </w:rPr>
        <w:t>③</w:t>
      </w:r>
      <w:r w:rsidRPr="00E96608">
        <w:t xml:space="preserve">  </w:t>
      </w:r>
      <w:r>
        <w:t>Page principale (Administrateur) » en dépendant du fait que l’utilisateur soit connecté ou non.</w:t>
      </w:r>
    </w:p>
    <w:p w:rsidR="00347F67" w:rsidRDefault="00347F67" w:rsidP="003A2873">
      <w:pPr>
        <w:pStyle w:val="Titre3"/>
        <w:numPr>
          <w:ilvl w:val="1"/>
          <w:numId w:val="12"/>
        </w:numPr>
        <w:mirrorIndents/>
      </w:pPr>
      <w:bookmarkStart w:id="17" w:name="_Toc419189589"/>
      <w:bookmarkStart w:id="18" w:name="_Toc419460849"/>
      <w:bookmarkStart w:id="19" w:name="_Toc419464992"/>
      <w:bookmarkStart w:id="20" w:name="_Toc419465025"/>
      <w:r w:rsidRPr="00E96608">
        <w:rPr>
          <w:rFonts w:ascii="Cambria Math" w:hAnsi="Cambria Math" w:cs="Cambria Math"/>
        </w:rPr>
        <w:t>③</w:t>
      </w:r>
      <w:r w:rsidRPr="00E96608">
        <w:t xml:space="preserve">  </w:t>
      </w:r>
      <w:bookmarkEnd w:id="16"/>
      <w:r>
        <w:t>Page principale (Administrateur)</w:t>
      </w:r>
      <w:bookmarkEnd w:id="17"/>
      <w:bookmarkEnd w:id="18"/>
      <w:bookmarkEnd w:id="19"/>
      <w:bookmarkEnd w:id="20"/>
    </w:p>
    <w:p w:rsidR="004246A9" w:rsidRDefault="00347F67" w:rsidP="001F3FB0">
      <w:pPr>
        <w:pStyle w:val="NormalDescription"/>
        <w:jc w:val="both"/>
      </w:pPr>
      <w:bookmarkStart w:id="21" w:name="_Toc413240871"/>
      <w:r>
        <w:t>La page principale de l’administrateur est uniquement accessible à un administrateur connecté à Catal’info. Cette dernière est identique à la « </w:t>
      </w:r>
      <w:r w:rsidRPr="00A82B30">
        <w:rPr>
          <w:rFonts w:ascii="Cambria Math" w:hAnsi="Cambria Math" w:cs="Cambria Math"/>
        </w:rPr>
        <w:t>①</w:t>
      </w:r>
      <w:r w:rsidRPr="00A82B30">
        <w:t xml:space="preserve">  Page principale (Visiteur)</w:t>
      </w:r>
      <w:r w:rsidR="002768CB">
        <w:t xml:space="preserve"> » à l’exception que la </w:t>
      </w:r>
      <w:r>
        <w:t>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347F67" w:rsidRDefault="00347F67" w:rsidP="003A2873">
      <w:pPr>
        <w:pStyle w:val="Titre3"/>
        <w:numPr>
          <w:ilvl w:val="1"/>
          <w:numId w:val="12"/>
        </w:numPr>
        <w:mirrorIndents/>
      </w:pPr>
      <w:bookmarkStart w:id="22" w:name="_Toc419189590"/>
      <w:bookmarkStart w:id="23" w:name="_Toc419460850"/>
      <w:bookmarkStart w:id="24" w:name="_Toc419464993"/>
      <w:bookmarkStart w:id="25" w:name="_Toc419465026"/>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21"/>
      <w:r>
        <w:t>Menu déroulant en session administrateur</w:t>
      </w:r>
      <w:bookmarkEnd w:id="22"/>
      <w:bookmarkEnd w:id="23"/>
      <w:bookmarkEnd w:id="24"/>
      <w:bookmarkEnd w:id="25"/>
    </w:p>
    <w:p w:rsidR="00347F67" w:rsidRPr="00B51233" w:rsidRDefault="00347F67" w:rsidP="001F3FB0">
      <w:pPr>
        <w:pStyle w:val="NormalDescription"/>
        <w:jc w:val="both"/>
      </w:pPr>
      <w:bookmarkStart w:id="26" w:name="_Toc413240872"/>
      <w:r w:rsidRPr="00B51233">
        <w:t>Le menu déroulant est accessible uniquement depuis une session administrateur et permet à l’administrateur de se déconnecter ou encore d’accéder à la page « </w:t>
      </w:r>
      <w:r w:rsidRPr="00B51233">
        <w:rPr>
          <w:rFonts w:ascii="Cambria Math" w:hAnsi="Cambria Math" w:cs="Cambria Math"/>
        </w:rPr>
        <w:t>⑥</w:t>
      </w:r>
      <w:r w:rsidRPr="00B51233">
        <w:t xml:space="preserve">  Ajout d</w:t>
      </w:r>
      <w:r w:rsidRPr="00B51233">
        <w:rPr>
          <w:rFonts w:ascii="Franklin Gothic Book" w:hAnsi="Franklin Gothic Book" w:cs="Franklin Gothic Book"/>
        </w:rPr>
        <w:t>’</w:t>
      </w:r>
      <w:r w:rsidRPr="00B51233">
        <w:t>un produit / Modification produit ».</w:t>
      </w:r>
    </w:p>
    <w:p w:rsidR="00347F67" w:rsidRPr="00B51233" w:rsidRDefault="00347F67" w:rsidP="001F3FB0">
      <w:pPr>
        <w:pStyle w:val="NormalDescription"/>
        <w:jc w:val="both"/>
      </w:pPr>
      <w:r w:rsidRPr="00B51233">
        <w:t>Pour accéder au menu déroulant, l’administrateur clique tout simplement sur son nom en haut à droite de la « </w:t>
      </w:r>
      <w:r w:rsidRPr="00B51233">
        <w:rPr>
          <w:rFonts w:ascii="Cambria Math" w:hAnsi="Cambria Math" w:cs="Cambria Math"/>
        </w:rPr>
        <w:t>③</w:t>
      </w:r>
      <w:r w:rsidRPr="00B51233">
        <w:t xml:space="preserve">  Page principale (Administrateur) ». </w:t>
      </w:r>
    </w:p>
    <w:p w:rsidR="00347F67" w:rsidRDefault="00347F67" w:rsidP="003A2873">
      <w:pPr>
        <w:pStyle w:val="Titre3"/>
        <w:numPr>
          <w:ilvl w:val="1"/>
          <w:numId w:val="12"/>
        </w:numPr>
        <w:mirrorIndents/>
      </w:pPr>
      <w:bookmarkStart w:id="27" w:name="_Toc419189591"/>
      <w:bookmarkStart w:id="28" w:name="_Toc419460851"/>
      <w:bookmarkStart w:id="29" w:name="_Toc419464994"/>
      <w:bookmarkStart w:id="30" w:name="_Toc419465027"/>
      <w:r w:rsidRPr="00E96608">
        <w:rPr>
          <w:rFonts w:ascii="Cambria Math" w:hAnsi="Cambria Math" w:cs="Cambria Math"/>
        </w:rPr>
        <w:lastRenderedPageBreak/>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26"/>
      <w:r>
        <w:t>Connexion administrateur</w:t>
      </w:r>
      <w:bookmarkEnd w:id="27"/>
      <w:bookmarkEnd w:id="28"/>
      <w:bookmarkEnd w:id="29"/>
      <w:bookmarkEnd w:id="30"/>
    </w:p>
    <w:p w:rsidR="00347F67" w:rsidRDefault="00347F67" w:rsidP="001F3FB0">
      <w:pPr>
        <w:pStyle w:val="NormalDescription"/>
        <w:jc w:val="both"/>
      </w:pPr>
      <w:r>
        <w:t>On peut accéder à cette page depuis n’importe quelle autre page du site tant que l’on n’est pas connecté (statut visiteur). L’accès au formulaire est simple, il suffit de cliquer sur le lien « Connexion » se trouvant dans la barre supérieure de la majorité des pages du site.</w:t>
      </w:r>
    </w:p>
    <w:p w:rsidR="00347F67" w:rsidRDefault="00347F67" w:rsidP="001F3FB0">
      <w:pPr>
        <w:pStyle w:val="NormalDescription"/>
        <w:jc w:val="both"/>
      </w:pPr>
      <w:r>
        <w:t>Ce formulaire est uniquement utile à un administrateur de Catal’info, car il lui permet de se connecter et d’accéder aux formulaires de gestion de produits.</w:t>
      </w:r>
    </w:p>
    <w:p w:rsidR="00347F67" w:rsidRDefault="00347F67" w:rsidP="001F3FB0">
      <w:pPr>
        <w:pStyle w:val="NormalDescription"/>
        <w:jc w:val="both"/>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xml:space="preserve"> ». Si des informations incorrectes sont rentrées à l’intérieur des champs, on </w:t>
      </w:r>
      <w:r w:rsidR="0070060C">
        <w:t xml:space="preserve">vous affiche un message d’erreur </w:t>
      </w:r>
      <w:r>
        <w:t xml:space="preserve">et on </w:t>
      </w:r>
      <w:r w:rsidR="0070060C">
        <w:t>vous</w:t>
      </w:r>
      <w:r>
        <w:t xml:space="preserve"> propose d’entrer à nouveau </w:t>
      </w:r>
      <w:r w:rsidR="00B065B8">
        <w:t>vos</w:t>
      </w:r>
      <w:r>
        <w:t xml:space="preserve"> informations.</w:t>
      </w:r>
    </w:p>
    <w:p w:rsidR="00347F67" w:rsidRDefault="00347F67" w:rsidP="003A2873">
      <w:pPr>
        <w:pStyle w:val="Titre3"/>
        <w:numPr>
          <w:ilvl w:val="1"/>
          <w:numId w:val="12"/>
        </w:numPr>
        <w:mirrorIndents/>
      </w:pPr>
      <w:bookmarkStart w:id="31" w:name="_Toc419189592"/>
      <w:bookmarkStart w:id="32" w:name="_Toc419460852"/>
      <w:bookmarkStart w:id="33" w:name="_Toc419464995"/>
      <w:bookmarkStart w:id="34" w:name="_Toc419465028"/>
      <w:r w:rsidRPr="00C233E8">
        <w:rPr>
          <w:rFonts w:ascii="Cambria Math" w:hAnsi="Cambria Math" w:cs="Cambria Math"/>
        </w:rPr>
        <w:t>⑥</w:t>
      </w:r>
      <w:r w:rsidRPr="00E96608">
        <w:rPr>
          <w:rFonts w:ascii="Franklin Gothic Medium" w:hAnsi="Franklin Gothic Medium" w:cs="Franklin Gothic Medium"/>
        </w:rPr>
        <w:t> </w:t>
      </w:r>
      <w:r>
        <w:rPr>
          <w:rFonts w:ascii="Franklin Gothic Medium" w:hAnsi="Franklin Gothic Medium" w:cs="Franklin Gothic Medium"/>
        </w:rPr>
        <w:t xml:space="preserve"> </w:t>
      </w:r>
      <w:r>
        <w:t>Ajout d’un produit / Modification produit</w:t>
      </w:r>
      <w:bookmarkEnd w:id="31"/>
      <w:bookmarkEnd w:id="32"/>
      <w:bookmarkEnd w:id="33"/>
      <w:bookmarkEnd w:id="34"/>
    </w:p>
    <w:p w:rsidR="00347F67" w:rsidRDefault="00347F67" w:rsidP="001F3FB0">
      <w:pPr>
        <w:pStyle w:val="NormalDescription"/>
        <w:jc w:val="both"/>
      </w:pPr>
      <w:r>
        <w:t xml:space="preserve">Cette page est affichée après </w:t>
      </w:r>
      <w:r w:rsidR="007018F4">
        <w:t>avoir</w:t>
      </w:r>
      <w:r>
        <w:t xml:space="preserve"> cliqué sur le bouton « Ajout d’un produit » dans le menu déroulant</w:t>
      </w:r>
      <w:r w:rsidR="000B3E36">
        <w:t>, notez que vous devez avoir accès à un compte admi</w:t>
      </w:r>
      <w:r w:rsidR="00A055E6">
        <w:t>nistrateur pour accéder à cette page</w:t>
      </w:r>
      <w:r>
        <w:t>. Une version légèrement différente de cette page est affichée lorsque on modifie les informations d’un produit, le titre est changé à « Modification produit » et les informations du produit sélectionné sont préinscris dans les différents champs du formulaire. Un produit possède les informations suivantes et il est donc nécessaire de remplir tous les champs suivants :</w:t>
      </w:r>
    </w:p>
    <w:p w:rsidR="00347F67" w:rsidRDefault="00347F67" w:rsidP="00347F67">
      <w:pPr>
        <w:pStyle w:val="NormalDescription"/>
        <w:numPr>
          <w:ilvl w:val="0"/>
          <w:numId w:val="10"/>
        </w:numPr>
        <w:spacing w:after="0"/>
        <w:ind w:hanging="357"/>
        <w:jc w:val="both"/>
      </w:pPr>
      <w:r>
        <w:t xml:space="preserve">Un titre </w:t>
      </w:r>
    </w:p>
    <w:p w:rsidR="00347F67" w:rsidRDefault="00347F67" w:rsidP="00347F67">
      <w:pPr>
        <w:pStyle w:val="NormalDescription"/>
        <w:numPr>
          <w:ilvl w:val="0"/>
          <w:numId w:val="10"/>
        </w:numPr>
        <w:spacing w:after="0"/>
        <w:ind w:hanging="357"/>
        <w:jc w:val="both"/>
      </w:pPr>
      <w:r>
        <w:t>Une marque</w:t>
      </w:r>
    </w:p>
    <w:p w:rsidR="00347F67" w:rsidRDefault="00347F67" w:rsidP="00347F67">
      <w:pPr>
        <w:pStyle w:val="NormalDescription"/>
        <w:numPr>
          <w:ilvl w:val="0"/>
          <w:numId w:val="10"/>
        </w:numPr>
        <w:spacing w:after="0"/>
        <w:ind w:hanging="357"/>
        <w:jc w:val="both"/>
      </w:pPr>
      <w:r>
        <w:t>Une description courte du produit</w:t>
      </w:r>
    </w:p>
    <w:p w:rsidR="00347F67" w:rsidRDefault="00347F67" w:rsidP="00347F67">
      <w:pPr>
        <w:pStyle w:val="NormalDescription"/>
        <w:numPr>
          <w:ilvl w:val="0"/>
          <w:numId w:val="10"/>
        </w:numPr>
        <w:spacing w:after="0"/>
        <w:ind w:hanging="357"/>
        <w:jc w:val="both"/>
      </w:pPr>
      <w:r>
        <w:t>Une description longue du produit</w:t>
      </w:r>
    </w:p>
    <w:p w:rsidR="00347F67" w:rsidRDefault="00347F67" w:rsidP="00347F67">
      <w:pPr>
        <w:pStyle w:val="NormalDescription"/>
        <w:numPr>
          <w:ilvl w:val="0"/>
          <w:numId w:val="10"/>
        </w:numPr>
        <w:spacing w:after="0"/>
        <w:ind w:hanging="357"/>
        <w:jc w:val="both"/>
      </w:pPr>
      <w:r>
        <w:t>La date d’ajout au magasin du produit</w:t>
      </w:r>
    </w:p>
    <w:p w:rsidR="00347F67" w:rsidRDefault="00347F67" w:rsidP="00347F67">
      <w:pPr>
        <w:pStyle w:val="NormalDescription"/>
        <w:numPr>
          <w:ilvl w:val="1"/>
          <w:numId w:val="10"/>
        </w:numPr>
        <w:spacing w:after="0"/>
        <w:jc w:val="both"/>
      </w:pPr>
      <w:r>
        <w:t>La date ou le produit va être disponible dans le catalogue en ligne</w:t>
      </w:r>
    </w:p>
    <w:p w:rsidR="00347F67" w:rsidRDefault="00347F67" w:rsidP="00347F67">
      <w:pPr>
        <w:pStyle w:val="NormalDescription"/>
        <w:numPr>
          <w:ilvl w:val="0"/>
          <w:numId w:val="10"/>
        </w:numPr>
        <w:spacing w:after="0"/>
        <w:ind w:hanging="357"/>
        <w:jc w:val="both"/>
      </w:pPr>
      <w:r>
        <w:t>La date « d’expiration » du produit</w:t>
      </w:r>
    </w:p>
    <w:p w:rsidR="00347F67" w:rsidRDefault="00347F67" w:rsidP="00347F67">
      <w:pPr>
        <w:pStyle w:val="NormalDescription"/>
        <w:numPr>
          <w:ilvl w:val="1"/>
          <w:numId w:val="10"/>
        </w:numPr>
        <w:spacing w:after="0"/>
        <w:jc w:val="both"/>
      </w:pPr>
      <w:r>
        <w:t>La date ou le produit est retiré automatiquement du catalogue en ligne</w:t>
      </w:r>
    </w:p>
    <w:p w:rsidR="00347F67" w:rsidRDefault="00347F67" w:rsidP="00347F67">
      <w:pPr>
        <w:pStyle w:val="NormalDescription"/>
        <w:numPr>
          <w:ilvl w:val="0"/>
          <w:numId w:val="10"/>
        </w:numPr>
        <w:spacing w:after="0"/>
        <w:jc w:val="both"/>
      </w:pPr>
      <w:r>
        <w:t>Une ou des images du produit</w:t>
      </w:r>
    </w:p>
    <w:p w:rsidR="00347F67" w:rsidRDefault="00347F67" w:rsidP="00347F67">
      <w:pPr>
        <w:pStyle w:val="NormalDescription"/>
        <w:numPr>
          <w:ilvl w:val="0"/>
          <w:numId w:val="10"/>
        </w:numPr>
        <w:spacing w:after="0"/>
        <w:jc w:val="both"/>
      </w:pPr>
      <w:r>
        <w:t>Des documents téléchargeables (.</w:t>
      </w:r>
      <w:proofErr w:type="spellStart"/>
      <w:r>
        <w:t>pdf</w:t>
      </w:r>
      <w:proofErr w:type="spellEnd"/>
      <w:r>
        <w:t>, .</w:t>
      </w:r>
      <w:proofErr w:type="spellStart"/>
      <w:r>
        <w:t>xls</w:t>
      </w:r>
      <w:proofErr w:type="spellEnd"/>
      <w:r>
        <w:t xml:space="preserve"> etc…)</w:t>
      </w:r>
    </w:p>
    <w:p w:rsidR="00347F67" w:rsidRDefault="00347F67" w:rsidP="00347F67">
      <w:pPr>
        <w:pStyle w:val="NormalDescription"/>
        <w:numPr>
          <w:ilvl w:val="1"/>
          <w:numId w:val="10"/>
        </w:numPr>
        <w:spacing w:after="0"/>
        <w:jc w:val="both"/>
      </w:pPr>
      <w:r>
        <w:t>Par exemple : Manuel d’utilisateur</w:t>
      </w:r>
    </w:p>
    <w:p w:rsidR="00347F67" w:rsidRDefault="00347F67" w:rsidP="00347F67">
      <w:pPr>
        <w:pStyle w:val="NormalDescription"/>
        <w:numPr>
          <w:ilvl w:val="0"/>
          <w:numId w:val="10"/>
        </w:numPr>
        <w:spacing w:after="0"/>
        <w:ind w:hanging="357"/>
        <w:jc w:val="both"/>
      </w:pPr>
      <w:r>
        <w:t>Recommandation des administrateurs (« Est en première page »)</w:t>
      </w:r>
    </w:p>
    <w:p w:rsidR="00347F67" w:rsidRDefault="00347F67" w:rsidP="00347F67">
      <w:pPr>
        <w:pStyle w:val="NormalDescription"/>
        <w:numPr>
          <w:ilvl w:val="1"/>
          <w:numId w:val="10"/>
        </w:numPr>
        <w:spacing w:after="240"/>
        <w:ind w:hanging="357"/>
        <w:jc w:val="both"/>
      </w:pPr>
      <w:r>
        <w:t xml:space="preserve">Cocher ce champ pour afficher le produit dans les suggestions des administrateurs </w:t>
      </w:r>
    </w:p>
    <w:p w:rsidR="00090363" w:rsidRDefault="00347F67" w:rsidP="001F3FB0">
      <w:pPr>
        <w:pStyle w:val="NormalDescription"/>
        <w:spacing w:after="240"/>
        <w:jc w:val="both"/>
      </w:pPr>
      <w:r>
        <w:t>Après avoir entré la totalité des champs ou après avoir modifié l’un de ces derniers, on peut cliquer sur valider pour ajouter le produit ou appliquer les changements potentiellement apportés.</w:t>
      </w:r>
    </w:p>
    <w:p w:rsidR="00090363" w:rsidRDefault="00090363" w:rsidP="001F3FB0">
      <w:pPr>
        <w:pStyle w:val="NormalDescription"/>
        <w:spacing w:after="240"/>
        <w:jc w:val="both"/>
      </w:pPr>
      <w:r>
        <w:t>En mode modification, il est aussi possible de gérer les medias du produit depuis cette interface. Une liste de médias apparait en dessous de l’ajout de médias si le produit en possède</w:t>
      </w:r>
      <w:r w:rsidR="00FD5582">
        <w:t>.</w:t>
      </w:r>
      <w:r w:rsidR="00875FDB">
        <w:t xml:space="preserve"> Chaque media possède un bouton « supprimer »</w:t>
      </w:r>
      <w:r w:rsidR="00B7447E">
        <w:t xml:space="preserve"> qui vous permet de retirer le</w:t>
      </w:r>
      <w:r w:rsidR="00633024">
        <w:t xml:space="preserve"> media</w:t>
      </w:r>
      <w:r w:rsidR="00E515D6">
        <w:t xml:space="preserve"> </w:t>
      </w:r>
      <w:r w:rsidR="00875FDB">
        <w:t>du produit.</w:t>
      </w:r>
    </w:p>
    <w:p w:rsidR="00347F67" w:rsidRPr="00A57394" w:rsidRDefault="001E0852" w:rsidP="009E2C98">
      <w:r>
        <w:br w:type="page"/>
      </w:r>
    </w:p>
    <w:p w:rsidR="00347F67" w:rsidRDefault="00347F67" w:rsidP="003A2873">
      <w:pPr>
        <w:pStyle w:val="Titre3"/>
        <w:numPr>
          <w:ilvl w:val="1"/>
          <w:numId w:val="12"/>
        </w:numPr>
        <w:mirrorIndents/>
      </w:pPr>
      <w:bookmarkStart w:id="35" w:name="_Toc419189593"/>
      <w:bookmarkStart w:id="36" w:name="_Toc419460853"/>
      <w:bookmarkStart w:id="37" w:name="_Toc419464996"/>
      <w:bookmarkStart w:id="38" w:name="_Toc419465029"/>
      <w:r w:rsidRPr="00C233E8">
        <w:rPr>
          <w:rFonts w:ascii="Cambria Math" w:hAnsi="Cambria Math" w:cs="Cambria Math"/>
        </w:rPr>
        <w:lastRenderedPageBreak/>
        <w:t xml:space="preserve">⑦ </w:t>
      </w:r>
      <w:r>
        <w:rPr>
          <w:rFonts w:ascii="Cambria Math" w:hAnsi="Cambria Math" w:cs="Cambria Math"/>
        </w:rPr>
        <w:t xml:space="preserve"> </w:t>
      </w:r>
      <w:r>
        <w:t>Détails du produit</w:t>
      </w:r>
      <w:bookmarkEnd w:id="35"/>
      <w:bookmarkEnd w:id="36"/>
      <w:bookmarkEnd w:id="37"/>
      <w:bookmarkEnd w:id="38"/>
    </w:p>
    <w:p w:rsidR="00347F67" w:rsidRDefault="00347F67" w:rsidP="001F3FB0">
      <w:pPr>
        <w:pStyle w:val="NormalDescription"/>
        <w:jc w:val="both"/>
      </w:pPr>
      <w:r>
        <w:t xml:space="preserve">Les détails d’un produit sont affichés après </w:t>
      </w:r>
      <w:r w:rsidR="002A1D35">
        <w:t>avoir</w:t>
      </w:r>
      <w:r>
        <w:t xml:space="preserve"> cliqué sur l’image d’un produit. Le rôle principal des détails du produit est, comme son nom l’indique, d’afficher en détail les différentes informations du produit. Cette page reste identique pour un administrateur et un utilisateur. </w:t>
      </w:r>
    </w:p>
    <w:p w:rsidR="00347F67" w:rsidRDefault="00347F67" w:rsidP="001F3FB0">
      <w:pPr>
        <w:pStyle w:val="NormalDescription"/>
        <w:jc w:val="both"/>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w:t>
      </w:r>
      <w:proofErr w:type="spellStart"/>
      <w:r>
        <w:t>pdf</w:t>
      </w:r>
      <w:proofErr w:type="spellEnd"/>
      <w:r>
        <w:t>, .</w:t>
      </w:r>
      <w:proofErr w:type="spellStart"/>
      <w:r>
        <w:t>xml</w:t>
      </w:r>
      <w:proofErr w:type="spellEnd"/>
      <w:r>
        <w:t xml:space="preserve"> etc…) sont aussi disponibles, voir « </w:t>
      </w:r>
      <w:r w:rsidRPr="00EE55DB">
        <w:rPr>
          <w:rFonts w:ascii="Cambria Math" w:hAnsi="Cambria Math" w:cs="Cambria Math"/>
        </w:rPr>
        <w:t>⑥</w:t>
      </w:r>
      <w:r w:rsidRPr="00EE55DB">
        <w:t xml:space="preserve">  Ajout d’un produit / Modification produit</w:t>
      </w:r>
      <w:r>
        <w:t> ».</w:t>
      </w:r>
    </w:p>
    <w:p w:rsidR="001E0852" w:rsidRDefault="001E0852" w:rsidP="001F3FB0">
      <w:pPr>
        <w:pStyle w:val="NormalDescription"/>
        <w:jc w:val="both"/>
      </w:pPr>
      <w:r>
        <w:t>Si un administrateur est connecté à cette page</w:t>
      </w:r>
      <w:r w:rsidR="00F130DE">
        <w:t>, on lui affiche un menu permettant de modifier ou de supprimer des produits (</w:t>
      </w:r>
      <w:r w:rsidR="00F130DE">
        <w:t>voir « </w:t>
      </w:r>
      <w:r w:rsidR="00F130DE" w:rsidRPr="00EE55DB">
        <w:rPr>
          <w:rFonts w:ascii="Cambria Math" w:hAnsi="Cambria Math" w:cs="Cambria Math"/>
        </w:rPr>
        <w:t>⑥</w:t>
      </w:r>
      <w:r w:rsidR="00F130DE" w:rsidRPr="00EE55DB">
        <w:t xml:space="preserve">  Ajout d’un produit / Modification produit</w:t>
      </w:r>
      <w:r w:rsidR="00F130DE">
        <w:t> »</w:t>
      </w:r>
      <w:r w:rsidR="00F130DE">
        <w:t>)</w:t>
      </w:r>
      <w:r w:rsidR="00EA27B0">
        <w:t>.</w:t>
      </w:r>
    </w:p>
    <w:p w:rsidR="00EA27B0" w:rsidRDefault="00BD755A" w:rsidP="001F3FB0">
      <w:pPr>
        <w:pStyle w:val="NormalDescription"/>
        <w:jc w:val="both"/>
      </w:pPr>
      <w:r>
        <w:rPr>
          <w:noProof/>
          <w:lang w:eastAsia="fr-CH"/>
        </w:rPr>
        <w:drawing>
          <wp:anchor distT="0" distB="0" distL="114300" distR="114300" simplePos="0" relativeHeight="251658240" behindDoc="0" locked="0" layoutInCell="1" allowOverlap="1" wp14:anchorId="0228704C" wp14:editId="6468D731">
            <wp:simplePos x="0" y="0"/>
            <wp:positionH relativeFrom="column">
              <wp:posOffset>-80645</wp:posOffset>
            </wp:positionH>
            <wp:positionV relativeFrom="paragraph">
              <wp:posOffset>361950</wp:posOffset>
            </wp:positionV>
            <wp:extent cx="6142990" cy="2587625"/>
            <wp:effectExtent l="0" t="0" r="0" b="3175"/>
            <wp:wrapTopAndBottom/>
            <wp:docPr id="2" name="Image 2" descr="C:\Users\SEEMULLERJ_INFO\Desktop\Mo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esktop\Modi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2990" cy="258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EA27B0">
        <w:t>Voici à quoi ressemble le menu de gestion des produits d’un administrateur</w:t>
      </w:r>
      <w:r w:rsidR="00657A9A">
        <w:t> :</w:t>
      </w:r>
    </w:p>
    <w:p w:rsidR="00BD755A" w:rsidRPr="00347F67" w:rsidRDefault="00BD755A" w:rsidP="001F3FB0">
      <w:pPr>
        <w:pStyle w:val="NormalDescription"/>
        <w:jc w:val="both"/>
      </w:pPr>
      <w:r>
        <w:t xml:space="preserve">Le bouton « Modifier le produit » vous renvoie vers le formulaire de modification de produit </w:t>
      </w:r>
      <w:r>
        <w:t>(voir « </w:t>
      </w:r>
      <w:r w:rsidRPr="00EE55DB">
        <w:rPr>
          <w:rFonts w:ascii="Cambria Math" w:hAnsi="Cambria Math" w:cs="Cambria Math"/>
        </w:rPr>
        <w:t>⑥</w:t>
      </w:r>
      <w:r w:rsidRPr="00EE55DB">
        <w:t xml:space="preserve">  Ajout d’un produit / Modification produit</w:t>
      </w:r>
      <w:r>
        <w:t> »)</w:t>
      </w:r>
      <w:r>
        <w:t xml:space="preserve">, tandis que le bouton de suppression permet de supprimer </w:t>
      </w:r>
      <w:r w:rsidRPr="00BD755A">
        <w:t>définiment</w:t>
      </w:r>
      <w:r>
        <w:t xml:space="preserve"> un produit du site web. En cliquant sur le bouton supprimer, un message vous avertit et vous demande de confirmer votre action.</w:t>
      </w:r>
    </w:p>
    <w:sectPr w:rsidR="00BD755A" w:rsidRPr="00347F67" w:rsidSect="00AC7614">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87B" w:rsidRDefault="003B387B" w:rsidP="00217242">
      <w:pPr>
        <w:spacing w:after="0" w:line="240" w:lineRule="auto"/>
      </w:pPr>
      <w:r>
        <w:separator/>
      </w:r>
    </w:p>
  </w:endnote>
  <w:endnote w:type="continuationSeparator" w:id="0">
    <w:p w:rsidR="003B387B" w:rsidRDefault="003B387B" w:rsidP="0021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242" w:rsidRDefault="003B387B" w:rsidP="00217242">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217242">
          <w:t>CFPT-I</w:t>
        </w:r>
      </w:sdtContent>
    </w:sdt>
    <w:r w:rsidR="00217242">
      <w:ptab w:relativeTo="margin" w:alignment="right" w:leader="none"/>
    </w:r>
    <w:r w:rsidR="00217242">
      <w:rPr>
        <w:lang w:val="fr-FR"/>
      </w:rPr>
      <w:t xml:space="preserve">Page </w:t>
    </w:r>
    <w:r w:rsidR="00217242">
      <w:rPr>
        <w:b/>
      </w:rPr>
      <w:fldChar w:fldCharType="begin"/>
    </w:r>
    <w:r w:rsidR="00217242">
      <w:rPr>
        <w:b/>
      </w:rPr>
      <w:instrText>PAGE  \* Arabic  \* MERGEFORMAT</w:instrText>
    </w:r>
    <w:r w:rsidR="00217242">
      <w:rPr>
        <w:b/>
      </w:rPr>
      <w:fldChar w:fldCharType="separate"/>
    </w:r>
    <w:r w:rsidR="001F3FB0" w:rsidRPr="001F3FB0">
      <w:rPr>
        <w:b/>
        <w:noProof/>
        <w:lang w:val="fr-FR"/>
      </w:rPr>
      <w:t>1</w:t>
    </w:r>
    <w:r w:rsidR="00217242">
      <w:rPr>
        <w:b/>
      </w:rPr>
      <w:fldChar w:fldCharType="end"/>
    </w:r>
    <w:r w:rsidR="00217242">
      <w:rPr>
        <w:lang w:val="fr-FR"/>
      </w:rPr>
      <w:t xml:space="preserve"> sur </w:t>
    </w:r>
    <w:r w:rsidR="00217242">
      <w:rPr>
        <w:b/>
      </w:rPr>
      <w:fldChar w:fldCharType="begin"/>
    </w:r>
    <w:r w:rsidR="00217242">
      <w:rPr>
        <w:b/>
      </w:rPr>
      <w:instrText>NUMPAGES  \* Arabic  \* MERGEFORMAT</w:instrText>
    </w:r>
    <w:r w:rsidR="00217242">
      <w:rPr>
        <w:b/>
      </w:rPr>
      <w:fldChar w:fldCharType="separate"/>
    </w:r>
    <w:r w:rsidR="001F3FB0" w:rsidRPr="001F3FB0">
      <w:rPr>
        <w:b/>
        <w:noProof/>
        <w:lang w:val="fr-FR"/>
      </w:rPr>
      <w:t>7</w:t>
    </w:r>
    <w:r w:rsidR="0021724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87B" w:rsidRDefault="003B387B" w:rsidP="00217242">
      <w:pPr>
        <w:spacing w:after="0" w:line="240" w:lineRule="auto"/>
      </w:pPr>
      <w:r>
        <w:separator/>
      </w:r>
    </w:p>
  </w:footnote>
  <w:footnote w:type="continuationSeparator" w:id="0">
    <w:p w:rsidR="003B387B" w:rsidRDefault="003B387B" w:rsidP="00217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242" w:rsidRDefault="003B387B" w:rsidP="00217242">
    <w:pPr>
      <w:pStyle w:val="En-tte"/>
      <w:pBdr>
        <w:bottom w:val="single" w:sz="4" w:space="1" w:color="auto"/>
      </w:pBdr>
      <w:tabs>
        <w:tab w:val="clear" w:pos="4536"/>
      </w:tabs>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C804DB">
          <w:t xml:space="preserve">SEEMULLER Julien – TPI 2015 </w:t>
        </w:r>
      </w:sdtContent>
    </w:sdt>
    <w:r w:rsidR="00217242">
      <w:ptab w:relativeTo="margin" w:alignment="right" w:leader="none"/>
    </w:r>
    <w:r w:rsidR="00EB7AAA">
      <w:fldChar w:fldCharType="begin"/>
    </w:r>
    <w:r w:rsidR="00EB7AAA">
      <w:instrText xml:space="preserve"> TIME \@ "dd.MM.yyyy" </w:instrText>
    </w:r>
    <w:r w:rsidR="00EB7AAA">
      <w:fldChar w:fldCharType="separate"/>
    </w:r>
    <w:r w:rsidR="00701CA4">
      <w:rPr>
        <w:noProof/>
      </w:rPr>
      <w:t>15.05.2015</w:t>
    </w:r>
    <w:r w:rsidR="00EB7AA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4">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0E2A7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7">
    <w:nsid w:val="3F793A9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37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1">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2"/>
  </w:num>
  <w:num w:numId="2">
    <w:abstractNumId w:val="0"/>
  </w:num>
  <w:num w:numId="3">
    <w:abstractNumId w:val="9"/>
  </w:num>
  <w:num w:numId="4">
    <w:abstractNumId w:val="1"/>
  </w:num>
  <w:num w:numId="5">
    <w:abstractNumId w:val="6"/>
  </w:num>
  <w:num w:numId="6">
    <w:abstractNumId w:val="3"/>
  </w:num>
  <w:num w:numId="7">
    <w:abstractNumId w:val="8"/>
  </w:num>
  <w:num w:numId="8">
    <w:abstractNumId w:val="4"/>
  </w:num>
  <w:num w:numId="9">
    <w:abstractNumId w:val="10"/>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233"/>
    <w:rsid w:val="0000570C"/>
    <w:rsid w:val="00013218"/>
    <w:rsid w:val="0002057A"/>
    <w:rsid w:val="000218BA"/>
    <w:rsid w:val="00021DB1"/>
    <w:rsid w:val="00027FDC"/>
    <w:rsid w:val="00037111"/>
    <w:rsid w:val="000503D4"/>
    <w:rsid w:val="00051692"/>
    <w:rsid w:val="0005627D"/>
    <w:rsid w:val="0005763F"/>
    <w:rsid w:val="00062587"/>
    <w:rsid w:val="000672F4"/>
    <w:rsid w:val="000707E7"/>
    <w:rsid w:val="000717D3"/>
    <w:rsid w:val="000745EB"/>
    <w:rsid w:val="00090363"/>
    <w:rsid w:val="0009493B"/>
    <w:rsid w:val="00095D3B"/>
    <w:rsid w:val="000A0932"/>
    <w:rsid w:val="000B3E36"/>
    <w:rsid w:val="000B5B14"/>
    <w:rsid w:val="000D1196"/>
    <w:rsid w:val="000D7089"/>
    <w:rsid w:val="000E10D5"/>
    <w:rsid w:val="000E57CF"/>
    <w:rsid w:val="000F3E70"/>
    <w:rsid w:val="000F4B70"/>
    <w:rsid w:val="000F6435"/>
    <w:rsid w:val="001011CF"/>
    <w:rsid w:val="001043B2"/>
    <w:rsid w:val="00104457"/>
    <w:rsid w:val="00104670"/>
    <w:rsid w:val="00105555"/>
    <w:rsid w:val="00105AF1"/>
    <w:rsid w:val="00106D08"/>
    <w:rsid w:val="00107496"/>
    <w:rsid w:val="0011421C"/>
    <w:rsid w:val="00124832"/>
    <w:rsid w:val="001253A7"/>
    <w:rsid w:val="00127E6B"/>
    <w:rsid w:val="0013651F"/>
    <w:rsid w:val="001420B2"/>
    <w:rsid w:val="001429D9"/>
    <w:rsid w:val="00154BF2"/>
    <w:rsid w:val="00155E0A"/>
    <w:rsid w:val="001633FB"/>
    <w:rsid w:val="00165F02"/>
    <w:rsid w:val="001663F8"/>
    <w:rsid w:val="00167DF8"/>
    <w:rsid w:val="00173AC3"/>
    <w:rsid w:val="00175C57"/>
    <w:rsid w:val="00182DEE"/>
    <w:rsid w:val="001857F4"/>
    <w:rsid w:val="00193083"/>
    <w:rsid w:val="00194F02"/>
    <w:rsid w:val="00195D1A"/>
    <w:rsid w:val="001A08DC"/>
    <w:rsid w:val="001A1C64"/>
    <w:rsid w:val="001A349E"/>
    <w:rsid w:val="001B20D6"/>
    <w:rsid w:val="001B4030"/>
    <w:rsid w:val="001B456D"/>
    <w:rsid w:val="001B7614"/>
    <w:rsid w:val="001C7D7A"/>
    <w:rsid w:val="001D3502"/>
    <w:rsid w:val="001D4F4D"/>
    <w:rsid w:val="001D6135"/>
    <w:rsid w:val="001D647C"/>
    <w:rsid w:val="001D6FA7"/>
    <w:rsid w:val="001E0852"/>
    <w:rsid w:val="001E567E"/>
    <w:rsid w:val="001F014B"/>
    <w:rsid w:val="001F0644"/>
    <w:rsid w:val="001F064F"/>
    <w:rsid w:val="001F2EB3"/>
    <w:rsid w:val="001F375A"/>
    <w:rsid w:val="001F3FB0"/>
    <w:rsid w:val="001F7F3D"/>
    <w:rsid w:val="0020421E"/>
    <w:rsid w:val="0021592F"/>
    <w:rsid w:val="0021714C"/>
    <w:rsid w:val="00217242"/>
    <w:rsid w:val="00231797"/>
    <w:rsid w:val="00233887"/>
    <w:rsid w:val="002367CB"/>
    <w:rsid w:val="00242C93"/>
    <w:rsid w:val="00245B79"/>
    <w:rsid w:val="0024749D"/>
    <w:rsid w:val="00253AC3"/>
    <w:rsid w:val="00256CA8"/>
    <w:rsid w:val="002631BB"/>
    <w:rsid w:val="002648DD"/>
    <w:rsid w:val="00265DA4"/>
    <w:rsid w:val="00270899"/>
    <w:rsid w:val="002763EC"/>
    <w:rsid w:val="00276785"/>
    <w:rsid w:val="002768CB"/>
    <w:rsid w:val="002821B2"/>
    <w:rsid w:val="00282C2E"/>
    <w:rsid w:val="00291426"/>
    <w:rsid w:val="00291599"/>
    <w:rsid w:val="00291B1C"/>
    <w:rsid w:val="00294453"/>
    <w:rsid w:val="002A1D35"/>
    <w:rsid w:val="002B27FE"/>
    <w:rsid w:val="002C1FD3"/>
    <w:rsid w:val="002C36C0"/>
    <w:rsid w:val="002C4D42"/>
    <w:rsid w:val="002C683D"/>
    <w:rsid w:val="002D5032"/>
    <w:rsid w:val="002F2E9D"/>
    <w:rsid w:val="002F3002"/>
    <w:rsid w:val="002F5FB0"/>
    <w:rsid w:val="002F773E"/>
    <w:rsid w:val="002F7BBF"/>
    <w:rsid w:val="00322D4E"/>
    <w:rsid w:val="00324E41"/>
    <w:rsid w:val="0032778A"/>
    <w:rsid w:val="00332710"/>
    <w:rsid w:val="00335B97"/>
    <w:rsid w:val="00343A3A"/>
    <w:rsid w:val="00343AAC"/>
    <w:rsid w:val="00344957"/>
    <w:rsid w:val="00347F67"/>
    <w:rsid w:val="00353B8D"/>
    <w:rsid w:val="0035729A"/>
    <w:rsid w:val="00371247"/>
    <w:rsid w:val="00375847"/>
    <w:rsid w:val="00381CFF"/>
    <w:rsid w:val="0038364A"/>
    <w:rsid w:val="003866A6"/>
    <w:rsid w:val="00394781"/>
    <w:rsid w:val="00397772"/>
    <w:rsid w:val="003A06B8"/>
    <w:rsid w:val="003A2873"/>
    <w:rsid w:val="003A4734"/>
    <w:rsid w:val="003A4A37"/>
    <w:rsid w:val="003B031B"/>
    <w:rsid w:val="003B1576"/>
    <w:rsid w:val="003B387B"/>
    <w:rsid w:val="003B473E"/>
    <w:rsid w:val="003C13B7"/>
    <w:rsid w:val="003E1D64"/>
    <w:rsid w:val="003E5198"/>
    <w:rsid w:val="003E5D8B"/>
    <w:rsid w:val="003F7397"/>
    <w:rsid w:val="0040313D"/>
    <w:rsid w:val="00422B16"/>
    <w:rsid w:val="004246A9"/>
    <w:rsid w:val="00425A2D"/>
    <w:rsid w:val="00434A07"/>
    <w:rsid w:val="00435A67"/>
    <w:rsid w:val="004361C1"/>
    <w:rsid w:val="004372BC"/>
    <w:rsid w:val="00437BC8"/>
    <w:rsid w:val="0044032D"/>
    <w:rsid w:val="00441251"/>
    <w:rsid w:val="004430BF"/>
    <w:rsid w:val="004507C2"/>
    <w:rsid w:val="00451DF8"/>
    <w:rsid w:val="0045454B"/>
    <w:rsid w:val="00454C01"/>
    <w:rsid w:val="00464823"/>
    <w:rsid w:val="00470B4F"/>
    <w:rsid w:val="0047141D"/>
    <w:rsid w:val="004808FC"/>
    <w:rsid w:val="0048226A"/>
    <w:rsid w:val="00485407"/>
    <w:rsid w:val="004869B7"/>
    <w:rsid w:val="00495E90"/>
    <w:rsid w:val="004A1E61"/>
    <w:rsid w:val="004A5799"/>
    <w:rsid w:val="004B6915"/>
    <w:rsid w:val="004C3382"/>
    <w:rsid w:val="004C4AA6"/>
    <w:rsid w:val="004C4BEE"/>
    <w:rsid w:val="004D018B"/>
    <w:rsid w:val="004D1B91"/>
    <w:rsid w:val="004D233D"/>
    <w:rsid w:val="004D43A2"/>
    <w:rsid w:val="004D5678"/>
    <w:rsid w:val="004E392C"/>
    <w:rsid w:val="004E7D8B"/>
    <w:rsid w:val="004F6FA9"/>
    <w:rsid w:val="00501C19"/>
    <w:rsid w:val="00511934"/>
    <w:rsid w:val="0053194D"/>
    <w:rsid w:val="00535266"/>
    <w:rsid w:val="00537E35"/>
    <w:rsid w:val="00542CE1"/>
    <w:rsid w:val="005458A9"/>
    <w:rsid w:val="00545D69"/>
    <w:rsid w:val="00550917"/>
    <w:rsid w:val="00554B04"/>
    <w:rsid w:val="0055521C"/>
    <w:rsid w:val="00574196"/>
    <w:rsid w:val="0057739E"/>
    <w:rsid w:val="005A3BAC"/>
    <w:rsid w:val="005C0589"/>
    <w:rsid w:val="005D5B25"/>
    <w:rsid w:val="005F0BC5"/>
    <w:rsid w:val="005F26A2"/>
    <w:rsid w:val="005F2FCF"/>
    <w:rsid w:val="005F4900"/>
    <w:rsid w:val="005F770B"/>
    <w:rsid w:val="006017A8"/>
    <w:rsid w:val="00602D7B"/>
    <w:rsid w:val="00605745"/>
    <w:rsid w:val="00610759"/>
    <w:rsid w:val="00613B14"/>
    <w:rsid w:val="00613C2B"/>
    <w:rsid w:val="00631193"/>
    <w:rsid w:val="00631C88"/>
    <w:rsid w:val="00633024"/>
    <w:rsid w:val="00634C3F"/>
    <w:rsid w:val="00636EFF"/>
    <w:rsid w:val="00657A9A"/>
    <w:rsid w:val="00662A9C"/>
    <w:rsid w:val="00666200"/>
    <w:rsid w:val="00670617"/>
    <w:rsid w:val="006830C8"/>
    <w:rsid w:val="00687E8A"/>
    <w:rsid w:val="006916B1"/>
    <w:rsid w:val="00692D5D"/>
    <w:rsid w:val="006966AD"/>
    <w:rsid w:val="00696CAA"/>
    <w:rsid w:val="006A0171"/>
    <w:rsid w:val="006A5B16"/>
    <w:rsid w:val="006B084B"/>
    <w:rsid w:val="006B41CC"/>
    <w:rsid w:val="006C7768"/>
    <w:rsid w:val="006D0FBD"/>
    <w:rsid w:val="006D19B2"/>
    <w:rsid w:val="006D1FEB"/>
    <w:rsid w:val="006D4CFC"/>
    <w:rsid w:val="006F510E"/>
    <w:rsid w:val="006F5447"/>
    <w:rsid w:val="006F551A"/>
    <w:rsid w:val="006F573F"/>
    <w:rsid w:val="0070060C"/>
    <w:rsid w:val="007018F4"/>
    <w:rsid w:val="00701CA4"/>
    <w:rsid w:val="00702E17"/>
    <w:rsid w:val="00711731"/>
    <w:rsid w:val="007201AB"/>
    <w:rsid w:val="00723232"/>
    <w:rsid w:val="007254A7"/>
    <w:rsid w:val="00725585"/>
    <w:rsid w:val="00725F76"/>
    <w:rsid w:val="00726828"/>
    <w:rsid w:val="007319B6"/>
    <w:rsid w:val="00740571"/>
    <w:rsid w:val="00741B94"/>
    <w:rsid w:val="007543E6"/>
    <w:rsid w:val="0075659B"/>
    <w:rsid w:val="007622D4"/>
    <w:rsid w:val="00763EC4"/>
    <w:rsid w:val="00766F68"/>
    <w:rsid w:val="007759DC"/>
    <w:rsid w:val="007779E7"/>
    <w:rsid w:val="00781185"/>
    <w:rsid w:val="00782023"/>
    <w:rsid w:val="007827D1"/>
    <w:rsid w:val="00782DD3"/>
    <w:rsid w:val="00785FE5"/>
    <w:rsid w:val="00787C00"/>
    <w:rsid w:val="007A3D1F"/>
    <w:rsid w:val="007A4E70"/>
    <w:rsid w:val="007A73A2"/>
    <w:rsid w:val="007B47CF"/>
    <w:rsid w:val="007B78F5"/>
    <w:rsid w:val="007C3D5B"/>
    <w:rsid w:val="007C4B52"/>
    <w:rsid w:val="007C5792"/>
    <w:rsid w:val="007C5D59"/>
    <w:rsid w:val="007C793C"/>
    <w:rsid w:val="007D3FA9"/>
    <w:rsid w:val="007D62C3"/>
    <w:rsid w:val="007F2601"/>
    <w:rsid w:val="007F3912"/>
    <w:rsid w:val="007F47AC"/>
    <w:rsid w:val="00812820"/>
    <w:rsid w:val="0082138D"/>
    <w:rsid w:val="008234A6"/>
    <w:rsid w:val="00824D31"/>
    <w:rsid w:val="00830FF2"/>
    <w:rsid w:val="00831504"/>
    <w:rsid w:val="008336B0"/>
    <w:rsid w:val="008347B2"/>
    <w:rsid w:val="00835F6A"/>
    <w:rsid w:val="00836008"/>
    <w:rsid w:val="0084051A"/>
    <w:rsid w:val="00842D2F"/>
    <w:rsid w:val="008453A7"/>
    <w:rsid w:val="00846B6D"/>
    <w:rsid w:val="00847CDE"/>
    <w:rsid w:val="00850C01"/>
    <w:rsid w:val="0085197C"/>
    <w:rsid w:val="00851CBE"/>
    <w:rsid w:val="008547BA"/>
    <w:rsid w:val="008701D0"/>
    <w:rsid w:val="00875FDB"/>
    <w:rsid w:val="008761FE"/>
    <w:rsid w:val="008778A8"/>
    <w:rsid w:val="00884276"/>
    <w:rsid w:val="00891920"/>
    <w:rsid w:val="008947AC"/>
    <w:rsid w:val="00895FEA"/>
    <w:rsid w:val="0089727A"/>
    <w:rsid w:val="008A0FFC"/>
    <w:rsid w:val="008A4CD6"/>
    <w:rsid w:val="008B2987"/>
    <w:rsid w:val="008C2D6F"/>
    <w:rsid w:val="008C476D"/>
    <w:rsid w:val="008C7B9E"/>
    <w:rsid w:val="008D209A"/>
    <w:rsid w:val="008E286F"/>
    <w:rsid w:val="008E2F0D"/>
    <w:rsid w:val="008E5952"/>
    <w:rsid w:val="008F0618"/>
    <w:rsid w:val="008F29EB"/>
    <w:rsid w:val="008F3FBC"/>
    <w:rsid w:val="008F6FBB"/>
    <w:rsid w:val="009006A0"/>
    <w:rsid w:val="009039A8"/>
    <w:rsid w:val="00904BB9"/>
    <w:rsid w:val="00905A26"/>
    <w:rsid w:val="009148EF"/>
    <w:rsid w:val="0091668A"/>
    <w:rsid w:val="00916819"/>
    <w:rsid w:val="009230F1"/>
    <w:rsid w:val="00926F72"/>
    <w:rsid w:val="00927BF2"/>
    <w:rsid w:val="00932633"/>
    <w:rsid w:val="00934024"/>
    <w:rsid w:val="00934559"/>
    <w:rsid w:val="00941ABB"/>
    <w:rsid w:val="00944342"/>
    <w:rsid w:val="00944DAF"/>
    <w:rsid w:val="0095294E"/>
    <w:rsid w:val="0095576F"/>
    <w:rsid w:val="00956DD6"/>
    <w:rsid w:val="009660F6"/>
    <w:rsid w:val="0097194F"/>
    <w:rsid w:val="00975D4C"/>
    <w:rsid w:val="0098050C"/>
    <w:rsid w:val="009810E0"/>
    <w:rsid w:val="009828C4"/>
    <w:rsid w:val="009B6600"/>
    <w:rsid w:val="009D30D3"/>
    <w:rsid w:val="009D3133"/>
    <w:rsid w:val="009D334B"/>
    <w:rsid w:val="009D4A8A"/>
    <w:rsid w:val="009E2C98"/>
    <w:rsid w:val="009E4F30"/>
    <w:rsid w:val="009E54F8"/>
    <w:rsid w:val="009E559A"/>
    <w:rsid w:val="009E69C3"/>
    <w:rsid w:val="009F12B5"/>
    <w:rsid w:val="009F6523"/>
    <w:rsid w:val="009F6815"/>
    <w:rsid w:val="00A0195B"/>
    <w:rsid w:val="00A02082"/>
    <w:rsid w:val="00A02C03"/>
    <w:rsid w:val="00A04421"/>
    <w:rsid w:val="00A055E6"/>
    <w:rsid w:val="00A06B98"/>
    <w:rsid w:val="00A17394"/>
    <w:rsid w:val="00A1798B"/>
    <w:rsid w:val="00A17C3C"/>
    <w:rsid w:val="00A23B4E"/>
    <w:rsid w:val="00A24213"/>
    <w:rsid w:val="00A31E60"/>
    <w:rsid w:val="00A44DBB"/>
    <w:rsid w:val="00A45036"/>
    <w:rsid w:val="00A45ADC"/>
    <w:rsid w:val="00A45BFC"/>
    <w:rsid w:val="00A57394"/>
    <w:rsid w:val="00A57526"/>
    <w:rsid w:val="00AA19D4"/>
    <w:rsid w:val="00AA298F"/>
    <w:rsid w:val="00AA2B6A"/>
    <w:rsid w:val="00AA3CDF"/>
    <w:rsid w:val="00AA3F86"/>
    <w:rsid w:val="00AA47A1"/>
    <w:rsid w:val="00AA733B"/>
    <w:rsid w:val="00AB36AC"/>
    <w:rsid w:val="00AC2907"/>
    <w:rsid w:val="00AC47CC"/>
    <w:rsid w:val="00AC7614"/>
    <w:rsid w:val="00AD6631"/>
    <w:rsid w:val="00AE02D5"/>
    <w:rsid w:val="00AE1590"/>
    <w:rsid w:val="00AE4F65"/>
    <w:rsid w:val="00AE5248"/>
    <w:rsid w:val="00AE6A7D"/>
    <w:rsid w:val="00AF3665"/>
    <w:rsid w:val="00AF39CB"/>
    <w:rsid w:val="00AF73B6"/>
    <w:rsid w:val="00B00527"/>
    <w:rsid w:val="00B023A8"/>
    <w:rsid w:val="00B061E6"/>
    <w:rsid w:val="00B065B8"/>
    <w:rsid w:val="00B17A17"/>
    <w:rsid w:val="00B2451B"/>
    <w:rsid w:val="00B3451D"/>
    <w:rsid w:val="00B368D5"/>
    <w:rsid w:val="00B41DF1"/>
    <w:rsid w:val="00B436EF"/>
    <w:rsid w:val="00B45CF0"/>
    <w:rsid w:val="00B465E2"/>
    <w:rsid w:val="00B47CE3"/>
    <w:rsid w:val="00B51233"/>
    <w:rsid w:val="00B535C3"/>
    <w:rsid w:val="00B538A2"/>
    <w:rsid w:val="00B61D82"/>
    <w:rsid w:val="00B621CC"/>
    <w:rsid w:val="00B72A03"/>
    <w:rsid w:val="00B7447E"/>
    <w:rsid w:val="00B753B8"/>
    <w:rsid w:val="00B80B07"/>
    <w:rsid w:val="00B874CC"/>
    <w:rsid w:val="00B92190"/>
    <w:rsid w:val="00B93347"/>
    <w:rsid w:val="00B933E1"/>
    <w:rsid w:val="00BA4D86"/>
    <w:rsid w:val="00BA6DEA"/>
    <w:rsid w:val="00BB7429"/>
    <w:rsid w:val="00BB7978"/>
    <w:rsid w:val="00BB79C2"/>
    <w:rsid w:val="00BC02A3"/>
    <w:rsid w:val="00BC104D"/>
    <w:rsid w:val="00BC2DA2"/>
    <w:rsid w:val="00BC423D"/>
    <w:rsid w:val="00BC714F"/>
    <w:rsid w:val="00BC745F"/>
    <w:rsid w:val="00BC7DBA"/>
    <w:rsid w:val="00BD3911"/>
    <w:rsid w:val="00BD529B"/>
    <w:rsid w:val="00BD56BB"/>
    <w:rsid w:val="00BD5D39"/>
    <w:rsid w:val="00BD755A"/>
    <w:rsid w:val="00BE1819"/>
    <w:rsid w:val="00BE33E7"/>
    <w:rsid w:val="00BE7FE2"/>
    <w:rsid w:val="00BF790D"/>
    <w:rsid w:val="00C00224"/>
    <w:rsid w:val="00C00ED9"/>
    <w:rsid w:val="00C205AE"/>
    <w:rsid w:val="00C25A1F"/>
    <w:rsid w:val="00C26DAC"/>
    <w:rsid w:val="00C316E6"/>
    <w:rsid w:val="00C34BB6"/>
    <w:rsid w:val="00C34C14"/>
    <w:rsid w:val="00C41C57"/>
    <w:rsid w:val="00C4269C"/>
    <w:rsid w:val="00C457C0"/>
    <w:rsid w:val="00C50681"/>
    <w:rsid w:val="00C523F8"/>
    <w:rsid w:val="00C529CD"/>
    <w:rsid w:val="00C53879"/>
    <w:rsid w:val="00C6323C"/>
    <w:rsid w:val="00C646AF"/>
    <w:rsid w:val="00C73550"/>
    <w:rsid w:val="00C739B9"/>
    <w:rsid w:val="00C740FC"/>
    <w:rsid w:val="00C7427A"/>
    <w:rsid w:val="00C751FB"/>
    <w:rsid w:val="00C7761A"/>
    <w:rsid w:val="00C804DB"/>
    <w:rsid w:val="00C80D51"/>
    <w:rsid w:val="00C81434"/>
    <w:rsid w:val="00CA29B9"/>
    <w:rsid w:val="00CA3388"/>
    <w:rsid w:val="00CB2E46"/>
    <w:rsid w:val="00CB49AF"/>
    <w:rsid w:val="00CC2E04"/>
    <w:rsid w:val="00CC4B85"/>
    <w:rsid w:val="00CE2434"/>
    <w:rsid w:val="00CE2D03"/>
    <w:rsid w:val="00CE4E2E"/>
    <w:rsid w:val="00CF0E3A"/>
    <w:rsid w:val="00CF1F37"/>
    <w:rsid w:val="00D10864"/>
    <w:rsid w:val="00D11196"/>
    <w:rsid w:val="00D20B1D"/>
    <w:rsid w:val="00D345C5"/>
    <w:rsid w:val="00D37FC8"/>
    <w:rsid w:val="00D40526"/>
    <w:rsid w:val="00D41E3F"/>
    <w:rsid w:val="00D43681"/>
    <w:rsid w:val="00D43AE7"/>
    <w:rsid w:val="00D44CA1"/>
    <w:rsid w:val="00D46DEC"/>
    <w:rsid w:val="00D53785"/>
    <w:rsid w:val="00D57547"/>
    <w:rsid w:val="00D657F5"/>
    <w:rsid w:val="00D753CF"/>
    <w:rsid w:val="00D76DDF"/>
    <w:rsid w:val="00D82BBD"/>
    <w:rsid w:val="00D91CF8"/>
    <w:rsid w:val="00D96CCF"/>
    <w:rsid w:val="00D96D66"/>
    <w:rsid w:val="00DA4B12"/>
    <w:rsid w:val="00DB205D"/>
    <w:rsid w:val="00DB2E70"/>
    <w:rsid w:val="00DC61A4"/>
    <w:rsid w:val="00DD5FF7"/>
    <w:rsid w:val="00DD65B0"/>
    <w:rsid w:val="00DE6D21"/>
    <w:rsid w:val="00DF1F08"/>
    <w:rsid w:val="00DF407D"/>
    <w:rsid w:val="00DF4D35"/>
    <w:rsid w:val="00E02768"/>
    <w:rsid w:val="00E10834"/>
    <w:rsid w:val="00E14521"/>
    <w:rsid w:val="00E21CBC"/>
    <w:rsid w:val="00E22423"/>
    <w:rsid w:val="00E279AF"/>
    <w:rsid w:val="00E32B2D"/>
    <w:rsid w:val="00E332CC"/>
    <w:rsid w:val="00E33AFC"/>
    <w:rsid w:val="00E353EF"/>
    <w:rsid w:val="00E35AB9"/>
    <w:rsid w:val="00E46B7B"/>
    <w:rsid w:val="00E515D6"/>
    <w:rsid w:val="00E562F9"/>
    <w:rsid w:val="00E624A6"/>
    <w:rsid w:val="00E65026"/>
    <w:rsid w:val="00E67A12"/>
    <w:rsid w:val="00E75359"/>
    <w:rsid w:val="00E76F57"/>
    <w:rsid w:val="00E8404B"/>
    <w:rsid w:val="00E933C2"/>
    <w:rsid w:val="00E96608"/>
    <w:rsid w:val="00EA27B0"/>
    <w:rsid w:val="00EA27D5"/>
    <w:rsid w:val="00EB0649"/>
    <w:rsid w:val="00EB3D89"/>
    <w:rsid w:val="00EB666A"/>
    <w:rsid w:val="00EB7AAA"/>
    <w:rsid w:val="00ED073F"/>
    <w:rsid w:val="00ED4972"/>
    <w:rsid w:val="00EE06B6"/>
    <w:rsid w:val="00EE28D7"/>
    <w:rsid w:val="00EE6B10"/>
    <w:rsid w:val="00EF2F08"/>
    <w:rsid w:val="00F00981"/>
    <w:rsid w:val="00F130DE"/>
    <w:rsid w:val="00F14B80"/>
    <w:rsid w:val="00F176EA"/>
    <w:rsid w:val="00F17C4B"/>
    <w:rsid w:val="00F23003"/>
    <w:rsid w:val="00F27A30"/>
    <w:rsid w:val="00F3227B"/>
    <w:rsid w:val="00F3258E"/>
    <w:rsid w:val="00F44E72"/>
    <w:rsid w:val="00F505DC"/>
    <w:rsid w:val="00F57CFA"/>
    <w:rsid w:val="00F63438"/>
    <w:rsid w:val="00F77716"/>
    <w:rsid w:val="00F77CE7"/>
    <w:rsid w:val="00F81FE1"/>
    <w:rsid w:val="00FA15A6"/>
    <w:rsid w:val="00FA3657"/>
    <w:rsid w:val="00FA7C19"/>
    <w:rsid w:val="00FB190E"/>
    <w:rsid w:val="00FB3235"/>
    <w:rsid w:val="00FC6CAB"/>
    <w:rsid w:val="00FC7E27"/>
    <w:rsid w:val="00FD00AB"/>
    <w:rsid w:val="00FD2D7E"/>
    <w:rsid w:val="00FD5582"/>
    <w:rsid w:val="00FD5DD5"/>
    <w:rsid w:val="00FE5077"/>
    <w:rsid w:val="00FE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688219119">
      <w:bodyDiv w:val="1"/>
      <w:marLeft w:val="0"/>
      <w:marRight w:val="0"/>
      <w:marTop w:val="0"/>
      <w:marBottom w:val="0"/>
      <w:divBdr>
        <w:top w:val="none" w:sz="0" w:space="0" w:color="auto"/>
        <w:left w:val="none" w:sz="0" w:space="0" w:color="auto"/>
        <w:bottom w:val="none" w:sz="0" w:space="0" w:color="auto"/>
        <w:right w:val="none" w:sz="0" w:space="0" w:color="auto"/>
      </w:divBdr>
      <w:divsChild>
        <w:div w:id="438642639">
          <w:marLeft w:val="0"/>
          <w:marRight w:val="0"/>
          <w:marTop w:val="0"/>
          <w:marBottom w:val="0"/>
          <w:divBdr>
            <w:top w:val="none" w:sz="0" w:space="0" w:color="auto"/>
            <w:left w:val="none" w:sz="0" w:space="0" w:color="auto"/>
            <w:bottom w:val="none" w:sz="0" w:space="0" w:color="auto"/>
            <w:right w:val="none" w:sz="0" w:space="0" w:color="auto"/>
          </w:divBdr>
        </w:div>
        <w:div w:id="1183470061">
          <w:marLeft w:val="0"/>
          <w:marRight w:val="0"/>
          <w:marTop w:val="0"/>
          <w:marBottom w:val="0"/>
          <w:divBdr>
            <w:top w:val="none" w:sz="0" w:space="0" w:color="auto"/>
            <w:left w:val="none" w:sz="0" w:space="0" w:color="auto"/>
            <w:bottom w:val="none" w:sz="0" w:space="0" w:color="auto"/>
            <w:right w:val="none" w:sz="0" w:space="0" w:color="auto"/>
          </w:divBdr>
        </w:div>
      </w:divsChild>
    </w:div>
    <w:div w:id="1206676255">
      <w:bodyDiv w:val="1"/>
      <w:marLeft w:val="0"/>
      <w:marRight w:val="0"/>
      <w:marTop w:val="0"/>
      <w:marBottom w:val="0"/>
      <w:divBdr>
        <w:top w:val="none" w:sz="0" w:space="0" w:color="auto"/>
        <w:left w:val="none" w:sz="0" w:space="0" w:color="auto"/>
        <w:bottom w:val="none" w:sz="0" w:space="0" w:color="auto"/>
        <w:right w:val="none" w:sz="0" w:space="0" w:color="auto"/>
      </w:divBdr>
      <w:divsChild>
        <w:div w:id="2104184926">
          <w:marLeft w:val="45"/>
          <w:marRight w:val="45"/>
          <w:marTop w:val="0"/>
          <w:marBottom w:val="0"/>
          <w:divBdr>
            <w:top w:val="none" w:sz="0" w:space="0" w:color="auto"/>
            <w:left w:val="none" w:sz="0" w:space="0" w:color="auto"/>
            <w:bottom w:val="none" w:sz="0" w:space="0" w:color="auto"/>
            <w:right w:val="none" w:sz="0" w:space="0" w:color="auto"/>
          </w:divBdr>
          <w:divsChild>
            <w:div w:id="1546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2126">
      <w:bodyDiv w:val="1"/>
      <w:marLeft w:val="0"/>
      <w:marRight w:val="0"/>
      <w:marTop w:val="0"/>
      <w:marBottom w:val="0"/>
      <w:divBdr>
        <w:top w:val="none" w:sz="0" w:space="0" w:color="auto"/>
        <w:left w:val="none" w:sz="0" w:space="0" w:color="auto"/>
        <w:bottom w:val="none" w:sz="0" w:space="0" w:color="auto"/>
        <w:right w:val="none" w:sz="0" w:space="0" w:color="auto"/>
      </w:divBdr>
      <w:divsChild>
        <w:div w:id="103235550">
          <w:marLeft w:val="45"/>
          <w:marRight w:val="45"/>
          <w:marTop w:val="0"/>
          <w:marBottom w:val="0"/>
          <w:divBdr>
            <w:top w:val="none" w:sz="0" w:space="0" w:color="auto"/>
            <w:left w:val="none" w:sz="0" w:space="0" w:color="auto"/>
            <w:bottom w:val="none" w:sz="0" w:space="0" w:color="auto"/>
            <w:right w:val="none" w:sz="0" w:space="0" w:color="auto"/>
          </w:divBdr>
          <w:divsChild>
            <w:div w:id="8104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127.0.0.1/)"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wampserver.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www.wampserver.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9680F7BEC446B4B1A999323D969989"/>
        <w:category>
          <w:name w:val="Général"/>
          <w:gallery w:val="placeholder"/>
        </w:category>
        <w:types>
          <w:type w:val="bbPlcHdr"/>
        </w:types>
        <w:behaviors>
          <w:behavior w:val="content"/>
        </w:behaviors>
        <w:guid w:val="{02C9C09C-BEC3-4885-88B6-14ED77EBD998}"/>
      </w:docPartPr>
      <w:docPartBody>
        <w:p w:rsidR="00E8347A" w:rsidRDefault="00C6325B" w:rsidP="00C6325B">
          <w:pPr>
            <w:pStyle w:val="599680F7BEC446B4B1A999323D969989"/>
          </w:pPr>
          <w:r>
            <w:rPr>
              <w:rFonts w:asciiTheme="majorHAnsi" w:eastAsiaTheme="majorEastAsia" w:hAnsiTheme="majorHAnsi" w:cstheme="majorBidi"/>
              <w:caps/>
              <w:lang w:val="fr-FR"/>
            </w:rPr>
            <w:t>[Nom de la société]</w:t>
          </w:r>
        </w:p>
      </w:docPartBody>
    </w:docPart>
    <w:docPart>
      <w:docPartPr>
        <w:name w:val="BCEB45527EA44195A64F21255EF25313"/>
        <w:category>
          <w:name w:val="Général"/>
          <w:gallery w:val="placeholder"/>
        </w:category>
        <w:types>
          <w:type w:val="bbPlcHdr"/>
        </w:types>
        <w:behaviors>
          <w:behavior w:val="content"/>
        </w:behaviors>
        <w:guid w:val="{011B39F4-C800-481C-AB81-DB415F8EE28F}"/>
      </w:docPartPr>
      <w:docPartBody>
        <w:p w:rsidR="00E8347A" w:rsidRDefault="00C6325B" w:rsidP="00C6325B">
          <w:pPr>
            <w:pStyle w:val="BCEB45527EA44195A64F21255EF25313"/>
          </w:pPr>
          <w:r>
            <w:rPr>
              <w:rFonts w:asciiTheme="majorHAnsi" w:eastAsiaTheme="majorEastAsia" w:hAnsiTheme="majorHAnsi" w:cstheme="majorBidi"/>
              <w:sz w:val="80"/>
              <w:szCs w:val="80"/>
              <w:lang w:val="fr-FR"/>
            </w:rPr>
            <w:t>[Titre du document]</w:t>
          </w:r>
        </w:p>
      </w:docPartBody>
    </w:docPart>
    <w:docPart>
      <w:docPartPr>
        <w:name w:val="A953AE789BE94FE2AACED0B9B1F1C50E"/>
        <w:category>
          <w:name w:val="Général"/>
          <w:gallery w:val="placeholder"/>
        </w:category>
        <w:types>
          <w:type w:val="bbPlcHdr"/>
        </w:types>
        <w:behaviors>
          <w:behavior w:val="content"/>
        </w:behaviors>
        <w:guid w:val="{13D21230-5EA3-4405-8375-F5237E07721C}"/>
      </w:docPartPr>
      <w:docPartBody>
        <w:p w:rsidR="00E8347A" w:rsidRDefault="00C6325B" w:rsidP="00C6325B">
          <w:pPr>
            <w:pStyle w:val="A953AE789BE94FE2AACED0B9B1F1C50E"/>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F62"/>
    <w:rsid w:val="000E11C8"/>
    <w:rsid w:val="00122D6C"/>
    <w:rsid w:val="00196F62"/>
    <w:rsid w:val="00370055"/>
    <w:rsid w:val="00660D16"/>
    <w:rsid w:val="00710066"/>
    <w:rsid w:val="00C376AF"/>
    <w:rsid w:val="00C6325B"/>
    <w:rsid w:val="00CC0334"/>
    <w:rsid w:val="00DC3553"/>
    <w:rsid w:val="00E8347A"/>
    <w:rsid w:val="00E9752A"/>
    <w:rsid w:val="00FB6D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C3293D4E24706AF20E63177948256">
    <w:name w:val="A4FC3293D4E24706AF20E63177948256"/>
    <w:rsid w:val="00196F62"/>
  </w:style>
  <w:style w:type="paragraph" w:customStyle="1" w:styleId="FF856064A99840D998266F374B4F00B8">
    <w:name w:val="FF856064A99840D998266F374B4F00B8"/>
    <w:rsid w:val="00196F62"/>
  </w:style>
  <w:style w:type="paragraph" w:customStyle="1" w:styleId="21C0F2C0AAD942A385E5AE10EEA441DE">
    <w:name w:val="21C0F2C0AAD942A385E5AE10EEA441DE"/>
    <w:rsid w:val="00196F62"/>
  </w:style>
  <w:style w:type="paragraph" w:customStyle="1" w:styleId="EDD3025F1B044903A5222E611BB04F01">
    <w:name w:val="EDD3025F1B044903A5222E611BB04F01"/>
    <w:rsid w:val="00196F62"/>
  </w:style>
  <w:style w:type="paragraph" w:customStyle="1" w:styleId="8EBE37BF1B13470A92223DC83C929FBD">
    <w:name w:val="8EBE37BF1B13470A92223DC83C929FBD"/>
    <w:rsid w:val="00196F62"/>
  </w:style>
  <w:style w:type="paragraph" w:customStyle="1" w:styleId="F69F7781509C4B3980DF9C4D8DB23CB3">
    <w:name w:val="F69F7781509C4B3980DF9C4D8DB23CB3"/>
    <w:rsid w:val="00196F62"/>
  </w:style>
  <w:style w:type="paragraph" w:customStyle="1" w:styleId="04E0A18A888246C0A926A9947E8091FB">
    <w:name w:val="04E0A18A888246C0A926A9947E8091FB"/>
    <w:rsid w:val="00196F62"/>
  </w:style>
  <w:style w:type="paragraph" w:customStyle="1" w:styleId="6685299E48304FBD91DB1D48021BB6EB">
    <w:name w:val="6685299E48304FBD91DB1D48021BB6EB"/>
    <w:rsid w:val="00196F62"/>
  </w:style>
  <w:style w:type="paragraph" w:customStyle="1" w:styleId="599680F7BEC446B4B1A999323D969989">
    <w:name w:val="599680F7BEC446B4B1A999323D969989"/>
    <w:rsid w:val="00C6325B"/>
  </w:style>
  <w:style w:type="paragraph" w:customStyle="1" w:styleId="BCEB45527EA44195A64F21255EF25313">
    <w:name w:val="BCEB45527EA44195A64F21255EF25313"/>
    <w:rsid w:val="00C6325B"/>
  </w:style>
  <w:style w:type="paragraph" w:customStyle="1" w:styleId="A953AE789BE94FE2AACED0B9B1F1C50E">
    <w:name w:val="A953AE789BE94FE2AACED0B9B1F1C50E"/>
    <w:rsid w:val="00C6325B"/>
  </w:style>
  <w:style w:type="paragraph" w:customStyle="1" w:styleId="1F9223D9BD62486B9E2FC636D77B5316">
    <w:name w:val="1F9223D9BD62486B9E2FC636D77B5316"/>
    <w:rsid w:val="00C6325B"/>
  </w:style>
  <w:style w:type="paragraph" w:customStyle="1" w:styleId="02EE4EDF9703498CAF9C730409E164DB">
    <w:name w:val="02EE4EDF9703498CAF9C730409E164DB"/>
    <w:rsid w:val="00C6325B"/>
  </w:style>
  <w:style w:type="paragraph" w:customStyle="1" w:styleId="DD46A8ABCE72471BA0C12DB59C2F1483">
    <w:name w:val="DD46A8ABCE72471BA0C12DB59C2F1483"/>
    <w:rsid w:val="00C6325B"/>
  </w:style>
  <w:style w:type="paragraph" w:customStyle="1" w:styleId="6F037A0BFA944EBE913BF162128D4CC7">
    <w:name w:val="6F037A0BFA944EBE913BF162128D4CC7"/>
    <w:rsid w:val="00710066"/>
  </w:style>
  <w:style w:type="character" w:styleId="Textedelespacerserv">
    <w:name w:val="Placeholder Text"/>
    <w:basedOn w:val="Policepardfaut"/>
    <w:uiPriority w:val="99"/>
    <w:semiHidden/>
    <w:rsid w:val="00710066"/>
    <w:rPr>
      <w:color w:val="808080"/>
    </w:rPr>
  </w:style>
  <w:style w:type="paragraph" w:customStyle="1" w:styleId="5D9B84E94FF9449F92EEAE1242440A9B">
    <w:name w:val="5D9B84E94FF9449F92EEAE1242440A9B"/>
    <w:rsid w:val="007100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C3293D4E24706AF20E63177948256">
    <w:name w:val="A4FC3293D4E24706AF20E63177948256"/>
    <w:rsid w:val="00196F62"/>
  </w:style>
  <w:style w:type="paragraph" w:customStyle="1" w:styleId="FF856064A99840D998266F374B4F00B8">
    <w:name w:val="FF856064A99840D998266F374B4F00B8"/>
    <w:rsid w:val="00196F62"/>
  </w:style>
  <w:style w:type="paragraph" w:customStyle="1" w:styleId="21C0F2C0AAD942A385E5AE10EEA441DE">
    <w:name w:val="21C0F2C0AAD942A385E5AE10EEA441DE"/>
    <w:rsid w:val="00196F62"/>
  </w:style>
  <w:style w:type="paragraph" w:customStyle="1" w:styleId="EDD3025F1B044903A5222E611BB04F01">
    <w:name w:val="EDD3025F1B044903A5222E611BB04F01"/>
    <w:rsid w:val="00196F62"/>
  </w:style>
  <w:style w:type="paragraph" w:customStyle="1" w:styleId="8EBE37BF1B13470A92223DC83C929FBD">
    <w:name w:val="8EBE37BF1B13470A92223DC83C929FBD"/>
    <w:rsid w:val="00196F62"/>
  </w:style>
  <w:style w:type="paragraph" w:customStyle="1" w:styleId="F69F7781509C4B3980DF9C4D8DB23CB3">
    <w:name w:val="F69F7781509C4B3980DF9C4D8DB23CB3"/>
    <w:rsid w:val="00196F62"/>
  </w:style>
  <w:style w:type="paragraph" w:customStyle="1" w:styleId="04E0A18A888246C0A926A9947E8091FB">
    <w:name w:val="04E0A18A888246C0A926A9947E8091FB"/>
    <w:rsid w:val="00196F62"/>
  </w:style>
  <w:style w:type="paragraph" w:customStyle="1" w:styleId="6685299E48304FBD91DB1D48021BB6EB">
    <w:name w:val="6685299E48304FBD91DB1D48021BB6EB"/>
    <w:rsid w:val="00196F62"/>
  </w:style>
  <w:style w:type="paragraph" w:customStyle="1" w:styleId="599680F7BEC446B4B1A999323D969989">
    <w:name w:val="599680F7BEC446B4B1A999323D969989"/>
    <w:rsid w:val="00C6325B"/>
  </w:style>
  <w:style w:type="paragraph" w:customStyle="1" w:styleId="BCEB45527EA44195A64F21255EF25313">
    <w:name w:val="BCEB45527EA44195A64F21255EF25313"/>
    <w:rsid w:val="00C6325B"/>
  </w:style>
  <w:style w:type="paragraph" w:customStyle="1" w:styleId="A953AE789BE94FE2AACED0B9B1F1C50E">
    <w:name w:val="A953AE789BE94FE2AACED0B9B1F1C50E"/>
    <w:rsid w:val="00C6325B"/>
  </w:style>
  <w:style w:type="paragraph" w:customStyle="1" w:styleId="1F9223D9BD62486B9E2FC636D77B5316">
    <w:name w:val="1F9223D9BD62486B9E2FC636D77B5316"/>
    <w:rsid w:val="00C6325B"/>
  </w:style>
  <w:style w:type="paragraph" w:customStyle="1" w:styleId="02EE4EDF9703498CAF9C730409E164DB">
    <w:name w:val="02EE4EDF9703498CAF9C730409E164DB"/>
    <w:rsid w:val="00C6325B"/>
  </w:style>
  <w:style w:type="paragraph" w:customStyle="1" w:styleId="DD46A8ABCE72471BA0C12DB59C2F1483">
    <w:name w:val="DD46A8ABCE72471BA0C12DB59C2F1483"/>
    <w:rsid w:val="00C6325B"/>
  </w:style>
  <w:style w:type="paragraph" w:customStyle="1" w:styleId="6F037A0BFA944EBE913BF162128D4CC7">
    <w:name w:val="6F037A0BFA944EBE913BF162128D4CC7"/>
    <w:rsid w:val="00710066"/>
  </w:style>
  <w:style w:type="character" w:styleId="Textedelespacerserv">
    <w:name w:val="Placeholder Text"/>
    <w:basedOn w:val="Policepardfaut"/>
    <w:uiPriority w:val="99"/>
    <w:semiHidden/>
    <w:rsid w:val="00710066"/>
    <w:rPr>
      <w:color w:val="808080"/>
    </w:rPr>
  </w:style>
  <w:style w:type="paragraph" w:customStyle="1" w:styleId="5D9B84E94FF9449F92EEAE1242440A9B">
    <w:name w:val="5D9B84E94FF9449F92EEAE1242440A9B"/>
    <w:rsid w:val="00710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36D45-6233-423E-935A-E888A5E7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8</Pages>
  <Words>1576</Words>
  <Characters>8642</Characters>
  <Application>Microsoft Office Word</Application>
  <DocSecurity>0</DocSecurity>
  <Lines>240</Lines>
  <Paragraphs>176</Paragraphs>
  <ScaleCrop>false</ScaleCrop>
  <HeadingPairs>
    <vt:vector size="2" baseType="variant">
      <vt:variant>
        <vt:lpstr>Titre</vt:lpstr>
      </vt:variant>
      <vt:variant>
        <vt:i4>1</vt:i4>
      </vt:variant>
    </vt:vector>
  </HeadingPairs>
  <TitlesOfParts>
    <vt:vector size="1" baseType="lpstr">
      <vt:lpstr>Jeux des capitales</vt:lpstr>
    </vt:vector>
  </TitlesOfParts>
  <Company>CFPT-I</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Catal’info</dc:subject>
  <dc:creator>SEEMULLER Julien – TPI 2015 </dc:creator>
  <cp:keywords/>
  <dc:description/>
  <cp:lastModifiedBy>Utilisateur Windows</cp:lastModifiedBy>
  <cp:revision>680</cp:revision>
  <dcterms:created xsi:type="dcterms:W3CDTF">2015-01-28T14:41:00Z</dcterms:created>
  <dcterms:modified xsi:type="dcterms:W3CDTF">2015-05-15T12:54:00Z</dcterms:modified>
</cp:coreProperties>
</file>