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3317" w14:textId="77777777" w:rsidR="00617AFE" w:rsidRDefault="008C1462">
      <w:pPr>
        <w:pStyle w:val="a4"/>
      </w:pPr>
      <w:r>
        <w:t>Отчёт по лабораторной работе №6.</w:t>
      </w:r>
      <w:r>
        <w:br/>
        <w:t>Разложение чисел на множители</w:t>
      </w:r>
    </w:p>
    <w:p w14:paraId="4654D7EA" w14:textId="77777777" w:rsidR="00617AFE" w:rsidRDefault="008C1462">
      <w:pPr>
        <w:pStyle w:val="Author"/>
      </w:pPr>
      <w:r>
        <w:t>Студент: Аронова Юлия Вадимовна, 1032212303</w:t>
      </w:r>
    </w:p>
    <w:p w14:paraId="3FEC0EB0" w14:textId="77777777" w:rsidR="00617AFE" w:rsidRDefault="008C1462">
      <w:pPr>
        <w:pStyle w:val="Author"/>
      </w:pPr>
      <w:r>
        <w:t>Группа: НФИмд-01-21</w:t>
      </w:r>
    </w:p>
    <w:p w14:paraId="5DFC583E" w14:textId="77777777" w:rsidR="00617AFE" w:rsidRDefault="008C1462">
      <w:pPr>
        <w:pStyle w:val="Author"/>
      </w:pPr>
      <w:r>
        <w:t>Преподаватель: Кулябов Дмитрий Сергеевич,</w:t>
      </w:r>
    </w:p>
    <w:p w14:paraId="34D2285A" w14:textId="77777777" w:rsidR="00617AFE" w:rsidRDefault="008C1462">
      <w:pPr>
        <w:pStyle w:val="Author"/>
      </w:pPr>
      <w:r>
        <w:t>д-р.ф.-м.н., проф.</w:t>
      </w:r>
    </w:p>
    <w:p w14:paraId="7D62D8C3" w14:textId="77777777" w:rsidR="00617AFE" w:rsidRDefault="008C1462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44991586"/>
        <w:docPartObj>
          <w:docPartGallery w:val="Table of Contents"/>
          <w:docPartUnique/>
        </w:docPartObj>
      </w:sdtPr>
      <w:sdtEndPr/>
      <w:sdtContent>
        <w:p w14:paraId="5422A966" w14:textId="77777777" w:rsidR="00617AFE" w:rsidRDefault="008C1462">
          <w:pPr>
            <w:pStyle w:val="ae"/>
          </w:pPr>
          <w:r>
            <w:t>Содержание</w:t>
          </w:r>
        </w:p>
        <w:p w14:paraId="50C991EF" w14:textId="77777777" w:rsidR="009929D4" w:rsidRDefault="008C14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659116" w:history="1">
            <w:r w:rsidR="009929D4" w:rsidRPr="001C5C4D">
              <w:rPr>
                <w:rStyle w:val="ad"/>
                <w:noProof/>
              </w:rPr>
              <w:t>1</w:t>
            </w:r>
            <w:r w:rsidR="009929D4">
              <w:rPr>
                <w:noProof/>
              </w:rPr>
              <w:tab/>
            </w:r>
            <w:r w:rsidR="009929D4" w:rsidRPr="001C5C4D">
              <w:rPr>
                <w:rStyle w:val="ad"/>
                <w:noProof/>
              </w:rPr>
              <w:t>Цель работы</w:t>
            </w:r>
            <w:r w:rsidR="009929D4">
              <w:rPr>
                <w:noProof/>
                <w:webHidden/>
              </w:rPr>
              <w:tab/>
            </w:r>
            <w:r w:rsidR="009929D4">
              <w:rPr>
                <w:noProof/>
                <w:webHidden/>
              </w:rPr>
              <w:fldChar w:fldCharType="begin"/>
            </w:r>
            <w:r w:rsidR="009929D4">
              <w:rPr>
                <w:noProof/>
                <w:webHidden/>
              </w:rPr>
              <w:instrText xml:space="preserve"> PAGEREF _Toc90659116 \h </w:instrText>
            </w:r>
            <w:r w:rsidR="009929D4">
              <w:rPr>
                <w:noProof/>
                <w:webHidden/>
              </w:rPr>
            </w:r>
            <w:r w:rsidR="009929D4">
              <w:rPr>
                <w:noProof/>
                <w:webHidden/>
              </w:rPr>
              <w:fldChar w:fldCharType="separate"/>
            </w:r>
            <w:r w:rsidR="009929D4">
              <w:rPr>
                <w:noProof/>
                <w:webHidden/>
              </w:rPr>
              <w:t>1</w:t>
            </w:r>
            <w:r w:rsidR="009929D4">
              <w:rPr>
                <w:noProof/>
                <w:webHidden/>
              </w:rPr>
              <w:fldChar w:fldCharType="end"/>
            </w:r>
          </w:hyperlink>
        </w:p>
        <w:p w14:paraId="5FF05C88" w14:textId="77777777" w:rsidR="009929D4" w:rsidRDefault="009929D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659117" w:history="1">
            <w:r w:rsidRPr="001C5C4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C5C4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BE07" w14:textId="77777777" w:rsidR="009929D4" w:rsidRDefault="009929D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659118" w:history="1">
            <w:r w:rsidRPr="001C5C4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C5C4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C63E" w14:textId="77777777" w:rsidR="009929D4" w:rsidRDefault="009929D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0659119" w:history="1">
            <w:r w:rsidRPr="001C5C4D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1C5C4D">
              <w:rPr>
                <w:rStyle w:val="ad"/>
                <w:noProof/>
              </w:rPr>
              <w:t>Факторизация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1F1B" w14:textId="77777777" w:rsidR="009929D4" w:rsidRDefault="009929D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0659120" w:history="1">
            <w:r w:rsidRPr="001C5C4D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ρ</m:t>
              </m:r>
            </m:oMath>
            <w:r w:rsidRPr="001C5C4D">
              <w:rPr>
                <w:rStyle w:val="ad"/>
                <w:noProof/>
              </w:rPr>
              <w:t>-метод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F57A" w14:textId="77777777" w:rsidR="009929D4" w:rsidRDefault="009929D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659121" w:history="1">
            <w:r w:rsidRPr="001C5C4D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C5C4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0F24E" w14:textId="77777777" w:rsidR="009929D4" w:rsidRDefault="009929D4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0659122" w:history="1">
            <w:r w:rsidRPr="001C5C4D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1C5C4D">
              <w:rPr>
                <w:rStyle w:val="ad"/>
                <w:noProof/>
              </w:rPr>
              <w:t xml:space="preserve">Алгоритм, реализующий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ρ</m:t>
              </m:r>
            </m:oMath>
            <w:r w:rsidRPr="001C5C4D">
              <w:rPr>
                <w:rStyle w:val="ad"/>
                <w:noProof/>
              </w:rPr>
              <w:t>-метод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81E4" w14:textId="77777777" w:rsidR="009929D4" w:rsidRDefault="009929D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659123" w:history="1">
            <w:r w:rsidRPr="001C5C4D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1C5C4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BC5B" w14:textId="77777777" w:rsidR="009929D4" w:rsidRDefault="009929D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659124" w:history="1">
            <w:r w:rsidRPr="001C5C4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AF32" w14:textId="77777777" w:rsidR="00617AFE" w:rsidRDefault="008C1462">
          <w:r>
            <w:fldChar w:fldCharType="end"/>
          </w:r>
        </w:p>
      </w:sdtContent>
    </w:sdt>
    <w:p w14:paraId="3322FD97" w14:textId="77777777" w:rsidR="00617AFE" w:rsidRDefault="008C1462">
      <w:pPr>
        <w:pStyle w:val="1"/>
      </w:pPr>
      <w:bookmarkStart w:id="0" w:name="цель-работы"/>
      <w:bookmarkStart w:id="1" w:name="_Toc90659116"/>
      <w:r>
        <w:rPr>
          <w:rStyle w:val="SectionNumber"/>
        </w:rPr>
        <w:t>1</w:t>
      </w:r>
      <w:r>
        <w:tab/>
      </w:r>
      <w:r>
        <w:t>Цель работы</w:t>
      </w:r>
      <w:bookmarkEnd w:id="1"/>
    </w:p>
    <w:p w14:paraId="60674DF7" w14:textId="77777777" w:rsidR="00617AFE" w:rsidRDefault="008C1462">
      <w:pPr>
        <w:pStyle w:val="FirstParagraph"/>
      </w:pPr>
      <w:r>
        <w:t xml:space="preserve">Целью данной лабораторной работы является краткое ознакомление с </w:t>
      </w:r>
      <m:oMath>
        <m:r>
          <w:rPr>
            <w:rFonts w:ascii="Cambria Math" w:hAnsi="Cambria Math"/>
          </w:rPr>
          <m:t>ρ</m:t>
        </m:r>
      </m:oMath>
      <w:r>
        <w:t>-методом Полларда для нахождения нетривиального делителя целого числа, а также его последующая программная реализация.</w:t>
      </w:r>
    </w:p>
    <w:p w14:paraId="7626DAD6" w14:textId="77777777" w:rsidR="00617AFE" w:rsidRDefault="008C1462">
      <w:pPr>
        <w:pStyle w:val="1"/>
      </w:pPr>
      <w:bookmarkStart w:id="2" w:name="задание"/>
      <w:bookmarkStart w:id="3" w:name="_Toc9065911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4BA64957" w14:textId="77777777" w:rsidR="00617AFE" w:rsidRDefault="008C1462">
      <w:pPr>
        <w:pStyle w:val="FirstParagraph"/>
      </w:pPr>
      <w:r>
        <w:t>Рассмотреть и реализовать на языке программирова</w:t>
      </w:r>
      <w:r>
        <w:t xml:space="preserve">ния Python </w:t>
      </w:r>
      <m:oMath>
        <m:r>
          <w:rPr>
            <w:rFonts w:ascii="Cambria Math" w:hAnsi="Cambria Math"/>
          </w:rPr>
          <m:t>ρ</m:t>
        </m:r>
      </m:oMath>
      <w:r>
        <w:t>-метод Полларда для нахождения нетривиального делителя целого числа.</w:t>
      </w:r>
    </w:p>
    <w:p w14:paraId="45586359" w14:textId="77777777" w:rsidR="00617AFE" w:rsidRDefault="008C1462">
      <w:pPr>
        <w:pStyle w:val="1"/>
      </w:pPr>
      <w:bookmarkStart w:id="4" w:name="теоретическое-введение"/>
      <w:bookmarkStart w:id="5" w:name="_Toc90659118"/>
      <w:bookmarkEnd w:id="2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14:paraId="6AE837E1" w14:textId="77777777" w:rsidR="00617AFE" w:rsidRDefault="008C1462">
      <w:pPr>
        <w:pStyle w:val="2"/>
      </w:pPr>
      <w:bookmarkStart w:id="6" w:name="факторизация-чисел"/>
      <w:bookmarkStart w:id="7" w:name="_Toc90659119"/>
      <w:r>
        <w:rPr>
          <w:rStyle w:val="SectionNumber"/>
        </w:rPr>
        <w:t>3.1</w:t>
      </w:r>
      <w:r>
        <w:tab/>
        <w:t>Факторизация чисел</w:t>
      </w:r>
      <w:bookmarkEnd w:id="7"/>
    </w:p>
    <w:p w14:paraId="69B497D0" w14:textId="77777777" w:rsidR="00617AFE" w:rsidRDefault="008C1462">
      <w:pPr>
        <w:pStyle w:val="FirstParagraph"/>
      </w:pPr>
      <w:r>
        <w:rPr>
          <w:i/>
          <w:iCs/>
        </w:rPr>
        <w:t>Факторизацией целого числа</w:t>
      </w:r>
      <w:r>
        <w:t xml:space="preserve"> называется его разложение в произведение простых сомножителей [1]. Такое разложение, согласно основ</w:t>
      </w:r>
      <w:r>
        <w:t>ной теореме арифметики, всегда существует и является единственным (с точностью до порядка следования множителей).</w:t>
      </w:r>
    </w:p>
    <w:p w14:paraId="5031081D" w14:textId="77777777" w:rsidR="00617AFE" w:rsidRDefault="008C1462">
      <w:pPr>
        <w:pStyle w:val="a0"/>
      </w:pPr>
      <w:r>
        <w:t>Мы будем ограничиваться поиском разложения на два (</w:t>
      </w:r>
      <w:r>
        <w:rPr>
          <w:i/>
          <w:iCs/>
        </w:rPr>
        <w:t>нетривиальных</w:t>
      </w:r>
      <w:r>
        <w:t xml:space="preserve">) множителя: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 xml:space="preserve">. Если алгоритм находит такое разложение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t xml:space="preserve"> арифметических операций, то полное разложение </w:t>
      </w:r>
      <m:oMath>
        <m:r>
          <w:rPr>
            <w:rFonts w:ascii="Cambria Math" w:hAnsi="Cambria Math"/>
          </w:rPr>
          <m:t>n</m:t>
        </m:r>
      </m:oMath>
      <w:r>
        <w:t xml:space="preserve"> на простые множители будет найдено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арифметических операций, поскольку </w:t>
      </w:r>
      <m:oMath>
        <m:r>
          <w:rPr>
            <w:rFonts w:ascii="Cambria Math" w:hAnsi="Cambria Math"/>
          </w:rPr>
          <m:t>n</m:t>
        </m:r>
      </m:oMath>
      <w:r>
        <w:t xml:space="preserve"> состоит из произведения не более чем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 простых чисел [2].</w:t>
      </w:r>
    </w:p>
    <w:p w14:paraId="04111C8D" w14:textId="77777777" w:rsidR="00617AFE" w:rsidRDefault="008C1462">
      <w:pPr>
        <w:pStyle w:val="2"/>
      </w:pPr>
      <w:bookmarkStart w:id="8" w:name="rho-метод-полларда"/>
      <w:bookmarkStart w:id="9" w:name="_Toc90659120"/>
      <w:bookmarkEnd w:id="6"/>
      <w:r>
        <w:rPr>
          <w:rStyle w:val="SectionNumber"/>
        </w:rPr>
        <w:t>3.2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t>-метод Полларда</w:t>
      </w:r>
      <w:bookmarkEnd w:id="9"/>
    </w:p>
    <w:p w14:paraId="1F8102CC" w14:textId="77777777" w:rsidR="00617AFE" w:rsidRDefault="008C1462">
      <w:pPr>
        <w:pStyle w:val="FirstParagraph"/>
      </w:pPr>
      <w:r>
        <w:t>Этот метод был разработан Джон</w:t>
      </w:r>
      <w:r>
        <w:t xml:space="preserve">ом Поллардом в 1975 г. Пусть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  <m:sty m:val="p"/>
          </m:rPr>
          <w:rPr>
            <w:rFonts w:ascii="Cambria Math" w:hAnsi="Cambria Math"/>
          </w:rPr>
          <m:t>∈N</m:t>
        </m:r>
      </m:oMath>
      <w:r>
        <w:t xml:space="preserve"> – число, которое следует разложить. </w:t>
      </w:r>
      <m:oMath>
        <m:r>
          <w:rPr>
            <w:rFonts w:ascii="Cambria Math" w:hAnsi="Cambria Math"/>
          </w:rPr>
          <m:t>ρ</m:t>
        </m:r>
      </m:oMath>
      <w:r>
        <w:t>-метод Полларда работает следующим образом [2]:</w:t>
      </w:r>
    </w:p>
    <w:p w14:paraId="33552114" w14:textId="77777777" w:rsidR="00617AFE" w:rsidRDefault="008C1462">
      <w:pPr>
        <w:pStyle w:val="DefinitionTerm"/>
      </w:pPr>
      <w:r>
        <w:t>1 шаг:</w:t>
      </w:r>
    </w:p>
    <w:p w14:paraId="63E2D55A" w14:textId="77777777" w:rsidR="00617AFE" w:rsidRDefault="008C1462">
      <w:pPr>
        <w:pStyle w:val="Definition"/>
      </w:pPr>
      <w:r>
        <w:t xml:space="preserve">Выбрать отображение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Обычно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</w:t>
      </w:r>
      <w:r>
        <w:t xml:space="preserve">– многочлен степени большей или равной 2, например,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.</w:t>
      </w:r>
    </w:p>
    <w:p w14:paraId="101FDCC7" w14:textId="77777777" w:rsidR="00617AFE" w:rsidRDefault="008C1462">
      <w:pPr>
        <w:pStyle w:val="DefinitionTerm"/>
      </w:pPr>
      <w:r>
        <w:t>2 шаг:</w:t>
      </w:r>
    </w:p>
    <w:p w14:paraId="3165742B" w14:textId="77777777" w:rsidR="00617AFE" w:rsidRDefault="008C1462">
      <w:pPr>
        <w:pStyle w:val="Definition"/>
      </w:pPr>
      <w:r>
        <w:t xml:space="preserve">Случайно выбрать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 вычислять члены рекуррентной последовательности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</m:t>
        </m:r>
      </m:oMath>
      <w:r>
        <w:t xml:space="preserve"> по правилу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1C26601A" w14:textId="77777777" w:rsidR="00617AFE" w:rsidRDefault="008C1462">
      <w:pPr>
        <w:pStyle w:val="DefinitionTerm"/>
      </w:pPr>
      <w:r>
        <w:t>3 шаг:</w:t>
      </w:r>
    </w:p>
    <w:p w14:paraId="07418E0E" w14:textId="77777777" w:rsidR="00617AFE" w:rsidRDefault="008C1462">
      <w:pPr>
        <w:pStyle w:val="Definition"/>
      </w:pPr>
      <w:r>
        <w:t xml:space="preserve">Для некоторых номеров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</m:oMath>
      <w:r>
        <w:t xml:space="preserve"> проверять условие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 xml:space="preserve"> до тех пор, пока не будет найден делитель числа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8F362EF" w14:textId="77777777" w:rsidR="00617AFE" w:rsidRDefault="008C1462">
      <w:pPr>
        <w:pStyle w:val="FirstParagraph"/>
      </w:pPr>
      <w:r>
        <w:t xml:space="preserve">Сложность алгоритма оценивается как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>
        <w:t xml:space="preserve"> [3]. Метод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hAnsi="Cambria Math"/>
          </w:rPr>
          <m:t>n</m:t>
        </m:r>
      </m:oMath>
      <w:r>
        <w:t>, что может быть проиллюстрировано р</w:t>
      </w:r>
      <w:r>
        <w:t xml:space="preserve">асположением чисел в виде греческой буквы </w:t>
      </w:r>
      <m:oMath>
        <m:r>
          <w:rPr>
            <w:rFonts w:ascii="Cambria Math" w:hAnsi="Cambria Math"/>
          </w:rPr>
          <m:t>ρ</m:t>
        </m:r>
      </m:oMath>
      <w:r>
        <w:t xml:space="preserve"> (см. Рис. 1).</w:t>
      </w:r>
    </w:p>
    <w:p w14:paraId="2C275F57" w14:textId="77777777" w:rsidR="00617AFE" w:rsidRDefault="008C1462">
      <w:pPr>
        <w:pStyle w:val="CaptionedFigure"/>
      </w:pPr>
      <w:bookmarkStart w:id="10" w:name="fig:000"/>
      <w:r>
        <w:rPr>
          <w:noProof/>
        </w:rPr>
        <w:lastRenderedPageBreak/>
        <w:drawing>
          <wp:inline distT="0" distB="0" distL="0" distR="0" wp14:anchorId="6397EEDC" wp14:editId="56B364FB">
            <wp:extent cx="5334000" cy="4920615"/>
            <wp:effectExtent l="0" t="0" r="0" b="0"/>
            <wp:docPr id="24" name="Picture" descr="Figure 1: Зацикливание числовой последовательности, получаемой методом \rho-методом Поллар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rho_cyc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D815176" w14:textId="77777777" w:rsidR="00617AFE" w:rsidRDefault="008C1462">
      <w:pPr>
        <w:pStyle w:val="ImageCaption"/>
      </w:pPr>
      <w:r>
        <w:t xml:space="preserve">Figure 1: Зацикливание числовой последовательности, получаемой методом </w:t>
      </w:r>
      <m:oMath>
        <m:r>
          <w:rPr>
            <w:rFonts w:ascii="Cambria Math" w:hAnsi="Cambria Math"/>
          </w:rPr>
          <m:t>ρ</m:t>
        </m:r>
      </m:oMath>
      <w:r>
        <w:t>-методом Полларда</w:t>
      </w:r>
    </w:p>
    <w:p w14:paraId="651F194C" w14:textId="77777777" w:rsidR="00617AFE" w:rsidRDefault="008C1462">
      <w:pPr>
        <w:pStyle w:val="a8"/>
      </w:pPr>
      <w:r>
        <w:rPr>
          <w:b/>
          <w:bCs/>
        </w:rPr>
        <w:t xml:space="preserve">Алгоритм 1. Алгоритм, реализующий </w:t>
      </w:r>
      <m:oMath>
        <m:r>
          <w:rPr>
            <w:rFonts w:ascii="Cambria Math" w:hAnsi="Cambria Math"/>
          </w:rPr>
          <m:t>ρ</m:t>
        </m:r>
      </m:oMath>
      <w:r>
        <w:rPr>
          <w:b/>
          <w:bCs/>
        </w:rPr>
        <w:t>-метод Полларда</w:t>
      </w:r>
    </w:p>
    <w:p w14:paraId="751A5525" w14:textId="77777777" w:rsidR="00617AFE" w:rsidRDefault="008C1462">
      <w:pPr>
        <w:pStyle w:val="a8"/>
      </w:pPr>
      <w:r>
        <w:rPr>
          <w:i/>
          <w:iCs/>
        </w:rPr>
        <w:t>Вход.</w:t>
      </w:r>
      <w:r>
        <w:t xml:space="preserve"> Число </w:t>
      </w:r>
      <m:oMath>
        <m:r>
          <w:rPr>
            <w:rFonts w:ascii="Cambria Math" w:hAnsi="Cambria Math"/>
          </w:rPr>
          <m:t>n</m:t>
        </m:r>
      </m:oMath>
      <w:r>
        <w:t xml:space="preserve">, начальное значение </w:t>
      </w:r>
      <m:oMath>
        <m:r>
          <w:rPr>
            <w:rFonts w:ascii="Cambria Math" w:hAnsi="Cambria Math"/>
          </w:rPr>
          <m:t>c</m:t>
        </m:r>
      </m:oMath>
      <w:r>
        <w:t xml:space="preserve">, функция </w:t>
      </w:r>
      <m:oMath>
        <m:r>
          <w:rPr>
            <w:rFonts w:ascii="Cambria Math" w:hAnsi="Cambria Math"/>
          </w:rPr>
          <m:t>f</m:t>
        </m:r>
      </m:oMath>
      <w:r>
        <w:t>, обладающая сжимающими свойствами.</w:t>
      </w:r>
    </w:p>
    <w:p w14:paraId="0E4152CC" w14:textId="77777777" w:rsidR="00617AFE" w:rsidRDefault="008C1462">
      <w:pPr>
        <w:pStyle w:val="a8"/>
      </w:pPr>
      <w:r>
        <w:rPr>
          <w:i/>
          <w:iCs/>
        </w:rPr>
        <w:t>Выход.</w:t>
      </w:r>
      <w:r>
        <w:t xml:space="preserve"> Нетривиальный делитель числа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7B121461" w14:textId="77777777" w:rsidR="00617AFE" w:rsidRDefault="008C1462">
      <w:pPr>
        <w:pStyle w:val="Compact"/>
        <w:numPr>
          <w:ilvl w:val="0"/>
          <w:numId w:val="2"/>
        </w:numPr>
      </w:pPr>
      <w:r>
        <w:t xml:space="preserve">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</m:oMath>
      <w:r>
        <w:t>.</w:t>
      </w:r>
    </w:p>
    <w:p w14:paraId="7FA4B6E2" w14:textId="77777777" w:rsidR="00617AFE" w:rsidRDefault="008C1462">
      <w:pPr>
        <w:pStyle w:val="Compact"/>
        <w:numPr>
          <w:ilvl w:val="0"/>
          <w:numId w:val="2"/>
        </w:numPr>
      </w:pPr>
      <w:r>
        <w:t xml:space="preserve">Вычислить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6D0900CC" w14:textId="77777777" w:rsidR="00617AFE" w:rsidRDefault="008C1462">
      <w:pPr>
        <w:pStyle w:val="Compact"/>
        <w:numPr>
          <w:ilvl w:val="0"/>
          <w:numId w:val="2"/>
        </w:numPr>
      </w:pPr>
      <w:r>
        <w:t xml:space="preserve">Найти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>.</w:t>
      </w:r>
    </w:p>
    <w:p w14:paraId="0D708654" w14:textId="77777777" w:rsidR="00617AFE" w:rsidRDefault="008C1462">
      <w:pPr>
        <w:pStyle w:val="Compact"/>
        <w:numPr>
          <w:ilvl w:val="0"/>
          <w:numId w:val="2"/>
        </w:numPr>
      </w:pPr>
      <w:r>
        <w:t xml:space="preserve">При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 xml:space="preserve"> положить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d</m:t>
        </m:r>
      </m:oMath>
      <w:r>
        <w:t xml:space="preserve"> и результат: </w:t>
      </w:r>
      <m:oMath>
        <m:r>
          <w:rPr>
            <w:rFonts w:ascii="Cambria Math" w:hAnsi="Cambria Math"/>
          </w:rPr>
          <m:t>d</m:t>
        </m:r>
      </m:oMath>
      <w:r>
        <w:t xml:space="preserve">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</w:t>
      </w:r>
      <w:r>
        <w:t xml:space="preserve">результат: “Делитель не найден”.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вернуться на шаг 2.</w:t>
      </w:r>
    </w:p>
    <w:p w14:paraId="30DDED81" w14:textId="77777777" w:rsidR="00617AFE" w:rsidRDefault="008C1462">
      <w:pPr>
        <w:pStyle w:val="DefinitionTerm"/>
      </w:pPr>
      <w:r>
        <w:t>Пример 1.</w:t>
      </w:r>
    </w:p>
    <w:p w14:paraId="4CED2F0D" w14:textId="77777777" w:rsidR="00617AFE" w:rsidRDefault="008C1462">
      <w:pPr>
        <w:pStyle w:val="Definition"/>
      </w:pPr>
      <w:r>
        <w:t xml:space="preserve">Найдём </w:t>
      </w:r>
      <m:oMath>
        <m:r>
          <w:rPr>
            <w:rFonts w:ascii="Cambria Math" w:hAnsi="Cambria Math"/>
          </w:rPr>
          <m:t>ρ</m:t>
        </m:r>
      </m:oMath>
      <w:r>
        <w:t xml:space="preserve">-методом Полларда нетривиальный делитель числа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1359331</m:t>
        </m:r>
      </m:oMath>
      <w:r>
        <w:t xml:space="preserve">. Положим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 Работа алгоритма проиллюстрирована в Таблице 1.</w:t>
      </w:r>
    </w:p>
    <w:p w14:paraId="4232E09C" w14:textId="77777777" w:rsidR="00617AFE" w:rsidRDefault="008C1462">
      <w:pPr>
        <w:pStyle w:val="TableCaption"/>
      </w:pPr>
      <w:bookmarkStart w:id="11" w:name="tbl:ex1"/>
      <w:r>
        <w:t xml:space="preserve">Table 1: Пример применения </w:t>
      </w:r>
      <m:oMath>
        <m:r>
          <w:rPr>
            <w:rFonts w:ascii="Cambria Math" w:hAnsi="Cambria Math"/>
          </w:rPr>
          <m:t>ρ</m:t>
        </m:r>
      </m:oMath>
      <w:r>
        <w:t xml:space="preserve">-метода Полларда для числа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359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331</m:t>
        </m:r>
      </m:oMath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1245"/>
        <w:gridCol w:w="1245"/>
        <w:gridCol w:w="797"/>
      </w:tblGrid>
      <w:tr w:rsidR="00617AFE" w14:paraId="7C1A6D02" w14:textId="77777777" w:rsidTr="006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DFA72D" w14:textId="77777777" w:rsidR="00617AFE" w:rsidRDefault="008C1462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</w:tcPr>
          <w:p w14:paraId="031D2F69" w14:textId="77777777" w:rsidR="00617AFE" w:rsidRDefault="008C1462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1B07C41" w14:textId="77777777" w:rsidR="00617AFE" w:rsidRDefault="008C1462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3A9B8A6E" w14:textId="77777777" w:rsidR="00617AFE" w:rsidRDefault="008C1462">
            <w:pPr>
              <w:pStyle w:val="Compact"/>
              <w:jc w:val="center"/>
            </w:pPr>
            <w:r>
              <w:t>d</w:t>
            </w:r>
          </w:p>
        </w:tc>
      </w:tr>
      <w:tr w:rsidR="00617AFE" w14:paraId="794067BD" w14:textId="77777777">
        <w:tc>
          <w:tcPr>
            <w:tcW w:w="0" w:type="auto"/>
          </w:tcPr>
          <w:p w14:paraId="1CD4D7C5" w14:textId="77777777" w:rsidR="00617AFE" w:rsidRDefault="008C1462">
            <w:pPr>
              <w:pStyle w:val="Compact"/>
              <w:jc w:val="center"/>
            </w:pPr>
            <w:r>
              <w:lastRenderedPageBreak/>
              <w:t>0</w:t>
            </w:r>
          </w:p>
        </w:tc>
        <w:tc>
          <w:tcPr>
            <w:tcW w:w="0" w:type="auto"/>
          </w:tcPr>
          <w:p w14:paraId="2C6665BA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F595D25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25746B5" w14:textId="77777777" w:rsidR="00617AFE" w:rsidRDefault="008C1462">
            <w:pPr>
              <w:pStyle w:val="Compact"/>
              <w:jc w:val="center"/>
            </w:pPr>
            <w:r>
              <w:t>-</w:t>
            </w:r>
          </w:p>
        </w:tc>
      </w:tr>
      <w:tr w:rsidR="00617AFE" w14:paraId="7C2C0288" w14:textId="77777777">
        <w:tc>
          <w:tcPr>
            <w:tcW w:w="0" w:type="auto"/>
          </w:tcPr>
          <w:p w14:paraId="36D8C3A2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4D5EF00" w14:textId="77777777" w:rsidR="00617AFE" w:rsidRDefault="008C146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E3EA1FA" w14:textId="77777777" w:rsidR="00617AFE" w:rsidRDefault="008C1462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13D8B888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36561265" w14:textId="77777777">
        <w:tc>
          <w:tcPr>
            <w:tcW w:w="0" w:type="auto"/>
          </w:tcPr>
          <w:p w14:paraId="3F6A2666" w14:textId="77777777" w:rsidR="00617AFE" w:rsidRDefault="008C146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64FEECB" w14:textId="77777777" w:rsidR="00617AFE" w:rsidRDefault="008C1462">
            <w:pPr>
              <w:pStyle w:val="Compact"/>
              <w:jc w:val="center"/>
            </w:pPr>
            <w:r>
              <w:t>41</w:t>
            </w:r>
          </w:p>
        </w:tc>
        <w:tc>
          <w:tcPr>
            <w:tcW w:w="0" w:type="auto"/>
          </w:tcPr>
          <w:p w14:paraId="2388D67D" w14:textId="77777777" w:rsidR="00617AFE" w:rsidRDefault="008C1462">
            <w:pPr>
              <w:pStyle w:val="Compact"/>
              <w:jc w:val="center"/>
            </w:pPr>
            <w:r>
              <w:t>123,939</w:t>
            </w:r>
          </w:p>
        </w:tc>
        <w:tc>
          <w:tcPr>
            <w:tcW w:w="0" w:type="auto"/>
          </w:tcPr>
          <w:p w14:paraId="53992CBC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0A065A1C" w14:textId="77777777">
        <w:tc>
          <w:tcPr>
            <w:tcW w:w="0" w:type="auto"/>
          </w:tcPr>
          <w:p w14:paraId="1F0C8E53" w14:textId="77777777" w:rsidR="00617AFE" w:rsidRDefault="008C146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FBCD3A1" w14:textId="77777777" w:rsidR="00617AFE" w:rsidRDefault="008C1462">
            <w:pPr>
              <w:pStyle w:val="Compact"/>
              <w:jc w:val="center"/>
            </w:pPr>
            <w:r>
              <w:t>1,686</w:t>
            </w:r>
          </w:p>
        </w:tc>
        <w:tc>
          <w:tcPr>
            <w:tcW w:w="0" w:type="auto"/>
          </w:tcPr>
          <w:p w14:paraId="4A0F9A49" w14:textId="77777777" w:rsidR="00617AFE" w:rsidRDefault="008C1462">
            <w:pPr>
              <w:pStyle w:val="Compact"/>
              <w:jc w:val="center"/>
            </w:pPr>
            <w:r>
              <w:t>391,594</w:t>
            </w:r>
          </w:p>
        </w:tc>
        <w:tc>
          <w:tcPr>
            <w:tcW w:w="0" w:type="auto"/>
          </w:tcPr>
          <w:p w14:paraId="539EB158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4E3FD686" w14:textId="77777777">
        <w:tc>
          <w:tcPr>
            <w:tcW w:w="0" w:type="auto"/>
          </w:tcPr>
          <w:p w14:paraId="30BB8F2F" w14:textId="77777777" w:rsidR="00617AFE" w:rsidRDefault="008C146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670BB98" w14:textId="77777777" w:rsidR="00617AFE" w:rsidRDefault="008C1462">
            <w:pPr>
              <w:pStyle w:val="Compact"/>
              <w:jc w:val="center"/>
            </w:pPr>
            <w:r>
              <w:t>123,939</w:t>
            </w:r>
          </w:p>
        </w:tc>
        <w:tc>
          <w:tcPr>
            <w:tcW w:w="0" w:type="auto"/>
          </w:tcPr>
          <w:p w14:paraId="4DD96E90" w14:textId="77777777" w:rsidR="00617AFE" w:rsidRDefault="008C1462">
            <w:pPr>
              <w:pStyle w:val="Compact"/>
              <w:jc w:val="center"/>
            </w:pPr>
            <w:r>
              <w:t>438,157</w:t>
            </w:r>
          </w:p>
        </w:tc>
        <w:tc>
          <w:tcPr>
            <w:tcW w:w="0" w:type="auto"/>
          </w:tcPr>
          <w:p w14:paraId="29737AEE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41D1274E" w14:textId="77777777">
        <w:tc>
          <w:tcPr>
            <w:tcW w:w="0" w:type="auto"/>
          </w:tcPr>
          <w:p w14:paraId="0215B943" w14:textId="77777777" w:rsidR="00617AFE" w:rsidRDefault="008C146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670E601" w14:textId="77777777" w:rsidR="00617AFE" w:rsidRDefault="008C1462">
            <w:pPr>
              <w:pStyle w:val="Compact"/>
              <w:jc w:val="center"/>
            </w:pPr>
            <w:r>
              <w:t>435,426</w:t>
            </w:r>
          </w:p>
        </w:tc>
        <w:tc>
          <w:tcPr>
            <w:tcW w:w="0" w:type="auto"/>
          </w:tcPr>
          <w:p w14:paraId="043483B8" w14:textId="77777777" w:rsidR="00617AFE" w:rsidRDefault="008C1462">
            <w:pPr>
              <w:pStyle w:val="Compact"/>
              <w:jc w:val="center"/>
            </w:pPr>
            <w:r>
              <w:t>582,738</w:t>
            </w:r>
          </w:p>
        </w:tc>
        <w:tc>
          <w:tcPr>
            <w:tcW w:w="0" w:type="auto"/>
          </w:tcPr>
          <w:p w14:paraId="6DADDBAB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6571C1DA" w14:textId="77777777">
        <w:tc>
          <w:tcPr>
            <w:tcW w:w="0" w:type="auto"/>
          </w:tcPr>
          <w:p w14:paraId="0FDDC2AA" w14:textId="77777777" w:rsidR="00617AFE" w:rsidRDefault="008C1462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4981B9BE" w14:textId="77777777" w:rsidR="00617AFE" w:rsidRDefault="008C1462">
            <w:pPr>
              <w:pStyle w:val="Compact"/>
              <w:jc w:val="center"/>
            </w:pPr>
            <w:r>
              <w:t>391,594</w:t>
            </w:r>
          </w:p>
        </w:tc>
        <w:tc>
          <w:tcPr>
            <w:tcW w:w="0" w:type="auto"/>
          </w:tcPr>
          <w:p w14:paraId="10BF7A87" w14:textId="77777777" w:rsidR="00617AFE" w:rsidRDefault="008C1462">
            <w:pPr>
              <w:pStyle w:val="Compact"/>
              <w:jc w:val="center"/>
            </w:pPr>
            <w:r>
              <w:t>1,144,026</w:t>
            </w:r>
          </w:p>
        </w:tc>
        <w:tc>
          <w:tcPr>
            <w:tcW w:w="0" w:type="auto"/>
          </w:tcPr>
          <w:p w14:paraId="1CCC51FB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772D4938" w14:textId="77777777">
        <w:tc>
          <w:tcPr>
            <w:tcW w:w="0" w:type="auto"/>
          </w:tcPr>
          <w:p w14:paraId="5826C6D3" w14:textId="77777777" w:rsidR="00617AFE" w:rsidRDefault="008C146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2A66571" w14:textId="77777777" w:rsidR="00617AFE" w:rsidRDefault="008C1462">
            <w:pPr>
              <w:pStyle w:val="Compact"/>
              <w:jc w:val="center"/>
            </w:pPr>
            <w:r>
              <w:t>1,090,062</w:t>
            </w:r>
          </w:p>
        </w:tc>
        <w:tc>
          <w:tcPr>
            <w:tcW w:w="0" w:type="auto"/>
          </w:tcPr>
          <w:p w14:paraId="248E8342" w14:textId="77777777" w:rsidR="00617AFE" w:rsidRDefault="008C1462">
            <w:pPr>
              <w:pStyle w:val="Compact"/>
              <w:jc w:val="center"/>
            </w:pPr>
            <w:r>
              <w:t>885,749</w:t>
            </w:r>
          </w:p>
        </w:tc>
        <w:tc>
          <w:tcPr>
            <w:tcW w:w="0" w:type="auto"/>
          </w:tcPr>
          <w:p w14:paraId="0A4E4156" w14:textId="77777777" w:rsidR="00617AFE" w:rsidRDefault="008C1462">
            <w:pPr>
              <w:pStyle w:val="Compact"/>
              <w:jc w:val="center"/>
            </w:pPr>
            <w:r>
              <w:t>1,181</w:t>
            </w:r>
          </w:p>
        </w:tc>
      </w:tr>
      <w:tr w:rsidR="00617AFE" w14:paraId="713148C6" w14:textId="77777777">
        <w:tc>
          <w:tcPr>
            <w:tcW w:w="0" w:type="auto"/>
          </w:tcPr>
          <w:p w14:paraId="1F5EE667" w14:textId="77777777" w:rsidR="00617AFE" w:rsidRDefault="008C146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16B9B70A" w14:textId="77777777" w:rsidR="00617AFE" w:rsidRDefault="008C1462">
            <w:pPr>
              <w:pStyle w:val="Compact"/>
              <w:jc w:val="center"/>
            </w:pPr>
            <w:r>
              <w:t>Ответ:</w:t>
            </w:r>
          </w:p>
        </w:tc>
        <w:tc>
          <w:tcPr>
            <w:tcW w:w="0" w:type="auto"/>
          </w:tcPr>
          <w:p w14:paraId="6DAFC842" w14:textId="77777777" w:rsidR="00617AFE" w:rsidRDefault="008C1462">
            <w:pPr>
              <w:pStyle w:val="Compact"/>
              <w:jc w:val="center"/>
            </w:pPr>
            <w:r>
              <w:t>1,181</w:t>
            </w:r>
          </w:p>
        </w:tc>
        <w:tc>
          <w:tcPr>
            <w:tcW w:w="0" w:type="auto"/>
          </w:tcPr>
          <w:p w14:paraId="0BA26CB6" w14:textId="77777777" w:rsidR="00617AFE" w:rsidRDefault="00617AFE">
            <w:pPr>
              <w:pStyle w:val="Compact"/>
            </w:pPr>
          </w:p>
        </w:tc>
      </w:tr>
    </w:tbl>
    <w:bookmarkEnd w:id="11"/>
    <w:p w14:paraId="0AC1B8C9" w14:textId="77777777" w:rsidR="00617AFE" w:rsidRDefault="008C1462">
      <w:pPr>
        <w:pStyle w:val="DefinitionTerm"/>
      </w:pPr>
      <w:r>
        <w:t>Пример 2.</w:t>
      </w:r>
    </w:p>
    <w:p w14:paraId="44DABD61" w14:textId="77777777" w:rsidR="00617AFE" w:rsidRDefault="008C1462">
      <w:pPr>
        <w:pStyle w:val="Definition"/>
      </w:pPr>
      <w:r>
        <w:t xml:space="preserve">Повторим процедуру для числа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8051</m:t>
        </m:r>
      </m:oMath>
      <w:r>
        <w:t xml:space="preserve"> при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 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(см. Табл. 2) или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</m:oMath>
      <w:r>
        <w:t xml:space="preserve"> (см. Табл. 3).</w:t>
      </w:r>
    </w:p>
    <w:p w14:paraId="169FFB39" w14:textId="77777777" w:rsidR="00617AFE" w:rsidRDefault="008C1462">
      <w:pPr>
        <w:pStyle w:val="TableCaption"/>
      </w:pPr>
      <w:bookmarkStart w:id="12" w:name="tbl:ex2"/>
      <w:r>
        <w:t xml:space="preserve">Table 2: Пример применения </w:t>
      </w:r>
      <m:oMath>
        <m:r>
          <w:rPr>
            <w:rFonts w:ascii="Cambria Math" w:hAnsi="Cambria Math"/>
          </w:rPr>
          <m:t>ρ</m:t>
        </m:r>
      </m:oMath>
      <w:r>
        <w:t xml:space="preserve">-метода Полларда для числа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051</m:t>
        </m:r>
      </m:oMath>
      <w:r>
        <w:t xml:space="preserve"> (1)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925"/>
        <w:gridCol w:w="797"/>
        <w:gridCol w:w="482"/>
      </w:tblGrid>
      <w:tr w:rsidR="00617AFE" w14:paraId="001D0593" w14:textId="77777777" w:rsidTr="006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756A0A" w14:textId="77777777" w:rsidR="00617AFE" w:rsidRDefault="008C1462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</w:tcPr>
          <w:p w14:paraId="3D71BB2E" w14:textId="77777777" w:rsidR="00617AFE" w:rsidRDefault="008C1462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4F269A5E" w14:textId="77777777" w:rsidR="00617AFE" w:rsidRDefault="008C1462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16FCED01" w14:textId="77777777" w:rsidR="00617AFE" w:rsidRDefault="008C1462">
            <w:pPr>
              <w:pStyle w:val="Compact"/>
              <w:jc w:val="center"/>
            </w:pPr>
            <w:r>
              <w:t>d</w:t>
            </w:r>
          </w:p>
        </w:tc>
      </w:tr>
      <w:tr w:rsidR="00617AFE" w14:paraId="3693D58F" w14:textId="77777777">
        <w:tc>
          <w:tcPr>
            <w:tcW w:w="0" w:type="auto"/>
          </w:tcPr>
          <w:p w14:paraId="746B9371" w14:textId="77777777" w:rsidR="00617AFE" w:rsidRDefault="008C146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E045B59" w14:textId="77777777" w:rsidR="00617AFE" w:rsidRDefault="008C146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83152F3" w14:textId="77777777" w:rsidR="00617AFE" w:rsidRDefault="008C146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7482A84" w14:textId="77777777" w:rsidR="00617AFE" w:rsidRDefault="008C1462">
            <w:pPr>
              <w:pStyle w:val="Compact"/>
              <w:jc w:val="center"/>
            </w:pPr>
            <w:r>
              <w:t>-</w:t>
            </w:r>
          </w:p>
        </w:tc>
      </w:tr>
      <w:tr w:rsidR="00617AFE" w14:paraId="22A90375" w14:textId="77777777">
        <w:tc>
          <w:tcPr>
            <w:tcW w:w="0" w:type="auto"/>
          </w:tcPr>
          <w:p w14:paraId="60748CFD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251AF08" w14:textId="77777777" w:rsidR="00617AFE" w:rsidRDefault="008C1462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2B4C00A" w14:textId="77777777" w:rsidR="00617AFE" w:rsidRDefault="008C1462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2B381C78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5C1ADB3D" w14:textId="77777777">
        <w:tc>
          <w:tcPr>
            <w:tcW w:w="0" w:type="auto"/>
          </w:tcPr>
          <w:p w14:paraId="48F66D81" w14:textId="77777777" w:rsidR="00617AFE" w:rsidRDefault="008C146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0D3CB13" w14:textId="77777777" w:rsidR="00617AFE" w:rsidRDefault="008C1462">
            <w:pPr>
              <w:pStyle w:val="Compact"/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4822703E" w14:textId="77777777" w:rsidR="00617AFE" w:rsidRDefault="008C1462">
            <w:pPr>
              <w:pStyle w:val="Compact"/>
              <w:jc w:val="center"/>
            </w:pPr>
            <w:r>
              <w:t>7,474</w:t>
            </w:r>
          </w:p>
        </w:tc>
        <w:tc>
          <w:tcPr>
            <w:tcW w:w="0" w:type="auto"/>
          </w:tcPr>
          <w:p w14:paraId="6C38DA48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5C4478E6" w14:textId="77777777">
        <w:tc>
          <w:tcPr>
            <w:tcW w:w="0" w:type="auto"/>
          </w:tcPr>
          <w:p w14:paraId="0D59A056" w14:textId="77777777" w:rsidR="00617AFE" w:rsidRDefault="008C146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268A94E" w14:textId="77777777" w:rsidR="00617AFE" w:rsidRDefault="008C1462">
            <w:pPr>
              <w:pStyle w:val="Compact"/>
              <w:jc w:val="center"/>
            </w:pPr>
            <w:r>
              <w:t>677</w:t>
            </w:r>
          </w:p>
        </w:tc>
        <w:tc>
          <w:tcPr>
            <w:tcW w:w="0" w:type="auto"/>
          </w:tcPr>
          <w:p w14:paraId="4433F9AA" w14:textId="77777777" w:rsidR="00617AFE" w:rsidRDefault="008C1462">
            <w:pPr>
              <w:pStyle w:val="Compact"/>
              <w:jc w:val="center"/>
            </w:pPr>
            <w:r>
              <w:t>871</w:t>
            </w:r>
          </w:p>
        </w:tc>
        <w:tc>
          <w:tcPr>
            <w:tcW w:w="0" w:type="auto"/>
          </w:tcPr>
          <w:p w14:paraId="18FDD0EB" w14:textId="77777777" w:rsidR="00617AFE" w:rsidRDefault="008C1462">
            <w:pPr>
              <w:pStyle w:val="Compact"/>
              <w:jc w:val="center"/>
            </w:pPr>
            <w:r>
              <w:t>97</w:t>
            </w:r>
          </w:p>
        </w:tc>
      </w:tr>
      <w:tr w:rsidR="00617AFE" w14:paraId="51144055" w14:textId="77777777">
        <w:tc>
          <w:tcPr>
            <w:tcW w:w="0" w:type="auto"/>
          </w:tcPr>
          <w:p w14:paraId="49DEEBDE" w14:textId="77777777" w:rsidR="00617AFE" w:rsidRDefault="008C146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080B7519" w14:textId="77777777" w:rsidR="00617AFE" w:rsidRDefault="008C1462">
            <w:pPr>
              <w:pStyle w:val="Compact"/>
              <w:jc w:val="center"/>
            </w:pPr>
            <w:r>
              <w:t>Ответ:</w:t>
            </w:r>
          </w:p>
        </w:tc>
        <w:tc>
          <w:tcPr>
            <w:tcW w:w="0" w:type="auto"/>
          </w:tcPr>
          <w:p w14:paraId="3A980491" w14:textId="77777777" w:rsidR="00617AFE" w:rsidRDefault="008C1462">
            <w:pPr>
              <w:pStyle w:val="Compact"/>
              <w:jc w:val="center"/>
            </w:pPr>
            <w:r>
              <w:t>97</w:t>
            </w:r>
          </w:p>
        </w:tc>
        <w:tc>
          <w:tcPr>
            <w:tcW w:w="0" w:type="auto"/>
          </w:tcPr>
          <w:p w14:paraId="74F40943" w14:textId="77777777" w:rsidR="00617AFE" w:rsidRDefault="00617AFE">
            <w:pPr>
              <w:pStyle w:val="Compact"/>
            </w:pPr>
          </w:p>
        </w:tc>
      </w:tr>
    </w:tbl>
    <w:p w14:paraId="10F4D36D" w14:textId="77777777" w:rsidR="00617AFE" w:rsidRDefault="008C1462">
      <w:pPr>
        <w:pStyle w:val="TableCaption"/>
      </w:pPr>
      <w:bookmarkStart w:id="13" w:name="tbl:ex3"/>
      <w:bookmarkEnd w:id="12"/>
      <w:r>
        <w:t xml:space="preserve">Table 3: Пример применения </w:t>
      </w:r>
      <m:oMath>
        <m:r>
          <w:rPr>
            <w:rFonts w:ascii="Cambria Math" w:hAnsi="Cambria Math"/>
          </w:rPr>
          <m:t>ρ</m:t>
        </m:r>
      </m:oMath>
      <w:r>
        <w:t xml:space="preserve">-метода Полларда для числа </w:t>
      </w:r>
      <m:oMath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051</m:t>
        </m:r>
      </m:oMath>
      <w:r>
        <w:t xml:space="preserve"> (2)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9"/>
        <w:gridCol w:w="925"/>
        <w:gridCol w:w="797"/>
        <w:gridCol w:w="482"/>
      </w:tblGrid>
      <w:tr w:rsidR="00617AFE" w14:paraId="15325D8B" w14:textId="77777777" w:rsidTr="00617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5FA835" w14:textId="77777777" w:rsidR="00617AFE" w:rsidRDefault="008C1462">
            <w:pPr>
              <w:pStyle w:val="Compact"/>
              <w:jc w:val="center"/>
            </w:pPr>
            <w:r>
              <w:t>i</w:t>
            </w:r>
          </w:p>
        </w:tc>
        <w:tc>
          <w:tcPr>
            <w:tcW w:w="0" w:type="auto"/>
          </w:tcPr>
          <w:p w14:paraId="3FC4C827" w14:textId="77777777" w:rsidR="00617AFE" w:rsidRDefault="008C1462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7B3F6445" w14:textId="77777777" w:rsidR="00617AFE" w:rsidRDefault="008C1462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49F69EAE" w14:textId="77777777" w:rsidR="00617AFE" w:rsidRDefault="008C1462">
            <w:pPr>
              <w:pStyle w:val="Compact"/>
              <w:jc w:val="center"/>
            </w:pPr>
            <w:r>
              <w:t>d</w:t>
            </w:r>
          </w:p>
        </w:tc>
      </w:tr>
      <w:tr w:rsidR="00617AFE" w14:paraId="49B2FB04" w14:textId="77777777">
        <w:tc>
          <w:tcPr>
            <w:tcW w:w="0" w:type="auto"/>
          </w:tcPr>
          <w:p w14:paraId="483B594A" w14:textId="77777777" w:rsidR="00617AFE" w:rsidRDefault="008C1462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7DD43C7" w14:textId="77777777" w:rsidR="00617AFE" w:rsidRDefault="008C146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E7DDF3D" w14:textId="77777777" w:rsidR="00617AFE" w:rsidRDefault="008C146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DEA1EF8" w14:textId="77777777" w:rsidR="00617AFE" w:rsidRDefault="008C1462">
            <w:pPr>
              <w:pStyle w:val="Compact"/>
              <w:jc w:val="center"/>
            </w:pPr>
            <w:r>
              <w:t>-</w:t>
            </w:r>
          </w:p>
        </w:tc>
      </w:tr>
      <w:tr w:rsidR="00617AFE" w14:paraId="097D4D3D" w14:textId="77777777">
        <w:tc>
          <w:tcPr>
            <w:tcW w:w="0" w:type="auto"/>
          </w:tcPr>
          <w:p w14:paraId="7254AA15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50DDB78" w14:textId="77777777" w:rsidR="00617AFE" w:rsidRDefault="008C1462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FA95D89" w14:textId="77777777" w:rsidR="00617AFE" w:rsidRDefault="008C1462">
            <w:pPr>
              <w:pStyle w:val="Compact"/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4F7653E5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5E7E0C66" w14:textId="77777777">
        <w:tc>
          <w:tcPr>
            <w:tcW w:w="0" w:type="auto"/>
          </w:tcPr>
          <w:p w14:paraId="2708D6DB" w14:textId="77777777" w:rsidR="00617AFE" w:rsidRDefault="008C1462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9276428" w14:textId="77777777" w:rsidR="00617AFE" w:rsidRDefault="008C1462">
            <w:pPr>
              <w:pStyle w:val="Compact"/>
              <w:jc w:val="center"/>
            </w:pPr>
            <w:r>
              <w:t>52</w:t>
            </w:r>
          </w:p>
        </w:tc>
        <w:tc>
          <w:tcPr>
            <w:tcW w:w="0" w:type="auto"/>
          </w:tcPr>
          <w:p w14:paraId="173A08C8" w14:textId="77777777" w:rsidR="00617AFE" w:rsidRDefault="008C1462">
            <w:pPr>
              <w:pStyle w:val="Compact"/>
              <w:jc w:val="center"/>
            </w:pPr>
            <w:r>
              <w:t>1,442</w:t>
            </w:r>
          </w:p>
        </w:tc>
        <w:tc>
          <w:tcPr>
            <w:tcW w:w="0" w:type="auto"/>
          </w:tcPr>
          <w:p w14:paraId="286FA79D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55D147B9" w14:textId="77777777">
        <w:tc>
          <w:tcPr>
            <w:tcW w:w="0" w:type="auto"/>
          </w:tcPr>
          <w:p w14:paraId="24AE8125" w14:textId="77777777" w:rsidR="00617AFE" w:rsidRDefault="008C1462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59D24FC" w14:textId="77777777" w:rsidR="00617AFE" w:rsidRDefault="008C1462">
            <w:pPr>
              <w:pStyle w:val="Compact"/>
              <w:jc w:val="center"/>
            </w:pPr>
            <w:r>
              <w:t>2,707</w:t>
            </w:r>
          </w:p>
        </w:tc>
        <w:tc>
          <w:tcPr>
            <w:tcW w:w="0" w:type="auto"/>
          </w:tcPr>
          <w:p w14:paraId="08A0A866" w14:textId="77777777" w:rsidR="00617AFE" w:rsidRDefault="008C1462">
            <w:pPr>
              <w:pStyle w:val="Compact"/>
              <w:jc w:val="center"/>
            </w:pPr>
            <w:r>
              <w:t>778</w:t>
            </w:r>
          </w:p>
        </w:tc>
        <w:tc>
          <w:tcPr>
            <w:tcW w:w="0" w:type="auto"/>
          </w:tcPr>
          <w:p w14:paraId="16690429" w14:textId="77777777" w:rsidR="00617AFE" w:rsidRDefault="008C1462">
            <w:pPr>
              <w:pStyle w:val="Compact"/>
              <w:jc w:val="center"/>
            </w:pPr>
            <w:r>
              <w:t>1</w:t>
            </w:r>
          </w:p>
        </w:tc>
      </w:tr>
      <w:tr w:rsidR="00617AFE" w14:paraId="030338C2" w14:textId="77777777">
        <w:tc>
          <w:tcPr>
            <w:tcW w:w="0" w:type="auto"/>
          </w:tcPr>
          <w:p w14:paraId="58B97233" w14:textId="77777777" w:rsidR="00617AFE" w:rsidRDefault="008C1462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D5F013E" w14:textId="77777777" w:rsidR="00617AFE" w:rsidRDefault="008C1462">
            <w:pPr>
              <w:pStyle w:val="Compact"/>
              <w:jc w:val="center"/>
            </w:pPr>
            <w:r>
              <w:t>1,442</w:t>
            </w:r>
          </w:p>
        </w:tc>
        <w:tc>
          <w:tcPr>
            <w:tcW w:w="0" w:type="auto"/>
          </w:tcPr>
          <w:p w14:paraId="20BF84E3" w14:textId="77777777" w:rsidR="00617AFE" w:rsidRDefault="008C1462">
            <w:pPr>
              <w:pStyle w:val="Compact"/>
              <w:jc w:val="center"/>
            </w:pPr>
            <w:r>
              <w:t>3,932</w:t>
            </w:r>
          </w:p>
        </w:tc>
        <w:tc>
          <w:tcPr>
            <w:tcW w:w="0" w:type="auto"/>
          </w:tcPr>
          <w:p w14:paraId="6E59B860" w14:textId="77777777" w:rsidR="00617AFE" w:rsidRDefault="008C1462">
            <w:pPr>
              <w:pStyle w:val="Compact"/>
              <w:jc w:val="center"/>
            </w:pPr>
            <w:r>
              <w:t>83</w:t>
            </w:r>
          </w:p>
        </w:tc>
      </w:tr>
      <w:tr w:rsidR="00617AFE" w14:paraId="3C6338DB" w14:textId="77777777">
        <w:tc>
          <w:tcPr>
            <w:tcW w:w="0" w:type="auto"/>
          </w:tcPr>
          <w:p w14:paraId="2DA523F3" w14:textId="77777777" w:rsidR="00617AFE" w:rsidRDefault="008C1462">
            <w:pPr>
              <w:pStyle w:val="Compact"/>
              <w:jc w:val="center"/>
            </w:pPr>
            <w:r>
              <w:t>-</w:t>
            </w:r>
          </w:p>
        </w:tc>
        <w:tc>
          <w:tcPr>
            <w:tcW w:w="0" w:type="auto"/>
          </w:tcPr>
          <w:p w14:paraId="3360E0F8" w14:textId="77777777" w:rsidR="00617AFE" w:rsidRDefault="008C1462">
            <w:pPr>
              <w:pStyle w:val="Compact"/>
              <w:jc w:val="center"/>
            </w:pPr>
            <w:r>
              <w:t>Ответ:</w:t>
            </w:r>
          </w:p>
        </w:tc>
        <w:tc>
          <w:tcPr>
            <w:tcW w:w="0" w:type="auto"/>
          </w:tcPr>
          <w:p w14:paraId="26A363B6" w14:textId="77777777" w:rsidR="00617AFE" w:rsidRDefault="008C1462">
            <w:pPr>
              <w:pStyle w:val="Compact"/>
              <w:jc w:val="center"/>
            </w:pPr>
            <w:r>
              <w:t>83</w:t>
            </w:r>
          </w:p>
        </w:tc>
        <w:tc>
          <w:tcPr>
            <w:tcW w:w="0" w:type="auto"/>
          </w:tcPr>
          <w:p w14:paraId="6534F9E2" w14:textId="77777777" w:rsidR="00617AFE" w:rsidRDefault="00617AFE">
            <w:pPr>
              <w:pStyle w:val="Compact"/>
            </w:pPr>
          </w:p>
        </w:tc>
      </w:tr>
    </w:tbl>
    <w:p w14:paraId="4588F6A9" w14:textId="77777777" w:rsidR="00617AFE" w:rsidRDefault="008C1462">
      <w:pPr>
        <w:pStyle w:val="1"/>
      </w:pPr>
      <w:bookmarkStart w:id="14" w:name="выполнение-лабораторной-работы"/>
      <w:bookmarkStart w:id="15" w:name="_Toc90659121"/>
      <w:bookmarkEnd w:id="4"/>
      <w:bookmarkEnd w:id="8"/>
      <w:bookmarkEnd w:id="13"/>
      <w:r>
        <w:rPr>
          <w:rStyle w:val="SectionNumber"/>
        </w:rPr>
        <w:t>4</w:t>
      </w:r>
      <w:r>
        <w:tab/>
        <w:t>Выполнение лабораторной работы</w:t>
      </w:r>
      <w:bookmarkEnd w:id="15"/>
    </w:p>
    <w:p w14:paraId="326B87B7" w14:textId="77777777" w:rsidR="00617AFE" w:rsidRDefault="008C1462">
      <w:pPr>
        <w:pStyle w:val="FirstParagraph"/>
      </w:pPr>
      <w:r>
        <w:t xml:space="preserve">Реализуем описанный выше алгоритм на языке </w:t>
      </w:r>
      <w:r>
        <w:rPr>
          <w:b/>
          <w:bCs/>
        </w:rPr>
        <w:t>Python</w:t>
      </w:r>
      <w:r>
        <w:t xml:space="preserve"> в среде Jupyter Notebook. Для работы нам понадобится функция нахождения наибольшего общего делителя. Возьмем функцию, реализующую алгоритм Евклида, реализованную в рамках 4-ой лабораторной работы:</w:t>
      </w:r>
    </w:p>
    <w:p w14:paraId="6242348C" w14:textId="77777777" w:rsidR="00617AFE" w:rsidRDefault="008C146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eucli</w:t>
      </w:r>
      <w:r>
        <w:rPr>
          <w:rStyle w:val="NormalTok"/>
        </w:rPr>
        <w:t>dean_algorithm(a,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Находит НОД чисел a и b с помощью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lastRenderedPageBreak/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 xml:space="preserve">(a)), </w:t>
      </w:r>
      <w:r>
        <w:rPr>
          <w:rStyle w:val="BuiltInTok"/>
        </w:rPr>
        <w:t>abs</w:t>
      </w:r>
      <w:r>
        <w:rPr>
          <w:rStyle w:val="NormalTok"/>
        </w:rPr>
        <w:t>(</w:t>
      </w:r>
      <w:r>
        <w:rPr>
          <w:rStyle w:val="BuiltInTok"/>
        </w:rPr>
        <w:t>int</w:t>
      </w:r>
      <w:r>
        <w:rPr>
          <w:rStyle w:val="NormalTok"/>
        </w:rPr>
        <w:t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b </w:t>
      </w:r>
      <w:r>
        <w:rPr>
          <w:rStyle w:val="OperatorTok"/>
        </w:rPr>
        <w:t>&gt;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   (a, b) </w:t>
      </w:r>
      <w:r>
        <w:rPr>
          <w:rStyle w:val="OperatorTok"/>
        </w:rPr>
        <w:t>=</w:t>
      </w:r>
      <w:r>
        <w:rPr>
          <w:rStyle w:val="NormalTok"/>
        </w:rPr>
        <w:t xml:space="preserve"> (b, a)</w:t>
      </w:r>
      <w:r>
        <w:br/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[a, b] </w:t>
      </w:r>
      <w:r>
        <w:rPr>
          <w:rStyle w:val="CommentTok"/>
        </w:rPr>
        <w:t># шаг 1; задаем r0 и r1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шаги 2-3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(r[</w:t>
      </w:r>
      <w:r>
        <w:rPr>
          <w:rStyle w:val="DecValTok"/>
        </w:rPr>
        <w:t>0</w:t>
      </w:r>
      <w:r>
        <w:rPr>
          <w:rStyle w:val="NormalTok"/>
        </w:rPr>
        <w:t>], r[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=</w:t>
      </w:r>
      <w:r>
        <w:rPr>
          <w:rStyle w:val="NormalTok"/>
        </w:rPr>
        <w:t xml:space="preserve"> (r[</w:t>
      </w:r>
      <w:r>
        <w:rPr>
          <w:rStyle w:val="DecValTok"/>
        </w:rPr>
        <w:t>1</w:t>
      </w:r>
      <w:r>
        <w:rPr>
          <w:rStyle w:val="NormalTok"/>
        </w:rPr>
        <w:t>], 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%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CommentTok"/>
        </w:rPr>
        <w:t># шаг 4</w:t>
      </w:r>
    </w:p>
    <w:p w14:paraId="20E6BA20" w14:textId="77777777" w:rsidR="00617AFE" w:rsidRDefault="008C1462">
      <w:pPr>
        <w:pStyle w:val="2"/>
      </w:pPr>
      <w:bookmarkStart w:id="16" w:name="алгоритм-реализующий-rho-метод-полларда"/>
      <w:bookmarkStart w:id="17" w:name="_Toc90659122"/>
      <w:r>
        <w:rPr>
          <w:rStyle w:val="SectionNumber"/>
        </w:rPr>
        <w:t>4.1</w:t>
      </w:r>
      <w:r>
        <w:tab/>
        <w:t xml:space="preserve">Алгоритм, реализующий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t>-метод Полларда</w:t>
      </w:r>
      <w:bookmarkEnd w:id="17"/>
    </w:p>
    <w:p w14:paraId="4E7F1A3E" w14:textId="77777777" w:rsidR="00617AFE" w:rsidRDefault="008C1462">
      <w:pPr>
        <w:pStyle w:val="FirstParagraph"/>
      </w:pPr>
      <w:r>
        <w:t xml:space="preserve">Создадим функцию </w:t>
      </w:r>
      <w:r>
        <w:rPr>
          <w:rStyle w:val="VerbatimChar"/>
        </w:rPr>
        <w:t>pollard_rho_method(n, f, c)</w:t>
      </w:r>
      <w:r>
        <w:t xml:space="preserve"> следующего вида:</w:t>
      </w:r>
    </w:p>
    <w:p w14:paraId="7D1E9456" w14:textId="77777777" w:rsidR="00617AFE" w:rsidRDefault="008C146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pollard_rho_method(n, f,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Находит нетривиальный делитель чи</w:t>
      </w:r>
      <w:r>
        <w:rPr>
          <w:rStyle w:val="CommentTok"/>
        </w:rPr>
        <w:t>сла n ро-методом Полларда</w:t>
      </w:r>
      <w:r>
        <w:br/>
      </w:r>
      <w:r>
        <w:rPr>
          <w:rStyle w:val="CommentTok"/>
        </w:rPr>
        <w:t xml:space="preserve">    на основе начального значения c и сжимающей функции f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CommentTok"/>
        </w:rPr>
        <w:t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a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 xml:space="preserve">(f) </w:t>
      </w:r>
      <w:r>
        <w:rPr>
          <w:rStyle w:val="OperatorTok"/>
        </w:rPr>
        <w:t>%</w:t>
      </w:r>
      <w:r>
        <w:rPr>
          <w:rStyle w:val="NormalTok"/>
        </w:rPr>
        <w:t xml:space="preserve"> n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>#  шаг 2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b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 xml:space="preserve">(f)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 xml:space="preserve">(f) </w:t>
      </w:r>
      <w:r>
        <w:rPr>
          <w:rStyle w:val="OperatorTok"/>
        </w:rPr>
        <w:t>%</w:t>
      </w:r>
      <w:r>
        <w:rPr>
          <w:rStyle w:val="NormalTok"/>
        </w:rPr>
        <w:t xml:space="preserve"> n  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>=</w:t>
      </w:r>
      <w:r>
        <w:rPr>
          <w:rStyle w:val="NormalTok"/>
        </w:rPr>
        <w:t xml:space="preserve"> euclidean_algorithm(</w:t>
      </w:r>
      <w:r>
        <w:rPr>
          <w:rStyle w:val="BuiltInTok"/>
        </w:rPr>
        <w:t>abs</w:t>
      </w:r>
      <w:r>
        <w:rPr>
          <w:rStyle w:val="NormalTok"/>
        </w:rPr>
        <w:t xml:space="preserve">(a </w:t>
      </w:r>
      <w:r>
        <w:rPr>
          <w:rStyle w:val="OperatorTok"/>
        </w:rPr>
        <w:t>-</w:t>
      </w:r>
      <w:r>
        <w:rPr>
          <w:rStyle w:val="NormalTok"/>
        </w:rPr>
        <w:t xml:space="preserve"> b), n) </w:t>
      </w:r>
      <w:r>
        <w:rPr>
          <w:rStyle w:val="CommentTok"/>
        </w:rPr>
        <w:t># шаг 3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d </w:t>
      </w:r>
      <w:r>
        <w:rPr>
          <w:rStyle w:val="OperatorTok"/>
        </w:rPr>
        <w:t>&lt;</w:t>
      </w:r>
      <w:r>
        <w:rPr>
          <w:rStyle w:val="NormalTok"/>
        </w:rPr>
        <w:t xml:space="preserve"> n: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d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</w:t>
      </w:r>
      <w:r>
        <w:rPr>
          <w:rStyle w:val="CommentTok"/>
        </w:rPr>
        <w:t>шаг 4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d </w:t>
      </w:r>
      <w:r>
        <w:rPr>
          <w:rStyle w:val="OperatorTok"/>
        </w:rPr>
        <w:t>==</w:t>
      </w:r>
      <w:r>
        <w:rPr>
          <w:rStyle w:val="NormalTok"/>
        </w:rPr>
        <w:t xml:space="preserve"> n: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"Делитель не найден"</w:t>
      </w:r>
      <w:r>
        <w:rPr>
          <w:rStyle w:val="NormalTok"/>
        </w:rPr>
        <w:t xml:space="preserve">)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                   </w:t>
      </w:r>
      <w:r>
        <w:rPr>
          <w:rStyle w:val="CommentTok"/>
        </w:rPr>
        <w:t>#</w:t>
      </w:r>
    </w:p>
    <w:p w14:paraId="192DA2F4" w14:textId="77777777" w:rsidR="00617AFE" w:rsidRDefault="008C1462">
      <w:pPr>
        <w:pStyle w:val="FirstParagraph"/>
      </w:pPr>
      <w:r>
        <w:t>Теперь с помощью данной функции найдём нетривиальные делители некоторых чисел (см. Рис. 2).</w:t>
      </w:r>
    </w:p>
    <w:p w14:paraId="06D119ED" w14:textId="77777777" w:rsidR="00617AFE" w:rsidRDefault="008C1462">
      <w:pPr>
        <w:pStyle w:val="CaptionedFigure"/>
      </w:pPr>
      <w:bookmarkStart w:id="18" w:name="fig:001"/>
      <w:r>
        <w:rPr>
          <w:noProof/>
        </w:rPr>
        <w:lastRenderedPageBreak/>
        <w:drawing>
          <wp:inline distT="0" distB="0" distL="0" distR="0" wp14:anchorId="3B35E313" wp14:editId="1D552D57">
            <wp:extent cx="4745254" cy="2935705"/>
            <wp:effectExtent l="0" t="0" r="0" b="0"/>
            <wp:docPr id="33" name="Picture" descr="Figure 2: Примеры нахождения нетривиальных делителей чисел посредством программной реализации \rho-метода Поллар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poll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EDC3DD1" w14:textId="77777777" w:rsidR="00617AFE" w:rsidRDefault="008C1462">
      <w:pPr>
        <w:pStyle w:val="ImageCaption"/>
      </w:pPr>
      <w:r>
        <w:t>Figure 2: Примеры нахождени</w:t>
      </w:r>
      <w:r>
        <w:t xml:space="preserve">я нетривиальных делителей чисел посредством программной реализации </w:t>
      </w:r>
      <m:oMath>
        <m:r>
          <w:rPr>
            <w:rFonts w:ascii="Cambria Math" w:hAnsi="Cambria Math"/>
          </w:rPr>
          <m:t>ρ</m:t>
        </m:r>
      </m:oMath>
      <w:r>
        <w:t>-метода Полларда</w:t>
      </w:r>
    </w:p>
    <w:p w14:paraId="023C2E8E" w14:textId="77777777" w:rsidR="00617AFE" w:rsidRDefault="008C1462">
      <w:pPr>
        <w:pStyle w:val="1"/>
      </w:pPr>
      <w:bookmarkStart w:id="19" w:name="выводы"/>
      <w:bookmarkStart w:id="20" w:name="_Toc90659123"/>
      <w:bookmarkEnd w:id="14"/>
      <w:bookmarkEnd w:id="16"/>
      <w:r>
        <w:rPr>
          <w:rStyle w:val="SectionNumber"/>
        </w:rPr>
        <w:t>5</w:t>
      </w:r>
      <w:r>
        <w:tab/>
        <w:t>Выводы</w:t>
      </w:r>
      <w:bookmarkEnd w:id="20"/>
    </w:p>
    <w:p w14:paraId="59D2B6D4" w14:textId="77777777" w:rsidR="00617AFE" w:rsidRDefault="008C1462"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алгоритмом, реализующим </w:t>
      </w:r>
      <m:oMath>
        <m:r>
          <w:rPr>
            <w:rFonts w:ascii="Cambria Math" w:hAnsi="Cambria Math"/>
          </w:rPr>
          <m:t>ρ</m:t>
        </m:r>
      </m:oMath>
      <w:r>
        <w:t>-метод Полларда для нахождения нетривиального делителя целого числа, после чего алгоритм был успешно реализован на</w:t>
      </w:r>
      <w:r>
        <w:t xml:space="preserve"> языке программирования </w:t>
      </w:r>
      <w:r>
        <w:rPr>
          <w:b/>
          <w:bCs/>
        </w:rPr>
        <w:t>Python</w:t>
      </w:r>
      <w:r>
        <w:t>.</w:t>
      </w:r>
    </w:p>
    <w:p w14:paraId="03BCDA88" w14:textId="77777777" w:rsidR="00617AFE" w:rsidRDefault="008C1462">
      <w:pPr>
        <w:pStyle w:val="1"/>
      </w:pPr>
      <w:bookmarkStart w:id="21" w:name="список-литературы"/>
      <w:bookmarkStart w:id="22" w:name="_Toc90659124"/>
      <w:bookmarkEnd w:id="19"/>
      <w:r>
        <w:t>Список литературы</w:t>
      </w:r>
      <w:bookmarkEnd w:id="22"/>
    </w:p>
    <w:p w14:paraId="7F185304" w14:textId="77777777" w:rsidR="00617AFE" w:rsidRDefault="008C1462">
      <w:pPr>
        <w:pStyle w:val="a7"/>
      </w:pPr>
      <w:bookmarkStart w:id="23" w:name="ref-ishmuhametov2011"/>
      <w:bookmarkStart w:id="24" w:name="refs"/>
      <w:r>
        <w:t xml:space="preserve">1. </w:t>
      </w:r>
      <w:r>
        <w:tab/>
        <w:t>Ишмухаметов Ш.Т. Методы факторизации натуральных чисел: учебное пособие. Казань: Казанский университет, 2011. С. 190.</w:t>
      </w:r>
    </w:p>
    <w:p w14:paraId="6335C8D2" w14:textId="77777777" w:rsidR="00617AFE" w:rsidRDefault="008C1462">
      <w:pPr>
        <w:pStyle w:val="a7"/>
      </w:pPr>
      <w:bookmarkStart w:id="25" w:name="ref-vasilenko2003"/>
      <w:bookmarkEnd w:id="23"/>
      <w:r>
        <w:t xml:space="preserve">2. </w:t>
      </w:r>
      <w:r>
        <w:tab/>
        <w:t>Василенко О.Н. Теоретико-числовые алгоритмы в криптографии. Москва: МЦНМО, 2003.</w:t>
      </w:r>
    </w:p>
    <w:p w14:paraId="2166109C" w14:textId="77777777" w:rsidR="00617AFE" w:rsidRDefault="008C1462">
      <w:pPr>
        <w:pStyle w:val="a7"/>
      </w:pPr>
      <w:bookmarkStart w:id="26" w:name="ref-wiki"/>
      <w:bookmarkEnd w:id="25"/>
      <w:r>
        <w:t xml:space="preserve">3. </w:t>
      </w:r>
      <w:r>
        <w:tab/>
        <w:t xml:space="preserve">Википедия. </w:t>
      </w:r>
      <w:hyperlink r:id="rId9">
        <w:r>
          <w:rPr>
            <w:rStyle w:val="ad"/>
          </w:rPr>
          <w:t>Ро-алгоритм Полларда — Википедия, свободная энциклопедия</w:t>
        </w:r>
      </w:hyperlink>
      <w:r>
        <w:t>. 2021.</w:t>
      </w:r>
      <w:bookmarkEnd w:id="21"/>
      <w:bookmarkEnd w:id="24"/>
      <w:bookmarkEnd w:id="26"/>
    </w:p>
    <w:sectPr w:rsidR="00617AF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FA47" w14:textId="77777777" w:rsidR="008C1462" w:rsidRDefault="008C1462">
      <w:pPr>
        <w:spacing w:after="0"/>
      </w:pPr>
      <w:r>
        <w:separator/>
      </w:r>
    </w:p>
  </w:endnote>
  <w:endnote w:type="continuationSeparator" w:id="0">
    <w:p w14:paraId="1BE9C12E" w14:textId="77777777" w:rsidR="008C1462" w:rsidRDefault="008C14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DF89" w14:textId="77777777" w:rsidR="008C1462" w:rsidRDefault="008C1462">
      <w:r>
        <w:separator/>
      </w:r>
    </w:p>
  </w:footnote>
  <w:footnote w:type="continuationSeparator" w:id="0">
    <w:p w14:paraId="17BE6A4D" w14:textId="77777777" w:rsidR="008C1462" w:rsidRDefault="008C1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BA23A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0FCB50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7AFE"/>
    <w:rsid w:val="00617AFE"/>
    <w:rsid w:val="008C1462"/>
    <w:rsid w:val="0099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DADA"/>
  <w15:docId w15:val="{13E9396C-7D1A-41B3-88AA-A5A0F12F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929D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929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\url%7bhttps://ru.wikipedia.org/?curid=259057&amp;oldid=116665965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№6. Разложение чисел на множители</dc:title>
  <dc:creator>Студент: Аронова Юлия Вадимовна, 1032212303; Группа: НФИмд-01-21; Преподаватель: Кулябов Дмитрий Сергеевич,; д-р.ф.-м.н., проф.</dc:creator>
  <cp:keywords/>
  <cp:lastModifiedBy>Waffle WALL-E</cp:lastModifiedBy>
  <cp:revision>2</cp:revision>
  <dcterms:created xsi:type="dcterms:W3CDTF">2021-12-17T15:44:00Z</dcterms:created>
  <dcterms:modified xsi:type="dcterms:W3CDTF">2021-12-17T15:45:00Z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