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B480F" w14:textId="77777777" w:rsidR="00CA68EF" w:rsidRPr="001F7A58" w:rsidRDefault="00CA68EF" w:rsidP="00CA68EF">
      <w:pPr>
        <w:pStyle w:val="1"/>
        <w:spacing w:before="100" w:after="100" w:line="240" w:lineRule="atLeast"/>
        <w:jc w:val="left"/>
        <w:rPr>
          <w:szCs w:val="28"/>
        </w:rPr>
      </w:pPr>
      <w:r w:rsidRPr="001F7A58">
        <w:rPr>
          <w:szCs w:val="28"/>
        </w:rPr>
        <w:t>МИНИСТЕРСТВО ЦИФРОВОГО РАЗВИТИЯ, СВЯЗИ И МАССОВЫХ КОММУНИКАЦИЙ РОССИЙСКОЙ ФЕДЕРАЦИИ</w:t>
      </w:r>
    </w:p>
    <w:p w14:paraId="15886927" w14:textId="77777777" w:rsidR="00CA68EF" w:rsidRPr="001F7A58" w:rsidRDefault="00CA68EF" w:rsidP="00CA68EF">
      <w:pPr>
        <w:pStyle w:val="1"/>
        <w:spacing w:before="100" w:after="100" w:line="240" w:lineRule="atLeast"/>
        <w:rPr>
          <w:szCs w:val="28"/>
        </w:rPr>
      </w:pPr>
      <w:r w:rsidRPr="001F7A58"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2D36C0D4" w14:textId="77777777" w:rsidR="00CA68EF" w:rsidRPr="001F7A58" w:rsidRDefault="00CA68EF" w:rsidP="00CA68EF">
      <w:pPr>
        <w:pStyle w:val="1"/>
        <w:spacing w:before="100" w:after="100" w:line="240" w:lineRule="atLeast"/>
        <w:rPr>
          <w:szCs w:val="28"/>
        </w:rPr>
      </w:pPr>
      <w:r w:rsidRPr="001F7A58">
        <w:rPr>
          <w:szCs w:val="28"/>
        </w:rPr>
        <w:t>«САНКТ-ПЕТЕРБУРГСКИЙ ГОСУДАРСТВЕННЫЙ УНИВЕРСИТЕТ ТЕЛЕКОММУНИКАЦИЙ ИМ. ПРОФ. М.А. БОНЧ-БРУЕВИЧА»</w:t>
      </w:r>
    </w:p>
    <w:p w14:paraId="28905FAE" w14:textId="77777777" w:rsidR="00CA68EF" w:rsidRPr="001F7A58" w:rsidRDefault="00CA68EF" w:rsidP="00CA68EF">
      <w:pPr>
        <w:pStyle w:val="1"/>
        <w:pBdr>
          <w:bottom w:val="single" w:sz="4" w:space="4" w:color="auto"/>
        </w:pBdr>
        <w:spacing w:before="100" w:after="100" w:line="240" w:lineRule="atLeast"/>
        <w:rPr>
          <w:szCs w:val="28"/>
        </w:rPr>
      </w:pPr>
      <w:r w:rsidRPr="001F7A58">
        <w:rPr>
          <w:szCs w:val="28"/>
        </w:rPr>
        <w:t>(СПбГУТ)</w:t>
      </w:r>
    </w:p>
    <w:p w14:paraId="45B367CF" w14:textId="7B403755" w:rsidR="00CA68EF" w:rsidRPr="008937D0" w:rsidRDefault="00CA68EF" w:rsidP="00CA68EF">
      <w:pPr>
        <w:pStyle w:val="2"/>
        <w:rPr>
          <w:szCs w:val="28"/>
        </w:rPr>
      </w:pPr>
      <w:r w:rsidRPr="008937D0">
        <w:rPr>
          <w:szCs w:val="28"/>
        </w:rPr>
        <w:t xml:space="preserve">ОТЧЕТ ПО ЛАБОРАТОРНОЙ РАБОТЕ № </w:t>
      </w:r>
      <w:r w:rsidR="002D66E8">
        <w:rPr>
          <w:szCs w:val="28"/>
        </w:rPr>
        <w:t>1</w:t>
      </w:r>
    </w:p>
    <w:p w14:paraId="0EA242A0" w14:textId="452EA25A" w:rsidR="00CA68EF" w:rsidRDefault="002D66E8" w:rsidP="00CA68EF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2D66E8">
        <w:rPr>
          <w:sz w:val="28"/>
          <w:szCs w:val="28"/>
        </w:rPr>
        <w:t>АУДИТ ВЕБ-ИНТЕРФЕЙСА</w:t>
      </w:r>
      <w:r>
        <w:rPr>
          <w:sz w:val="28"/>
          <w:szCs w:val="28"/>
        </w:rPr>
        <w:t>»</w:t>
      </w:r>
    </w:p>
    <w:p w14:paraId="6E251D8C" w14:textId="77777777" w:rsidR="00CA68EF" w:rsidRPr="008937D0" w:rsidRDefault="00CA68EF" w:rsidP="00CA68EF">
      <w:pPr>
        <w:pStyle w:val="a3"/>
        <w:jc w:val="center"/>
        <w:rPr>
          <w:i/>
          <w:color w:val="000000"/>
          <w:szCs w:val="28"/>
        </w:rPr>
      </w:pPr>
      <w:r w:rsidRPr="008937D0">
        <w:rPr>
          <w:i/>
          <w:sz w:val="28"/>
          <w:szCs w:val="28"/>
        </w:rPr>
        <w:t xml:space="preserve">09.02.07. Информационные системы и программирование (Разработчик веб и мультимедийных приложений)   </w:t>
      </w:r>
      <w:r w:rsidRPr="008937D0">
        <w:rPr>
          <w:i/>
          <w:color w:val="000000"/>
          <w:szCs w:val="28"/>
        </w:rPr>
        <w:t xml:space="preserve">                        </w:t>
      </w:r>
    </w:p>
    <w:p w14:paraId="04A99457" w14:textId="4A7980CA" w:rsidR="00CA68EF" w:rsidRPr="007C0229" w:rsidRDefault="00CA68EF" w:rsidP="00CA68EF">
      <w:pPr>
        <w:pStyle w:val="3"/>
        <w:rPr>
          <w:szCs w:val="28"/>
        </w:rPr>
      </w:pPr>
      <w:r w:rsidRPr="007C0229">
        <w:rPr>
          <w:szCs w:val="28"/>
        </w:rPr>
        <w:t xml:space="preserve">Студент: </w:t>
      </w:r>
      <w:proofErr w:type="spellStart"/>
      <w:r w:rsidRPr="007C0229">
        <w:rPr>
          <w:szCs w:val="28"/>
        </w:rPr>
        <w:t>Щетко</w:t>
      </w:r>
      <w:proofErr w:type="spellEnd"/>
      <w:r w:rsidRPr="007C0229">
        <w:rPr>
          <w:szCs w:val="28"/>
        </w:rPr>
        <w:t xml:space="preserve"> П.А., группа К841</w:t>
      </w:r>
    </w:p>
    <w:p w14:paraId="78AC70D2" w14:textId="20CAA5F3" w:rsidR="00CA68EF" w:rsidRDefault="00CA68EF" w:rsidP="00CA68EF">
      <w:pPr>
        <w:pStyle w:val="3"/>
      </w:pPr>
      <w:r w:rsidRPr="007C0229">
        <w:t xml:space="preserve">Проверил: </w:t>
      </w:r>
      <w:r w:rsidR="000A51CC">
        <w:t xml:space="preserve">Климов А.А. </w:t>
      </w:r>
      <w:r w:rsidRPr="007C0229">
        <w:t>преподаватель</w:t>
      </w:r>
    </w:p>
    <w:p w14:paraId="0A71105E" w14:textId="77777777" w:rsidR="00CA68EF" w:rsidRPr="0064395A" w:rsidRDefault="00CA68EF" w:rsidP="00CA68EF">
      <w:pP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br w:type="page"/>
      </w:r>
    </w:p>
    <w:p w14:paraId="465EFF32" w14:textId="1821DD0C" w:rsidR="002D66E8" w:rsidRDefault="00CA68EF" w:rsidP="002D66E8">
      <w:pPr>
        <w:pStyle w:val="a7"/>
      </w:pPr>
      <w:r w:rsidRPr="00EA028E">
        <w:lastRenderedPageBreak/>
        <w:t xml:space="preserve"> </w:t>
      </w:r>
      <w:r w:rsidRPr="00497451">
        <w:rPr>
          <w:b/>
        </w:rPr>
        <w:t>Цели работы</w:t>
      </w:r>
      <w:r w:rsidRPr="00497451">
        <w:t xml:space="preserve">: </w:t>
      </w:r>
      <w:r w:rsidR="002D66E8">
        <w:t xml:space="preserve">выбрать </w:t>
      </w:r>
      <w:r w:rsidR="002D66E8" w:rsidRPr="002D66E8">
        <w:t>один из предложенных ресурсов (Госуслуги, Сбер</w:t>
      </w:r>
      <w:r w:rsidR="002D66E8">
        <w:t xml:space="preserve"> </w:t>
      </w:r>
      <w:r w:rsidR="002D66E8" w:rsidRPr="002D66E8">
        <w:t xml:space="preserve">Банк Онлайн, ВКонтакте, маркетплейс </w:t>
      </w:r>
      <w:proofErr w:type="spellStart"/>
      <w:r w:rsidR="002D66E8" w:rsidRPr="002D66E8">
        <w:t>Wildberries</w:t>
      </w:r>
      <w:proofErr w:type="spellEnd"/>
      <w:r w:rsidR="002D66E8" w:rsidRPr="002D66E8">
        <w:t xml:space="preserve"> или </w:t>
      </w:r>
      <w:proofErr w:type="spellStart"/>
      <w:r w:rsidR="002D66E8" w:rsidRPr="002D66E8">
        <w:t>Ozon</w:t>
      </w:r>
      <w:proofErr w:type="spellEnd"/>
      <w:r w:rsidR="002D66E8" w:rsidRPr="002D66E8">
        <w:t>)</w:t>
      </w:r>
      <w:r w:rsidR="002D66E8">
        <w:t xml:space="preserve"> и проанализировать их</w:t>
      </w:r>
    </w:p>
    <w:p w14:paraId="6C948534" w14:textId="7AB8FD2D" w:rsidR="002D66E8" w:rsidRPr="000204FD" w:rsidRDefault="002D66E8" w:rsidP="002D66E8">
      <w:pPr>
        <w:pStyle w:val="a7"/>
        <w:rPr>
          <w:b/>
          <w:bCs/>
          <w:i/>
          <w:iCs/>
        </w:rPr>
      </w:pPr>
      <w:r w:rsidRPr="000204FD">
        <w:rPr>
          <w:b/>
          <w:bCs/>
          <w:i/>
          <w:iCs/>
        </w:rPr>
        <w:t xml:space="preserve">Задание №1: </w:t>
      </w:r>
      <w:r w:rsidRPr="000204FD">
        <w:rPr>
          <w:i/>
          <w:iCs/>
        </w:rPr>
        <w:t>Анализ интерфейса по принципам ГОСТ Р ИСО 9241-110-2016 и эвристикам Нильсена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75"/>
        <w:gridCol w:w="2157"/>
        <w:gridCol w:w="2415"/>
        <w:gridCol w:w="868"/>
        <w:gridCol w:w="1972"/>
        <w:gridCol w:w="1458"/>
      </w:tblGrid>
      <w:tr w:rsidR="00634671" w:rsidRPr="000204FD" w14:paraId="1AD304F1" w14:textId="648E482A" w:rsidTr="00B2119F">
        <w:tc>
          <w:tcPr>
            <w:tcW w:w="498" w:type="dxa"/>
          </w:tcPr>
          <w:p w14:paraId="1B1E5AAB" w14:textId="4A6442E8" w:rsidR="002D66E8" w:rsidRPr="009C5C36" w:rsidRDefault="002D66E8" w:rsidP="00B2119F">
            <w:pPr>
              <w:pStyle w:val="11"/>
              <w:rPr>
                <w:b/>
                <w:bCs/>
              </w:rPr>
            </w:pPr>
            <w:r w:rsidRPr="009C5C36">
              <w:rPr>
                <w:b/>
                <w:bCs/>
              </w:rPr>
              <w:t>№</w:t>
            </w:r>
          </w:p>
        </w:tc>
        <w:tc>
          <w:tcPr>
            <w:tcW w:w="2113" w:type="dxa"/>
          </w:tcPr>
          <w:p w14:paraId="6D9AA11E" w14:textId="4D8843B8" w:rsidR="002D66E8" w:rsidRPr="009C5C36" w:rsidRDefault="002D66E8" w:rsidP="00B2119F">
            <w:pPr>
              <w:pStyle w:val="11"/>
              <w:rPr>
                <w:b/>
                <w:bCs/>
              </w:rPr>
            </w:pPr>
            <w:r w:rsidRPr="009C5C36">
              <w:rPr>
                <w:b/>
                <w:bCs/>
              </w:rPr>
              <w:t>Описание</w:t>
            </w:r>
          </w:p>
          <w:p w14:paraId="768907EB" w14:textId="01351CB3" w:rsidR="002D66E8" w:rsidRPr="009C5C36" w:rsidRDefault="002D66E8" w:rsidP="00B2119F">
            <w:pPr>
              <w:pStyle w:val="11"/>
              <w:rPr>
                <w:b/>
                <w:bCs/>
              </w:rPr>
            </w:pPr>
            <w:r w:rsidRPr="009C5C36">
              <w:rPr>
                <w:b/>
                <w:bCs/>
              </w:rPr>
              <w:t>проблемы</w:t>
            </w:r>
          </w:p>
        </w:tc>
        <w:tc>
          <w:tcPr>
            <w:tcW w:w="2415" w:type="dxa"/>
          </w:tcPr>
          <w:p w14:paraId="5D830610" w14:textId="77777777" w:rsidR="002D66E8" w:rsidRPr="009C5C36" w:rsidRDefault="002D66E8" w:rsidP="00B2119F">
            <w:pPr>
              <w:pStyle w:val="11"/>
              <w:rPr>
                <w:b/>
                <w:bCs/>
              </w:rPr>
            </w:pPr>
            <w:r w:rsidRPr="009C5C36">
              <w:rPr>
                <w:b/>
                <w:bCs/>
              </w:rPr>
              <w:t>Принципы/</w:t>
            </w:r>
          </w:p>
          <w:p w14:paraId="0201AC40" w14:textId="6023EE8A" w:rsidR="002D66E8" w:rsidRPr="009C5C36" w:rsidRDefault="002D66E8" w:rsidP="00B2119F">
            <w:pPr>
              <w:pStyle w:val="11"/>
              <w:rPr>
                <w:b/>
                <w:bCs/>
              </w:rPr>
            </w:pPr>
            <w:r w:rsidRPr="009C5C36">
              <w:rPr>
                <w:b/>
                <w:bCs/>
              </w:rPr>
              <w:t>эвристика</w:t>
            </w:r>
          </w:p>
        </w:tc>
        <w:tc>
          <w:tcPr>
            <w:tcW w:w="928" w:type="dxa"/>
          </w:tcPr>
          <w:p w14:paraId="3CBB9435" w14:textId="77777777" w:rsidR="000204FD" w:rsidRPr="009C5C36" w:rsidRDefault="002D66E8" w:rsidP="00B2119F">
            <w:pPr>
              <w:pStyle w:val="11"/>
              <w:rPr>
                <w:b/>
                <w:bCs/>
                <w:lang w:val="en-US"/>
              </w:rPr>
            </w:pPr>
            <w:proofErr w:type="spellStart"/>
            <w:r w:rsidRPr="009C5C36">
              <w:rPr>
                <w:b/>
                <w:bCs/>
              </w:rPr>
              <w:t>Кри</w:t>
            </w:r>
            <w:proofErr w:type="spellEnd"/>
          </w:p>
          <w:p w14:paraId="1F653C3B" w14:textId="4C66AFE5" w:rsidR="000204FD" w:rsidRPr="009C5C36" w:rsidRDefault="000204FD" w:rsidP="00B2119F">
            <w:pPr>
              <w:pStyle w:val="11"/>
              <w:rPr>
                <w:b/>
                <w:bCs/>
                <w:lang w:val="en-US"/>
              </w:rPr>
            </w:pPr>
            <w:proofErr w:type="spellStart"/>
            <w:r w:rsidRPr="009C5C36">
              <w:rPr>
                <w:b/>
                <w:bCs/>
              </w:rPr>
              <w:t>Т</w:t>
            </w:r>
            <w:r w:rsidR="002D66E8" w:rsidRPr="009C5C36">
              <w:rPr>
                <w:b/>
                <w:bCs/>
              </w:rPr>
              <w:t>ич</w:t>
            </w:r>
            <w:proofErr w:type="spellEnd"/>
          </w:p>
          <w:p w14:paraId="1539B9B1" w14:textId="03318FC5" w:rsidR="002D66E8" w:rsidRPr="009C5C36" w:rsidRDefault="002D66E8" w:rsidP="00B2119F">
            <w:pPr>
              <w:pStyle w:val="11"/>
              <w:rPr>
                <w:b/>
                <w:bCs/>
                <w:lang w:val="en-US"/>
              </w:rPr>
            </w:pPr>
            <w:proofErr w:type="spellStart"/>
            <w:r w:rsidRPr="009C5C36">
              <w:rPr>
                <w:b/>
                <w:bCs/>
              </w:rPr>
              <w:t>ность</w:t>
            </w:r>
            <w:proofErr w:type="spellEnd"/>
          </w:p>
        </w:tc>
        <w:tc>
          <w:tcPr>
            <w:tcW w:w="2045" w:type="dxa"/>
          </w:tcPr>
          <w:p w14:paraId="629575BF" w14:textId="137709FD" w:rsidR="002D66E8" w:rsidRPr="009C5C36" w:rsidRDefault="002D66E8" w:rsidP="00B2119F">
            <w:pPr>
              <w:pStyle w:val="11"/>
              <w:rPr>
                <w:b/>
                <w:bCs/>
              </w:rPr>
            </w:pPr>
            <w:r w:rsidRPr="009C5C36">
              <w:rPr>
                <w:b/>
                <w:bCs/>
              </w:rPr>
              <w:t>Рекомендация</w:t>
            </w:r>
          </w:p>
        </w:tc>
        <w:tc>
          <w:tcPr>
            <w:tcW w:w="1572" w:type="dxa"/>
          </w:tcPr>
          <w:p w14:paraId="649347C4" w14:textId="77777777" w:rsidR="002D66E8" w:rsidRPr="009C5C36" w:rsidRDefault="002D66E8" w:rsidP="00B2119F">
            <w:pPr>
              <w:pStyle w:val="11"/>
              <w:rPr>
                <w:b/>
                <w:bCs/>
              </w:rPr>
            </w:pPr>
            <w:r w:rsidRPr="009C5C36">
              <w:rPr>
                <w:b/>
                <w:bCs/>
              </w:rPr>
              <w:t>Скриншот</w:t>
            </w:r>
          </w:p>
          <w:p w14:paraId="417350D8" w14:textId="7CA6085E" w:rsidR="002D66E8" w:rsidRPr="009C5C36" w:rsidRDefault="002D66E8" w:rsidP="00B2119F">
            <w:pPr>
              <w:pStyle w:val="11"/>
              <w:rPr>
                <w:b/>
                <w:bCs/>
              </w:rPr>
            </w:pPr>
          </w:p>
        </w:tc>
      </w:tr>
      <w:tr w:rsidR="00634671" w14:paraId="2E75EE13" w14:textId="7FF14349" w:rsidTr="00B2119F">
        <w:tc>
          <w:tcPr>
            <w:tcW w:w="498" w:type="dxa"/>
          </w:tcPr>
          <w:p w14:paraId="2C716240" w14:textId="3926C634" w:rsidR="002D66E8" w:rsidRDefault="002D66E8" w:rsidP="00B2119F">
            <w:pPr>
              <w:pStyle w:val="11"/>
            </w:pPr>
            <w:r>
              <w:t>1</w:t>
            </w:r>
          </w:p>
        </w:tc>
        <w:tc>
          <w:tcPr>
            <w:tcW w:w="2113" w:type="dxa"/>
          </w:tcPr>
          <w:p w14:paraId="712AF7EA" w14:textId="77777777" w:rsidR="000204FD" w:rsidRPr="000204FD" w:rsidRDefault="000204FD" w:rsidP="00B2119F">
            <w:pPr>
              <w:pStyle w:val="11"/>
            </w:pPr>
            <w:r w:rsidRPr="000204FD">
              <w:t>Экран-заглушка: «Госуслуги сейчас откроются. Портал работает в прежнем режиме. Подождите пару секунд»</w:t>
            </w:r>
          </w:p>
          <w:p w14:paraId="14D2FCC8" w14:textId="1279769E" w:rsidR="002D66E8" w:rsidRPr="000204FD" w:rsidRDefault="000204FD" w:rsidP="00B2119F">
            <w:pPr>
              <w:pStyle w:val="11"/>
            </w:pPr>
            <w:r w:rsidRPr="000204FD">
              <w:t>Система сообщает о загрузке, но не показывает прогресс, причину ожидания, ожидаемое время или альтернативное действие. Пользователь видит “подождите”, но не понимает, что происходит и зависло ли всё к чёрту.</w:t>
            </w:r>
          </w:p>
        </w:tc>
        <w:tc>
          <w:tcPr>
            <w:tcW w:w="2415" w:type="dxa"/>
          </w:tcPr>
          <w:p w14:paraId="7D383BBA" w14:textId="1C90C72E" w:rsidR="002D66E8" w:rsidRDefault="00B2119F" w:rsidP="00B2119F">
            <w:pPr>
              <w:pStyle w:val="11"/>
            </w:pPr>
            <w:proofErr w:type="spellStart"/>
            <w:r w:rsidRPr="00B2119F">
              <w:t>Самоописательность</w:t>
            </w:r>
            <w:proofErr w:type="spellEnd"/>
            <w:r w:rsidRPr="00B2119F">
              <w:t xml:space="preserve">, Пригодность к задаче / </w:t>
            </w:r>
            <w:proofErr w:type="spellStart"/>
            <w:r w:rsidRPr="00B2119F">
              <w:t>Visibility</w:t>
            </w:r>
            <w:proofErr w:type="spellEnd"/>
            <w:r w:rsidRPr="00B2119F">
              <w:t xml:space="preserve"> </w:t>
            </w:r>
            <w:proofErr w:type="spellStart"/>
            <w:r w:rsidRPr="00B2119F">
              <w:t>of</w:t>
            </w:r>
            <w:proofErr w:type="spellEnd"/>
            <w:r w:rsidRPr="00B2119F">
              <w:t xml:space="preserve"> </w:t>
            </w:r>
            <w:proofErr w:type="spellStart"/>
            <w:r w:rsidRPr="00B2119F">
              <w:t>system</w:t>
            </w:r>
            <w:proofErr w:type="spellEnd"/>
            <w:r w:rsidRPr="00B2119F">
              <w:t xml:space="preserve"> </w:t>
            </w:r>
            <w:proofErr w:type="spellStart"/>
            <w:r w:rsidRPr="00B2119F">
              <w:t>status</w:t>
            </w:r>
            <w:proofErr w:type="spellEnd"/>
          </w:p>
        </w:tc>
        <w:tc>
          <w:tcPr>
            <w:tcW w:w="928" w:type="dxa"/>
          </w:tcPr>
          <w:p w14:paraId="71583BD0" w14:textId="6F3DC326" w:rsidR="002D66E8" w:rsidRPr="000204FD" w:rsidRDefault="000204FD" w:rsidP="00B2119F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045" w:type="dxa"/>
          </w:tcPr>
          <w:p w14:paraId="60FB9452" w14:textId="48088B75" w:rsidR="002D66E8" w:rsidRDefault="00B2119F" w:rsidP="00B2119F">
            <w:pPr>
              <w:pStyle w:val="11"/>
            </w:pPr>
            <w:r>
              <w:t>Добавить информацию о загрузке страниц</w:t>
            </w:r>
          </w:p>
        </w:tc>
        <w:tc>
          <w:tcPr>
            <w:tcW w:w="1572" w:type="dxa"/>
          </w:tcPr>
          <w:p w14:paraId="65AF3909" w14:textId="30C7E70E" w:rsidR="002D66E8" w:rsidRPr="00B2119F" w:rsidRDefault="00B2119F" w:rsidP="00B2119F">
            <w:pPr>
              <w:pStyle w:val="11"/>
              <w:rPr>
                <w:lang w:val="en-US"/>
              </w:rPr>
            </w:pPr>
            <w:r>
              <w:t>Рис.</w:t>
            </w:r>
            <w:r>
              <w:rPr>
                <w:lang w:val="en-US"/>
              </w:rPr>
              <w:t>1</w:t>
            </w:r>
          </w:p>
        </w:tc>
      </w:tr>
      <w:tr w:rsidR="00634671" w:rsidRPr="00CE0356" w14:paraId="00735475" w14:textId="0E2BEF4E" w:rsidTr="00B2119F">
        <w:tc>
          <w:tcPr>
            <w:tcW w:w="498" w:type="dxa"/>
          </w:tcPr>
          <w:p w14:paraId="7D3B1209" w14:textId="7F9AC328" w:rsidR="002D66E8" w:rsidRPr="000204FD" w:rsidRDefault="000204FD" w:rsidP="00B2119F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13" w:type="dxa"/>
          </w:tcPr>
          <w:p w14:paraId="51111B58" w14:textId="77777777" w:rsidR="00B2119F" w:rsidRPr="00B2119F" w:rsidRDefault="00B2119F" w:rsidP="00B2119F">
            <w:pPr>
              <w:pStyle w:val="11"/>
              <w:rPr>
                <w:szCs w:val="21"/>
              </w:rPr>
            </w:pPr>
            <w:r w:rsidRPr="00B2119F">
              <w:rPr>
                <w:szCs w:val="21"/>
              </w:rPr>
              <w:t>Экран входа: несколько способов входа, включая QR-код и эл. подпись</w:t>
            </w:r>
          </w:p>
          <w:p w14:paraId="5E2FD9E1" w14:textId="1852D4D7" w:rsidR="002D66E8" w:rsidRPr="00B2119F" w:rsidRDefault="00B2119F" w:rsidP="00B2119F">
            <w:pPr>
              <w:pStyle w:val="11"/>
              <w:rPr>
                <w:szCs w:val="21"/>
              </w:rPr>
            </w:pPr>
            <w:r w:rsidRPr="00B2119F">
              <w:rPr>
                <w:szCs w:val="21"/>
              </w:rPr>
              <w:t xml:space="preserve">Способы входа перечислены, но не объясняется, когда какой способ нужен. Для массового пользователя “эл. подпись” и QR рядом с обычным входом создают лишнюю </w:t>
            </w:r>
            <w:r w:rsidRPr="00B2119F">
              <w:rPr>
                <w:szCs w:val="21"/>
              </w:rPr>
              <w:lastRenderedPageBreak/>
              <w:t>когнитивную нагрузку.</w:t>
            </w:r>
          </w:p>
        </w:tc>
        <w:tc>
          <w:tcPr>
            <w:tcW w:w="2415" w:type="dxa"/>
          </w:tcPr>
          <w:p w14:paraId="6CC67B41" w14:textId="1BC4BB78" w:rsidR="002D66E8" w:rsidRPr="00CE0356" w:rsidRDefault="00CE0356" w:rsidP="00B2119F">
            <w:pPr>
              <w:pStyle w:val="11"/>
              <w:rPr>
                <w:szCs w:val="21"/>
                <w:lang w:val="en-US"/>
              </w:rPr>
            </w:pPr>
            <w:r w:rsidRPr="00CE0356">
              <w:rPr>
                <w:szCs w:val="21"/>
              </w:rPr>
              <w:lastRenderedPageBreak/>
              <w:t>Соответствие</w:t>
            </w:r>
            <w:r w:rsidRPr="00CE0356">
              <w:rPr>
                <w:szCs w:val="21"/>
                <w:lang w:val="en-US"/>
              </w:rPr>
              <w:t xml:space="preserve"> </w:t>
            </w:r>
            <w:r w:rsidRPr="00CE0356">
              <w:rPr>
                <w:szCs w:val="21"/>
              </w:rPr>
              <w:t>ожиданиям</w:t>
            </w:r>
            <w:r w:rsidRPr="00CE0356">
              <w:rPr>
                <w:szCs w:val="21"/>
                <w:lang w:val="en-US"/>
              </w:rPr>
              <w:t xml:space="preserve"> </w:t>
            </w:r>
            <w:r w:rsidRPr="00CE0356">
              <w:rPr>
                <w:szCs w:val="21"/>
              </w:rPr>
              <w:t>пользователя</w:t>
            </w:r>
            <w:r w:rsidRPr="00CE0356">
              <w:rPr>
                <w:szCs w:val="21"/>
                <w:lang w:val="en-US"/>
              </w:rPr>
              <w:t xml:space="preserve">, </w:t>
            </w:r>
            <w:r w:rsidRPr="00CE0356">
              <w:rPr>
                <w:szCs w:val="21"/>
              </w:rPr>
              <w:t>Обучаемость</w:t>
            </w:r>
            <w:r w:rsidRPr="00CE0356">
              <w:rPr>
                <w:szCs w:val="21"/>
                <w:lang w:val="en-US"/>
              </w:rPr>
              <w:t xml:space="preserve"> / Match between system and real world, Recognition rather than recall</w:t>
            </w:r>
          </w:p>
        </w:tc>
        <w:tc>
          <w:tcPr>
            <w:tcW w:w="928" w:type="dxa"/>
          </w:tcPr>
          <w:p w14:paraId="157369BF" w14:textId="13FCC6FB" w:rsidR="002D66E8" w:rsidRPr="00CE0356" w:rsidRDefault="00CE0356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 xml:space="preserve">3 </w:t>
            </w:r>
          </w:p>
        </w:tc>
        <w:tc>
          <w:tcPr>
            <w:tcW w:w="2045" w:type="dxa"/>
          </w:tcPr>
          <w:p w14:paraId="07AC84E7" w14:textId="37F039C5" w:rsidR="002D66E8" w:rsidRPr="00CE0356" w:rsidRDefault="00CE0356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Оставить стандартный способ входа, добавить в «Не удается войти», дополнительные способы входа</w:t>
            </w:r>
          </w:p>
        </w:tc>
        <w:tc>
          <w:tcPr>
            <w:tcW w:w="1572" w:type="dxa"/>
          </w:tcPr>
          <w:p w14:paraId="46883F6E" w14:textId="3BE18255" w:rsidR="002D66E8" w:rsidRPr="00CE0356" w:rsidRDefault="00CE0356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Рис.2</w:t>
            </w:r>
          </w:p>
        </w:tc>
      </w:tr>
      <w:tr w:rsidR="00634671" w:rsidRPr="00CE0356" w14:paraId="04D98D21" w14:textId="73F62C5C" w:rsidTr="00B2119F">
        <w:tc>
          <w:tcPr>
            <w:tcW w:w="498" w:type="dxa"/>
          </w:tcPr>
          <w:p w14:paraId="637BCB5E" w14:textId="0F518EDA" w:rsidR="002D66E8" w:rsidRDefault="00B2119F" w:rsidP="00B2119F">
            <w:pPr>
              <w:pStyle w:val="11"/>
            </w:pPr>
            <w:r>
              <w:t>3</w:t>
            </w:r>
          </w:p>
        </w:tc>
        <w:tc>
          <w:tcPr>
            <w:tcW w:w="2113" w:type="dxa"/>
          </w:tcPr>
          <w:p w14:paraId="6C5D8141" w14:textId="77777777" w:rsidR="00CE0356" w:rsidRPr="00CE0356" w:rsidRDefault="00CE0356" w:rsidP="00CE0356">
            <w:pPr>
              <w:pStyle w:val="11"/>
              <w:rPr>
                <w:szCs w:val="21"/>
              </w:rPr>
            </w:pPr>
            <w:r w:rsidRPr="00CE0356">
              <w:rPr>
                <w:szCs w:val="21"/>
              </w:rPr>
              <w:t xml:space="preserve">Главная/поисковая выдача по Госуслугам: большое количество сценариев “записаться к врачу”, “оформить загранпаспорт”, “штрафы”, “выплаты” и </w:t>
            </w:r>
            <w:proofErr w:type="gramStart"/>
            <w:r w:rsidRPr="00CE0356">
              <w:rPr>
                <w:szCs w:val="21"/>
              </w:rPr>
              <w:t>т.д.</w:t>
            </w:r>
            <w:proofErr w:type="gramEnd"/>
          </w:p>
          <w:p w14:paraId="1F35BE34" w14:textId="5A3484B6" w:rsidR="002D66E8" w:rsidRPr="00B2119F" w:rsidRDefault="00CE0356" w:rsidP="00CE0356">
            <w:pPr>
              <w:pStyle w:val="11"/>
              <w:rPr>
                <w:szCs w:val="21"/>
              </w:rPr>
            </w:pPr>
            <w:r w:rsidRPr="00CE0356">
              <w:rPr>
                <w:szCs w:val="21"/>
              </w:rPr>
              <w:t xml:space="preserve">Портал агрегирует слишком много разнородных задач. При слабой фокусировке </w:t>
            </w:r>
            <w:proofErr w:type="spellStart"/>
            <w:r w:rsidRPr="00CE0356">
              <w:rPr>
                <w:szCs w:val="21"/>
              </w:rPr>
              <w:t>иоргационной</w:t>
            </w:r>
            <w:proofErr w:type="spellEnd"/>
            <w:r w:rsidRPr="00CE0356">
              <w:rPr>
                <w:szCs w:val="21"/>
              </w:rPr>
              <w:t xml:space="preserve"> структуры возрастает риск перегрузки и ошибки выбора первого шага, особенно у неопытного пользователя.</w:t>
            </w:r>
          </w:p>
        </w:tc>
        <w:tc>
          <w:tcPr>
            <w:tcW w:w="2415" w:type="dxa"/>
          </w:tcPr>
          <w:p w14:paraId="0339623B" w14:textId="67DFB632" w:rsidR="002D66E8" w:rsidRPr="00CE0356" w:rsidRDefault="00CE0356" w:rsidP="00B2119F">
            <w:pPr>
              <w:pStyle w:val="11"/>
              <w:rPr>
                <w:szCs w:val="21"/>
                <w:lang w:val="en-US"/>
              </w:rPr>
            </w:pPr>
            <w:r w:rsidRPr="00CE0356">
              <w:rPr>
                <w:szCs w:val="21"/>
              </w:rPr>
              <w:t>Пригодность</w:t>
            </w:r>
            <w:r w:rsidRPr="00CE0356">
              <w:rPr>
                <w:szCs w:val="21"/>
                <w:lang w:val="en-US"/>
              </w:rPr>
              <w:t xml:space="preserve"> </w:t>
            </w:r>
            <w:r w:rsidRPr="00CE0356">
              <w:rPr>
                <w:szCs w:val="21"/>
              </w:rPr>
              <w:t>к</w:t>
            </w:r>
            <w:r w:rsidRPr="00CE0356">
              <w:rPr>
                <w:szCs w:val="21"/>
                <w:lang w:val="en-US"/>
              </w:rPr>
              <w:t xml:space="preserve"> </w:t>
            </w:r>
            <w:r w:rsidRPr="00CE0356">
              <w:rPr>
                <w:szCs w:val="21"/>
              </w:rPr>
              <w:t>задаче</w:t>
            </w:r>
            <w:r w:rsidRPr="00CE0356">
              <w:rPr>
                <w:szCs w:val="21"/>
                <w:lang w:val="en-US"/>
              </w:rPr>
              <w:t xml:space="preserve">, </w:t>
            </w:r>
            <w:r w:rsidRPr="00CE0356">
              <w:rPr>
                <w:szCs w:val="21"/>
              </w:rPr>
              <w:t>Соответствие</w:t>
            </w:r>
            <w:r w:rsidRPr="00CE0356">
              <w:rPr>
                <w:szCs w:val="21"/>
                <w:lang w:val="en-US"/>
              </w:rPr>
              <w:t xml:space="preserve"> </w:t>
            </w:r>
            <w:r w:rsidRPr="00CE0356">
              <w:rPr>
                <w:szCs w:val="21"/>
              </w:rPr>
              <w:t>ожиданиям</w:t>
            </w:r>
            <w:r w:rsidRPr="00CE0356">
              <w:rPr>
                <w:szCs w:val="21"/>
                <w:lang w:val="en-US"/>
              </w:rPr>
              <w:t xml:space="preserve"> </w:t>
            </w:r>
            <w:r w:rsidRPr="00CE0356">
              <w:rPr>
                <w:szCs w:val="21"/>
              </w:rPr>
              <w:t>пользователя</w:t>
            </w:r>
            <w:r w:rsidRPr="00CE0356">
              <w:rPr>
                <w:szCs w:val="21"/>
                <w:lang w:val="en-US"/>
              </w:rPr>
              <w:t xml:space="preserve"> / Aesthetic and minimalist design, Match between system and real world</w:t>
            </w:r>
          </w:p>
          <w:p w14:paraId="6BCE82CA" w14:textId="77777777" w:rsidR="00CE0356" w:rsidRPr="00CE0356" w:rsidRDefault="00CE0356" w:rsidP="00CE0356">
            <w:pPr>
              <w:rPr>
                <w:lang w:val="en-US"/>
              </w:rPr>
            </w:pPr>
          </w:p>
        </w:tc>
        <w:tc>
          <w:tcPr>
            <w:tcW w:w="928" w:type="dxa"/>
          </w:tcPr>
          <w:p w14:paraId="6C7C7E89" w14:textId="0C5D7F39" w:rsidR="002D66E8" w:rsidRPr="00CE0356" w:rsidRDefault="00CE0356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2045" w:type="dxa"/>
          </w:tcPr>
          <w:p w14:paraId="7F0F310C" w14:textId="3A72B9C9" w:rsidR="002D66E8" w:rsidRPr="00166FC3" w:rsidRDefault="00166FC3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 xml:space="preserve">Разделить категории на отдельные страницы и внести всю информацию </w:t>
            </w:r>
            <w:proofErr w:type="gramStart"/>
            <w:r>
              <w:rPr>
                <w:szCs w:val="21"/>
              </w:rPr>
              <w:t>о услугах</w:t>
            </w:r>
            <w:proofErr w:type="gramEnd"/>
          </w:p>
        </w:tc>
        <w:tc>
          <w:tcPr>
            <w:tcW w:w="1572" w:type="dxa"/>
          </w:tcPr>
          <w:p w14:paraId="4610B79D" w14:textId="315B156D" w:rsidR="002D66E8" w:rsidRPr="00CE0356" w:rsidRDefault="00CE0356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Рис.3</w:t>
            </w:r>
          </w:p>
        </w:tc>
      </w:tr>
      <w:tr w:rsidR="00634671" w14:paraId="7299B092" w14:textId="0A60D4FC" w:rsidTr="00B2119F">
        <w:tc>
          <w:tcPr>
            <w:tcW w:w="498" w:type="dxa"/>
          </w:tcPr>
          <w:p w14:paraId="2907D087" w14:textId="46E207A1" w:rsidR="002D66E8" w:rsidRDefault="00B2119F" w:rsidP="00B2119F">
            <w:pPr>
              <w:pStyle w:val="11"/>
            </w:pPr>
            <w:r>
              <w:t>4</w:t>
            </w:r>
          </w:p>
        </w:tc>
        <w:tc>
          <w:tcPr>
            <w:tcW w:w="2113" w:type="dxa"/>
          </w:tcPr>
          <w:p w14:paraId="2BD7A4F5" w14:textId="445EAC58" w:rsidR="002D66E8" w:rsidRPr="00B2119F" w:rsidRDefault="00166FC3" w:rsidP="00B2119F">
            <w:pPr>
              <w:pStyle w:val="11"/>
              <w:rPr>
                <w:szCs w:val="21"/>
              </w:rPr>
            </w:pPr>
            <w:r w:rsidRPr="00166FC3">
              <w:rPr>
                <w:szCs w:val="21"/>
              </w:rPr>
              <w:t>Часть функций скрыта в выпадающих меню</w:t>
            </w:r>
          </w:p>
        </w:tc>
        <w:tc>
          <w:tcPr>
            <w:tcW w:w="2415" w:type="dxa"/>
          </w:tcPr>
          <w:p w14:paraId="0AE023A6" w14:textId="408029DE" w:rsidR="002D66E8" w:rsidRPr="00B2119F" w:rsidRDefault="00166FC3" w:rsidP="00B2119F">
            <w:pPr>
              <w:pStyle w:val="11"/>
              <w:rPr>
                <w:szCs w:val="21"/>
              </w:rPr>
            </w:pPr>
            <w:r w:rsidRPr="00166FC3">
              <w:rPr>
                <w:szCs w:val="21"/>
              </w:rPr>
              <w:t>Nielsen: распознавание вместо запоминания</w:t>
            </w:r>
          </w:p>
        </w:tc>
        <w:tc>
          <w:tcPr>
            <w:tcW w:w="928" w:type="dxa"/>
          </w:tcPr>
          <w:p w14:paraId="53C44635" w14:textId="0FD303CA" w:rsidR="002D66E8" w:rsidRPr="00B2119F" w:rsidRDefault="00166FC3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2045" w:type="dxa"/>
          </w:tcPr>
          <w:p w14:paraId="2BC65438" w14:textId="747494A3" w:rsidR="002D66E8" w:rsidRPr="00B2119F" w:rsidRDefault="00166FC3" w:rsidP="00B2119F">
            <w:pPr>
              <w:pStyle w:val="11"/>
              <w:rPr>
                <w:szCs w:val="21"/>
              </w:rPr>
            </w:pPr>
            <w:r w:rsidRPr="00166FC3">
              <w:rPr>
                <w:szCs w:val="21"/>
              </w:rPr>
              <w:t>Сделать ключевые функции более заметными</w:t>
            </w:r>
          </w:p>
        </w:tc>
        <w:tc>
          <w:tcPr>
            <w:tcW w:w="1572" w:type="dxa"/>
          </w:tcPr>
          <w:p w14:paraId="063AAFB6" w14:textId="77777777" w:rsidR="002D66E8" w:rsidRDefault="00166FC3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Рис.4</w:t>
            </w:r>
          </w:p>
          <w:p w14:paraId="3FD77DF2" w14:textId="44F56330" w:rsidR="00166FC3" w:rsidRPr="00B2119F" w:rsidRDefault="00166FC3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Рис.5</w:t>
            </w:r>
          </w:p>
        </w:tc>
      </w:tr>
      <w:tr w:rsidR="00634671" w14:paraId="2B9F81C7" w14:textId="490781CF" w:rsidTr="00B2119F">
        <w:tc>
          <w:tcPr>
            <w:tcW w:w="498" w:type="dxa"/>
          </w:tcPr>
          <w:p w14:paraId="0D17D524" w14:textId="684B7B6F" w:rsidR="002D66E8" w:rsidRDefault="00B2119F" w:rsidP="00B2119F">
            <w:pPr>
              <w:pStyle w:val="11"/>
            </w:pPr>
            <w:r>
              <w:t>5</w:t>
            </w:r>
          </w:p>
        </w:tc>
        <w:tc>
          <w:tcPr>
            <w:tcW w:w="2113" w:type="dxa"/>
          </w:tcPr>
          <w:p w14:paraId="6658828B" w14:textId="61010459" w:rsidR="002D66E8" w:rsidRPr="00B2119F" w:rsidRDefault="00166FC3" w:rsidP="00B2119F">
            <w:pPr>
              <w:pStyle w:val="11"/>
              <w:rPr>
                <w:szCs w:val="21"/>
              </w:rPr>
            </w:pPr>
            <w:r w:rsidRPr="00166FC3">
              <w:rPr>
                <w:szCs w:val="21"/>
              </w:rPr>
              <w:t>Много кликов для выполнения простой операции</w:t>
            </w:r>
          </w:p>
        </w:tc>
        <w:tc>
          <w:tcPr>
            <w:tcW w:w="2415" w:type="dxa"/>
          </w:tcPr>
          <w:p w14:paraId="6C94FEBC" w14:textId="75511B78" w:rsidR="002D66E8" w:rsidRPr="00B2119F" w:rsidRDefault="00166FC3" w:rsidP="00B2119F">
            <w:pPr>
              <w:pStyle w:val="11"/>
              <w:rPr>
                <w:szCs w:val="21"/>
              </w:rPr>
            </w:pPr>
            <w:r w:rsidRPr="00166FC3">
              <w:rPr>
                <w:szCs w:val="21"/>
              </w:rPr>
              <w:t>ГОСТ: эффективность</w:t>
            </w:r>
          </w:p>
        </w:tc>
        <w:tc>
          <w:tcPr>
            <w:tcW w:w="928" w:type="dxa"/>
          </w:tcPr>
          <w:p w14:paraId="2AFD763F" w14:textId="4397B285" w:rsidR="002D66E8" w:rsidRPr="00B2119F" w:rsidRDefault="00166FC3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2045" w:type="dxa"/>
          </w:tcPr>
          <w:p w14:paraId="58AE23C7" w14:textId="0055D0F5" w:rsidR="002D66E8" w:rsidRPr="00B2119F" w:rsidRDefault="00166FC3" w:rsidP="00B2119F">
            <w:pPr>
              <w:pStyle w:val="11"/>
              <w:rPr>
                <w:szCs w:val="21"/>
              </w:rPr>
            </w:pPr>
            <w:r w:rsidRPr="00166FC3">
              <w:rPr>
                <w:szCs w:val="21"/>
              </w:rPr>
              <w:t>Сократить количество шагов</w:t>
            </w:r>
          </w:p>
        </w:tc>
        <w:tc>
          <w:tcPr>
            <w:tcW w:w="1572" w:type="dxa"/>
          </w:tcPr>
          <w:p w14:paraId="400BB452" w14:textId="2CE74FAA" w:rsidR="002D66E8" w:rsidRPr="00B2119F" w:rsidRDefault="00166FC3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Рис. 6, 7, 8, 9</w:t>
            </w:r>
          </w:p>
        </w:tc>
      </w:tr>
      <w:tr w:rsidR="00634671" w14:paraId="2BC055BE" w14:textId="1C118AA1" w:rsidTr="00B2119F">
        <w:tc>
          <w:tcPr>
            <w:tcW w:w="498" w:type="dxa"/>
          </w:tcPr>
          <w:p w14:paraId="21428C22" w14:textId="32CB4A42" w:rsidR="002D66E8" w:rsidRDefault="00B2119F" w:rsidP="00B2119F">
            <w:pPr>
              <w:pStyle w:val="11"/>
            </w:pPr>
            <w:r>
              <w:t>6</w:t>
            </w:r>
          </w:p>
        </w:tc>
        <w:tc>
          <w:tcPr>
            <w:tcW w:w="2113" w:type="dxa"/>
          </w:tcPr>
          <w:p w14:paraId="1106A9DB" w14:textId="549AA320" w:rsidR="002D66E8" w:rsidRPr="00B2119F" w:rsidRDefault="006B0DBB" w:rsidP="00B2119F">
            <w:pPr>
              <w:pStyle w:val="11"/>
              <w:rPr>
                <w:szCs w:val="21"/>
              </w:rPr>
            </w:pPr>
            <w:r>
              <w:rPr>
                <w:rStyle w:val="bzpyqfadein"/>
              </w:rPr>
              <w:t>Длинные формы заявлений без индикатора прогресса</w:t>
            </w:r>
          </w:p>
        </w:tc>
        <w:tc>
          <w:tcPr>
            <w:tcW w:w="2415" w:type="dxa"/>
          </w:tcPr>
          <w:p w14:paraId="47AEDE32" w14:textId="10F5ABA2" w:rsidR="002D66E8" w:rsidRPr="00B2119F" w:rsidRDefault="001E45AA" w:rsidP="00B2119F">
            <w:pPr>
              <w:pStyle w:val="11"/>
              <w:rPr>
                <w:szCs w:val="21"/>
              </w:rPr>
            </w:pPr>
            <w:r>
              <w:rPr>
                <w:rStyle w:val="bzpyqfadein"/>
              </w:rPr>
              <w:t>Nielsen: видимость состояния системы</w:t>
            </w:r>
          </w:p>
        </w:tc>
        <w:tc>
          <w:tcPr>
            <w:tcW w:w="928" w:type="dxa"/>
          </w:tcPr>
          <w:p w14:paraId="1A8F0161" w14:textId="11368464" w:rsidR="002D66E8" w:rsidRPr="00B2119F" w:rsidRDefault="001E45AA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2045" w:type="dxa"/>
          </w:tcPr>
          <w:p w14:paraId="7B349836" w14:textId="148B6B13" w:rsidR="002D66E8" w:rsidRPr="00B2119F" w:rsidRDefault="001E45AA" w:rsidP="00B2119F">
            <w:pPr>
              <w:pStyle w:val="11"/>
              <w:rPr>
                <w:szCs w:val="21"/>
              </w:rPr>
            </w:pPr>
            <w:r>
              <w:rPr>
                <w:rStyle w:val="bzpyqfadein"/>
              </w:rPr>
              <w:t>Добавить прогресс-бар заполнения формы</w:t>
            </w:r>
          </w:p>
        </w:tc>
        <w:tc>
          <w:tcPr>
            <w:tcW w:w="1572" w:type="dxa"/>
          </w:tcPr>
          <w:p w14:paraId="67FFF7FC" w14:textId="5E2520A0" w:rsidR="002D66E8" w:rsidRPr="00B2119F" w:rsidRDefault="001E45AA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Рис. 10, 11</w:t>
            </w:r>
          </w:p>
        </w:tc>
      </w:tr>
      <w:tr w:rsidR="00634671" w14:paraId="7DF6BFF4" w14:textId="61D972E9" w:rsidTr="00B2119F">
        <w:tc>
          <w:tcPr>
            <w:tcW w:w="498" w:type="dxa"/>
          </w:tcPr>
          <w:p w14:paraId="0CA612BF" w14:textId="3BECA643" w:rsidR="002D66E8" w:rsidRDefault="00B2119F" w:rsidP="00B2119F">
            <w:pPr>
              <w:pStyle w:val="11"/>
            </w:pPr>
            <w:r>
              <w:t>7</w:t>
            </w:r>
          </w:p>
        </w:tc>
        <w:tc>
          <w:tcPr>
            <w:tcW w:w="2113" w:type="dxa"/>
          </w:tcPr>
          <w:p w14:paraId="5A29F01E" w14:textId="0FA49A48" w:rsidR="002D66E8" w:rsidRPr="00B2119F" w:rsidRDefault="001E45AA" w:rsidP="00B2119F">
            <w:pPr>
              <w:pStyle w:val="11"/>
              <w:rPr>
                <w:szCs w:val="21"/>
              </w:rPr>
            </w:pPr>
            <w:r>
              <w:rPr>
                <w:rStyle w:val="bzpyqfadein"/>
              </w:rPr>
              <w:t>Не всегда очевидна кнопка возврата</w:t>
            </w:r>
            <w:r w:rsidR="00525225">
              <w:rPr>
                <w:rStyle w:val="bzpyqfadein"/>
              </w:rPr>
              <w:t xml:space="preserve"> (кнопка закрыть возвращает на стартовую страницу, а не на страницу «Здоровье»</w:t>
            </w:r>
          </w:p>
        </w:tc>
        <w:tc>
          <w:tcPr>
            <w:tcW w:w="2415" w:type="dxa"/>
          </w:tcPr>
          <w:p w14:paraId="15ED9AB9" w14:textId="5848B0DC" w:rsidR="002D66E8" w:rsidRPr="00B2119F" w:rsidRDefault="001E45AA" w:rsidP="00B2119F">
            <w:pPr>
              <w:pStyle w:val="11"/>
              <w:rPr>
                <w:szCs w:val="21"/>
              </w:rPr>
            </w:pPr>
            <w:r>
              <w:rPr>
                <w:rStyle w:val="bzpyqfadein"/>
              </w:rPr>
              <w:t>Nielsen: контроль и свобода пользователя</w:t>
            </w:r>
          </w:p>
        </w:tc>
        <w:tc>
          <w:tcPr>
            <w:tcW w:w="928" w:type="dxa"/>
          </w:tcPr>
          <w:p w14:paraId="57556D4B" w14:textId="0FE8498A" w:rsidR="002D66E8" w:rsidRPr="00B2119F" w:rsidRDefault="001E45AA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2045" w:type="dxa"/>
          </w:tcPr>
          <w:p w14:paraId="034EB808" w14:textId="105CD706" w:rsidR="002D66E8" w:rsidRPr="00B2119F" w:rsidRDefault="001E45AA" w:rsidP="00B2119F">
            <w:pPr>
              <w:pStyle w:val="11"/>
              <w:rPr>
                <w:szCs w:val="21"/>
              </w:rPr>
            </w:pPr>
            <w:r>
              <w:rPr>
                <w:rStyle w:val="bzpyqfadein"/>
              </w:rPr>
              <w:t>Добавить явную кнопку «назад»</w:t>
            </w:r>
          </w:p>
        </w:tc>
        <w:tc>
          <w:tcPr>
            <w:tcW w:w="1572" w:type="dxa"/>
          </w:tcPr>
          <w:p w14:paraId="6E1A31DA" w14:textId="705DF0A5" w:rsidR="002D66E8" w:rsidRPr="00B2119F" w:rsidRDefault="001E45AA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Рис. 12, 13</w:t>
            </w:r>
          </w:p>
        </w:tc>
      </w:tr>
    </w:tbl>
    <w:p w14:paraId="106FBF10" w14:textId="77777777" w:rsidR="002D66E8" w:rsidRDefault="002D66E8" w:rsidP="002D66E8">
      <w:pPr>
        <w:pStyle w:val="a7"/>
      </w:pPr>
    </w:p>
    <w:p w14:paraId="4D641505" w14:textId="77777777" w:rsidR="001A27D4" w:rsidRDefault="001A27D4" w:rsidP="002D66E8">
      <w:pPr>
        <w:pStyle w:val="a7"/>
        <w:rPr>
          <w:b/>
          <w:bCs/>
          <w:i/>
          <w:iCs/>
        </w:rPr>
      </w:pPr>
    </w:p>
    <w:p w14:paraId="10E9BF65" w14:textId="1BB6C303" w:rsidR="002D66E8" w:rsidRPr="000204FD" w:rsidRDefault="002D66E8" w:rsidP="002D66E8">
      <w:pPr>
        <w:pStyle w:val="a7"/>
        <w:rPr>
          <w:rStyle w:val="bzpyqfadein"/>
          <w:i/>
          <w:iCs/>
        </w:rPr>
      </w:pPr>
      <w:r w:rsidRPr="000204FD">
        <w:rPr>
          <w:b/>
          <w:bCs/>
          <w:i/>
          <w:iCs/>
        </w:rPr>
        <w:lastRenderedPageBreak/>
        <w:t xml:space="preserve">Задание №2: </w:t>
      </w:r>
      <w:r w:rsidRPr="000204FD">
        <w:rPr>
          <w:rStyle w:val="bzpyqfadein"/>
          <w:i/>
          <w:iCs/>
        </w:rPr>
        <w:t>Проверка доступности</w:t>
      </w:r>
    </w:p>
    <w:p w14:paraId="7189F90F" w14:textId="194602BC" w:rsidR="002D66E8" w:rsidRPr="000204FD" w:rsidRDefault="002D66E8" w:rsidP="002D66E8">
      <w:pPr>
        <w:pStyle w:val="a7"/>
        <w:rPr>
          <w:rStyle w:val="bzpyqfadein"/>
          <w:b/>
          <w:bCs/>
        </w:rPr>
      </w:pPr>
      <w:r w:rsidRPr="000204FD">
        <w:rPr>
          <w:rStyle w:val="bzpyqfadein"/>
          <w:b/>
          <w:bCs/>
        </w:rPr>
        <w:t>Контраст текста и фона (</w:t>
      </w:r>
      <w:proofErr w:type="spellStart"/>
      <w:r w:rsidRPr="000204FD">
        <w:rPr>
          <w:rStyle w:val="bzpyqfadein"/>
          <w:b/>
          <w:bCs/>
        </w:rPr>
        <w:t>WebAIM</w:t>
      </w:r>
      <w:proofErr w:type="spellEnd"/>
      <w:r w:rsidRPr="000204FD">
        <w:rPr>
          <w:rStyle w:val="bzpyqfadein"/>
          <w:b/>
          <w:bCs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07"/>
        <w:gridCol w:w="3099"/>
        <w:gridCol w:w="3139"/>
      </w:tblGrid>
      <w:tr w:rsidR="002D66E8" w14:paraId="1A7827C9" w14:textId="77777777" w:rsidTr="002D66E8">
        <w:tc>
          <w:tcPr>
            <w:tcW w:w="3190" w:type="dxa"/>
          </w:tcPr>
          <w:p w14:paraId="33ED9023" w14:textId="526B217F" w:rsidR="002D66E8" w:rsidRPr="000204FD" w:rsidRDefault="002D66E8" w:rsidP="000204FD">
            <w:pPr>
              <w:pStyle w:val="a7"/>
              <w:jc w:val="center"/>
              <w:rPr>
                <w:b/>
                <w:bCs/>
              </w:rPr>
            </w:pPr>
            <w:r w:rsidRPr="000204FD">
              <w:rPr>
                <w:b/>
                <w:bCs/>
              </w:rPr>
              <w:t>Элемент</w:t>
            </w:r>
          </w:p>
        </w:tc>
        <w:tc>
          <w:tcPr>
            <w:tcW w:w="3190" w:type="dxa"/>
          </w:tcPr>
          <w:p w14:paraId="3BBF5DFD" w14:textId="2CB2DD1F" w:rsidR="002D66E8" w:rsidRPr="000204FD" w:rsidRDefault="002D66E8" w:rsidP="000204FD">
            <w:pPr>
              <w:pStyle w:val="a7"/>
              <w:jc w:val="center"/>
              <w:rPr>
                <w:b/>
                <w:bCs/>
              </w:rPr>
            </w:pPr>
            <w:r w:rsidRPr="000204FD">
              <w:rPr>
                <w:b/>
                <w:bCs/>
              </w:rPr>
              <w:t>Контра</w:t>
            </w:r>
            <w:r w:rsidR="0031098B" w:rsidRPr="000204FD">
              <w:rPr>
                <w:b/>
                <w:bCs/>
              </w:rPr>
              <w:t>ст</w:t>
            </w:r>
          </w:p>
        </w:tc>
        <w:tc>
          <w:tcPr>
            <w:tcW w:w="3191" w:type="dxa"/>
          </w:tcPr>
          <w:p w14:paraId="3785937E" w14:textId="5E2EA719" w:rsidR="002D66E8" w:rsidRPr="000204FD" w:rsidRDefault="002D66E8" w:rsidP="000204FD">
            <w:pPr>
              <w:pStyle w:val="a7"/>
              <w:jc w:val="center"/>
              <w:rPr>
                <w:b/>
                <w:bCs/>
              </w:rPr>
            </w:pPr>
            <w:r w:rsidRPr="000204FD">
              <w:rPr>
                <w:b/>
                <w:bCs/>
              </w:rPr>
              <w:t>Результат</w:t>
            </w:r>
          </w:p>
        </w:tc>
      </w:tr>
      <w:tr w:rsidR="002D66E8" w14:paraId="35CFC869" w14:textId="77777777" w:rsidTr="002D66E8">
        <w:tc>
          <w:tcPr>
            <w:tcW w:w="3190" w:type="dxa"/>
          </w:tcPr>
          <w:p w14:paraId="0E9B09C9" w14:textId="60D46043" w:rsidR="002D66E8" w:rsidRDefault="0031098B" w:rsidP="000204FD">
            <w:pPr>
              <w:pStyle w:val="a7"/>
              <w:jc w:val="center"/>
            </w:pPr>
            <w:r>
              <w:t>Основной текст</w:t>
            </w:r>
          </w:p>
        </w:tc>
        <w:tc>
          <w:tcPr>
            <w:tcW w:w="3190" w:type="dxa"/>
          </w:tcPr>
          <w:p w14:paraId="6CD32D99" w14:textId="7BE8229F" w:rsidR="002D66E8" w:rsidRDefault="0031098B" w:rsidP="000204FD">
            <w:pPr>
              <w:pStyle w:val="a7"/>
              <w:jc w:val="center"/>
            </w:pPr>
            <w:r w:rsidRPr="0031098B">
              <w:t>7.2:1</w:t>
            </w:r>
          </w:p>
        </w:tc>
        <w:tc>
          <w:tcPr>
            <w:tcW w:w="3191" w:type="dxa"/>
          </w:tcPr>
          <w:p w14:paraId="7C892EA7" w14:textId="22FBEDE1" w:rsidR="002D66E8" w:rsidRDefault="0031098B" w:rsidP="000204FD">
            <w:pPr>
              <w:pStyle w:val="a7"/>
              <w:jc w:val="center"/>
            </w:pPr>
            <w:r w:rsidRPr="0031098B">
              <w:t>соответствует WCAG AA</w:t>
            </w:r>
          </w:p>
        </w:tc>
      </w:tr>
      <w:tr w:rsidR="002D66E8" w14:paraId="175918CA" w14:textId="77777777" w:rsidTr="002D66E8">
        <w:tc>
          <w:tcPr>
            <w:tcW w:w="3190" w:type="dxa"/>
          </w:tcPr>
          <w:p w14:paraId="7F4834D7" w14:textId="501F2639" w:rsidR="002D66E8" w:rsidRDefault="0031098B" w:rsidP="000204FD">
            <w:pPr>
              <w:pStyle w:val="a7"/>
              <w:jc w:val="center"/>
            </w:pPr>
            <w:r>
              <w:t>Кнопки</w:t>
            </w:r>
          </w:p>
        </w:tc>
        <w:tc>
          <w:tcPr>
            <w:tcW w:w="3190" w:type="dxa"/>
          </w:tcPr>
          <w:p w14:paraId="10200E00" w14:textId="75396BA0" w:rsidR="002D66E8" w:rsidRDefault="0031098B" w:rsidP="000204FD">
            <w:pPr>
              <w:pStyle w:val="a7"/>
              <w:jc w:val="center"/>
            </w:pPr>
            <w:r w:rsidRPr="0031098B">
              <w:t>4.8:1</w:t>
            </w:r>
          </w:p>
        </w:tc>
        <w:tc>
          <w:tcPr>
            <w:tcW w:w="3191" w:type="dxa"/>
          </w:tcPr>
          <w:p w14:paraId="38C5CD13" w14:textId="5B2FE803" w:rsidR="002D66E8" w:rsidRDefault="0031098B" w:rsidP="000204FD">
            <w:pPr>
              <w:pStyle w:val="a7"/>
              <w:jc w:val="center"/>
            </w:pPr>
            <w:r w:rsidRPr="0031098B">
              <w:t>соответствует WCAG AA</w:t>
            </w:r>
          </w:p>
        </w:tc>
      </w:tr>
      <w:tr w:rsidR="002D66E8" w14:paraId="2A859E76" w14:textId="77777777" w:rsidTr="002D66E8">
        <w:tc>
          <w:tcPr>
            <w:tcW w:w="3190" w:type="dxa"/>
          </w:tcPr>
          <w:p w14:paraId="5018AA6A" w14:textId="4501A30D" w:rsidR="002D66E8" w:rsidRDefault="0031098B" w:rsidP="000204FD">
            <w:pPr>
              <w:pStyle w:val="a7"/>
              <w:jc w:val="center"/>
            </w:pPr>
            <w:r>
              <w:t>Вторичный текст</w:t>
            </w:r>
          </w:p>
        </w:tc>
        <w:tc>
          <w:tcPr>
            <w:tcW w:w="3190" w:type="dxa"/>
          </w:tcPr>
          <w:p w14:paraId="5D4E84B7" w14:textId="33D8FE65" w:rsidR="002D66E8" w:rsidRDefault="0031098B" w:rsidP="000204FD">
            <w:pPr>
              <w:pStyle w:val="a7"/>
              <w:jc w:val="center"/>
            </w:pPr>
            <w:r w:rsidRPr="0031098B">
              <w:t>3.2:1</w:t>
            </w:r>
          </w:p>
        </w:tc>
        <w:tc>
          <w:tcPr>
            <w:tcW w:w="3191" w:type="dxa"/>
          </w:tcPr>
          <w:p w14:paraId="28464303" w14:textId="45FB6807" w:rsidR="002D66E8" w:rsidRDefault="0031098B" w:rsidP="000204FD">
            <w:pPr>
              <w:pStyle w:val="a7"/>
              <w:jc w:val="center"/>
            </w:pPr>
            <w:r w:rsidRPr="0031098B">
              <w:t>ниже рекомендуемого уровня</w:t>
            </w:r>
          </w:p>
        </w:tc>
      </w:tr>
    </w:tbl>
    <w:p w14:paraId="75464E7A" w14:textId="77777777" w:rsidR="002D66E8" w:rsidRDefault="002D66E8" w:rsidP="002D66E8">
      <w:pPr>
        <w:pStyle w:val="a7"/>
      </w:pPr>
    </w:p>
    <w:p w14:paraId="7E3DB321" w14:textId="006840AF" w:rsidR="0031098B" w:rsidRDefault="0031098B" w:rsidP="002D66E8">
      <w:pPr>
        <w:pStyle w:val="a7"/>
      </w:pPr>
      <w:r w:rsidRPr="0031098B">
        <w:t>Рекомендация: увеличить контраст вторичного текста.</w:t>
      </w:r>
    </w:p>
    <w:p w14:paraId="6E9E83B4" w14:textId="0292A526" w:rsidR="002D66E8" w:rsidRPr="000204FD" w:rsidRDefault="0031098B" w:rsidP="002D66E8">
      <w:pPr>
        <w:pStyle w:val="a7"/>
        <w:rPr>
          <w:b/>
          <w:bCs/>
        </w:rPr>
      </w:pPr>
      <w:r w:rsidRPr="000204FD">
        <w:rPr>
          <w:b/>
          <w:bCs/>
        </w:rPr>
        <w:t>ALT-тексты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6"/>
        <w:gridCol w:w="4669"/>
      </w:tblGrid>
      <w:tr w:rsidR="0031098B" w14:paraId="7A11411E" w14:textId="77777777" w:rsidTr="0031098B">
        <w:tc>
          <w:tcPr>
            <w:tcW w:w="4785" w:type="dxa"/>
          </w:tcPr>
          <w:p w14:paraId="1416FD33" w14:textId="187C8D4D" w:rsidR="0031098B" w:rsidRPr="000204FD" w:rsidRDefault="0031098B" w:rsidP="000204FD">
            <w:pPr>
              <w:pStyle w:val="a7"/>
              <w:jc w:val="center"/>
              <w:rPr>
                <w:b/>
                <w:bCs/>
              </w:rPr>
            </w:pPr>
            <w:r w:rsidRPr="000204FD">
              <w:rPr>
                <w:b/>
                <w:bCs/>
              </w:rPr>
              <w:t>Элементы</w:t>
            </w:r>
          </w:p>
        </w:tc>
        <w:tc>
          <w:tcPr>
            <w:tcW w:w="4786" w:type="dxa"/>
          </w:tcPr>
          <w:p w14:paraId="50FC4C8B" w14:textId="7FF3539A" w:rsidR="0031098B" w:rsidRPr="000204FD" w:rsidRDefault="0031098B" w:rsidP="000204FD">
            <w:pPr>
              <w:pStyle w:val="a7"/>
              <w:jc w:val="center"/>
              <w:rPr>
                <w:b/>
                <w:bCs/>
              </w:rPr>
            </w:pPr>
            <w:r w:rsidRPr="000204FD">
              <w:rPr>
                <w:b/>
                <w:bCs/>
              </w:rPr>
              <w:t xml:space="preserve">Наличие </w:t>
            </w:r>
            <w:r w:rsidRPr="000204FD">
              <w:rPr>
                <w:b/>
                <w:bCs/>
                <w:lang w:val="en-US"/>
              </w:rPr>
              <w:t>alt</w:t>
            </w:r>
          </w:p>
        </w:tc>
      </w:tr>
      <w:tr w:rsidR="0031098B" w14:paraId="71D13636" w14:textId="77777777" w:rsidTr="0031098B">
        <w:tc>
          <w:tcPr>
            <w:tcW w:w="4785" w:type="dxa"/>
          </w:tcPr>
          <w:p w14:paraId="02FC06D3" w14:textId="4EA7AC20" w:rsidR="0031098B" w:rsidRDefault="0031098B" w:rsidP="000204FD">
            <w:pPr>
              <w:pStyle w:val="a7"/>
              <w:jc w:val="center"/>
            </w:pPr>
            <w:r>
              <w:t>Иконки услуг</w:t>
            </w:r>
          </w:p>
        </w:tc>
        <w:tc>
          <w:tcPr>
            <w:tcW w:w="4786" w:type="dxa"/>
          </w:tcPr>
          <w:p w14:paraId="199E87EC" w14:textId="14FD3E31" w:rsidR="0031098B" w:rsidRDefault="0031098B" w:rsidP="000204FD">
            <w:pPr>
              <w:pStyle w:val="a7"/>
              <w:jc w:val="center"/>
            </w:pPr>
            <w:r>
              <w:t>Есть</w:t>
            </w:r>
          </w:p>
        </w:tc>
      </w:tr>
      <w:tr w:rsidR="0031098B" w14:paraId="6CB0AB73" w14:textId="77777777" w:rsidTr="0031098B">
        <w:tc>
          <w:tcPr>
            <w:tcW w:w="4785" w:type="dxa"/>
          </w:tcPr>
          <w:p w14:paraId="02199F6C" w14:textId="602A68C3" w:rsidR="0031098B" w:rsidRDefault="0031098B" w:rsidP="000204FD">
            <w:pPr>
              <w:pStyle w:val="a7"/>
              <w:jc w:val="center"/>
            </w:pPr>
            <w:r>
              <w:t>Иллюстрации</w:t>
            </w:r>
          </w:p>
        </w:tc>
        <w:tc>
          <w:tcPr>
            <w:tcW w:w="4786" w:type="dxa"/>
          </w:tcPr>
          <w:p w14:paraId="2C0591A2" w14:textId="43A13B85" w:rsidR="0031098B" w:rsidRDefault="0031098B" w:rsidP="000204FD">
            <w:pPr>
              <w:pStyle w:val="a7"/>
              <w:jc w:val="center"/>
            </w:pPr>
            <w:r>
              <w:t>Есть</w:t>
            </w:r>
          </w:p>
        </w:tc>
      </w:tr>
      <w:tr w:rsidR="0031098B" w14:paraId="466C57D4" w14:textId="77777777" w:rsidTr="0031098B">
        <w:tc>
          <w:tcPr>
            <w:tcW w:w="4785" w:type="dxa"/>
          </w:tcPr>
          <w:p w14:paraId="50AE4314" w14:textId="560C477C" w:rsidR="0031098B" w:rsidRDefault="0031098B" w:rsidP="000204FD">
            <w:pPr>
              <w:pStyle w:val="a7"/>
              <w:jc w:val="center"/>
            </w:pPr>
            <w:r>
              <w:t>Декоративные элементы</w:t>
            </w:r>
          </w:p>
        </w:tc>
        <w:tc>
          <w:tcPr>
            <w:tcW w:w="4786" w:type="dxa"/>
          </w:tcPr>
          <w:p w14:paraId="48502A1C" w14:textId="72F5C9A7" w:rsidR="0031098B" w:rsidRDefault="0031098B" w:rsidP="000204FD">
            <w:pPr>
              <w:pStyle w:val="a7"/>
              <w:jc w:val="center"/>
            </w:pPr>
            <w:r>
              <w:t>Иногда отсутствуют</w:t>
            </w:r>
          </w:p>
        </w:tc>
      </w:tr>
    </w:tbl>
    <w:p w14:paraId="4FBB92F4" w14:textId="00D87F19" w:rsidR="00326273" w:rsidRDefault="0031098B" w:rsidP="0031098B">
      <w:pPr>
        <w:pStyle w:val="a7"/>
      </w:pPr>
      <w:r w:rsidRPr="0031098B">
        <w:t xml:space="preserve">Рекомендация: добавить </w:t>
      </w:r>
      <w:proofErr w:type="spellStart"/>
      <w:r w:rsidRPr="0031098B">
        <w:t>alt</w:t>
      </w:r>
      <w:proofErr w:type="spellEnd"/>
      <w:r w:rsidRPr="0031098B">
        <w:t>-тексты для всех изображений.</w:t>
      </w:r>
    </w:p>
    <w:p w14:paraId="1FA71911" w14:textId="6ED82EE8" w:rsidR="0031098B" w:rsidRPr="000204FD" w:rsidRDefault="0031098B" w:rsidP="0031098B">
      <w:pPr>
        <w:pStyle w:val="a7"/>
        <w:rPr>
          <w:rStyle w:val="bzpyqfadein"/>
          <w:b/>
          <w:bCs/>
        </w:rPr>
      </w:pPr>
      <w:r w:rsidRPr="000204FD">
        <w:rPr>
          <w:rStyle w:val="bzpyqfadein"/>
          <w:b/>
          <w:bCs/>
        </w:rPr>
        <w:t>Форматы изображений и видео (</w:t>
      </w:r>
      <w:proofErr w:type="spellStart"/>
      <w:r w:rsidRPr="000204FD">
        <w:rPr>
          <w:rStyle w:val="bzpyqfadein"/>
          <w:b/>
          <w:bCs/>
        </w:rPr>
        <w:t>DevTools</w:t>
      </w:r>
      <w:proofErr w:type="spellEnd"/>
      <w:r w:rsidRPr="000204FD">
        <w:rPr>
          <w:rStyle w:val="bzpyqfadein"/>
          <w:b/>
          <w:bCs/>
        </w:rPr>
        <w:t xml:space="preserve"> Network)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82"/>
        <w:gridCol w:w="4663"/>
      </w:tblGrid>
      <w:tr w:rsidR="0031098B" w14:paraId="1AF6A93D" w14:textId="77777777" w:rsidTr="0031098B">
        <w:tc>
          <w:tcPr>
            <w:tcW w:w="4785" w:type="dxa"/>
          </w:tcPr>
          <w:p w14:paraId="7C54E47F" w14:textId="4842F507" w:rsidR="0031098B" w:rsidRPr="000204FD" w:rsidRDefault="0031098B" w:rsidP="000204FD">
            <w:pPr>
              <w:pStyle w:val="a7"/>
              <w:jc w:val="center"/>
              <w:rPr>
                <w:b/>
                <w:bCs/>
              </w:rPr>
            </w:pPr>
            <w:r w:rsidRPr="000204FD">
              <w:rPr>
                <w:b/>
                <w:bCs/>
              </w:rPr>
              <w:t xml:space="preserve">Тип </w:t>
            </w:r>
            <w:proofErr w:type="spellStart"/>
            <w:r w:rsidRPr="000204FD">
              <w:rPr>
                <w:b/>
                <w:bCs/>
              </w:rPr>
              <w:t>контекта</w:t>
            </w:r>
            <w:proofErr w:type="spellEnd"/>
          </w:p>
        </w:tc>
        <w:tc>
          <w:tcPr>
            <w:tcW w:w="4786" w:type="dxa"/>
          </w:tcPr>
          <w:p w14:paraId="5FCEC8B5" w14:textId="5280B1AA" w:rsidR="0031098B" w:rsidRPr="000204FD" w:rsidRDefault="0031098B" w:rsidP="000204FD">
            <w:pPr>
              <w:pStyle w:val="a7"/>
              <w:jc w:val="center"/>
              <w:rPr>
                <w:b/>
                <w:bCs/>
              </w:rPr>
            </w:pPr>
            <w:r w:rsidRPr="000204FD">
              <w:rPr>
                <w:b/>
                <w:bCs/>
              </w:rPr>
              <w:t>Формат</w:t>
            </w:r>
          </w:p>
        </w:tc>
      </w:tr>
      <w:tr w:rsidR="0031098B" w14:paraId="2BED1841" w14:textId="77777777" w:rsidTr="0031098B">
        <w:tc>
          <w:tcPr>
            <w:tcW w:w="4785" w:type="dxa"/>
          </w:tcPr>
          <w:p w14:paraId="03C748B4" w14:textId="1AAD8DD2" w:rsidR="0031098B" w:rsidRDefault="0031098B" w:rsidP="000204FD">
            <w:pPr>
              <w:pStyle w:val="a7"/>
              <w:jc w:val="center"/>
            </w:pPr>
            <w:r>
              <w:t>Иконки</w:t>
            </w:r>
          </w:p>
        </w:tc>
        <w:tc>
          <w:tcPr>
            <w:tcW w:w="4786" w:type="dxa"/>
          </w:tcPr>
          <w:p w14:paraId="0F3CD612" w14:textId="19ABDF2A" w:rsidR="0031098B" w:rsidRDefault="0031098B" w:rsidP="000204FD">
            <w:pPr>
              <w:pStyle w:val="a7"/>
              <w:jc w:val="center"/>
            </w:pPr>
            <w:r>
              <w:t>SVG</w:t>
            </w:r>
          </w:p>
        </w:tc>
      </w:tr>
      <w:tr w:rsidR="0031098B" w14:paraId="4F70DFD8" w14:textId="77777777" w:rsidTr="0031098B">
        <w:tc>
          <w:tcPr>
            <w:tcW w:w="4785" w:type="dxa"/>
          </w:tcPr>
          <w:p w14:paraId="41C8336E" w14:textId="486E20AB" w:rsidR="0031098B" w:rsidRDefault="0031098B" w:rsidP="000204FD">
            <w:pPr>
              <w:pStyle w:val="a7"/>
              <w:jc w:val="center"/>
            </w:pPr>
            <w:r>
              <w:t>Изображение</w:t>
            </w:r>
          </w:p>
        </w:tc>
        <w:tc>
          <w:tcPr>
            <w:tcW w:w="4786" w:type="dxa"/>
          </w:tcPr>
          <w:p w14:paraId="3869D72E" w14:textId="66EA66FB" w:rsidR="0031098B" w:rsidRDefault="0031098B" w:rsidP="000204FD">
            <w:pPr>
              <w:pStyle w:val="a7"/>
              <w:jc w:val="center"/>
            </w:pPr>
            <w:r w:rsidRPr="0031098B">
              <w:t xml:space="preserve">PNG / </w:t>
            </w:r>
            <w:proofErr w:type="spellStart"/>
            <w:r w:rsidRPr="0031098B">
              <w:t>WebP</w:t>
            </w:r>
            <w:proofErr w:type="spellEnd"/>
          </w:p>
        </w:tc>
      </w:tr>
      <w:tr w:rsidR="0031098B" w14:paraId="0D98F464" w14:textId="77777777" w:rsidTr="0031098B">
        <w:tc>
          <w:tcPr>
            <w:tcW w:w="4785" w:type="dxa"/>
          </w:tcPr>
          <w:p w14:paraId="38483D08" w14:textId="4065E0CE" w:rsidR="0031098B" w:rsidRDefault="0031098B" w:rsidP="000204FD">
            <w:pPr>
              <w:pStyle w:val="a7"/>
              <w:jc w:val="center"/>
            </w:pPr>
            <w:r>
              <w:t>Видео</w:t>
            </w:r>
          </w:p>
        </w:tc>
        <w:tc>
          <w:tcPr>
            <w:tcW w:w="4786" w:type="dxa"/>
          </w:tcPr>
          <w:p w14:paraId="465A3466" w14:textId="1CCE0A33" w:rsidR="0031098B" w:rsidRDefault="0031098B" w:rsidP="000204FD">
            <w:pPr>
              <w:pStyle w:val="a7"/>
              <w:jc w:val="center"/>
            </w:pPr>
            <w:r w:rsidRPr="0031098B">
              <w:t>MP4</w:t>
            </w:r>
          </w:p>
        </w:tc>
      </w:tr>
    </w:tbl>
    <w:p w14:paraId="6B78E5CD" w14:textId="2D23FFEA" w:rsidR="0031098B" w:rsidRDefault="0031098B" w:rsidP="0031098B">
      <w:pPr>
        <w:pStyle w:val="a7"/>
        <w:rPr>
          <w:rStyle w:val="bzpyqfadein"/>
        </w:rPr>
      </w:pPr>
      <w:r>
        <w:rPr>
          <w:rStyle w:val="bzpyqfadein"/>
        </w:rPr>
        <w:t xml:space="preserve">Использование </w:t>
      </w:r>
      <w:r>
        <w:rPr>
          <w:rStyle w:val="bzpyqfadein"/>
          <w:b/>
          <w:bCs/>
        </w:rPr>
        <w:t xml:space="preserve">SVG и </w:t>
      </w:r>
      <w:proofErr w:type="spellStart"/>
      <w:r>
        <w:rPr>
          <w:rStyle w:val="bzpyqfadein"/>
          <w:b/>
          <w:bCs/>
        </w:rPr>
        <w:t>WebP</w:t>
      </w:r>
      <w:proofErr w:type="spellEnd"/>
      <w:r>
        <w:rPr>
          <w:rStyle w:val="bzpyqfadein"/>
        </w:rPr>
        <w:t xml:space="preserve"> помогает уменьшить размер страницы и ускоряет загрузку.</w:t>
      </w:r>
    </w:p>
    <w:p w14:paraId="2DC807F5" w14:textId="77777777" w:rsidR="006C7B47" w:rsidRDefault="006C7B47" w:rsidP="0031098B">
      <w:pPr>
        <w:pStyle w:val="a7"/>
        <w:rPr>
          <w:rStyle w:val="bzpyqfadein"/>
          <w:b/>
          <w:bCs/>
          <w:i/>
          <w:iCs/>
        </w:rPr>
      </w:pPr>
    </w:p>
    <w:p w14:paraId="2FCCBEE2" w14:textId="77777777" w:rsidR="006C7B47" w:rsidRDefault="006C7B47" w:rsidP="0031098B">
      <w:pPr>
        <w:pStyle w:val="a7"/>
        <w:rPr>
          <w:rStyle w:val="bzpyqfadein"/>
          <w:b/>
          <w:bCs/>
          <w:i/>
          <w:iCs/>
        </w:rPr>
      </w:pPr>
    </w:p>
    <w:p w14:paraId="4CA93558" w14:textId="6DE61BFE" w:rsidR="0031098B" w:rsidRPr="000204FD" w:rsidRDefault="0031098B" w:rsidP="0031098B">
      <w:pPr>
        <w:pStyle w:val="a7"/>
        <w:rPr>
          <w:rStyle w:val="bzpyqfadein"/>
          <w:b/>
          <w:bCs/>
          <w:i/>
          <w:iCs/>
        </w:rPr>
      </w:pPr>
      <w:r w:rsidRPr="000204FD">
        <w:rPr>
          <w:rStyle w:val="bzpyqfadein"/>
          <w:b/>
          <w:bCs/>
          <w:i/>
          <w:iCs/>
        </w:rPr>
        <w:lastRenderedPageBreak/>
        <w:t xml:space="preserve">Задание №3: </w:t>
      </w:r>
      <w:r w:rsidRPr="000204FD">
        <w:rPr>
          <w:rStyle w:val="bzpyqfadein"/>
          <w:i/>
          <w:iCs/>
        </w:rPr>
        <w:t xml:space="preserve">Результаты Google </w:t>
      </w:r>
      <w:proofErr w:type="spellStart"/>
      <w:r w:rsidRPr="000204FD">
        <w:rPr>
          <w:rStyle w:val="bzpyqfadein"/>
          <w:i/>
          <w:iCs/>
        </w:rPr>
        <w:t>Lighthouse</w:t>
      </w:r>
      <w:proofErr w:type="spellEnd"/>
    </w:p>
    <w:tbl>
      <w:tblPr>
        <w:tblStyle w:val="ac"/>
        <w:tblW w:w="9878" w:type="dxa"/>
        <w:tblLook w:val="04A0" w:firstRow="1" w:lastRow="0" w:firstColumn="1" w:lastColumn="0" w:noHBand="0" w:noVBand="1"/>
      </w:tblPr>
      <w:tblGrid>
        <w:gridCol w:w="4878"/>
        <w:gridCol w:w="5000"/>
      </w:tblGrid>
      <w:tr w:rsidR="0031098B" w:rsidRPr="0031098B" w14:paraId="6D4970FE" w14:textId="77777777" w:rsidTr="0031098B">
        <w:trPr>
          <w:trHeight w:val="682"/>
        </w:trPr>
        <w:tc>
          <w:tcPr>
            <w:tcW w:w="0" w:type="auto"/>
            <w:hideMark/>
          </w:tcPr>
          <w:p w14:paraId="2E08173B" w14:textId="77777777" w:rsidR="0031098B" w:rsidRPr="0031098B" w:rsidRDefault="0031098B" w:rsidP="000204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ko-KR"/>
              </w:rPr>
            </w:pPr>
            <w:r w:rsidRPr="003109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ko-KR"/>
              </w:rPr>
              <w:t>Метрика</w:t>
            </w:r>
          </w:p>
        </w:tc>
        <w:tc>
          <w:tcPr>
            <w:tcW w:w="0" w:type="auto"/>
            <w:hideMark/>
          </w:tcPr>
          <w:p w14:paraId="076FF653" w14:textId="77777777" w:rsidR="0031098B" w:rsidRPr="0031098B" w:rsidRDefault="0031098B" w:rsidP="000204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ko-KR"/>
              </w:rPr>
            </w:pPr>
            <w:r w:rsidRPr="003109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ko-KR"/>
              </w:rPr>
              <w:t>Значение</w:t>
            </w:r>
          </w:p>
        </w:tc>
      </w:tr>
      <w:tr w:rsidR="0031098B" w:rsidRPr="0031098B" w14:paraId="6D67FEBA" w14:textId="77777777" w:rsidTr="004469E9">
        <w:trPr>
          <w:trHeight w:val="283"/>
        </w:trPr>
        <w:tc>
          <w:tcPr>
            <w:tcW w:w="0" w:type="auto"/>
            <w:hideMark/>
          </w:tcPr>
          <w:p w14:paraId="3580ABDF" w14:textId="77777777" w:rsidR="0031098B" w:rsidRPr="0031098B" w:rsidRDefault="0031098B" w:rsidP="000204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</w:pPr>
            <w:r w:rsidRPr="0031098B"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  <w:t>LCP</w:t>
            </w:r>
          </w:p>
        </w:tc>
        <w:tc>
          <w:tcPr>
            <w:tcW w:w="0" w:type="auto"/>
            <w:hideMark/>
          </w:tcPr>
          <w:p w14:paraId="244E5D8F" w14:textId="77777777" w:rsidR="0031098B" w:rsidRPr="0031098B" w:rsidRDefault="0031098B" w:rsidP="000204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</w:pPr>
            <w:r w:rsidRPr="0031098B"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  <w:t>~2.8 сек</w:t>
            </w:r>
          </w:p>
        </w:tc>
      </w:tr>
      <w:tr w:rsidR="0031098B" w:rsidRPr="0031098B" w14:paraId="79FCBE8C" w14:textId="77777777" w:rsidTr="004469E9">
        <w:trPr>
          <w:trHeight w:val="372"/>
        </w:trPr>
        <w:tc>
          <w:tcPr>
            <w:tcW w:w="0" w:type="auto"/>
            <w:hideMark/>
          </w:tcPr>
          <w:p w14:paraId="49A42639" w14:textId="77777777" w:rsidR="0031098B" w:rsidRPr="0031098B" w:rsidRDefault="0031098B" w:rsidP="000204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</w:pPr>
            <w:r w:rsidRPr="0031098B"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  <w:t>INP / FID</w:t>
            </w:r>
          </w:p>
        </w:tc>
        <w:tc>
          <w:tcPr>
            <w:tcW w:w="0" w:type="auto"/>
            <w:hideMark/>
          </w:tcPr>
          <w:p w14:paraId="395B2DE7" w14:textId="77777777" w:rsidR="0031098B" w:rsidRPr="0031098B" w:rsidRDefault="0031098B" w:rsidP="000204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</w:pPr>
            <w:r w:rsidRPr="0031098B"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  <w:t>~24 мс</w:t>
            </w:r>
          </w:p>
        </w:tc>
      </w:tr>
      <w:tr w:rsidR="0031098B" w:rsidRPr="0031098B" w14:paraId="41AD9E10" w14:textId="77777777" w:rsidTr="004469E9">
        <w:trPr>
          <w:trHeight w:val="419"/>
        </w:trPr>
        <w:tc>
          <w:tcPr>
            <w:tcW w:w="0" w:type="auto"/>
            <w:hideMark/>
          </w:tcPr>
          <w:p w14:paraId="7026F392" w14:textId="77777777" w:rsidR="0031098B" w:rsidRPr="0031098B" w:rsidRDefault="0031098B" w:rsidP="000204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</w:pPr>
            <w:r w:rsidRPr="0031098B"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  <w:t>CLS</w:t>
            </w:r>
          </w:p>
        </w:tc>
        <w:tc>
          <w:tcPr>
            <w:tcW w:w="0" w:type="auto"/>
            <w:hideMark/>
          </w:tcPr>
          <w:p w14:paraId="215B2BD7" w14:textId="77777777" w:rsidR="0031098B" w:rsidRPr="0031098B" w:rsidRDefault="0031098B" w:rsidP="000204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</w:pPr>
            <w:r w:rsidRPr="0031098B"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  <w:t>~0.02</w:t>
            </w:r>
          </w:p>
        </w:tc>
      </w:tr>
    </w:tbl>
    <w:p w14:paraId="6503740C" w14:textId="42555E27" w:rsidR="0031098B" w:rsidRPr="004469E9" w:rsidRDefault="0031098B" w:rsidP="0031098B">
      <w:pPr>
        <w:pStyle w:val="a7"/>
        <w:rPr>
          <w:rStyle w:val="bzpyqfadein"/>
        </w:rPr>
      </w:pPr>
    </w:p>
    <w:p w14:paraId="22FAF68C" w14:textId="03CCDB3D" w:rsidR="0031098B" w:rsidRPr="000204FD" w:rsidRDefault="0031098B" w:rsidP="0031098B">
      <w:pPr>
        <w:pStyle w:val="a7"/>
        <w:rPr>
          <w:b/>
          <w:bCs/>
        </w:rPr>
      </w:pPr>
      <w:r w:rsidRPr="000204FD">
        <w:rPr>
          <w:rStyle w:val="bzpyqfadein"/>
          <w:b/>
          <w:bCs/>
        </w:rPr>
        <w:t xml:space="preserve">Оценки </w:t>
      </w:r>
      <w:proofErr w:type="spellStart"/>
      <w:r w:rsidRPr="000204FD">
        <w:rPr>
          <w:rStyle w:val="bzpyqfadein"/>
          <w:b/>
          <w:bCs/>
        </w:rPr>
        <w:t>Lighthouse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82"/>
        <w:gridCol w:w="4663"/>
      </w:tblGrid>
      <w:tr w:rsidR="0031098B" w14:paraId="5E346CB7" w14:textId="77777777" w:rsidTr="0031098B">
        <w:tc>
          <w:tcPr>
            <w:tcW w:w="4785" w:type="dxa"/>
          </w:tcPr>
          <w:p w14:paraId="3E8DBE17" w14:textId="100579FC" w:rsidR="0031098B" w:rsidRDefault="0031098B" w:rsidP="0031098B">
            <w:pPr>
              <w:pStyle w:val="a7"/>
            </w:pPr>
            <w:r>
              <w:t>Показатели</w:t>
            </w:r>
          </w:p>
        </w:tc>
        <w:tc>
          <w:tcPr>
            <w:tcW w:w="4786" w:type="dxa"/>
          </w:tcPr>
          <w:p w14:paraId="5EC24741" w14:textId="68F26C4C" w:rsidR="0031098B" w:rsidRDefault="0031098B" w:rsidP="0031098B">
            <w:pPr>
              <w:pStyle w:val="a7"/>
            </w:pPr>
            <w:r>
              <w:t>Оценка</w:t>
            </w:r>
          </w:p>
        </w:tc>
      </w:tr>
      <w:tr w:rsidR="0031098B" w14:paraId="7390B3A4" w14:textId="77777777" w:rsidTr="0031098B">
        <w:tc>
          <w:tcPr>
            <w:tcW w:w="4785" w:type="dxa"/>
          </w:tcPr>
          <w:p w14:paraId="1C3B9C19" w14:textId="71BEA074" w:rsidR="0031098B" w:rsidRDefault="000204FD" w:rsidP="0031098B">
            <w:pPr>
              <w:pStyle w:val="a7"/>
            </w:pPr>
            <w:r>
              <w:t>Performance</w:t>
            </w:r>
          </w:p>
        </w:tc>
        <w:tc>
          <w:tcPr>
            <w:tcW w:w="4786" w:type="dxa"/>
          </w:tcPr>
          <w:p w14:paraId="35E028F9" w14:textId="2F0517E6" w:rsidR="0031098B" w:rsidRDefault="000204FD" w:rsidP="0031098B">
            <w:pPr>
              <w:pStyle w:val="a7"/>
            </w:pPr>
            <w:r>
              <w:t>82</w:t>
            </w:r>
          </w:p>
        </w:tc>
      </w:tr>
      <w:tr w:rsidR="0031098B" w14:paraId="634DBABC" w14:textId="77777777" w:rsidTr="0031098B">
        <w:tc>
          <w:tcPr>
            <w:tcW w:w="4785" w:type="dxa"/>
          </w:tcPr>
          <w:p w14:paraId="11489CF5" w14:textId="79B8D9E2" w:rsidR="0031098B" w:rsidRDefault="000204FD" w:rsidP="0031098B">
            <w:pPr>
              <w:pStyle w:val="a7"/>
            </w:pPr>
            <w:proofErr w:type="spellStart"/>
            <w:r>
              <w:t>Accessibility</w:t>
            </w:r>
            <w:proofErr w:type="spellEnd"/>
          </w:p>
        </w:tc>
        <w:tc>
          <w:tcPr>
            <w:tcW w:w="4786" w:type="dxa"/>
          </w:tcPr>
          <w:p w14:paraId="29BA1894" w14:textId="54DF8C4C" w:rsidR="0031098B" w:rsidRDefault="000204FD" w:rsidP="0031098B">
            <w:pPr>
              <w:pStyle w:val="a7"/>
            </w:pPr>
            <w:r>
              <w:t>90</w:t>
            </w:r>
          </w:p>
        </w:tc>
      </w:tr>
      <w:tr w:rsidR="0031098B" w14:paraId="5EC3B472" w14:textId="77777777" w:rsidTr="0031098B">
        <w:tc>
          <w:tcPr>
            <w:tcW w:w="4785" w:type="dxa"/>
          </w:tcPr>
          <w:p w14:paraId="38019763" w14:textId="573FC1ED" w:rsidR="0031098B" w:rsidRDefault="000204FD" w:rsidP="0031098B">
            <w:pPr>
              <w:pStyle w:val="a7"/>
            </w:pPr>
            <w:r>
              <w:rPr>
                <w:rStyle w:val="bzpyqfadein"/>
              </w:rPr>
              <w:t xml:space="preserve">Best </w:t>
            </w:r>
            <w:proofErr w:type="spellStart"/>
            <w:r>
              <w:rPr>
                <w:rStyle w:val="bzpyqfadein"/>
              </w:rPr>
              <w:t>Practices</w:t>
            </w:r>
            <w:proofErr w:type="spellEnd"/>
          </w:p>
        </w:tc>
        <w:tc>
          <w:tcPr>
            <w:tcW w:w="4786" w:type="dxa"/>
          </w:tcPr>
          <w:p w14:paraId="301989AE" w14:textId="2EF4D5C7" w:rsidR="0031098B" w:rsidRDefault="000204FD" w:rsidP="0031098B">
            <w:pPr>
              <w:pStyle w:val="a7"/>
            </w:pPr>
            <w:r>
              <w:t>92</w:t>
            </w:r>
          </w:p>
        </w:tc>
      </w:tr>
      <w:tr w:rsidR="0031098B" w14:paraId="595AE457" w14:textId="77777777" w:rsidTr="0031098B">
        <w:tc>
          <w:tcPr>
            <w:tcW w:w="4785" w:type="dxa"/>
          </w:tcPr>
          <w:p w14:paraId="14EE6A42" w14:textId="510BDC0D" w:rsidR="0031098B" w:rsidRDefault="000204FD" w:rsidP="0031098B">
            <w:pPr>
              <w:pStyle w:val="a7"/>
            </w:pPr>
            <w:r>
              <w:t>SEO</w:t>
            </w:r>
          </w:p>
        </w:tc>
        <w:tc>
          <w:tcPr>
            <w:tcW w:w="4786" w:type="dxa"/>
          </w:tcPr>
          <w:p w14:paraId="196F2E96" w14:textId="567D46B7" w:rsidR="0031098B" w:rsidRDefault="000204FD" w:rsidP="0031098B">
            <w:pPr>
              <w:pStyle w:val="a7"/>
            </w:pPr>
            <w:r>
              <w:t>95</w:t>
            </w:r>
          </w:p>
        </w:tc>
      </w:tr>
    </w:tbl>
    <w:p w14:paraId="7D36A1D9" w14:textId="297EA46D" w:rsidR="0031098B" w:rsidRDefault="000204FD" w:rsidP="0031098B">
      <w:pPr>
        <w:pStyle w:val="a7"/>
        <w:rPr>
          <w:rStyle w:val="bzpyqfadein"/>
        </w:rPr>
      </w:pPr>
      <w:r>
        <w:rPr>
          <w:rStyle w:val="bzpyqfadein"/>
        </w:rPr>
        <w:t xml:space="preserve">Метрики Core Web </w:t>
      </w:r>
      <w:proofErr w:type="spellStart"/>
      <w:r>
        <w:rPr>
          <w:rStyle w:val="bzpyqfadein"/>
        </w:rPr>
        <w:t>Vitals</w:t>
      </w:r>
      <w:proofErr w:type="spellEnd"/>
      <w:r>
        <w:rPr>
          <w:rStyle w:val="bzpyqfadein"/>
        </w:rPr>
        <w:t xml:space="preserve"> оценивают скорость загрузки, отзывчивость интерфейса и стабильность страницы.</w:t>
      </w:r>
    </w:p>
    <w:p w14:paraId="7AA4FC45" w14:textId="7414816A" w:rsidR="000204FD" w:rsidRPr="000204FD" w:rsidRDefault="000204FD" w:rsidP="000204FD">
      <w:pPr>
        <w:pStyle w:val="a7"/>
        <w:jc w:val="center"/>
        <w:rPr>
          <w:rStyle w:val="bzpyqfadein"/>
          <w:b/>
          <w:bCs/>
        </w:rPr>
      </w:pPr>
      <w:r w:rsidRPr="000204FD">
        <w:rPr>
          <w:rStyle w:val="bzpyqfadein"/>
          <w:b/>
          <w:bCs/>
        </w:rPr>
        <w:t>Заключение</w:t>
      </w:r>
    </w:p>
    <w:p w14:paraId="530BE993" w14:textId="77777777" w:rsidR="004469E9" w:rsidRDefault="004469E9" w:rsidP="004469E9">
      <w:pPr>
        <w:pStyle w:val="a7"/>
        <w:ind w:firstLine="708"/>
      </w:pPr>
      <w:r w:rsidRPr="004469E9">
        <w:t xml:space="preserve">В ходе аудита веб‑интерфейса сайта «Госуслуги» были выявлены как сильные, так и слабые стороны интерфейса. Сайт демонстрирует хорошую доступность, высокий контраст основных элементов и удовлетворительные показатели производительности по метрикам LCP, INP и CLS. </w:t>
      </w:r>
    </w:p>
    <w:p w14:paraId="420A5793" w14:textId="3CEFB552" w:rsidR="000204FD" w:rsidRDefault="004469E9" w:rsidP="004469E9">
      <w:pPr>
        <w:pStyle w:val="a7"/>
        <w:ind w:firstLine="708"/>
      </w:pPr>
      <w:r w:rsidRPr="004469E9">
        <w:t>Вместе с тем выявлены проблемы с навигацией, длинными формами и использованием сложной терминологии, которые снижают удобство работы пользователя. В целом ресурс частично соответствует требованиям WCAG 2.1 уровня AA и требует доработок для повышения удобства и эффективности взаимодействия.</w:t>
      </w:r>
    </w:p>
    <w:p w14:paraId="6E95EFCA" w14:textId="142C082F" w:rsidR="00B2119F" w:rsidRPr="00B2119F" w:rsidRDefault="00B2119F" w:rsidP="00B2119F">
      <w:pPr>
        <w:pStyle w:val="a7"/>
        <w:jc w:val="center"/>
        <w:rPr>
          <w:b/>
          <w:bCs/>
        </w:rPr>
      </w:pPr>
      <w:r w:rsidRPr="00B2119F">
        <w:rPr>
          <w:b/>
          <w:bCs/>
        </w:rPr>
        <w:t>Приложение</w:t>
      </w:r>
    </w:p>
    <w:p w14:paraId="4ACBE99A" w14:textId="77777777" w:rsidR="00B2119F" w:rsidRDefault="00B2119F" w:rsidP="00B2119F">
      <w:pPr>
        <w:pStyle w:val="a7"/>
        <w:keepNext/>
        <w:jc w:val="center"/>
      </w:pPr>
      <w:r>
        <w:rPr>
          <w:noProof/>
        </w:rPr>
        <w:lastRenderedPageBreak/>
        <w:drawing>
          <wp:inline distT="0" distB="0" distL="0" distR="0" wp14:anchorId="6F648BEC" wp14:editId="5CC3B53F">
            <wp:extent cx="4743450" cy="1524000"/>
            <wp:effectExtent l="0" t="0" r="0" b="0"/>
            <wp:docPr id="1462859701" name="Рисунок 2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59701" name="Рисунок 2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581" cy="1532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F4620" w14:textId="0DCB7C2B" w:rsidR="00B2119F" w:rsidRDefault="00B2119F" w:rsidP="00B2119F">
      <w:pPr>
        <w:pStyle w:val="a9"/>
      </w:pPr>
      <w:r>
        <w:t xml:space="preserve">Рисунок </w:t>
      </w:r>
      <w:fldSimple w:instr=" SEQ Рисунок \* ARABIC ">
        <w:r w:rsidR="00412D8A">
          <w:rPr>
            <w:noProof/>
          </w:rPr>
          <w:t>1</w:t>
        </w:r>
      </w:fldSimple>
      <w:r>
        <w:t>.Проблема 1</w:t>
      </w:r>
    </w:p>
    <w:p w14:paraId="4060BAE3" w14:textId="77777777" w:rsidR="00CE0356" w:rsidRDefault="00CE0356" w:rsidP="00CE0356">
      <w:pPr>
        <w:keepNext/>
      </w:pPr>
      <w:r>
        <w:rPr>
          <w:noProof/>
        </w:rPr>
        <w:drawing>
          <wp:inline distT="0" distB="0" distL="0" distR="0" wp14:anchorId="5EFF8B26" wp14:editId="0AB35F7B">
            <wp:extent cx="5940425" cy="3851910"/>
            <wp:effectExtent l="0" t="0" r="3175" b="0"/>
            <wp:docPr id="1499012330" name="Рисунок 3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12330" name="Рисунок 3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960B" w14:textId="446C52AF" w:rsidR="00B2119F" w:rsidRDefault="00CE0356" w:rsidP="00CE0356">
      <w:pPr>
        <w:pStyle w:val="a9"/>
      </w:pPr>
      <w:r>
        <w:t xml:space="preserve">Рисунок </w:t>
      </w:r>
      <w:fldSimple w:instr=" SEQ Рисунок \* ARABIC ">
        <w:r w:rsidR="00412D8A">
          <w:rPr>
            <w:noProof/>
          </w:rPr>
          <w:t>2</w:t>
        </w:r>
      </w:fldSimple>
      <w:r>
        <w:t>.Проблема 2</w:t>
      </w:r>
    </w:p>
    <w:p w14:paraId="600F74A2" w14:textId="77777777" w:rsidR="00CE0356" w:rsidRDefault="00CE0356" w:rsidP="00CE0356">
      <w:pPr>
        <w:keepNext/>
      </w:pPr>
      <w:r>
        <w:rPr>
          <w:noProof/>
        </w:rPr>
        <w:lastRenderedPageBreak/>
        <w:drawing>
          <wp:inline distT="0" distB="0" distL="0" distR="0" wp14:anchorId="287E3C7D" wp14:editId="722E32E3">
            <wp:extent cx="5940425" cy="3851910"/>
            <wp:effectExtent l="0" t="0" r="3175" b="0"/>
            <wp:docPr id="2012863931" name="Рисунок 4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63931" name="Рисунок 4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D5FA" w14:textId="0114E5F5" w:rsidR="00CE0356" w:rsidRDefault="00CE0356" w:rsidP="00CE0356">
      <w:pPr>
        <w:pStyle w:val="a9"/>
      </w:pPr>
      <w:r>
        <w:t xml:space="preserve">Рисунок </w:t>
      </w:r>
      <w:fldSimple w:instr=" SEQ Рисунок \* ARABIC ">
        <w:r w:rsidR="00412D8A">
          <w:rPr>
            <w:noProof/>
          </w:rPr>
          <w:t>3</w:t>
        </w:r>
      </w:fldSimple>
      <w:r>
        <w:t>.Проблема 3</w:t>
      </w:r>
    </w:p>
    <w:p w14:paraId="21CFE895" w14:textId="77777777" w:rsidR="00166FC3" w:rsidRDefault="00166FC3" w:rsidP="00166FC3">
      <w:pPr>
        <w:keepNext/>
      </w:pPr>
      <w:r>
        <w:rPr>
          <w:noProof/>
        </w:rPr>
        <w:drawing>
          <wp:inline distT="0" distB="0" distL="0" distR="0" wp14:anchorId="381B5DAC" wp14:editId="584FFA11">
            <wp:extent cx="5935012" cy="3848400"/>
            <wp:effectExtent l="0" t="0" r="0" b="0"/>
            <wp:docPr id="662049979" name="Рисунок 5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49979" name="Рисунок 5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012" cy="38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F804" w14:textId="27893D98" w:rsidR="00166FC3" w:rsidRPr="00166FC3" w:rsidRDefault="00166FC3" w:rsidP="00166FC3">
      <w:pPr>
        <w:pStyle w:val="a9"/>
      </w:pPr>
      <w:r>
        <w:t xml:space="preserve">Рисунок </w:t>
      </w:r>
      <w:fldSimple w:instr=" SEQ Рисунок \* ARABIC ">
        <w:r w:rsidR="00412D8A">
          <w:rPr>
            <w:noProof/>
          </w:rPr>
          <w:t>4</w:t>
        </w:r>
      </w:fldSimple>
      <w:r>
        <w:t>.Проблема 4</w:t>
      </w:r>
    </w:p>
    <w:p w14:paraId="49CFA3EF" w14:textId="77777777" w:rsidR="00166FC3" w:rsidRDefault="00166FC3" w:rsidP="00166FC3">
      <w:pPr>
        <w:keepNext/>
      </w:pPr>
      <w:r>
        <w:rPr>
          <w:noProof/>
        </w:rPr>
        <w:lastRenderedPageBreak/>
        <w:drawing>
          <wp:inline distT="0" distB="0" distL="0" distR="0" wp14:anchorId="43ED075C" wp14:editId="54AC87E3">
            <wp:extent cx="5940425" cy="3851910"/>
            <wp:effectExtent l="0" t="0" r="3175" b="0"/>
            <wp:docPr id="15161039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03963" name="Рисунок 15161039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F45F" w14:textId="1779830F" w:rsidR="00166FC3" w:rsidRPr="00166FC3" w:rsidRDefault="00166FC3" w:rsidP="00166FC3">
      <w:pPr>
        <w:pStyle w:val="a9"/>
      </w:pPr>
      <w:r>
        <w:t xml:space="preserve">Рисунок </w:t>
      </w:r>
      <w:fldSimple w:instr=" SEQ Рисунок \* ARABIC ">
        <w:r w:rsidR="00412D8A">
          <w:rPr>
            <w:noProof/>
          </w:rPr>
          <w:t>5</w:t>
        </w:r>
      </w:fldSimple>
      <w:r>
        <w:t>.Проблема 4</w:t>
      </w:r>
    </w:p>
    <w:p w14:paraId="1947EB66" w14:textId="77777777" w:rsidR="00166FC3" w:rsidRPr="00166FC3" w:rsidRDefault="00166FC3" w:rsidP="00166FC3"/>
    <w:p w14:paraId="06198BC9" w14:textId="77777777" w:rsidR="00166FC3" w:rsidRDefault="00166FC3" w:rsidP="00166FC3">
      <w:pPr>
        <w:keepNext/>
      </w:pPr>
      <w:r>
        <w:rPr>
          <w:noProof/>
        </w:rPr>
        <w:drawing>
          <wp:inline distT="0" distB="0" distL="0" distR="0" wp14:anchorId="5BCBC4F5" wp14:editId="67EAE80A">
            <wp:extent cx="5940425" cy="3851910"/>
            <wp:effectExtent l="0" t="0" r="3175" b="0"/>
            <wp:docPr id="840122414" name="Рисунок 7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22414" name="Рисунок 7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4515" w14:textId="43FBECB7" w:rsidR="00CE0356" w:rsidRDefault="00166FC3" w:rsidP="00166FC3">
      <w:pPr>
        <w:pStyle w:val="a9"/>
      </w:pPr>
      <w:r>
        <w:t xml:space="preserve">Рисунок </w:t>
      </w:r>
      <w:fldSimple w:instr=" SEQ Рисунок \* ARABIC ">
        <w:r w:rsidR="00412D8A">
          <w:rPr>
            <w:noProof/>
          </w:rPr>
          <w:t>6</w:t>
        </w:r>
      </w:fldSimple>
      <w:r>
        <w:t>.Проблема 5</w:t>
      </w:r>
    </w:p>
    <w:p w14:paraId="03AEAFD9" w14:textId="77777777" w:rsidR="00166FC3" w:rsidRDefault="00166FC3" w:rsidP="00166FC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763FAB9" wp14:editId="3BF48D8D">
            <wp:extent cx="3517900" cy="990600"/>
            <wp:effectExtent l="0" t="0" r="0" b="0"/>
            <wp:docPr id="1182590691" name="Рисунок 8" descr="Изображение выглядит как текст, Шрифт, логотип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90691" name="Рисунок 8" descr="Изображение выглядит как текст, Шрифт, логотип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2B33" w14:textId="1F024214" w:rsidR="00166FC3" w:rsidRDefault="00166FC3" w:rsidP="00166FC3">
      <w:pPr>
        <w:pStyle w:val="a9"/>
      </w:pPr>
      <w:r>
        <w:t xml:space="preserve">Рисунок </w:t>
      </w:r>
      <w:fldSimple w:instr=" SEQ Рисунок \* ARABIC ">
        <w:r w:rsidR="00412D8A">
          <w:rPr>
            <w:noProof/>
          </w:rPr>
          <w:t>7</w:t>
        </w:r>
      </w:fldSimple>
      <w:r>
        <w:t>.Проблема 5</w:t>
      </w:r>
    </w:p>
    <w:p w14:paraId="2BCA7BCC" w14:textId="77777777" w:rsidR="00166FC3" w:rsidRDefault="00166FC3" w:rsidP="00166FC3">
      <w:pPr>
        <w:keepNext/>
      </w:pPr>
      <w:r>
        <w:rPr>
          <w:noProof/>
        </w:rPr>
        <w:drawing>
          <wp:inline distT="0" distB="0" distL="0" distR="0" wp14:anchorId="4FE8D124" wp14:editId="44AC743D">
            <wp:extent cx="5940425" cy="3851910"/>
            <wp:effectExtent l="0" t="0" r="3175" b="0"/>
            <wp:docPr id="874994204" name="Рисунок 9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94204" name="Рисунок 9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5819" w14:textId="5775B247" w:rsidR="00166FC3" w:rsidRDefault="00166FC3" w:rsidP="00166FC3">
      <w:pPr>
        <w:pStyle w:val="a9"/>
      </w:pPr>
      <w:r>
        <w:t xml:space="preserve">Рисунок </w:t>
      </w:r>
      <w:fldSimple w:instr=" SEQ Рисунок \* ARABIC ">
        <w:r w:rsidR="00412D8A">
          <w:rPr>
            <w:noProof/>
          </w:rPr>
          <w:t>8</w:t>
        </w:r>
      </w:fldSimple>
      <w:r>
        <w:t>.</w:t>
      </w:r>
      <w:r w:rsidRPr="004E09CC">
        <w:t>Проблема 5</w:t>
      </w:r>
    </w:p>
    <w:p w14:paraId="3486E3B9" w14:textId="77777777" w:rsidR="00166FC3" w:rsidRDefault="00166FC3" w:rsidP="00166FC3">
      <w:pPr>
        <w:keepNext/>
      </w:pPr>
      <w:r>
        <w:rPr>
          <w:noProof/>
        </w:rPr>
        <w:lastRenderedPageBreak/>
        <w:drawing>
          <wp:inline distT="0" distB="0" distL="0" distR="0" wp14:anchorId="5F3ED774" wp14:editId="19DE9865">
            <wp:extent cx="5940425" cy="3851910"/>
            <wp:effectExtent l="0" t="0" r="3175" b="0"/>
            <wp:docPr id="604719980" name="Рисунок 10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19980" name="Рисунок 10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DF3F" w14:textId="30EC6614" w:rsidR="00166FC3" w:rsidRDefault="00166FC3" w:rsidP="00166FC3">
      <w:pPr>
        <w:pStyle w:val="a9"/>
      </w:pPr>
      <w:r>
        <w:t xml:space="preserve">Рисунок </w:t>
      </w:r>
      <w:fldSimple w:instr=" SEQ Рисунок \* ARABIC ">
        <w:r w:rsidR="00412D8A">
          <w:rPr>
            <w:noProof/>
          </w:rPr>
          <w:t>9</w:t>
        </w:r>
      </w:fldSimple>
      <w:r>
        <w:t>.</w:t>
      </w:r>
      <w:r w:rsidRPr="00157248">
        <w:t>Проблема 5</w:t>
      </w:r>
    </w:p>
    <w:p w14:paraId="5D37FDDA" w14:textId="77777777" w:rsidR="00166FC3" w:rsidRDefault="00166FC3" w:rsidP="00166FC3"/>
    <w:p w14:paraId="7EEE5458" w14:textId="77777777" w:rsidR="00412D8A" w:rsidRDefault="00412D8A" w:rsidP="00412D8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155CD98" wp14:editId="15E37C99">
            <wp:extent cx="3746500" cy="7010400"/>
            <wp:effectExtent l="0" t="0" r="0" b="0"/>
            <wp:docPr id="274424617" name="Рисунок 11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24617" name="Рисунок 11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701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6B021" w14:textId="6CA3B1DA" w:rsidR="00412D8A" w:rsidRDefault="00412D8A" w:rsidP="00412D8A">
      <w:pPr>
        <w:pStyle w:val="a9"/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t>.Проблема 6</w:t>
      </w:r>
    </w:p>
    <w:p w14:paraId="662868C6" w14:textId="77777777" w:rsidR="00412D8A" w:rsidRDefault="00412D8A" w:rsidP="00412D8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3D5952E" wp14:editId="0F4E60B8">
            <wp:extent cx="3746465" cy="4617155"/>
            <wp:effectExtent l="0" t="0" r="635" b="0"/>
            <wp:docPr id="771232281" name="Рисунок 12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32281" name="Рисунок 12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44" b="36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22" cy="461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FF14C" w14:textId="56275182" w:rsidR="00166FC3" w:rsidRDefault="00412D8A" w:rsidP="00412D8A">
      <w:pPr>
        <w:pStyle w:val="a9"/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>
        <w:t>.</w:t>
      </w:r>
      <w:r w:rsidRPr="00566ACF">
        <w:t>Проблема 6</w:t>
      </w:r>
    </w:p>
    <w:p w14:paraId="561E550F" w14:textId="77777777" w:rsidR="00412D8A" w:rsidRPr="00412D8A" w:rsidRDefault="00412D8A" w:rsidP="00412D8A"/>
    <w:p w14:paraId="13F716C9" w14:textId="77777777" w:rsidR="00412D8A" w:rsidRPr="00412D8A" w:rsidRDefault="00412D8A" w:rsidP="00412D8A"/>
    <w:p w14:paraId="10506241" w14:textId="77777777" w:rsidR="00412D8A" w:rsidRDefault="00412D8A" w:rsidP="00412D8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CEF1C65" wp14:editId="22FF3D82">
            <wp:extent cx="3746500" cy="7157155"/>
            <wp:effectExtent l="0" t="0" r="0" b="5715"/>
            <wp:docPr id="864537892" name="Рисунок 13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37892" name="Рисунок 13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869" cy="7157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60BD0" w14:textId="1BDBD95D" w:rsidR="00412D8A" w:rsidRDefault="00412D8A" w:rsidP="00412D8A">
      <w:pPr>
        <w:pStyle w:val="a9"/>
      </w:pPr>
      <w:r>
        <w:t xml:space="preserve">Рисунок </w:t>
      </w:r>
      <w:fldSimple w:instr=" SEQ Рисунок \* ARABIC ">
        <w:r>
          <w:rPr>
            <w:noProof/>
          </w:rPr>
          <w:t>12</w:t>
        </w:r>
      </w:fldSimple>
      <w:r>
        <w:t>.</w:t>
      </w:r>
      <w:r w:rsidRPr="0004129C">
        <w:t xml:space="preserve">Проблема </w:t>
      </w:r>
      <w:r>
        <w:t>7</w:t>
      </w:r>
    </w:p>
    <w:p w14:paraId="56092325" w14:textId="77777777" w:rsidR="00412D8A" w:rsidRDefault="00412D8A" w:rsidP="00412D8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B7E4383" wp14:editId="429680B1">
            <wp:extent cx="3746500" cy="7563555"/>
            <wp:effectExtent l="0" t="0" r="0" b="5715"/>
            <wp:docPr id="458930676" name="Рисунок 14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30676" name="Рисунок 14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869" cy="756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2DB6F" w14:textId="66309F32" w:rsidR="00412D8A" w:rsidRPr="00166FC3" w:rsidRDefault="00412D8A" w:rsidP="00412D8A">
      <w:pPr>
        <w:pStyle w:val="a9"/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 w:rsidRPr="00022383">
        <w:t>.Проблема 7</w:t>
      </w:r>
    </w:p>
    <w:sectPr w:rsidR="00412D8A" w:rsidRPr="00166FC3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6186F" w14:textId="77777777" w:rsidR="004A0CAE" w:rsidRDefault="004A0CAE">
      <w:pPr>
        <w:spacing w:after="0" w:line="240" w:lineRule="auto"/>
      </w:pPr>
      <w:r>
        <w:separator/>
      </w:r>
    </w:p>
  </w:endnote>
  <w:endnote w:type="continuationSeparator" w:id="0">
    <w:p w14:paraId="24E06049" w14:textId="77777777" w:rsidR="004A0CAE" w:rsidRDefault="004A0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1762435"/>
      <w:docPartObj>
        <w:docPartGallery w:val="Page Numbers (Bottom of Page)"/>
        <w:docPartUnique/>
      </w:docPartObj>
    </w:sdtPr>
    <w:sdtContent>
      <w:p w14:paraId="7686A3B5" w14:textId="77777777" w:rsidR="00326273" w:rsidRDefault="004A6024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26433C35" w14:textId="77777777" w:rsidR="00326273" w:rsidRDefault="003262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F15AB" w14:textId="77777777" w:rsidR="004A0CAE" w:rsidRDefault="004A0CAE">
      <w:pPr>
        <w:spacing w:after="0" w:line="240" w:lineRule="auto"/>
      </w:pPr>
      <w:r>
        <w:separator/>
      </w:r>
    </w:p>
  </w:footnote>
  <w:footnote w:type="continuationSeparator" w:id="0">
    <w:p w14:paraId="00471BD0" w14:textId="77777777" w:rsidR="004A0CAE" w:rsidRDefault="004A0C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8EF"/>
    <w:rsid w:val="000204FD"/>
    <w:rsid w:val="00087AEF"/>
    <w:rsid w:val="000A51CC"/>
    <w:rsid w:val="00124897"/>
    <w:rsid w:val="00166FC3"/>
    <w:rsid w:val="001A27D4"/>
    <w:rsid w:val="001D019F"/>
    <w:rsid w:val="001E45AA"/>
    <w:rsid w:val="002D66E8"/>
    <w:rsid w:val="0031098B"/>
    <w:rsid w:val="00326273"/>
    <w:rsid w:val="00412D8A"/>
    <w:rsid w:val="004469E9"/>
    <w:rsid w:val="004A0CAE"/>
    <w:rsid w:val="004A6024"/>
    <w:rsid w:val="00525225"/>
    <w:rsid w:val="005938AA"/>
    <w:rsid w:val="005F43B1"/>
    <w:rsid w:val="00634671"/>
    <w:rsid w:val="00685887"/>
    <w:rsid w:val="006B0DBB"/>
    <w:rsid w:val="006C7B47"/>
    <w:rsid w:val="006F590B"/>
    <w:rsid w:val="007147F5"/>
    <w:rsid w:val="0073236C"/>
    <w:rsid w:val="00780106"/>
    <w:rsid w:val="00972151"/>
    <w:rsid w:val="009C5C36"/>
    <w:rsid w:val="00A70740"/>
    <w:rsid w:val="00B2119F"/>
    <w:rsid w:val="00BF726C"/>
    <w:rsid w:val="00C06C28"/>
    <w:rsid w:val="00CA1145"/>
    <w:rsid w:val="00CA68EF"/>
    <w:rsid w:val="00CC7867"/>
    <w:rsid w:val="00CE0356"/>
    <w:rsid w:val="00CE6BC3"/>
    <w:rsid w:val="00EE235F"/>
    <w:rsid w:val="00F77459"/>
    <w:rsid w:val="00FC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E8911"/>
  <w15:docId w15:val="{353A28FE-27F5-9245-91B5-293B8334D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8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uiPriority w:val="99"/>
    <w:unhideWhenUsed/>
    <w:rsid w:val="00CA6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титул 1"/>
    <w:basedOn w:val="a3"/>
    <w:link w:val="10"/>
    <w:qFormat/>
    <w:rsid w:val="00CA68EF"/>
    <w:pPr>
      <w:spacing w:before="0" w:beforeAutospacing="0" w:after="0" w:afterAutospacing="0"/>
      <w:jc w:val="center"/>
    </w:pPr>
    <w:rPr>
      <w:b/>
      <w:color w:val="000000"/>
      <w:szCs w:val="27"/>
    </w:rPr>
  </w:style>
  <w:style w:type="paragraph" w:customStyle="1" w:styleId="2">
    <w:name w:val="титул 2"/>
    <w:basedOn w:val="a3"/>
    <w:link w:val="20"/>
    <w:qFormat/>
    <w:rsid w:val="00CA68EF"/>
    <w:pPr>
      <w:spacing w:before="3400" w:beforeAutospacing="0"/>
      <w:jc w:val="center"/>
    </w:pPr>
    <w:rPr>
      <w:b/>
      <w:color w:val="000000"/>
      <w:sz w:val="32"/>
      <w:szCs w:val="27"/>
    </w:rPr>
  </w:style>
  <w:style w:type="character" w:customStyle="1" w:styleId="a4">
    <w:name w:val="Обычный (Интернет) Знак"/>
    <w:basedOn w:val="a0"/>
    <w:link w:val="a3"/>
    <w:uiPriority w:val="99"/>
    <w:rsid w:val="00CA68E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титул 1 Знак"/>
    <w:basedOn w:val="a4"/>
    <w:link w:val="1"/>
    <w:rsid w:val="00CA68EF"/>
    <w:rPr>
      <w:rFonts w:ascii="Times New Roman" w:eastAsia="Times New Roman" w:hAnsi="Times New Roman" w:cs="Times New Roman"/>
      <w:b/>
      <w:color w:val="000000"/>
      <w:sz w:val="24"/>
      <w:szCs w:val="27"/>
      <w:lang w:eastAsia="ru-RU"/>
    </w:rPr>
  </w:style>
  <w:style w:type="paragraph" w:customStyle="1" w:styleId="3">
    <w:name w:val="титул3"/>
    <w:basedOn w:val="a3"/>
    <w:link w:val="30"/>
    <w:qFormat/>
    <w:rsid w:val="00CA68EF"/>
    <w:pPr>
      <w:spacing w:before="1200" w:beforeAutospacing="0"/>
      <w:jc w:val="right"/>
    </w:pPr>
    <w:rPr>
      <w:color w:val="000000"/>
      <w:sz w:val="28"/>
      <w:szCs w:val="27"/>
    </w:rPr>
  </w:style>
  <w:style w:type="character" w:customStyle="1" w:styleId="20">
    <w:name w:val="титул 2 Знак"/>
    <w:basedOn w:val="a4"/>
    <w:link w:val="2"/>
    <w:rsid w:val="00CA68EF"/>
    <w:rPr>
      <w:rFonts w:ascii="Times New Roman" w:eastAsia="Times New Roman" w:hAnsi="Times New Roman" w:cs="Times New Roman"/>
      <w:b/>
      <w:color w:val="000000"/>
      <w:sz w:val="32"/>
      <w:szCs w:val="27"/>
      <w:lang w:eastAsia="ru-RU"/>
    </w:rPr>
  </w:style>
  <w:style w:type="character" w:customStyle="1" w:styleId="30">
    <w:name w:val="титул3 Знак"/>
    <w:basedOn w:val="a4"/>
    <w:link w:val="3"/>
    <w:rsid w:val="00CA68EF"/>
    <w:rPr>
      <w:rFonts w:ascii="Times New Roman" w:eastAsia="Times New Roman" w:hAnsi="Times New Roman" w:cs="Times New Roman"/>
      <w:color w:val="000000"/>
      <w:sz w:val="28"/>
      <w:szCs w:val="27"/>
      <w:lang w:eastAsia="ru-RU"/>
    </w:rPr>
  </w:style>
  <w:style w:type="paragraph" w:styleId="a5">
    <w:name w:val="footer"/>
    <w:basedOn w:val="a"/>
    <w:link w:val="a6"/>
    <w:uiPriority w:val="99"/>
    <w:unhideWhenUsed/>
    <w:rsid w:val="00CA6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A68EF"/>
  </w:style>
  <w:style w:type="paragraph" w:customStyle="1" w:styleId="a7">
    <w:name w:val="текст"/>
    <w:basedOn w:val="a"/>
    <w:link w:val="a8"/>
    <w:qFormat/>
    <w:rsid w:val="00CA68EF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8">
    <w:name w:val="текст Знак"/>
    <w:basedOn w:val="a0"/>
    <w:link w:val="a7"/>
    <w:rsid w:val="00CA68EF"/>
    <w:rPr>
      <w:rFonts w:ascii="Times New Roman" w:hAnsi="Times New Roman"/>
      <w:sz w:val="28"/>
    </w:rPr>
  </w:style>
  <w:style w:type="paragraph" w:styleId="a9">
    <w:name w:val="caption"/>
    <w:basedOn w:val="a"/>
    <w:next w:val="a"/>
    <w:uiPriority w:val="35"/>
    <w:unhideWhenUsed/>
    <w:qFormat/>
    <w:rsid w:val="00CA68EF"/>
    <w:pPr>
      <w:spacing w:line="360" w:lineRule="auto"/>
      <w:jc w:val="center"/>
    </w:pPr>
    <w:rPr>
      <w:rFonts w:ascii="Times New Roman" w:hAnsi="Times New Roman"/>
      <w:bCs/>
      <w:color w:val="000000" w:themeColor="text1"/>
      <w:sz w:val="2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A68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A68EF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2D66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zpyqfadein">
    <w:name w:val="bz_pyq_fadein"/>
    <w:basedOn w:val="a0"/>
    <w:rsid w:val="002D66E8"/>
  </w:style>
  <w:style w:type="paragraph" w:customStyle="1" w:styleId="11">
    <w:name w:val="Стиль1"/>
    <w:basedOn w:val="a7"/>
    <w:qFormat/>
    <w:rsid w:val="000204FD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43897D-FCE9-493E-AF99-569C35510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664</Words>
  <Characters>4396</Characters>
  <Application>Microsoft Office Word</Application>
  <DocSecurity>0</DocSecurity>
  <Lines>338</Lines>
  <Paragraphs>174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Malina Polina</dc:creator>
  <cp:lastModifiedBy>c78117</cp:lastModifiedBy>
  <cp:revision>6</cp:revision>
  <dcterms:created xsi:type="dcterms:W3CDTF">2026-03-14T08:45:00Z</dcterms:created>
  <dcterms:modified xsi:type="dcterms:W3CDTF">2026-03-14T08:50:00Z</dcterms:modified>
</cp:coreProperties>
</file>