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EDC5" w14:textId="2502CD31" w:rsidR="00533E8B" w:rsidRPr="00533E8B" w:rsidRDefault="00533E8B"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3E8B">
        <w:rPr>
          <w:rFonts w:ascii="Times New Roman" w:eastAsia="Times New Roman" w:hAnsi="Times New Roman" w:cs="Times New Roman"/>
          <w:b/>
          <w:bCs/>
          <w:kern w:val="36"/>
          <w:sz w:val="48"/>
          <w:szCs w:val="48"/>
        </w:rPr>
        <w:t>Power BI Business Intelligence Report</w:t>
      </w:r>
    </w:p>
    <w:p w14:paraId="4B736CA4"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sz w:val="24"/>
          <w:szCs w:val="24"/>
        </w:rPr>
        <w:t>Project:</w:t>
      </w:r>
      <w:r w:rsidRPr="00533E8B">
        <w:rPr>
          <w:rFonts w:ascii="Times New Roman" w:eastAsia="Times New Roman" w:hAnsi="Times New Roman" w:cs="Times New Roman"/>
          <w:sz w:val="24"/>
          <w:szCs w:val="24"/>
        </w:rPr>
        <w:t xml:space="preserve"> BI Intern Evaluation Project 2026</w:t>
      </w:r>
      <w:r w:rsidRPr="00533E8B">
        <w:rPr>
          <w:rFonts w:ascii="Times New Roman" w:eastAsia="Times New Roman" w:hAnsi="Times New Roman" w:cs="Times New Roman"/>
          <w:sz w:val="24"/>
          <w:szCs w:val="24"/>
        </w:rPr>
        <w:br/>
      </w:r>
      <w:r w:rsidRPr="00533E8B">
        <w:rPr>
          <w:rFonts w:ascii="Times New Roman" w:eastAsia="Times New Roman" w:hAnsi="Times New Roman" w:cs="Times New Roman"/>
          <w:b/>
          <w:bCs/>
          <w:sz w:val="24"/>
          <w:szCs w:val="24"/>
        </w:rPr>
        <w:t>Dataset:</w:t>
      </w:r>
      <w:r w:rsidRPr="00533E8B">
        <w:rPr>
          <w:rFonts w:ascii="Times New Roman" w:eastAsia="Times New Roman" w:hAnsi="Times New Roman" w:cs="Times New Roman"/>
          <w:sz w:val="24"/>
          <w:szCs w:val="24"/>
        </w:rPr>
        <w:t xml:space="preserve"> Moringa Interns Practice Dataset</w:t>
      </w:r>
      <w:r w:rsidRPr="00533E8B">
        <w:rPr>
          <w:rFonts w:ascii="Times New Roman" w:eastAsia="Times New Roman" w:hAnsi="Times New Roman" w:cs="Times New Roman"/>
          <w:sz w:val="24"/>
          <w:szCs w:val="24"/>
        </w:rPr>
        <w:br/>
      </w:r>
      <w:r w:rsidRPr="00533E8B">
        <w:rPr>
          <w:rFonts w:ascii="Times New Roman" w:eastAsia="Times New Roman" w:hAnsi="Times New Roman" w:cs="Times New Roman"/>
          <w:b/>
          <w:bCs/>
          <w:sz w:val="24"/>
          <w:szCs w:val="24"/>
        </w:rPr>
        <w:t>Group Members:</w:t>
      </w:r>
      <w:r w:rsidRPr="00533E8B">
        <w:rPr>
          <w:rFonts w:ascii="Times New Roman" w:eastAsia="Times New Roman" w:hAnsi="Times New Roman" w:cs="Times New Roman"/>
          <w:sz w:val="24"/>
          <w:szCs w:val="24"/>
        </w:rPr>
        <w:t xml:space="preserve"> Hildah Nyabuto, Yvonne Biegon, </w:t>
      </w:r>
      <w:proofErr w:type="spellStart"/>
      <w:r w:rsidRPr="00533E8B">
        <w:rPr>
          <w:rFonts w:ascii="Times New Roman" w:eastAsia="Times New Roman" w:hAnsi="Times New Roman" w:cs="Times New Roman"/>
          <w:sz w:val="24"/>
          <w:szCs w:val="24"/>
        </w:rPr>
        <w:t>Kamerino</w:t>
      </w:r>
      <w:proofErr w:type="spellEnd"/>
      <w:r w:rsidRPr="00533E8B">
        <w:rPr>
          <w:rFonts w:ascii="Times New Roman" w:eastAsia="Times New Roman" w:hAnsi="Times New Roman" w:cs="Times New Roman"/>
          <w:sz w:val="24"/>
          <w:szCs w:val="24"/>
        </w:rPr>
        <w:t xml:space="preserve"> Lawrence, </w:t>
      </w:r>
      <w:proofErr w:type="spellStart"/>
      <w:r w:rsidRPr="00533E8B">
        <w:rPr>
          <w:rFonts w:ascii="Times New Roman" w:eastAsia="Times New Roman" w:hAnsi="Times New Roman" w:cs="Times New Roman"/>
          <w:sz w:val="24"/>
          <w:szCs w:val="24"/>
        </w:rPr>
        <w:t>Kefa</w:t>
      </w:r>
      <w:proofErr w:type="spellEnd"/>
      <w:r w:rsidRPr="00533E8B">
        <w:rPr>
          <w:rFonts w:ascii="Times New Roman" w:eastAsia="Times New Roman" w:hAnsi="Times New Roman" w:cs="Times New Roman"/>
          <w:sz w:val="24"/>
          <w:szCs w:val="24"/>
        </w:rPr>
        <w:t xml:space="preserve"> </w:t>
      </w:r>
      <w:proofErr w:type="spellStart"/>
      <w:r w:rsidRPr="00533E8B">
        <w:rPr>
          <w:rFonts w:ascii="Times New Roman" w:eastAsia="Times New Roman" w:hAnsi="Times New Roman" w:cs="Times New Roman"/>
          <w:sz w:val="24"/>
          <w:szCs w:val="24"/>
        </w:rPr>
        <w:t>Ogato</w:t>
      </w:r>
      <w:proofErr w:type="spellEnd"/>
    </w:p>
    <w:p w14:paraId="0FCBEDB3" w14:textId="662E7C31" w:rsidR="00533E8B" w:rsidRPr="00AB43B1" w:rsidRDefault="00000000" w:rsidP="00AB4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3DA26A">
          <v:rect id="_x0000_i1027" style="width:0;height:1.5pt" o:hralign="center" o:hrstd="t" o:hr="t" fillcolor="#a0a0a0" stroked="f"/>
        </w:pict>
      </w:r>
      <w:r w:rsidR="00533E8B" w:rsidRPr="00533E8B">
        <w:rPr>
          <w:rFonts w:ascii="Times New Roman" w:eastAsia="Times New Roman" w:hAnsi="Times New Roman" w:cs="Times New Roman"/>
          <w:b/>
          <w:bCs/>
          <w:kern w:val="36"/>
          <w:sz w:val="48"/>
          <w:szCs w:val="48"/>
        </w:rPr>
        <w:t>1. Executive Summary</w:t>
      </w:r>
    </w:p>
    <w:p w14:paraId="1D6AA5CD"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objective of this project was to analyze transactional and operational data in order to provide actionable insights that can support data-driven decision making for the business.</w:t>
      </w:r>
    </w:p>
    <w:p w14:paraId="1F675EAD"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Using </w:t>
      </w:r>
      <w:r w:rsidRPr="00533E8B">
        <w:rPr>
          <w:rFonts w:ascii="Times New Roman" w:eastAsia="Times New Roman" w:hAnsi="Times New Roman" w:cs="Times New Roman"/>
          <w:b/>
          <w:bCs/>
          <w:sz w:val="24"/>
          <w:szCs w:val="24"/>
        </w:rPr>
        <w:t>Microsoft Power BI</w:t>
      </w:r>
      <w:r w:rsidRPr="00533E8B">
        <w:rPr>
          <w:rFonts w:ascii="Times New Roman" w:eastAsia="Times New Roman" w:hAnsi="Times New Roman" w:cs="Times New Roman"/>
          <w:sz w:val="24"/>
          <w:szCs w:val="24"/>
        </w:rPr>
        <w:t>, the dataset was cleaned, transformed, and modeled to create an interactive dashboard that highlights key performance indicators, sales trends, product performance, customer contribution, and operational efficiency.</w:t>
      </w:r>
    </w:p>
    <w:p w14:paraId="5BA7C4F9"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analysis shows that revenue is concentrated among a limited number of products and customers. While the business is experiencing significant growth, operational factors such as cancellations and refunds affect revenue performance. Discounts also appear to influence purchasing behavior, suggesting that pricing strategies may play an important role in driving sales.</w:t>
      </w:r>
    </w:p>
    <w:p w14:paraId="4E3C7227"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Power BI dashboard enables management to monitor performance, identify growth opportunities, and make strategic decisions based on reliable data insights.</w:t>
      </w:r>
    </w:p>
    <w:p w14:paraId="52704F92" w14:textId="205F5997" w:rsidR="00533E8B" w:rsidRPr="00AB43B1" w:rsidRDefault="00000000" w:rsidP="00AB4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8CA9C0">
          <v:rect id="_x0000_i1028" style="width:0;height:1.5pt" o:hralign="center" o:hrstd="t" o:hr="t" fillcolor="#a0a0a0" stroked="f"/>
        </w:pict>
      </w:r>
      <w:r w:rsidR="00533E8B" w:rsidRPr="00533E8B">
        <w:rPr>
          <w:rFonts w:ascii="Times New Roman" w:eastAsia="Times New Roman" w:hAnsi="Times New Roman" w:cs="Times New Roman"/>
          <w:b/>
          <w:bCs/>
          <w:kern w:val="36"/>
          <w:sz w:val="48"/>
          <w:szCs w:val="48"/>
        </w:rPr>
        <w:t>2. Business Understanding</w:t>
      </w:r>
    </w:p>
    <w:p w14:paraId="39A978F8"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The dataset represents transactional activity for a mid-sized company seeking to adopt data-driven decision making. The company has accumulated operational and customer data but lacks clarity on performance trends, customer behavior, and drivers of revenue. </w:t>
      </w:r>
    </w:p>
    <w:p w14:paraId="35928F45"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purpose of this project was to transform raw data into meaningful insights that help management understand:</w:t>
      </w:r>
    </w:p>
    <w:p w14:paraId="528F275A" w14:textId="77777777" w:rsidR="00533E8B" w:rsidRPr="00533E8B" w:rsidRDefault="00533E8B" w:rsidP="00533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How the business is performing</w:t>
      </w:r>
    </w:p>
    <w:p w14:paraId="58E58701" w14:textId="77777777" w:rsidR="00533E8B" w:rsidRPr="00533E8B" w:rsidRDefault="00533E8B" w:rsidP="00533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Which products and customers generate the most revenue</w:t>
      </w:r>
    </w:p>
    <w:p w14:paraId="78790CFF" w14:textId="77777777" w:rsidR="00533E8B" w:rsidRPr="00533E8B" w:rsidRDefault="00533E8B" w:rsidP="00533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What patterns exist in sales trends</w:t>
      </w:r>
    </w:p>
    <w:p w14:paraId="56F49875" w14:textId="77777777" w:rsidR="00533E8B" w:rsidRPr="00533E8B" w:rsidRDefault="00533E8B" w:rsidP="00533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What operational challenges may be affecting performance</w:t>
      </w:r>
    </w:p>
    <w:p w14:paraId="0089AA3B" w14:textId="77777777" w:rsidR="00533E8B" w:rsidRPr="00533E8B" w:rsidRDefault="00533E8B" w:rsidP="00533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What strategic actions can improve growth</w:t>
      </w:r>
    </w:p>
    <w:p w14:paraId="3C545839"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592481">
          <v:rect id="_x0000_i1029" style="width:0;height:1.5pt" o:hralign="center" o:hrstd="t" o:hr="t" fillcolor="#a0a0a0" stroked="f"/>
        </w:pict>
      </w:r>
    </w:p>
    <w:p w14:paraId="6F124FDB" w14:textId="079200A9" w:rsidR="00AB43B1" w:rsidRDefault="001E4848"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14AB7B8D" wp14:editId="197E8CF3">
                <wp:simplePos x="0" y="0"/>
                <wp:positionH relativeFrom="margin">
                  <wp:posOffset>45720</wp:posOffset>
                </wp:positionH>
                <wp:positionV relativeFrom="paragraph">
                  <wp:posOffset>1905</wp:posOffset>
                </wp:positionV>
                <wp:extent cx="5135880" cy="1417320"/>
                <wp:effectExtent l="0" t="0" r="7620" b="0"/>
                <wp:wrapNone/>
                <wp:docPr id="2034502260" name="Text Box 1"/>
                <wp:cNvGraphicFramePr/>
                <a:graphic xmlns:a="http://schemas.openxmlformats.org/drawingml/2006/main">
                  <a:graphicData uri="http://schemas.microsoft.com/office/word/2010/wordprocessingShape">
                    <wps:wsp>
                      <wps:cNvSpPr txBox="1"/>
                      <wps:spPr>
                        <a:xfrm>
                          <a:off x="0" y="0"/>
                          <a:ext cx="5135880" cy="1417320"/>
                        </a:xfrm>
                        <a:prstGeom prst="rect">
                          <a:avLst/>
                        </a:prstGeom>
                        <a:solidFill>
                          <a:schemeClr val="lt1"/>
                        </a:solidFill>
                        <a:ln w="6350">
                          <a:noFill/>
                        </a:ln>
                      </wps:spPr>
                      <wps:txbx>
                        <w:txbxContent>
                          <w:p w14:paraId="352033B6" w14:textId="1C0C2209" w:rsidR="002156AA" w:rsidRPr="00D758BB" w:rsidRDefault="001E4848" w:rsidP="002156AA">
                            <w:pPr>
                              <w:rPr>
                                <w:rFonts w:ascii="Cambria" w:hAnsi="Cambria"/>
                                <w:color w:val="FF0000"/>
                                <w:sz w:val="24"/>
                                <w:szCs w:val="24"/>
                              </w:rPr>
                            </w:pPr>
                            <w:r w:rsidRPr="00D758BB">
                              <w:rPr>
                                <w:rFonts w:ascii="Cambria" w:hAnsi="Cambria"/>
                                <w:color w:val="FF0000"/>
                                <w:sz w:val="24"/>
                                <w:szCs w:val="24"/>
                              </w:rPr>
                              <w:t>Identifies most relevant business questions but not strongly connected to business objectives.</w:t>
                            </w:r>
                            <w:r w:rsidRPr="00D758BB">
                              <w:rPr>
                                <w:rFonts w:ascii="Cambria" w:hAnsi="Cambria"/>
                                <w:color w:val="FF0000"/>
                                <w:sz w:val="24"/>
                                <w:szCs w:val="24"/>
                              </w:rPr>
                              <w:br/>
                            </w:r>
                            <w:r w:rsidR="002156AA" w:rsidRPr="00D758BB">
                              <w:rPr>
                                <w:rFonts w:ascii="Cambria" w:hAnsi="Cambria"/>
                                <w:b/>
                                <w:bCs/>
                                <w:color w:val="FF0000"/>
                                <w:sz w:val="24"/>
                                <w:szCs w:val="24"/>
                              </w:rPr>
                              <w:t xml:space="preserve">Score: </w:t>
                            </w:r>
                            <w:r w:rsidRPr="00D758BB">
                              <w:rPr>
                                <w:rFonts w:ascii="Cambria" w:hAnsi="Cambria"/>
                                <w:b/>
                                <w:bCs/>
                                <w:color w:val="FF0000"/>
                                <w:sz w:val="24"/>
                                <w:szCs w:val="24"/>
                              </w:rPr>
                              <w:t>9</w:t>
                            </w:r>
                            <w:r w:rsidR="002156AA" w:rsidRPr="00D758BB">
                              <w:rPr>
                                <w:rFonts w:ascii="Cambria" w:hAnsi="Cambria"/>
                                <w:b/>
                                <w:bCs/>
                                <w:color w:val="FF0000"/>
                                <w:sz w:val="24"/>
                                <w:szCs w:val="24"/>
                              </w:rPr>
                              <w:t>/15</w:t>
                            </w:r>
                          </w:p>
                          <w:p w14:paraId="2F6CAEC0" w14:textId="77777777" w:rsidR="002156AA" w:rsidRDefault="002156AA" w:rsidP="002156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AB7B8D" id="_x0000_t202" coordsize="21600,21600" o:spt="202" path="m,l,21600r21600,l21600,xe">
                <v:stroke joinstyle="miter"/>
                <v:path gradientshapeok="t" o:connecttype="rect"/>
              </v:shapetype>
              <v:shape id="Text Box 1" o:spid="_x0000_s1026" type="#_x0000_t202" style="position:absolute;margin-left:3.6pt;margin-top:.15pt;width:404.4pt;height:111.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" fillcolor="white [3201]" stroked="f" strokeweight=".5pt">
                <v:textbox>
                  <w:txbxContent>
                    <w:p w14:paraId="352033B6" w14:textId="1C0C2209" w:rsidR="002156AA" w:rsidRPr="00D758BB" w:rsidRDefault="001E4848" w:rsidP="002156AA">
                      <w:pPr>
                        <w:rPr>
                          <w:rFonts w:ascii="Cambria" w:hAnsi="Cambria"/>
                          <w:color w:val="FF0000"/>
                          <w:sz w:val="24"/>
                          <w:szCs w:val="24"/>
                        </w:rPr>
                      </w:pPr>
                      <w:r w:rsidRPr="00D758BB">
                        <w:rPr>
                          <w:rFonts w:ascii="Cambria" w:hAnsi="Cambria"/>
                          <w:color w:val="FF0000"/>
                          <w:sz w:val="24"/>
                          <w:szCs w:val="24"/>
                        </w:rPr>
                        <w:t>Identifies most relevant business questions but not strongly connected to business objectives.</w:t>
                      </w:r>
                      <w:r w:rsidRPr="00D758BB">
                        <w:rPr>
                          <w:rFonts w:ascii="Cambria" w:hAnsi="Cambria"/>
                          <w:color w:val="FF0000"/>
                          <w:sz w:val="24"/>
                          <w:szCs w:val="24"/>
                        </w:rPr>
                        <w:br/>
                      </w:r>
                      <w:r w:rsidR="002156AA" w:rsidRPr="00D758BB">
                        <w:rPr>
                          <w:rFonts w:ascii="Cambria" w:hAnsi="Cambria"/>
                          <w:b/>
                          <w:bCs/>
                          <w:color w:val="FF0000"/>
                          <w:sz w:val="24"/>
                          <w:szCs w:val="24"/>
                        </w:rPr>
                        <w:t xml:space="preserve">Score: </w:t>
                      </w:r>
                      <w:r w:rsidRPr="00D758BB">
                        <w:rPr>
                          <w:rFonts w:ascii="Cambria" w:hAnsi="Cambria"/>
                          <w:b/>
                          <w:bCs/>
                          <w:color w:val="FF0000"/>
                          <w:sz w:val="24"/>
                          <w:szCs w:val="24"/>
                        </w:rPr>
                        <w:t>9</w:t>
                      </w:r>
                      <w:r w:rsidR="002156AA" w:rsidRPr="00D758BB">
                        <w:rPr>
                          <w:rFonts w:ascii="Cambria" w:hAnsi="Cambria"/>
                          <w:b/>
                          <w:bCs/>
                          <w:color w:val="FF0000"/>
                          <w:sz w:val="24"/>
                          <w:szCs w:val="24"/>
                        </w:rPr>
                        <w:t>/15</w:t>
                      </w:r>
                    </w:p>
                    <w:p w14:paraId="2F6CAEC0" w14:textId="77777777" w:rsidR="002156AA" w:rsidRDefault="002156AA" w:rsidP="002156AA"/>
                  </w:txbxContent>
                </v:textbox>
                <w10:wrap anchorx="margin"/>
              </v:shape>
            </w:pict>
          </mc:Fallback>
        </mc:AlternateContent>
      </w:r>
    </w:p>
    <w:p w14:paraId="44518497" w14:textId="46AD75EE" w:rsidR="002156AA" w:rsidRDefault="002156AA"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8C0FE2B" w14:textId="74605C50" w:rsidR="002156AA" w:rsidRDefault="002156AA"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70A5AB" w14:textId="33E0B7C2" w:rsidR="002156AA" w:rsidRDefault="002156AA"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F254AE8" w14:textId="2A209B04" w:rsidR="002156AA" w:rsidRDefault="002156AA"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AC964CB" w14:textId="04FCBE04" w:rsidR="00533E8B" w:rsidRPr="00533E8B" w:rsidRDefault="00533E8B"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3E8B">
        <w:rPr>
          <w:rFonts w:ascii="Times New Roman" w:eastAsia="Times New Roman" w:hAnsi="Times New Roman" w:cs="Times New Roman"/>
          <w:b/>
          <w:bCs/>
          <w:kern w:val="36"/>
          <w:sz w:val="48"/>
          <w:szCs w:val="48"/>
        </w:rPr>
        <w:t>3. Data Cleaning and Preparation</w:t>
      </w:r>
    </w:p>
    <w:p w14:paraId="6B2C75C4"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Data cleaning and transformation were performed using </w:t>
      </w:r>
      <w:r w:rsidRPr="00533E8B">
        <w:rPr>
          <w:rFonts w:ascii="Times New Roman" w:eastAsia="Times New Roman" w:hAnsi="Times New Roman" w:cs="Times New Roman"/>
          <w:b/>
          <w:bCs/>
          <w:sz w:val="24"/>
          <w:szCs w:val="24"/>
        </w:rPr>
        <w:t>Power Query in Power BI</w:t>
      </w:r>
      <w:r w:rsidRPr="00533E8B">
        <w:rPr>
          <w:rFonts w:ascii="Times New Roman" w:eastAsia="Times New Roman" w:hAnsi="Times New Roman" w:cs="Times New Roman"/>
          <w:sz w:val="24"/>
          <w:szCs w:val="24"/>
        </w:rPr>
        <w:t xml:space="preserve"> to ensure the dataset was accurate and suitable for analysis.</w:t>
      </w:r>
    </w:p>
    <w:p w14:paraId="23AEDEFC"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3.1 Data Import</w:t>
      </w:r>
    </w:p>
    <w:p w14:paraId="4D46D1CE" w14:textId="77777777" w:rsidR="00AB43B1"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dataset contained transactional records including product information, customer IDs, order details, pricing, discounts, and payment methods.</w:t>
      </w:r>
    </w:p>
    <w:p w14:paraId="3C2DAA9C" w14:textId="6EBC6A4C"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Key fields included:</w:t>
      </w:r>
    </w:p>
    <w:p w14:paraId="3EF6E9C7"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Item_ID</w:t>
      </w:r>
      <w:proofErr w:type="spellEnd"/>
    </w:p>
    <w:p w14:paraId="21735F98"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Increment_ID</w:t>
      </w:r>
      <w:proofErr w:type="spellEnd"/>
    </w:p>
    <w:p w14:paraId="62271E10"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Customer ID</w:t>
      </w:r>
    </w:p>
    <w:p w14:paraId="11B92F78"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SKU_ID</w:t>
      </w:r>
    </w:p>
    <w:p w14:paraId="085ED867"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Created_at</w:t>
      </w:r>
      <w:proofErr w:type="spellEnd"/>
    </w:p>
    <w:p w14:paraId="39A097AC"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Qty_Ordered</w:t>
      </w:r>
      <w:proofErr w:type="spellEnd"/>
    </w:p>
    <w:p w14:paraId="60E77A6C"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Price</w:t>
      </w:r>
    </w:p>
    <w:p w14:paraId="2B507261"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Grand_Total</w:t>
      </w:r>
      <w:proofErr w:type="spellEnd"/>
    </w:p>
    <w:p w14:paraId="4840B15B"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Discount_Amount</w:t>
      </w:r>
      <w:proofErr w:type="spellEnd"/>
    </w:p>
    <w:p w14:paraId="74E0B9C9" w14:textId="77777777" w:rsidR="00533E8B" w:rsidRP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Payment_Method</w:t>
      </w:r>
      <w:proofErr w:type="spellEnd"/>
    </w:p>
    <w:p w14:paraId="6C444A07" w14:textId="3D79DDE6" w:rsidR="00533E8B" w:rsidRDefault="00533E8B" w:rsidP="00533E8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Order_Status</w:t>
      </w:r>
      <w:proofErr w:type="spellEnd"/>
    </w:p>
    <w:p w14:paraId="12D8F20C"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DA6F82">
          <v:rect id="_x0000_i1030" style="width:0;height:1.5pt" o:hralign="center" o:hrstd="t" o:hr="t" fillcolor="#a0a0a0" stroked="f"/>
        </w:pict>
      </w:r>
    </w:p>
    <w:p w14:paraId="27CA6172"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3.2 Data Type Corrections</w:t>
      </w:r>
    </w:p>
    <w:p w14:paraId="1A0916E7"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Several columns were converted into appropriate data types to ensure accurate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562"/>
      </w:tblGrid>
      <w:tr w:rsidR="00533E8B" w:rsidRPr="00533E8B" w14:paraId="5C8B9714" w14:textId="77777777" w:rsidTr="00533E8B">
        <w:trPr>
          <w:tblHeader/>
          <w:tblCellSpacing w:w="15" w:type="dxa"/>
        </w:trPr>
        <w:tc>
          <w:tcPr>
            <w:tcW w:w="0" w:type="auto"/>
            <w:vAlign w:val="center"/>
            <w:hideMark/>
          </w:tcPr>
          <w:p w14:paraId="69C05024" w14:textId="77777777" w:rsidR="00533E8B" w:rsidRPr="00533E8B" w:rsidRDefault="00533E8B" w:rsidP="00533E8B">
            <w:pPr>
              <w:spacing w:after="0" w:line="240" w:lineRule="auto"/>
              <w:jc w:val="center"/>
              <w:rPr>
                <w:rFonts w:ascii="Times New Roman" w:eastAsia="Times New Roman" w:hAnsi="Times New Roman" w:cs="Times New Roman"/>
                <w:b/>
                <w:bCs/>
                <w:sz w:val="24"/>
                <w:szCs w:val="24"/>
              </w:rPr>
            </w:pPr>
            <w:r w:rsidRPr="00533E8B">
              <w:rPr>
                <w:rFonts w:ascii="Times New Roman" w:eastAsia="Times New Roman" w:hAnsi="Times New Roman" w:cs="Times New Roman"/>
                <w:b/>
                <w:bCs/>
                <w:sz w:val="24"/>
                <w:szCs w:val="24"/>
              </w:rPr>
              <w:lastRenderedPageBreak/>
              <w:t>Column</w:t>
            </w:r>
          </w:p>
        </w:tc>
        <w:tc>
          <w:tcPr>
            <w:tcW w:w="0" w:type="auto"/>
            <w:vAlign w:val="center"/>
            <w:hideMark/>
          </w:tcPr>
          <w:p w14:paraId="11CF6613" w14:textId="77777777" w:rsidR="00533E8B" w:rsidRPr="00533E8B" w:rsidRDefault="00533E8B" w:rsidP="00533E8B">
            <w:pPr>
              <w:spacing w:after="0" w:line="240" w:lineRule="auto"/>
              <w:jc w:val="center"/>
              <w:rPr>
                <w:rFonts w:ascii="Times New Roman" w:eastAsia="Times New Roman" w:hAnsi="Times New Roman" w:cs="Times New Roman"/>
                <w:b/>
                <w:bCs/>
                <w:sz w:val="24"/>
                <w:szCs w:val="24"/>
              </w:rPr>
            </w:pPr>
            <w:r w:rsidRPr="00533E8B">
              <w:rPr>
                <w:rFonts w:ascii="Times New Roman" w:eastAsia="Times New Roman" w:hAnsi="Times New Roman" w:cs="Times New Roman"/>
                <w:b/>
                <w:bCs/>
                <w:sz w:val="24"/>
                <w:szCs w:val="24"/>
              </w:rPr>
              <w:t>Correct Type</w:t>
            </w:r>
          </w:p>
        </w:tc>
      </w:tr>
      <w:tr w:rsidR="00533E8B" w:rsidRPr="00533E8B" w14:paraId="6E583EA5" w14:textId="77777777" w:rsidTr="00533E8B">
        <w:trPr>
          <w:tblCellSpacing w:w="15" w:type="dxa"/>
        </w:trPr>
        <w:tc>
          <w:tcPr>
            <w:tcW w:w="0" w:type="auto"/>
            <w:vAlign w:val="center"/>
            <w:hideMark/>
          </w:tcPr>
          <w:p w14:paraId="722FD299" w14:textId="77777777" w:rsidR="00533E8B" w:rsidRPr="00533E8B" w:rsidRDefault="00533E8B" w:rsidP="00533E8B">
            <w:pPr>
              <w:spacing w:after="0"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Created_at</w:t>
            </w:r>
            <w:proofErr w:type="spellEnd"/>
          </w:p>
        </w:tc>
        <w:tc>
          <w:tcPr>
            <w:tcW w:w="0" w:type="auto"/>
            <w:vAlign w:val="center"/>
            <w:hideMark/>
          </w:tcPr>
          <w:p w14:paraId="2FAF2CD9" w14:textId="77777777" w:rsidR="00533E8B" w:rsidRPr="00533E8B" w:rsidRDefault="00533E8B" w:rsidP="00533E8B">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Date</w:t>
            </w:r>
          </w:p>
        </w:tc>
      </w:tr>
      <w:tr w:rsidR="00533E8B" w:rsidRPr="00533E8B" w14:paraId="7F04351F" w14:textId="77777777" w:rsidTr="00533E8B">
        <w:trPr>
          <w:tblCellSpacing w:w="15" w:type="dxa"/>
        </w:trPr>
        <w:tc>
          <w:tcPr>
            <w:tcW w:w="0" w:type="auto"/>
            <w:vAlign w:val="center"/>
            <w:hideMark/>
          </w:tcPr>
          <w:p w14:paraId="4A683A86" w14:textId="77777777" w:rsidR="00533E8B" w:rsidRPr="00533E8B" w:rsidRDefault="00533E8B" w:rsidP="00533E8B">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Price</w:t>
            </w:r>
          </w:p>
        </w:tc>
        <w:tc>
          <w:tcPr>
            <w:tcW w:w="0" w:type="auto"/>
            <w:vAlign w:val="center"/>
            <w:hideMark/>
          </w:tcPr>
          <w:p w14:paraId="1B9A06D1" w14:textId="107521D0" w:rsidR="00533E8B" w:rsidRPr="00533E8B" w:rsidRDefault="00CC54AE"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r w:rsidRPr="00D80B03">
              <w:rPr>
                <w:rFonts w:ascii="Times New Roman" w:eastAsia="Times New Roman" w:hAnsi="Times New Roman" w:cs="Times New Roman"/>
                <w:b/>
                <w:bCs/>
                <w:sz w:val="24"/>
                <w:szCs w:val="24"/>
              </w:rPr>
              <w:t xml:space="preserve"> (</w:t>
            </w:r>
            <w:r w:rsidR="00D80B03" w:rsidRPr="00D80B03">
              <w:rPr>
                <w:rFonts w:ascii="Times New Roman" w:eastAsia="Times New Roman" w:hAnsi="Times New Roman" w:cs="Times New Roman"/>
                <w:b/>
                <w:bCs/>
                <w:sz w:val="24"/>
                <w:szCs w:val="24"/>
              </w:rPr>
              <w:t>$)</w:t>
            </w:r>
          </w:p>
        </w:tc>
      </w:tr>
      <w:tr w:rsidR="00533E8B" w:rsidRPr="00533E8B" w14:paraId="172DC926" w14:textId="77777777" w:rsidTr="00533E8B">
        <w:trPr>
          <w:tblCellSpacing w:w="15" w:type="dxa"/>
        </w:trPr>
        <w:tc>
          <w:tcPr>
            <w:tcW w:w="0" w:type="auto"/>
            <w:vAlign w:val="center"/>
            <w:hideMark/>
          </w:tcPr>
          <w:p w14:paraId="5F76E51D" w14:textId="77777777" w:rsidR="00533E8B" w:rsidRPr="00533E8B" w:rsidRDefault="00533E8B" w:rsidP="00533E8B">
            <w:pPr>
              <w:spacing w:after="0"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Qty_Ordered</w:t>
            </w:r>
            <w:proofErr w:type="spellEnd"/>
          </w:p>
        </w:tc>
        <w:tc>
          <w:tcPr>
            <w:tcW w:w="0" w:type="auto"/>
            <w:vAlign w:val="center"/>
            <w:hideMark/>
          </w:tcPr>
          <w:p w14:paraId="6F40774D" w14:textId="77777777" w:rsidR="00533E8B" w:rsidRPr="00533E8B" w:rsidRDefault="00533E8B" w:rsidP="00533E8B">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Whole Number</w:t>
            </w:r>
          </w:p>
        </w:tc>
      </w:tr>
      <w:tr w:rsidR="00533E8B" w:rsidRPr="00533E8B" w14:paraId="5B00D839" w14:textId="77777777" w:rsidTr="00533E8B">
        <w:trPr>
          <w:tblCellSpacing w:w="15" w:type="dxa"/>
        </w:trPr>
        <w:tc>
          <w:tcPr>
            <w:tcW w:w="0" w:type="auto"/>
            <w:vAlign w:val="center"/>
            <w:hideMark/>
          </w:tcPr>
          <w:p w14:paraId="528A7A2A" w14:textId="77777777" w:rsidR="00533E8B" w:rsidRPr="00533E8B" w:rsidRDefault="00533E8B" w:rsidP="00533E8B">
            <w:pPr>
              <w:spacing w:after="0" w:line="240" w:lineRule="auto"/>
              <w:rPr>
                <w:rFonts w:ascii="Times New Roman" w:eastAsia="Times New Roman" w:hAnsi="Times New Roman" w:cs="Times New Roman"/>
                <w:sz w:val="24"/>
                <w:szCs w:val="24"/>
              </w:rPr>
            </w:pPr>
            <w:proofErr w:type="spellStart"/>
            <w:r w:rsidRPr="00533E8B">
              <w:rPr>
                <w:rFonts w:ascii="Times New Roman" w:eastAsia="Times New Roman" w:hAnsi="Times New Roman" w:cs="Times New Roman"/>
                <w:sz w:val="24"/>
                <w:szCs w:val="24"/>
              </w:rPr>
              <w:t>Grand_Total</w:t>
            </w:r>
            <w:proofErr w:type="spellEnd"/>
          </w:p>
        </w:tc>
        <w:tc>
          <w:tcPr>
            <w:tcW w:w="0" w:type="auto"/>
            <w:vAlign w:val="center"/>
            <w:hideMark/>
          </w:tcPr>
          <w:p w14:paraId="257D826A" w14:textId="32B65975" w:rsidR="00533E8B" w:rsidRPr="00533E8B" w:rsidRDefault="00CC54AE"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r w:rsidRPr="00D80B03">
              <w:rPr>
                <w:rFonts w:ascii="Times New Roman" w:eastAsia="Times New Roman" w:hAnsi="Times New Roman" w:cs="Times New Roman"/>
                <w:b/>
                <w:bCs/>
                <w:sz w:val="24"/>
                <w:szCs w:val="24"/>
              </w:rPr>
              <w:t xml:space="preserve"> (</w:t>
            </w:r>
            <w:r w:rsidR="00D80B03" w:rsidRPr="00D80B03">
              <w:rPr>
                <w:rFonts w:ascii="Times New Roman" w:eastAsia="Times New Roman" w:hAnsi="Times New Roman" w:cs="Times New Roman"/>
                <w:b/>
                <w:bCs/>
                <w:sz w:val="24"/>
                <w:szCs w:val="24"/>
              </w:rPr>
              <w:t>$)</w:t>
            </w:r>
          </w:p>
        </w:tc>
      </w:tr>
    </w:tbl>
    <w:p w14:paraId="5E8AD56E" w14:textId="4332C579" w:rsidR="00300D31"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Correct data types enabled proper aggregation and time-series analysis</w:t>
      </w:r>
    </w:p>
    <w:p w14:paraId="5CE91C61" w14:textId="77777777" w:rsidR="00AB43B1" w:rsidRDefault="00AB43B1" w:rsidP="00300D31">
      <w:pPr>
        <w:spacing w:before="100" w:beforeAutospacing="1" w:after="100" w:afterAutospacing="1" w:line="240" w:lineRule="auto"/>
        <w:outlineLvl w:val="2"/>
        <w:rPr>
          <w:rFonts w:ascii="Times New Roman" w:eastAsia="Times New Roman" w:hAnsi="Times New Roman" w:cs="Times New Roman"/>
          <w:b/>
          <w:bCs/>
          <w:sz w:val="27"/>
          <w:szCs w:val="27"/>
        </w:rPr>
      </w:pPr>
    </w:p>
    <w:p w14:paraId="61941E98" w14:textId="30EBB0C4" w:rsidR="00300D31" w:rsidRPr="009150CB" w:rsidRDefault="00300D31" w:rsidP="00300D31">
      <w:pPr>
        <w:spacing w:before="100" w:beforeAutospacing="1" w:after="100" w:afterAutospacing="1" w:line="240" w:lineRule="auto"/>
        <w:outlineLvl w:val="2"/>
        <w:rPr>
          <w:rFonts w:ascii="Times New Roman" w:eastAsia="Times New Roman" w:hAnsi="Times New Roman" w:cs="Times New Roman"/>
          <w:b/>
          <w:bCs/>
          <w:sz w:val="27"/>
          <w:szCs w:val="27"/>
        </w:rPr>
      </w:pPr>
      <w:r w:rsidRPr="009150CB">
        <w:rPr>
          <w:rFonts w:ascii="Times New Roman" w:eastAsia="Times New Roman" w:hAnsi="Times New Roman" w:cs="Times New Roman"/>
          <w:b/>
          <w:bCs/>
          <w:sz w:val="27"/>
          <w:szCs w:val="27"/>
        </w:rPr>
        <w:t>3.</w:t>
      </w:r>
      <w:r>
        <w:rPr>
          <w:rFonts w:ascii="Times New Roman" w:eastAsia="Times New Roman" w:hAnsi="Times New Roman" w:cs="Times New Roman"/>
          <w:b/>
          <w:bCs/>
          <w:sz w:val="27"/>
          <w:szCs w:val="27"/>
        </w:rPr>
        <w:t>3</w:t>
      </w:r>
      <w:r w:rsidRPr="009150CB">
        <w:rPr>
          <w:rFonts w:ascii="Times New Roman" w:eastAsia="Times New Roman" w:hAnsi="Times New Roman" w:cs="Times New Roman"/>
          <w:b/>
          <w:bCs/>
          <w:sz w:val="27"/>
          <w:szCs w:val="27"/>
        </w:rPr>
        <w:t xml:space="preserve"> Data Transformation</w:t>
      </w:r>
    </w:p>
    <w:p w14:paraId="0A669778" w14:textId="77777777" w:rsidR="00300D31" w:rsidRPr="009150CB" w:rsidRDefault="00300D31" w:rsidP="00300D31">
      <w:pPr>
        <w:spacing w:before="100" w:beforeAutospacing="1" w:after="100" w:afterAutospacing="1" w:line="240" w:lineRule="auto"/>
        <w:rPr>
          <w:rFonts w:ascii="Times New Roman" w:eastAsia="Times New Roman" w:hAnsi="Times New Roman" w:cs="Times New Roman"/>
          <w:sz w:val="24"/>
          <w:szCs w:val="24"/>
        </w:rPr>
      </w:pPr>
      <w:r w:rsidRPr="009150CB">
        <w:rPr>
          <w:rFonts w:ascii="Times New Roman" w:eastAsia="Times New Roman" w:hAnsi="Times New Roman" w:cs="Times New Roman"/>
          <w:sz w:val="24"/>
          <w:szCs w:val="24"/>
        </w:rPr>
        <w:t>Additional fields were created to support analysis:</w:t>
      </w:r>
    </w:p>
    <w:p w14:paraId="1CCD9FCD" w14:textId="77777777" w:rsidR="00300D31" w:rsidRPr="009150CB" w:rsidRDefault="00300D31" w:rsidP="00300D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50CB">
        <w:rPr>
          <w:rFonts w:ascii="Times New Roman" w:eastAsia="Times New Roman" w:hAnsi="Times New Roman" w:cs="Times New Roman"/>
          <w:b/>
          <w:bCs/>
          <w:sz w:val="24"/>
          <w:szCs w:val="24"/>
        </w:rPr>
        <w:t>Year</w:t>
      </w:r>
    </w:p>
    <w:p w14:paraId="177840B6" w14:textId="77777777" w:rsidR="00300D31" w:rsidRPr="009150CB" w:rsidRDefault="00300D31" w:rsidP="00300D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50CB">
        <w:rPr>
          <w:rFonts w:ascii="Times New Roman" w:eastAsia="Times New Roman" w:hAnsi="Times New Roman" w:cs="Times New Roman"/>
          <w:b/>
          <w:bCs/>
          <w:sz w:val="24"/>
          <w:szCs w:val="24"/>
        </w:rPr>
        <w:t>Month</w:t>
      </w:r>
    </w:p>
    <w:p w14:paraId="7B57334C" w14:textId="77777777" w:rsidR="00300D31" w:rsidRPr="009150CB" w:rsidRDefault="00300D31" w:rsidP="00300D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50CB">
        <w:rPr>
          <w:rFonts w:ascii="Times New Roman" w:eastAsia="Times New Roman" w:hAnsi="Times New Roman" w:cs="Times New Roman"/>
          <w:b/>
          <w:bCs/>
          <w:sz w:val="24"/>
          <w:szCs w:val="24"/>
        </w:rPr>
        <w:t>Month-Year</w:t>
      </w:r>
    </w:p>
    <w:p w14:paraId="5B57D8C1" w14:textId="77777777" w:rsidR="00300D31" w:rsidRPr="009150CB" w:rsidRDefault="00300D31" w:rsidP="00300D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50CB">
        <w:rPr>
          <w:rFonts w:ascii="Times New Roman" w:eastAsia="Times New Roman" w:hAnsi="Times New Roman" w:cs="Times New Roman"/>
          <w:b/>
          <w:bCs/>
          <w:sz w:val="24"/>
          <w:szCs w:val="24"/>
        </w:rPr>
        <w:t>Quarter</w:t>
      </w:r>
    </w:p>
    <w:p w14:paraId="54233E8D" w14:textId="4CDBAA25" w:rsidR="00300D31" w:rsidRDefault="00300D31" w:rsidP="00300D31">
      <w:pPr>
        <w:spacing w:before="100" w:beforeAutospacing="1" w:after="100" w:afterAutospacing="1" w:line="240" w:lineRule="auto"/>
        <w:rPr>
          <w:rFonts w:ascii="Times New Roman" w:eastAsia="Times New Roman" w:hAnsi="Times New Roman" w:cs="Times New Roman"/>
          <w:sz w:val="24"/>
          <w:szCs w:val="24"/>
        </w:rPr>
      </w:pPr>
      <w:r w:rsidRPr="009150CB">
        <w:rPr>
          <w:rFonts w:ascii="Times New Roman" w:eastAsia="Times New Roman" w:hAnsi="Times New Roman" w:cs="Times New Roman"/>
          <w:sz w:val="24"/>
          <w:szCs w:val="24"/>
        </w:rPr>
        <w:t xml:space="preserve">These fields allow </w:t>
      </w:r>
      <w:r w:rsidRPr="009150CB">
        <w:rPr>
          <w:rFonts w:ascii="Times New Roman" w:eastAsia="Times New Roman" w:hAnsi="Times New Roman" w:cs="Times New Roman"/>
          <w:b/>
          <w:bCs/>
          <w:sz w:val="24"/>
          <w:szCs w:val="24"/>
        </w:rPr>
        <w:t>trend analysis and time-based comparisons</w:t>
      </w:r>
      <w:r w:rsidRPr="009150CB">
        <w:rPr>
          <w:rFonts w:ascii="Times New Roman" w:eastAsia="Times New Roman" w:hAnsi="Times New Roman" w:cs="Times New Roman"/>
          <w:sz w:val="24"/>
          <w:szCs w:val="24"/>
        </w:rPr>
        <w:t>.</w:t>
      </w:r>
    </w:p>
    <w:p w14:paraId="26DD9BAE" w14:textId="06BAD805" w:rsidR="00FB5B72" w:rsidRPr="00865439" w:rsidRDefault="00FB5B72" w:rsidP="00FB5B72">
      <w:pPr>
        <w:rPr>
          <w:rFonts w:ascii="Times New Roman" w:hAnsi="Times New Roman" w:cs="Times New Roman"/>
          <w:sz w:val="24"/>
          <w:szCs w:val="24"/>
        </w:rPr>
      </w:pPr>
      <w:r w:rsidRPr="00865439">
        <w:rPr>
          <w:rFonts w:ascii="Times New Roman" w:hAnsi="Times New Roman" w:cs="Times New Roman"/>
          <w:sz w:val="24"/>
          <w:szCs w:val="24"/>
        </w:rPr>
        <w:t xml:space="preserve">Created a financial year </w:t>
      </w:r>
      <w:r w:rsidR="00865439" w:rsidRPr="00865439">
        <w:rPr>
          <w:rFonts w:ascii="Times New Roman" w:hAnsi="Times New Roman" w:cs="Times New Roman"/>
          <w:sz w:val="24"/>
          <w:szCs w:val="24"/>
        </w:rPr>
        <w:t>column:</w:t>
      </w:r>
    </w:p>
    <w:p w14:paraId="3BBF6473" w14:textId="607A8AF9" w:rsidR="00FB5B72" w:rsidRPr="00B145D5" w:rsidRDefault="00FB5B72" w:rsidP="00FB5B72">
      <w:pPr>
        <w:numPr>
          <w:ilvl w:val="0"/>
          <w:numId w:val="15"/>
        </w:numPr>
        <w:spacing w:before="100" w:beforeAutospacing="1" w:after="100" w:afterAutospacing="1" w:line="240" w:lineRule="auto"/>
        <w:rPr>
          <w:rFonts w:ascii="Times New Roman" w:eastAsia="Times New Roman" w:hAnsi="Times New Roman" w:cs="Times New Roman"/>
          <w:b/>
          <w:bCs/>
          <w:sz w:val="24"/>
          <w:szCs w:val="24"/>
        </w:rPr>
      </w:pPr>
      <w:r w:rsidRPr="00B145D5">
        <w:rPr>
          <w:rFonts w:ascii="Times New Roman" w:eastAsia="Times New Roman" w:hAnsi="Times New Roman" w:cs="Times New Roman"/>
          <w:b/>
          <w:bCs/>
          <w:sz w:val="24"/>
          <w:szCs w:val="24"/>
        </w:rPr>
        <w:t>2016-2017(2016)</w:t>
      </w:r>
    </w:p>
    <w:p w14:paraId="52C6A310" w14:textId="03FB1FE7" w:rsidR="00FB5B72" w:rsidRPr="00B145D5" w:rsidRDefault="00FB5B72" w:rsidP="00FB5B72">
      <w:pPr>
        <w:numPr>
          <w:ilvl w:val="0"/>
          <w:numId w:val="15"/>
        </w:numPr>
        <w:spacing w:before="100" w:beforeAutospacing="1" w:after="100" w:afterAutospacing="1" w:line="240" w:lineRule="auto"/>
        <w:rPr>
          <w:rFonts w:ascii="Times New Roman" w:eastAsia="Times New Roman" w:hAnsi="Times New Roman" w:cs="Times New Roman"/>
          <w:b/>
          <w:bCs/>
          <w:sz w:val="24"/>
          <w:szCs w:val="24"/>
        </w:rPr>
      </w:pPr>
      <w:r w:rsidRPr="00B145D5">
        <w:rPr>
          <w:rFonts w:ascii="Times New Roman" w:eastAsia="Times New Roman" w:hAnsi="Times New Roman" w:cs="Times New Roman"/>
          <w:b/>
          <w:bCs/>
          <w:sz w:val="24"/>
          <w:szCs w:val="24"/>
        </w:rPr>
        <w:t>2017-2018(2017)</w:t>
      </w:r>
    </w:p>
    <w:p w14:paraId="54039BF6" w14:textId="6C6765C8" w:rsidR="00FB5B72" w:rsidRPr="00B145D5" w:rsidRDefault="00FB5B72" w:rsidP="00FB5B72">
      <w:pPr>
        <w:numPr>
          <w:ilvl w:val="0"/>
          <w:numId w:val="15"/>
        </w:numPr>
        <w:spacing w:before="100" w:beforeAutospacing="1" w:after="100" w:afterAutospacing="1" w:line="240" w:lineRule="auto"/>
        <w:rPr>
          <w:rFonts w:ascii="Times New Roman" w:eastAsia="Times New Roman" w:hAnsi="Times New Roman" w:cs="Times New Roman"/>
          <w:b/>
          <w:bCs/>
          <w:sz w:val="24"/>
          <w:szCs w:val="24"/>
        </w:rPr>
      </w:pPr>
      <w:r w:rsidRPr="00B145D5">
        <w:rPr>
          <w:rFonts w:ascii="Times New Roman" w:eastAsia="Times New Roman" w:hAnsi="Times New Roman" w:cs="Times New Roman"/>
          <w:b/>
          <w:bCs/>
          <w:sz w:val="24"/>
          <w:szCs w:val="24"/>
        </w:rPr>
        <w:t>2018-2019(2018)</w:t>
      </w:r>
    </w:p>
    <w:p w14:paraId="221B2303" w14:textId="54961C38" w:rsidR="00FB5B72" w:rsidRDefault="00FB5B72" w:rsidP="00300D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financial year starts from </w:t>
      </w:r>
      <w:r w:rsidR="00865439" w:rsidRPr="00B145D5">
        <w:rPr>
          <w:rFonts w:ascii="Times New Roman" w:eastAsia="Times New Roman" w:hAnsi="Times New Roman" w:cs="Times New Roman"/>
          <w:b/>
          <w:bCs/>
          <w:sz w:val="24"/>
          <w:szCs w:val="24"/>
        </w:rPr>
        <w:t>1</w:t>
      </w:r>
      <w:r w:rsidR="00865439" w:rsidRPr="00B145D5">
        <w:rPr>
          <w:rFonts w:ascii="Times New Roman" w:eastAsia="Times New Roman" w:hAnsi="Times New Roman" w:cs="Times New Roman"/>
          <w:b/>
          <w:bCs/>
          <w:sz w:val="24"/>
          <w:szCs w:val="24"/>
          <w:vertAlign w:val="superscript"/>
        </w:rPr>
        <w:t xml:space="preserve">st </w:t>
      </w:r>
      <w:r w:rsidR="00865439" w:rsidRPr="00B145D5">
        <w:rPr>
          <w:rFonts w:ascii="Times New Roman" w:eastAsia="Times New Roman" w:hAnsi="Times New Roman" w:cs="Times New Roman"/>
          <w:b/>
          <w:bCs/>
          <w:sz w:val="24"/>
          <w:szCs w:val="24"/>
        </w:rPr>
        <w:t>July to 30</w:t>
      </w:r>
      <w:r w:rsidR="00865439" w:rsidRPr="00B145D5">
        <w:rPr>
          <w:rFonts w:ascii="Times New Roman" w:eastAsia="Times New Roman" w:hAnsi="Times New Roman" w:cs="Times New Roman"/>
          <w:b/>
          <w:bCs/>
          <w:sz w:val="24"/>
          <w:szCs w:val="24"/>
          <w:vertAlign w:val="superscript"/>
        </w:rPr>
        <w:t xml:space="preserve">th </w:t>
      </w:r>
      <w:r w:rsidR="00865439" w:rsidRPr="00B145D5">
        <w:rPr>
          <w:rFonts w:ascii="Times New Roman" w:eastAsia="Times New Roman" w:hAnsi="Times New Roman" w:cs="Times New Roman"/>
          <w:b/>
          <w:bCs/>
          <w:sz w:val="24"/>
          <w:szCs w:val="24"/>
        </w:rPr>
        <w:t>June</w:t>
      </w:r>
      <w:r w:rsidR="004A1B9D">
        <w:rPr>
          <w:rFonts w:ascii="Times New Roman" w:eastAsia="Times New Roman" w:hAnsi="Times New Roman" w:cs="Times New Roman"/>
          <w:sz w:val="24"/>
          <w:szCs w:val="24"/>
        </w:rPr>
        <w:t>.</w:t>
      </w:r>
    </w:p>
    <w:p w14:paraId="1DC56B89" w14:textId="5A3E10CF" w:rsidR="004A1B9D" w:rsidRPr="00865439" w:rsidRDefault="004A1B9D" w:rsidP="00300D31">
      <w:p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sz w:val="24"/>
          <w:szCs w:val="24"/>
        </w:rPr>
        <w:t>Other transformations included:</w:t>
      </w:r>
    </w:p>
    <w:p w14:paraId="67238A47" w14:textId="0469B417" w:rsidR="00300D31" w:rsidRDefault="00300D31" w:rsidP="00300D3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Removed duplicates in </w:t>
      </w:r>
      <w:r w:rsidRPr="00B145D5">
        <w:rPr>
          <w:rFonts w:ascii="Times New Roman" w:eastAsia="Times New Roman" w:hAnsi="Times New Roman" w:cs="Times New Roman"/>
          <w:b/>
          <w:bCs/>
          <w:sz w:val="24"/>
          <w:szCs w:val="24"/>
        </w:rPr>
        <w:t xml:space="preserve">Item </w:t>
      </w:r>
      <w:r w:rsidR="00AB43B1" w:rsidRPr="00B145D5">
        <w:rPr>
          <w:rFonts w:ascii="Times New Roman" w:eastAsia="Times New Roman" w:hAnsi="Times New Roman" w:cs="Times New Roman"/>
          <w:b/>
          <w:bCs/>
          <w:sz w:val="24"/>
          <w:szCs w:val="24"/>
        </w:rPr>
        <w:t>Id</w:t>
      </w:r>
      <w:r w:rsidR="00AB43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Moringa Interns Practice Dataset)</w:t>
      </w:r>
    </w:p>
    <w:p w14:paraId="1DC292FE" w14:textId="77777777" w:rsidR="00300D31" w:rsidRDefault="00300D31" w:rsidP="00300D3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Renamed </w:t>
      </w:r>
      <w:r w:rsidRPr="00B145D5">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in category field of product table to </w:t>
      </w:r>
      <w:r w:rsidRPr="00B145D5">
        <w:rPr>
          <w:rFonts w:ascii="Times New Roman" w:eastAsia="Times New Roman" w:hAnsi="Times New Roman" w:cs="Times New Roman"/>
          <w:b/>
          <w:bCs/>
          <w:sz w:val="24"/>
          <w:szCs w:val="24"/>
        </w:rPr>
        <w:t>“Not Recorded”</w:t>
      </w:r>
    </w:p>
    <w:p w14:paraId="4C8DC9DA" w14:textId="77777777" w:rsidR="00300D31" w:rsidRDefault="00300D31" w:rsidP="00300D3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Renamed </w:t>
      </w:r>
      <w:r w:rsidRPr="00B145D5">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in sales commission code of Moringa Interns Practice Dataset to </w:t>
      </w:r>
      <w:r w:rsidRPr="00B145D5">
        <w:rPr>
          <w:rFonts w:ascii="Times New Roman" w:eastAsia="Times New Roman" w:hAnsi="Times New Roman" w:cs="Times New Roman"/>
          <w:b/>
          <w:bCs/>
          <w:sz w:val="24"/>
          <w:szCs w:val="24"/>
        </w:rPr>
        <w:t>“Omitted”</w:t>
      </w:r>
    </w:p>
    <w:p w14:paraId="76859725" w14:textId="77777777" w:rsidR="00300D31" w:rsidRDefault="00300D31" w:rsidP="00300D3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Renamed </w:t>
      </w:r>
      <w:r w:rsidRPr="00B145D5">
        <w:rPr>
          <w:rFonts w:ascii="Times New Roman" w:eastAsia="Times New Roman" w:hAnsi="Times New Roman" w:cs="Times New Roman"/>
          <w:b/>
          <w:bCs/>
          <w:sz w:val="24"/>
          <w:szCs w:val="24"/>
        </w:rPr>
        <w:t>“/N’’</w:t>
      </w:r>
      <w:r>
        <w:rPr>
          <w:rFonts w:ascii="Times New Roman" w:eastAsia="Times New Roman" w:hAnsi="Times New Roman" w:cs="Times New Roman"/>
          <w:sz w:val="24"/>
          <w:szCs w:val="24"/>
        </w:rPr>
        <w:t xml:space="preserve"> in Order Status of Moringa Interns Practice Dataset to </w:t>
      </w:r>
      <w:r w:rsidRPr="00B145D5">
        <w:rPr>
          <w:rFonts w:ascii="Times New Roman" w:eastAsia="Times New Roman" w:hAnsi="Times New Roman" w:cs="Times New Roman"/>
          <w:b/>
          <w:bCs/>
          <w:sz w:val="24"/>
          <w:szCs w:val="24"/>
        </w:rPr>
        <w:t>“Unknown”</w:t>
      </w:r>
    </w:p>
    <w:p w14:paraId="7E04564E" w14:textId="77777777" w:rsidR="00300D31" w:rsidRDefault="00300D31" w:rsidP="00300D3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Renamed </w:t>
      </w:r>
      <w:r w:rsidRPr="00B145D5">
        <w:rPr>
          <w:rFonts w:ascii="Times New Roman" w:eastAsia="Times New Roman" w:hAnsi="Times New Roman" w:cs="Times New Roman"/>
          <w:b/>
          <w:bCs/>
          <w:sz w:val="24"/>
          <w:szCs w:val="24"/>
        </w:rPr>
        <w:t xml:space="preserve">“Moringa Interns Practice </w:t>
      </w:r>
      <w:proofErr w:type="spellStart"/>
      <w:r w:rsidRPr="00B145D5">
        <w:rPr>
          <w:rFonts w:ascii="Times New Roman" w:eastAsia="Times New Roman" w:hAnsi="Times New Roman" w:cs="Times New Roman"/>
          <w:b/>
          <w:bCs/>
          <w:sz w:val="24"/>
          <w:szCs w:val="24"/>
        </w:rPr>
        <w:t>Datase</w:t>
      </w:r>
      <w:proofErr w:type="spellEnd"/>
      <w:r w:rsidRPr="00B145D5">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table to </w:t>
      </w:r>
      <w:r w:rsidRPr="00B145D5">
        <w:rPr>
          <w:rFonts w:ascii="Times New Roman" w:eastAsia="Times New Roman" w:hAnsi="Times New Roman" w:cs="Times New Roman"/>
          <w:b/>
          <w:bCs/>
          <w:sz w:val="24"/>
          <w:szCs w:val="24"/>
        </w:rPr>
        <w:t>“Moringa Interns Practice Dataset “</w:t>
      </w:r>
    </w:p>
    <w:p w14:paraId="0380653C" w14:textId="77777777" w:rsidR="00CC54AE" w:rsidRPr="003C01F1" w:rsidRDefault="00CC54AE" w:rsidP="00CC54AE">
      <w:p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sz w:val="24"/>
          <w:szCs w:val="24"/>
        </w:rPr>
        <w:t>Discounts were grouped into:</w:t>
      </w:r>
    </w:p>
    <w:p w14:paraId="6FB85263" w14:textId="77777777" w:rsidR="00CC54AE" w:rsidRPr="003C01F1" w:rsidRDefault="00CC54AE" w:rsidP="00CC54A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Low Discount</w:t>
      </w:r>
    </w:p>
    <w:p w14:paraId="0D3D8486" w14:textId="77777777" w:rsidR="00CC54AE" w:rsidRPr="003C01F1" w:rsidRDefault="00CC54AE" w:rsidP="00CC54A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Medium Discount</w:t>
      </w:r>
    </w:p>
    <w:p w14:paraId="0C11B32B" w14:textId="77777777" w:rsidR="00CC54AE" w:rsidRPr="003C01F1" w:rsidRDefault="00CC54AE" w:rsidP="00CC54A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High Discount</w:t>
      </w:r>
    </w:p>
    <w:p w14:paraId="148EA68E" w14:textId="77777777" w:rsidR="00CC54AE" w:rsidRPr="003C01F1" w:rsidRDefault="00CC54AE" w:rsidP="00CC54AE">
      <w:p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sz w:val="24"/>
          <w:szCs w:val="24"/>
        </w:rPr>
        <w:lastRenderedPageBreak/>
        <w:t>Order statuses were grouped into four categories:</w:t>
      </w:r>
    </w:p>
    <w:p w14:paraId="3F984EAF" w14:textId="77777777" w:rsidR="00CC54AE" w:rsidRPr="003C01F1" w:rsidRDefault="00CC54AE" w:rsidP="00CC54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Completed:</w:t>
      </w:r>
      <w:r w:rsidRPr="003C01F1">
        <w:rPr>
          <w:rFonts w:ascii="Times New Roman" w:eastAsia="Times New Roman" w:hAnsi="Times New Roman" w:cs="Times New Roman"/>
          <w:sz w:val="24"/>
          <w:szCs w:val="24"/>
        </w:rPr>
        <w:t xml:space="preserve"> closed, complete, paid, received</w:t>
      </w:r>
    </w:p>
    <w:p w14:paraId="510F52C9" w14:textId="77777777" w:rsidR="00CC54AE" w:rsidRPr="003C01F1" w:rsidRDefault="00CC54AE" w:rsidP="00CC54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Cancelled:</w:t>
      </w:r>
      <w:r w:rsidRPr="003C01F1">
        <w:rPr>
          <w:rFonts w:ascii="Times New Roman" w:eastAsia="Times New Roman" w:hAnsi="Times New Roman" w:cs="Times New Roman"/>
          <w:sz w:val="24"/>
          <w:szCs w:val="24"/>
        </w:rPr>
        <w:t xml:space="preserve"> canceled, fraud, refunded, exchange</w:t>
      </w:r>
    </w:p>
    <w:p w14:paraId="53E7C03C" w14:textId="77777777" w:rsidR="00CC54AE" w:rsidRPr="003C01F1" w:rsidRDefault="00CC54AE" w:rsidP="00CC54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Pending:</w:t>
      </w:r>
      <w:r w:rsidRPr="003C01F1">
        <w:rPr>
          <w:rFonts w:ascii="Times New Roman" w:eastAsia="Times New Roman" w:hAnsi="Times New Roman" w:cs="Times New Roman"/>
          <w:sz w:val="24"/>
          <w:szCs w:val="24"/>
        </w:rPr>
        <w:t xml:space="preserve"> </w:t>
      </w:r>
      <w:proofErr w:type="spellStart"/>
      <w:r w:rsidRPr="003C01F1">
        <w:rPr>
          <w:rFonts w:ascii="Times New Roman" w:eastAsia="Times New Roman" w:hAnsi="Times New Roman" w:cs="Times New Roman"/>
          <w:sz w:val="24"/>
          <w:szCs w:val="24"/>
        </w:rPr>
        <w:t>holded</w:t>
      </w:r>
      <w:proofErr w:type="spellEnd"/>
      <w:r w:rsidRPr="003C01F1">
        <w:rPr>
          <w:rFonts w:ascii="Times New Roman" w:eastAsia="Times New Roman" w:hAnsi="Times New Roman" w:cs="Times New Roman"/>
          <w:sz w:val="24"/>
          <w:szCs w:val="24"/>
        </w:rPr>
        <w:t>, payment review, pending, processing</w:t>
      </w:r>
    </w:p>
    <w:p w14:paraId="7CC6A81E" w14:textId="77777777" w:rsidR="00CC54AE" w:rsidRPr="003C01F1" w:rsidRDefault="00CC54AE" w:rsidP="00CC54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01F1">
        <w:rPr>
          <w:rFonts w:ascii="Times New Roman" w:eastAsia="Times New Roman" w:hAnsi="Times New Roman" w:cs="Times New Roman"/>
          <w:b/>
          <w:bCs/>
          <w:sz w:val="24"/>
          <w:szCs w:val="24"/>
        </w:rPr>
        <w:t>Unknown:</w:t>
      </w:r>
      <w:r w:rsidRPr="003C01F1">
        <w:rPr>
          <w:rFonts w:ascii="Times New Roman" w:eastAsia="Times New Roman" w:hAnsi="Times New Roman" w:cs="Times New Roman"/>
          <w:sz w:val="24"/>
          <w:szCs w:val="24"/>
        </w:rPr>
        <w:t xml:space="preserve"> </w:t>
      </w:r>
      <w:proofErr w:type="spellStart"/>
      <w:r w:rsidRPr="003C01F1">
        <w:rPr>
          <w:rFonts w:ascii="Times New Roman" w:eastAsia="Times New Roman" w:hAnsi="Times New Roman" w:cs="Times New Roman"/>
          <w:sz w:val="24"/>
          <w:szCs w:val="24"/>
        </w:rPr>
        <w:t>und</w:t>
      </w:r>
      <w:r>
        <w:rPr>
          <w:rFonts w:ascii="Times New Roman" w:eastAsia="Times New Roman" w:hAnsi="Times New Roman" w:cs="Times New Roman"/>
          <w:sz w:val="24"/>
          <w:szCs w:val="24"/>
        </w:rPr>
        <w:t>efned</w:t>
      </w:r>
      <w:proofErr w:type="spellEnd"/>
      <w:r w:rsidRPr="003C01F1">
        <w:rPr>
          <w:rFonts w:ascii="Times New Roman" w:eastAsia="Times New Roman" w:hAnsi="Times New Roman" w:cs="Times New Roman"/>
          <w:sz w:val="24"/>
          <w:szCs w:val="24"/>
        </w:rPr>
        <w:t xml:space="preserve"> statuses</w:t>
      </w:r>
    </w:p>
    <w:p w14:paraId="52F884BF" w14:textId="0877E857" w:rsidR="00300D31" w:rsidRPr="00300D31" w:rsidRDefault="00300D31" w:rsidP="00300D31">
      <w:pPr>
        <w:rPr>
          <w:sz w:val="24"/>
          <w:szCs w:val="24"/>
        </w:rPr>
      </w:pPr>
      <w:r w:rsidRPr="00300D31">
        <w:rPr>
          <w:sz w:val="24"/>
          <w:szCs w:val="24"/>
        </w:rPr>
        <w:t xml:space="preserve">This helps maintain numerical </w:t>
      </w:r>
      <w:r w:rsidR="00DC2A6B">
        <w:rPr>
          <w:sz w:val="24"/>
          <w:szCs w:val="24"/>
        </w:rPr>
        <w:t xml:space="preserve">and </w:t>
      </w:r>
      <w:r w:rsidRPr="00300D31">
        <w:rPr>
          <w:sz w:val="24"/>
          <w:szCs w:val="24"/>
        </w:rPr>
        <w:t>analytical consistency.</w:t>
      </w:r>
    </w:p>
    <w:p w14:paraId="5E4A65B4" w14:textId="1C808CE1" w:rsid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F4B7CD">
          <v:rect id="_x0000_i1031" style="width:0;height:1.5pt" o:hralign="center" o:bullet="t" o:hrstd="t" o:hr="t" fillcolor="#a0a0a0" stroked="f"/>
        </w:pict>
      </w:r>
    </w:p>
    <w:p w14:paraId="0AA95C59" w14:textId="77777777" w:rsidR="004A1B9D" w:rsidRPr="00533E8B" w:rsidRDefault="004A1B9D" w:rsidP="00533E8B">
      <w:pPr>
        <w:spacing w:after="0" w:line="240" w:lineRule="auto"/>
        <w:rPr>
          <w:rFonts w:ascii="Times New Roman" w:eastAsia="Times New Roman" w:hAnsi="Times New Roman" w:cs="Times New Roman"/>
          <w:sz w:val="24"/>
          <w:szCs w:val="24"/>
        </w:rPr>
      </w:pPr>
    </w:p>
    <w:p w14:paraId="672CA1D3" w14:textId="193C7AD6"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3.</w:t>
      </w:r>
      <w:r w:rsidR="00300D31">
        <w:rPr>
          <w:rFonts w:ascii="Times New Roman" w:eastAsia="Times New Roman" w:hAnsi="Times New Roman" w:cs="Times New Roman"/>
          <w:b/>
          <w:bCs/>
          <w:sz w:val="27"/>
          <w:szCs w:val="27"/>
        </w:rPr>
        <w:t>4</w:t>
      </w:r>
      <w:r w:rsidRPr="00533E8B">
        <w:rPr>
          <w:rFonts w:ascii="Times New Roman" w:eastAsia="Times New Roman" w:hAnsi="Times New Roman" w:cs="Times New Roman"/>
          <w:b/>
          <w:bCs/>
          <w:sz w:val="27"/>
          <w:szCs w:val="27"/>
        </w:rPr>
        <w:t xml:space="preserve"> Data </w:t>
      </w:r>
      <w:proofErr w:type="spellStart"/>
      <w:r w:rsidRPr="00533E8B">
        <w:rPr>
          <w:rFonts w:ascii="Times New Roman" w:eastAsia="Times New Roman" w:hAnsi="Times New Roman" w:cs="Times New Roman"/>
          <w:b/>
          <w:bCs/>
          <w:sz w:val="27"/>
          <w:szCs w:val="27"/>
        </w:rPr>
        <w:t>Standardisation</w:t>
      </w:r>
      <w:proofErr w:type="spellEnd"/>
    </w:p>
    <w:p w14:paraId="36490A06"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To improve data consistency:</w:t>
      </w:r>
    </w:p>
    <w:p w14:paraId="2B125103" w14:textId="77777777" w:rsidR="00533E8B" w:rsidRPr="00533E8B" w:rsidRDefault="00533E8B" w:rsidP="00533E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Text fields were </w:t>
      </w:r>
      <w:r w:rsidRPr="00533E8B">
        <w:rPr>
          <w:rFonts w:ascii="Times New Roman" w:eastAsia="Times New Roman" w:hAnsi="Times New Roman" w:cs="Times New Roman"/>
          <w:b/>
          <w:bCs/>
          <w:sz w:val="24"/>
          <w:szCs w:val="24"/>
        </w:rPr>
        <w:t>trimmed to remove whitespace</w:t>
      </w:r>
    </w:p>
    <w:p w14:paraId="78BAA8D8" w14:textId="77777777" w:rsidR="00533E8B" w:rsidRPr="00533E8B" w:rsidRDefault="00533E8B" w:rsidP="00533E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Column names were </w:t>
      </w:r>
      <w:r w:rsidRPr="00533E8B">
        <w:rPr>
          <w:rFonts w:ascii="Times New Roman" w:eastAsia="Times New Roman" w:hAnsi="Times New Roman" w:cs="Times New Roman"/>
          <w:b/>
          <w:bCs/>
          <w:sz w:val="24"/>
          <w:szCs w:val="24"/>
        </w:rPr>
        <w:t>renamed for clarity</w:t>
      </w:r>
    </w:p>
    <w:p w14:paraId="2BEC4E9F" w14:textId="77777777" w:rsidR="00533E8B" w:rsidRPr="00533E8B" w:rsidRDefault="00533E8B" w:rsidP="00533E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Payment method values were standardized (e.g., </w:t>
      </w:r>
      <w:r w:rsidRPr="00533E8B">
        <w:rPr>
          <w:rFonts w:ascii="Times New Roman" w:eastAsia="Times New Roman" w:hAnsi="Times New Roman" w:cs="Times New Roman"/>
          <w:b/>
          <w:bCs/>
          <w:sz w:val="24"/>
          <w:szCs w:val="24"/>
        </w:rPr>
        <w:t>COD → Cash on Delivery</w:t>
      </w:r>
      <w:r w:rsidRPr="00533E8B">
        <w:rPr>
          <w:rFonts w:ascii="Times New Roman" w:eastAsia="Times New Roman" w:hAnsi="Times New Roman" w:cs="Times New Roman"/>
          <w:sz w:val="24"/>
          <w:szCs w:val="24"/>
        </w:rPr>
        <w:t>)</w:t>
      </w:r>
    </w:p>
    <w:p w14:paraId="2390EFD2" w14:textId="77777777" w:rsidR="00533E8B" w:rsidRPr="00533E8B" w:rsidRDefault="00533E8B" w:rsidP="00533E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Text values were normalized to consistent casing</w:t>
      </w:r>
    </w:p>
    <w:p w14:paraId="4BA1DFA7" w14:textId="6FECE264" w:rsidR="00533E8B" w:rsidRPr="00533E8B" w:rsidRDefault="00000000" w:rsidP="00E209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3C0AB0">
          <v:rect id="_x0000_i1032" style="width:0;height:1.5pt" o:hralign="center" o:hrstd="t" o:hr="t" fillcolor="#a0a0a0" stroked="f"/>
        </w:pict>
      </w:r>
      <w:r w:rsidR="00533E8B" w:rsidRPr="00533E8B">
        <w:rPr>
          <w:rFonts w:ascii="Times New Roman" w:eastAsia="Times New Roman" w:hAnsi="Times New Roman" w:cs="Times New Roman"/>
          <w:b/>
          <w:bCs/>
          <w:sz w:val="27"/>
          <w:szCs w:val="27"/>
        </w:rPr>
        <w:t>3.</w:t>
      </w:r>
      <w:r w:rsidR="00300D31">
        <w:rPr>
          <w:rFonts w:ascii="Times New Roman" w:eastAsia="Times New Roman" w:hAnsi="Times New Roman" w:cs="Times New Roman"/>
          <w:b/>
          <w:bCs/>
          <w:sz w:val="27"/>
          <w:szCs w:val="27"/>
        </w:rPr>
        <w:t>5</w:t>
      </w:r>
      <w:r w:rsidR="00533E8B" w:rsidRPr="00533E8B">
        <w:rPr>
          <w:rFonts w:ascii="Times New Roman" w:eastAsia="Times New Roman" w:hAnsi="Times New Roman" w:cs="Times New Roman"/>
          <w:b/>
          <w:bCs/>
          <w:sz w:val="27"/>
          <w:szCs w:val="27"/>
        </w:rPr>
        <w:t xml:space="preserve"> Handling Missing Values</w:t>
      </w:r>
    </w:p>
    <w:p w14:paraId="1C0DE815"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Null values were examined carefully rather than automatically replaced.</w:t>
      </w:r>
    </w:p>
    <w:p w14:paraId="5C8D1C02"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For example:</w:t>
      </w:r>
    </w:p>
    <w:p w14:paraId="2C786347" w14:textId="77777777" w:rsidR="00533E8B" w:rsidRPr="00533E8B" w:rsidRDefault="00533E8B" w:rsidP="00533E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Records with missing </w:t>
      </w:r>
      <w:r w:rsidRPr="00533E8B">
        <w:rPr>
          <w:rFonts w:ascii="Times New Roman" w:eastAsia="Times New Roman" w:hAnsi="Times New Roman" w:cs="Times New Roman"/>
          <w:b/>
          <w:bCs/>
          <w:sz w:val="24"/>
          <w:szCs w:val="24"/>
        </w:rPr>
        <w:t>order status</w:t>
      </w:r>
      <w:r w:rsidRPr="00533E8B">
        <w:rPr>
          <w:rFonts w:ascii="Times New Roman" w:eastAsia="Times New Roman" w:hAnsi="Times New Roman" w:cs="Times New Roman"/>
          <w:sz w:val="24"/>
          <w:szCs w:val="24"/>
        </w:rPr>
        <w:t xml:space="preserve"> were flagged for review.</w:t>
      </w:r>
    </w:p>
    <w:p w14:paraId="21855983" w14:textId="77777777" w:rsidR="00533E8B" w:rsidRPr="00533E8B" w:rsidRDefault="00533E8B" w:rsidP="00533E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Missing categorical values were retained as null instead of being replaced with “Unknown” to avoid introducing bias.</w:t>
      </w:r>
    </w:p>
    <w:p w14:paraId="13C7AB58"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This approach improves analytical reliability.</w:t>
      </w:r>
    </w:p>
    <w:p w14:paraId="6E04FDA6"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72EC44">
          <v:rect id="_x0000_i1033" style="width:0;height:1.5pt" o:hralign="center" o:hrstd="t" o:hr="t" fillcolor="#a0a0a0" stroked="f"/>
        </w:pict>
      </w:r>
    </w:p>
    <w:p w14:paraId="5083A95D" w14:textId="2F238F50"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3.</w:t>
      </w:r>
      <w:r w:rsidR="00300D31">
        <w:rPr>
          <w:rFonts w:ascii="Times New Roman" w:eastAsia="Times New Roman" w:hAnsi="Times New Roman" w:cs="Times New Roman"/>
          <w:b/>
          <w:bCs/>
          <w:sz w:val="27"/>
          <w:szCs w:val="27"/>
        </w:rPr>
        <w:t>6</w:t>
      </w:r>
      <w:r w:rsidRPr="00533E8B">
        <w:rPr>
          <w:rFonts w:ascii="Times New Roman" w:eastAsia="Times New Roman" w:hAnsi="Times New Roman" w:cs="Times New Roman"/>
          <w:b/>
          <w:bCs/>
          <w:sz w:val="27"/>
          <w:szCs w:val="27"/>
        </w:rPr>
        <w:t xml:space="preserve"> Duplicate Validation</w:t>
      </w:r>
    </w:p>
    <w:p w14:paraId="66052987"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Duplicates were initially detected based on </w:t>
      </w:r>
      <w:proofErr w:type="spellStart"/>
      <w:r w:rsidRPr="00533E8B">
        <w:rPr>
          <w:rFonts w:ascii="Times New Roman" w:eastAsia="Times New Roman" w:hAnsi="Times New Roman" w:cs="Times New Roman"/>
          <w:b/>
          <w:bCs/>
          <w:sz w:val="24"/>
          <w:szCs w:val="24"/>
        </w:rPr>
        <w:t>Item_ID</w:t>
      </w:r>
      <w:proofErr w:type="spellEnd"/>
      <w:r w:rsidRPr="00533E8B">
        <w:rPr>
          <w:rFonts w:ascii="Times New Roman" w:eastAsia="Times New Roman" w:hAnsi="Times New Roman" w:cs="Times New Roman"/>
          <w:sz w:val="24"/>
          <w:szCs w:val="24"/>
        </w:rPr>
        <w:t>. However, rather than removing them blindly, records were reviewed to confirm whether they represented legitimate multiple items within the same order.</w:t>
      </w:r>
    </w:p>
    <w:p w14:paraId="6F170A97"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This ensured that valid transactional records were not mistakenly removed.</w:t>
      </w:r>
    </w:p>
    <w:p w14:paraId="6E4ED702" w14:textId="5B15D72E" w:rsidR="00533E8B" w:rsidRPr="00533E8B" w:rsidRDefault="00000000" w:rsidP="00E209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DE9697">
          <v:rect id="_x0000_i1034" style="width:0;height:1.5pt" o:hralign="center" o:hrstd="t" o:hr="t" fillcolor="#a0a0a0" stroked="f"/>
        </w:pict>
      </w:r>
      <w:r w:rsidR="00533E8B" w:rsidRPr="00533E8B">
        <w:rPr>
          <w:rFonts w:ascii="Times New Roman" w:eastAsia="Times New Roman" w:hAnsi="Times New Roman" w:cs="Times New Roman"/>
          <w:b/>
          <w:bCs/>
          <w:sz w:val="27"/>
          <w:szCs w:val="27"/>
        </w:rPr>
        <w:t>3. Data Validation</w:t>
      </w:r>
    </w:p>
    <w:p w14:paraId="619B6A1A"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lastRenderedPageBreak/>
        <w:t>Additional validation checks were performed to ensure data accuracy:</w:t>
      </w:r>
    </w:p>
    <w:p w14:paraId="22424362" w14:textId="77777777" w:rsidR="00533E8B" w:rsidRPr="00533E8B" w:rsidRDefault="00533E8B" w:rsidP="00533E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Confirmed whether </w:t>
      </w:r>
      <w:proofErr w:type="spellStart"/>
      <w:r w:rsidRPr="00533E8B">
        <w:rPr>
          <w:rFonts w:ascii="Times New Roman" w:eastAsia="Times New Roman" w:hAnsi="Times New Roman" w:cs="Times New Roman"/>
          <w:b/>
          <w:bCs/>
          <w:sz w:val="24"/>
          <w:szCs w:val="24"/>
        </w:rPr>
        <w:t>Grand_Total</w:t>
      </w:r>
      <w:proofErr w:type="spellEnd"/>
      <w:r w:rsidRPr="00533E8B">
        <w:rPr>
          <w:rFonts w:ascii="Times New Roman" w:eastAsia="Times New Roman" w:hAnsi="Times New Roman" w:cs="Times New Roman"/>
          <w:b/>
          <w:bCs/>
          <w:sz w:val="24"/>
          <w:szCs w:val="24"/>
        </w:rPr>
        <w:t xml:space="preserve"> ≈ Price × Quantity Ordered</w:t>
      </w:r>
    </w:p>
    <w:p w14:paraId="631FDB92" w14:textId="77777777" w:rsidR="00533E8B" w:rsidRPr="00533E8B" w:rsidRDefault="00533E8B" w:rsidP="00533E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Reviewed distributions of numerical fields for anomalies</w:t>
      </w:r>
    </w:p>
    <w:p w14:paraId="58374921" w14:textId="77777777" w:rsidR="00533E8B" w:rsidRPr="00533E8B" w:rsidRDefault="00533E8B" w:rsidP="00533E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Profiled columns to detect unusual values</w:t>
      </w:r>
    </w:p>
    <w:p w14:paraId="5BFD4FB4" w14:textId="77777777" w:rsid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These checks helped improve overall data quality.</w:t>
      </w:r>
    </w:p>
    <w:p w14:paraId="3B938E68" w14:textId="09234445"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8FEC9DC" wp14:editId="5192B8A4">
                <wp:simplePos x="0" y="0"/>
                <wp:positionH relativeFrom="column">
                  <wp:posOffset>0</wp:posOffset>
                </wp:positionH>
                <wp:positionV relativeFrom="paragraph">
                  <wp:posOffset>-635</wp:posOffset>
                </wp:positionV>
                <wp:extent cx="5135880" cy="2446020"/>
                <wp:effectExtent l="0" t="0" r="7620" b="0"/>
                <wp:wrapNone/>
                <wp:docPr id="920978815" name="Text Box 1"/>
                <wp:cNvGraphicFramePr/>
                <a:graphic xmlns:a="http://schemas.openxmlformats.org/drawingml/2006/main">
                  <a:graphicData uri="http://schemas.microsoft.com/office/word/2010/wordprocessingShape">
                    <wps:wsp>
                      <wps:cNvSpPr txBox="1"/>
                      <wps:spPr>
                        <a:xfrm>
                          <a:off x="0" y="0"/>
                          <a:ext cx="5135880" cy="2446020"/>
                        </a:xfrm>
                        <a:prstGeom prst="rect">
                          <a:avLst/>
                        </a:prstGeom>
                        <a:solidFill>
                          <a:schemeClr val="lt1"/>
                        </a:solidFill>
                        <a:ln w="6350">
                          <a:noFill/>
                        </a:ln>
                      </wps:spPr>
                      <wps:txbx>
                        <w:txbxContent>
                          <w:p w14:paraId="3B26A3F0" w14:textId="44E92A8F" w:rsidR="001E4848" w:rsidRPr="00D758BB" w:rsidRDefault="006B67FE" w:rsidP="006B67FE">
                            <w:pPr>
                              <w:rPr>
                                <w:rFonts w:ascii="Cambria" w:hAnsi="Cambria"/>
                                <w:color w:val="FF0000"/>
                                <w:sz w:val="24"/>
                                <w:szCs w:val="24"/>
                              </w:rPr>
                            </w:pPr>
                            <w:r w:rsidRPr="00D758BB">
                              <w:rPr>
                                <w:rFonts w:ascii="Cambria" w:hAnsi="Cambria"/>
                                <w:color w:val="FF0000"/>
                                <w:sz w:val="24"/>
                                <w:szCs w:val="24"/>
                              </w:rPr>
                              <w:t>Dataset fully cleaned; missing values handled appropriately; correct data types; clear transformations; well-structured tables; documented steps.</w:t>
                            </w:r>
                            <w:r w:rsidRPr="00D758BB">
                              <w:rPr>
                                <w:rFonts w:ascii="Cambria" w:hAnsi="Cambria"/>
                                <w:color w:val="FF0000"/>
                                <w:sz w:val="24"/>
                                <w:szCs w:val="24"/>
                              </w:rPr>
                              <w:br/>
                            </w:r>
                            <w:r w:rsidRPr="00D758BB">
                              <w:rPr>
                                <w:rFonts w:ascii="Cambria" w:hAnsi="Cambria"/>
                                <w:color w:val="FF0000"/>
                                <w:sz w:val="24"/>
                                <w:szCs w:val="24"/>
                              </w:rPr>
                              <w:br/>
                            </w:r>
                            <w:r w:rsidR="001E4848" w:rsidRPr="00D758BB">
                              <w:rPr>
                                <w:rFonts w:ascii="Cambria" w:hAnsi="Cambria"/>
                                <w:b/>
                                <w:bCs/>
                                <w:color w:val="FF0000"/>
                                <w:sz w:val="24"/>
                                <w:szCs w:val="24"/>
                              </w:rPr>
                              <w:t>Score: 1</w:t>
                            </w:r>
                            <w:r w:rsidR="00E669F4" w:rsidRPr="00D758BB">
                              <w:rPr>
                                <w:rFonts w:ascii="Cambria" w:hAnsi="Cambria"/>
                                <w:b/>
                                <w:bCs/>
                                <w:color w:val="FF0000"/>
                                <w:sz w:val="24"/>
                                <w:szCs w:val="24"/>
                              </w:rPr>
                              <w:t>4</w:t>
                            </w:r>
                            <w:r w:rsidR="001E4848" w:rsidRPr="00D758BB">
                              <w:rPr>
                                <w:rFonts w:ascii="Cambria" w:hAnsi="Cambria"/>
                                <w:b/>
                                <w:bCs/>
                                <w:color w:val="FF0000"/>
                                <w:sz w:val="24"/>
                                <w:szCs w:val="24"/>
                              </w:rPr>
                              <w:t>/15</w:t>
                            </w:r>
                          </w:p>
                          <w:p w14:paraId="546BF598" w14:textId="77777777" w:rsidR="001E4848" w:rsidRDefault="001E4848" w:rsidP="001E48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FEC9DC" id="_x0000_s1027" type="#_x0000_t202" style="position:absolute;margin-left:0;margin-top:-.05pt;width:404.4pt;height:192.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" fillcolor="white [3201]" stroked="f" strokeweight=".5pt">
                <v:textbox>
                  <w:txbxContent>
                    <w:p w14:paraId="3B26A3F0" w14:textId="44E92A8F" w:rsidR="001E4848" w:rsidRPr="00D758BB" w:rsidRDefault="006B67FE" w:rsidP="006B67FE">
                      <w:pPr>
                        <w:rPr>
                          <w:rFonts w:ascii="Cambria" w:hAnsi="Cambria"/>
                          <w:color w:val="FF0000"/>
                          <w:sz w:val="24"/>
                          <w:szCs w:val="24"/>
                        </w:rPr>
                      </w:pPr>
                      <w:r w:rsidRPr="00D758BB">
                        <w:rPr>
                          <w:rFonts w:ascii="Cambria" w:hAnsi="Cambria"/>
                          <w:color w:val="FF0000"/>
                          <w:sz w:val="24"/>
                          <w:szCs w:val="24"/>
                        </w:rPr>
                        <w:t>Dataset fully cleaned; missing values handled appropriately; correct data types; clear transformations; well-structured tables; documented steps.</w:t>
                      </w:r>
                      <w:r w:rsidRPr="00D758BB">
                        <w:rPr>
                          <w:rFonts w:ascii="Cambria" w:hAnsi="Cambria"/>
                          <w:color w:val="FF0000"/>
                          <w:sz w:val="24"/>
                          <w:szCs w:val="24"/>
                        </w:rPr>
                        <w:br/>
                      </w:r>
                      <w:r w:rsidRPr="00D758BB">
                        <w:rPr>
                          <w:rFonts w:ascii="Cambria" w:hAnsi="Cambria"/>
                          <w:color w:val="FF0000"/>
                          <w:sz w:val="24"/>
                          <w:szCs w:val="24"/>
                        </w:rPr>
                        <w:br/>
                      </w:r>
                      <w:r w:rsidR="001E4848" w:rsidRPr="00D758BB">
                        <w:rPr>
                          <w:rFonts w:ascii="Cambria" w:hAnsi="Cambria"/>
                          <w:b/>
                          <w:bCs/>
                          <w:color w:val="FF0000"/>
                          <w:sz w:val="24"/>
                          <w:szCs w:val="24"/>
                        </w:rPr>
                        <w:t>Score: 1</w:t>
                      </w:r>
                      <w:r w:rsidR="00E669F4" w:rsidRPr="00D758BB">
                        <w:rPr>
                          <w:rFonts w:ascii="Cambria" w:hAnsi="Cambria"/>
                          <w:b/>
                          <w:bCs/>
                          <w:color w:val="FF0000"/>
                          <w:sz w:val="24"/>
                          <w:szCs w:val="24"/>
                        </w:rPr>
                        <w:t>4</w:t>
                      </w:r>
                      <w:r w:rsidR="001E4848" w:rsidRPr="00D758BB">
                        <w:rPr>
                          <w:rFonts w:ascii="Cambria" w:hAnsi="Cambria"/>
                          <w:b/>
                          <w:bCs/>
                          <w:color w:val="FF0000"/>
                          <w:sz w:val="24"/>
                          <w:szCs w:val="24"/>
                        </w:rPr>
                        <w:t>/15</w:t>
                      </w:r>
                    </w:p>
                    <w:p w14:paraId="546BF598" w14:textId="77777777" w:rsidR="001E4848" w:rsidRDefault="001E4848" w:rsidP="001E4848"/>
                  </w:txbxContent>
                </v:textbox>
              </v:shape>
            </w:pict>
          </mc:Fallback>
        </mc:AlternateContent>
      </w:r>
    </w:p>
    <w:p w14:paraId="54280781" w14:textId="77777777"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173C34F1" w14:textId="77777777"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3BC86D8E" w14:textId="77777777"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41C44A57" w14:textId="77777777"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0FEEACF8" w14:textId="77777777"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6CFF1843" w14:textId="77777777" w:rsidR="001E4848"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2D7CF193" w14:textId="77777777" w:rsidR="001E4848" w:rsidRPr="00533E8B" w:rsidRDefault="001E4848" w:rsidP="00533E8B">
      <w:pPr>
        <w:spacing w:before="100" w:beforeAutospacing="1" w:after="100" w:afterAutospacing="1" w:line="240" w:lineRule="auto"/>
        <w:rPr>
          <w:rFonts w:ascii="Times New Roman" w:eastAsia="Times New Roman" w:hAnsi="Times New Roman" w:cs="Times New Roman"/>
          <w:sz w:val="24"/>
          <w:szCs w:val="24"/>
        </w:rPr>
      </w:pPr>
    </w:p>
    <w:p w14:paraId="48133EBF" w14:textId="77777777" w:rsidR="001E4848" w:rsidRDefault="00000000" w:rsidP="00AB4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43E6EF">
          <v:rect id="_x0000_i1047" style="width:0;height:1.5pt" o:hralign="center" o:bullet="t" o:hrstd="t" o:hr="t" fillcolor="#a0a0a0" stroked="f"/>
        </w:pict>
      </w:r>
    </w:p>
    <w:p w14:paraId="107152F8" w14:textId="3D72CEE7" w:rsidR="00533E8B" w:rsidRPr="00AB43B1" w:rsidRDefault="00533E8B" w:rsidP="00AB43B1">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kern w:val="36"/>
          <w:sz w:val="48"/>
          <w:szCs w:val="48"/>
        </w:rPr>
        <w:t>4. Data Modeling</w:t>
      </w:r>
    </w:p>
    <w:p w14:paraId="6688BCB2"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A </w:t>
      </w:r>
      <w:r w:rsidRPr="00533E8B">
        <w:rPr>
          <w:rFonts w:ascii="Times New Roman" w:eastAsia="Times New Roman" w:hAnsi="Times New Roman" w:cs="Times New Roman"/>
          <w:b/>
          <w:bCs/>
          <w:sz w:val="24"/>
          <w:szCs w:val="24"/>
        </w:rPr>
        <w:t>star schema data model</w:t>
      </w:r>
      <w:r w:rsidRPr="00533E8B">
        <w:rPr>
          <w:rFonts w:ascii="Times New Roman" w:eastAsia="Times New Roman" w:hAnsi="Times New Roman" w:cs="Times New Roman"/>
          <w:sz w:val="24"/>
          <w:szCs w:val="24"/>
        </w:rPr>
        <w:t xml:space="preserve"> was implemented to improve analytical performance.</w:t>
      </w:r>
    </w:p>
    <w:p w14:paraId="26BBF93E"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Fact Table</w:t>
      </w:r>
    </w:p>
    <w:p w14:paraId="14558DAD"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sz w:val="24"/>
          <w:szCs w:val="24"/>
        </w:rPr>
        <w:t>Transactions Table</w:t>
      </w:r>
    </w:p>
    <w:p w14:paraId="3128EAA2"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Contains:</w:t>
      </w:r>
    </w:p>
    <w:p w14:paraId="09BE18F4" w14:textId="77777777" w:rsidR="00533E8B" w:rsidRPr="00533E8B" w:rsidRDefault="00533E8B" w:rsidP="00533E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Order information</w:t>
      </w:r>
    </w:p>
    <w:p w14:paraId="5CD002C9" w14:textId="77777777" w:rsidR="00533E8B" w:rsidRPr="00533E8B" w:rsidRDefault="00533E8B" w:rsidP="00533E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Revenue</w:t>
      </w:r>
    </w:p>
    <w:p w14:paraId="3307B110" w14:textId="77777777" w:rsidR="00533E8B" w:rsidRPr="00533E8B" w:rsidRDefault="00533E8B" w:rsidP="00533E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Quantity</w:t>
      </w:r>
    </w:p>
    <w:p w14:paraId="492076B3" w14:textId="77777777" w:rsidR="00533E8B" w:rsidRPr="00533E8B" w:rsidRDefault="00533E8B" w:rsidP="00533E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Customer ID</w:t>
      </w:r>
    </w:p>
    <w:p w14:paraId="7D767A3B" w14:textId="77777777" w:rsidR="00533E8B" w:rsidRPr="00533E8B" w:rsidRDefault="00533E8B" w:rsidP="00533E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Product ID</w:t>
      </w:r>
    </w:p>
    <w:p w14:paraId="453C1508"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Dimension Tables</w:t>
      </w:r>
    </w:p>
    <w:p w14:paraId="2CFFA774" w14:textId="77777777" w:rsidR="00533E8B" w:rsidRPr="00533E8B" w:rsidRDefault="00533E8B" w:rsidP="00533E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Date Table</w:t>
      </w:r>
    </w:p>
    <w:p w14:paraId="66C7D4EB" w14:textId="6DB5F8A2" w:rsidR="00533E8B" w:rsidRDefault="00533E8B" w:rsidP="00533E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Product Table</w:t>
      </w:r>
    </w:p>
    <w:p w14:paraId="791044AD" w14:textId="77777777" w:rsidR="00E2097B" w:rsidRPr="00533E8B" w:rsidRDefault="00E2097B" w:rsidP="00E2097B">
      <w:pPr>
        <w:spacing w:before="100" w:beforeAutospacing="1" w:after="100" w:afterAutospacing="1" w:line="240" w:lineRule="auto"/>
        <w:rPr>
          <w:rFonts w:ascii="Times New Roman" w:eastAsia="Times New Roman" w:hAnsi="Times New Roman" w:cs="Times New Roman"/>
          <w:sz w:val="24"/>
          <w:szCs w:val="24"/>
        </w:rPr>
      </w:pPr>
    </w:p>
    <w:p w14:paraId="1B403C07"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Relationships</w:t>
      </w:r>
    </w:p>
    <w:p w14:paraId="21C5F91E" w14:textId="77777777" w:rsidR="00C362AB" w:rsidRPr="009150CB" w:rsidRDefault="00C362AB" w:rsidP="00C362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Moringa Interns Practice Dataset</w:t>
      </w:r>
      <w:r w:rsidRPr="009150CB">
        <w:rPr>
          <w:rFonts w:ascii="Times New Roman" w:eastAsia="Times New Roman" w:hAnsi="Times New Roman" w:cs="Times New Roman"/>
          <w:sz w:val="24"/>
          <w:szCs w:val="24"/>
        </w:rPr>
        <w:t>[</w:t>
      </w:r>
      <w:proofErr w:type="spellStart"/>
      <w:r w:rsidRPr="009150CB">
        <w:rPr>
          <w:rFonts w:ascii="Times New Roman" w:eastAsia="Times New Roman" w:hAnsi="Times New Roman" w:cs="Times New Roman"/>
          <w:sz w:val="24"/>
          <w:szCs w:val="24"/>
        </w:rPr>
        <w:t>created_at</w:t>
      </w:r>
      <w:proofErr w:type="spellEnd"/>
      <w:r w:rsidRPr="009150CB">
        <w:rPr>
          <w:rFonts w:ascii="Times New Roman" w:eastAsia="Times New Roman" w:hAnsi="Times New Roman" w:cs="Times New Roman"/>
          <w:sz w:val="24"/>
          <w:szCs w:val="24"/>
        </w:rPr>
        <w:t xml:space="preserve">] → </w:t>
      </w:r>
      <w:proofErr w:type="gramStart"/>
      <w:r w:rsidRPr="009150CB">
        <w:rPr>
          <w:rFonts w:ascii="Times New Roman" w:eastAsia="Times New Roman" w:hAnsi="Times New Roman" w:cs="Times New Roman"/>
          <w:sz w:val="24"/>
          <w:szCs w:val="24"/>
        </w:rPr>
        <w:t>Date[</w:t>
      </w:r>
      <w:proofErr w:type="gramEnd"/>
      <w:r w:rsidRPr="009150CB">
        <w:rPr>
          <w:rFonts w:ascii="Times New Roman" w:eastAsia="Times New Roman" w:hAnsi="Times New Roman" w:cs="Times New Roman"/>
          <w:sz w:val="24"/>
          <w:szCs w:val="24"/>
        </w:rPr>
        <w:t>Date]</w:t>
      </w:r>
    </w:p>
    <w:p w14:paraId="42F2B337" w14:textId="77777777" w:rsidR="00C362AB" w:rsidRDefault="00C362AB" w:rsidP="00C362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Moringa Interns Practice Dataset</w:t>
      </w:r>
      <w:r w:rsidRPr="009150CB">
        <w:rPr>
          <w:rFonts w:ascii="Times New Roman" w:eastAsia="Times New Roman" w:hAnsi="Times New Roman" w:cs="Times New Roman"/>
          <w:sz w:val="24"/>
          <w:szCs w:val="24"/>
        </w:rPr>
        <w:t xml:space="preserve"> [SKU ID</w:t>
      </w:r>
      <w:bookmarkStart w:id="0" w:name="_Hlk223902856"/>
      <w:r w:rsidRPr="009150CB">
        <w:rPr>
          <w:rFonts w:ascii="Times New Roman" w:eastAsia="Times New Roman" w:hAnsi="Times New Roman" w:cs="Times New Roman"/>
          <w:sz w:val="24"/>
          <w:szCs w:val="24"/>
        </w:rPr>
        <w:t xml:space="preserve">] → Product </w:t>
      </w:r>
      <w:proofErr w:type="gramStart"/>
      <w:r w:rsidRPr="009150CB">
        <w:rPr>
          <w:rFonts w:ascii="Times New Roman" w:eastAsia="Times New Roman" w:hAnsi="Times New Roman" w:cs="Times New Roman"/>
          <w:sz w:val="24"/>
          <w:szCs w:val="24"/>
        </w:rPr>
        <w:t>Master</w:t>
      </w:r>
      <w:bookmarkEnd w:id="0"/>
      <w:r w:rsidRPr="009150CB">
        <w:rPr>
          <w:rFonts w:ascii="Times New Roman" w:eastAsia="Times New Roman" w:hAnsi="Times New Roman" w:cs="Times New Roman"/>
          <w:sz w:val="24"/>
          <w:szCs w:val="24"/>
        </w:rPr>
        <w:t>[</w:t>
      </w:r>
      <w:proofErr w:type="gramEnd"/>
      <w:r w:rsidRPr="009150CB">
        <w:rPr>
          <w:rFonts w:ascii="Times New Roman" w:eastAsia="Times New Roman" w:hAnsi="Times New Roman" w:cs="Times New Roman"/>
          <w:sz w:val="24"/>
          <w:szCs w:val="24"/>
        </w:rPr>
        <w:t>SKU ID]</w:t>
      </w:r>
    </w:p>
    <w:p w14:paraId="73D20B1C" w14:textId="77777777" w:rsidR="00C362AB" w:rsidRPr="009150CB" w:rsidRDefault="00C362AB" w:rsidP="00C362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w:t>
      </w:r>
      <w:proofErr w:type="gramStart"/>
      <w:r>
        <w:rPr>
          <w:rFonts w:ascii="Times New Roman" w:eastAsia="Times New Roman" w:hAnsi="Times New Roman" w:cs="Times New Roman"/>
          <w:sz w:val="24"/>
          <w:szCs w:val="24"/>
        </w:rPr>
        <w:t>Master[</w:t>
      </w:r>
      <w:proofErr w:type="gramEnd"/>
      <w:r>
        <w:rPr>
          <w:rFonts w:ascii="Times New Roman" w:eastAsia="Times New Roman" w:hAnsi="Times New Roman" w:cs="Times New Roman"/>
          <w:sz w:val="24"/>
          <w:szCs w:val="24"/>
        </w:rPr>
        <w:t>Category]</w:t>
      </w:r>
      <w:r w:rsidRPr="00D33094">
        <w:rPr>
          <w:rFonts w:ascii="Times New Roman" w:eastAsia="Times New Roman" w:hAnsi="Times New Roman" w:cs="Times New Roman"/>
          <w:sz w:val="24"/>
          <w:szCs w:val="24"/>
        </w:rPr>
        <w:t xml:space="preserve"> </w:t>
      </w:r>
      <w:r w:rsidRPr="009150C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Dim_</w:t>
      </w:r>
      <w:proofErr w:type="gram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Category]</w:t>
      </w:r>
    </w:p>
    <w:p w14:paraId="1EEC1EB1" w14:textId="138FE2C5" w:rsid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This model improves query performance and simplifies dashboard filtering. </w:t>
      </w:r>
    </w:p>
    <w:p w14:paraId="397B11BD" w14:textId="15578215" w:rsidR="00E669F4" w:rsidRDefault="00E669F4" w:rsidP="00533E8B">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92620BE" wp14:editId="26C2ECF2">
                <wp:simplePos x="0" y="0"/>
                <wp:positionH relativeFrom="column">
                  <wp:posOffset>0</wp:posOffset>
                </wp:positionH>
                <wp:positionV relativeFrom="paragraph">
                  <wp:posOffset>0</wp:posOffset>
                </wp:positionV>
                <wp:extent cx="5135880" cy="2446020"/>
                <wp:effectExtent l="0" t="0" r="7620" b="0"/>
                <wp:wrapNone/>
                <wp:docPr id="1279183350" name="Text Box 1"/>
                <wp:cNvGraphicFramePr/>
                <a:graphic xmlns:a="http://schemas.openxmlformats.org/drawingml/2006/main">
                  <a:graphicData uri="http://schemas.microsoft.com/office/word/2010/wordprocessingShape">
                    <wps:wsp>
                      <wps:cNvSpPr txBox="1"/>
                      <wps:spPr>
                        <a:xfrm>
                          <a:off x="0" y="0"/>
                          <a:ext cx="5135880" cy="2446020"/>
                        </a:xfrm>
                        <a:prstGeom prst="rect">
                          <a:avLst/>
                        </a:prstGeom>
                        <a:solidFill>
                          <a:schemeClr val="lt1"/>
                        </a:solidFill>
                        <a:ln w="6350">
                          <a:noFill/>
                        </a:ln>
                      </wps:spPr>
                      <wps:txbx>
                        <w:txbxContent>
                          <w:p w14:paraId="2D470E3A" w14:textId="40128D89" w:rsidR="00E669F4" w:rsidRPr="00D758BB" w:rsidRDefault="00E669F4" w:rsidP="00E669F4">
                            <w:pPr>
                              <w:rPr>
                                <w:rFonts w:ascii="Cambria" w:hAnsi="Cambria"/>
                                <w:sz w:val="24"/>
                                <w:szCs w:val="24"/>
                              </w:rPr>
                            </w:pPr>
                            <w:r w:rsidRPr="00D758BB">
                              <w:rPr>
                                <w:rFonts w:ascii="Cambria" w:hAnsi="Cambria"/>
                                <w:color w:val="FF0000"/>
                                <w:sz w:val="24"/>
                                <w:szCs w:val="24"/>
                              </w:rPr>
                              <w:t xml:space="preserve">Data model mostly logical with minor inefficiencies. </w:t>
                            </w:r>
                            <w:r w:rsidRPr="00D758BB">
                              <w:rPr>
                                <w:rFonts w:ascii="Cambria" w:hAnsi="Cambria"/>
                                <w:color w:val="FF0000"/>
                                <w:sz w:val="24"/>
                                <w:szCs w:val="24"/>
                              </w:rPr>
                              <w:br/>
                              <w:t xml:space="preserve">Eg use of LOOKUPVALUE functions </w:t>
                            </w:r>
                            <w:proofErr w:type="gramStart"/>
                            <w:r w:rsidRPr="00D758BB">
                              <w:rPr>
                                <w:rFonts w:ascii="Cambria" w:hAnsi="Cambria"/>
                                <w:color w:val="FF0000"/>
                                <w:sz w:val="24"/>
                                <w:szCs w:val="24"/>
                              </w:rPr>
                              <w:t>and also</w:t>
                            </w:r>
                            <w:proofErr w:type="gramEnd"/>
                            <w:r w:rsidRPr="00D758BB">
                              <w:rPr>
                                <w:rFonts w:ascii="Cambria" w:hAnsi="Cambria"/>
                                <w:color w:val="FF0000"/>
                                <w:sz w:val="24"/>
                                <w:szCs w:val="24"/>
                              </w:rPr>
                              <w:t xml:space="preserve"> connection via database would be a plus.</w:t>
                            </w:r>
                            <w:r w:rsidRPr="00D758BB">
                              <w:rPr>
                                <w:rFonts w:ascii="Cambria" w:hAnsi="Cambria"/>
                                <w:color w:val="FF0000"/>
                                <w:sz w:val="24"/>
                                <w:szCs w:val="24"/>
                              </w:rPr>
                              <w:br/>
                            </w:r>
                            <w:r w:rsidRPr="00D758BB">
                              <w:rPr>
                                <w:rFonts w:ascii="Cambria" w:hAnsi="Cambria"/>
                                <w:color w:val="FF0000"/>
                                <w:sz w:val="24"/>
                                <w:szCs w:val="24"/>
                              </w:rPr>
                              <w:br/>
                            </w:r>
                            <w:r w:rsidRPr="00D758BB">
                              <w:rPr>
                                <w:rFonts w:ascii="Cambria" w:hAnsi="Cambria"/>
                                <w:color w:val="FF0000"/>
                                <w:sz w:val="24"/>
                                <w:szCs w:val="24"/>
                              </w:rPr>
                              <w:br/>
                            </w:r>
                            <w:r w:rsidRPr="00D758BB">
                              <w:rPr>
                                <w:rFonts w:ascii="Cambria" w:hAnsi="Cambria"/>
                                <w:b/>
                                <w:bCs/>
                                <w:color w:val="FF0000"/>
                                <w:sz w:val="24"/>
                                <w:szCs w:val="24"/>
                              </w:rPr>
                              <w:t>Score: 7/10</w:t>
                            </w:r>
                            <w:r w:rsidRPr="00D758BB">
                              <w:rPr>
                                <w:rFonts w:ascii="Cambria" w:hAnsi="Cambria"/>
                                <w:b/>
                                <w:bCs/>
                                <w:color w:val="FF0000"/>
                                <w:sz w:val="24"/>
                                <w:szCs w:val="2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2620BE" id="_x0000_s1028" type="#_x0000_t202" style="position:absolute;margin-left:0;margin-top:0;width:404.4pt;height:192.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" fillcolor="white [3201]" stroked="f" strokeweight=".5pt">
                <v:textbox>
                  <w:txbxContent>
                    <w:p w14:paraId="2D470E3A" w14:textId="40128D89" w:rsidR="00E669F4" w:rsidRPr="00D758BB" w:rsidRDefault="00E669F4" w:rsidP="00E669F4">
                      <w:pPr>
                        <w:rPr>
                          <w:rFonts w:ascii="Cambria" w:hAnsi="Cambria"/>
                          <w:sz w:val="24"/>
                          <w:szCs w:val="24"/>
                        </w:rPr>
                      </w:pPr>
                      <w:r w:rsidRPr="00D758BB">
                        <w:rPr>
                          <w:rFonts w:ascii="Cambria" w:hAnsi="Cambria"/>
                          <w:color w:val="FF0000"/>
                          <w:sz w:val="24"/>
                          <w:szCs w:val="24"/>
                        </w:rPr>
                        <w:t xml:space="preserve">Data model mostly logical with minor inefficiencies. </w:t>
                      </w:r>
                      <w:r w:rsidRPr="00D758BB">
                        <w:rPr>
                          <w:rFonts w:ascii="Cambria" w:hAnsi="Cambria"/>
                          <w:color w:val="FF0000"/>
                          <w:sz w:val="24"/>
                          <w:szCs w:val="24"/>
                        </w:rPr>
                        <w:br/>
                        <w:t xml:space="preserve">Eg use of LOOKUPVALUE functions </w:t>
                      </w:r>
                      <w:proofErr w:type="gramStart"/>
                      <w:r w:rsidRPr="00D758BB">
                        <w:rPr>
                          <w:rFonts w:ascii="Cambria" w:hAnsi="Cambria"/>
                          <w:color w:val="FF0000"/>
                          <w:sz w:val="24"/>
                          <w:szCs w:val="24"/>
                        </w:rPr>
                        <w:t>and also</w:t>
                      </w:r>
                      <w:proofErr w:type="gramEnd"/>
                      <w:r w:rsidRPr="00D758BB">
                        <w:rPr>
                          <w:rFonts w:ascii="Cambria" w:hAnsi="Cambria"/>
                          <w:color w:val="FF0000"/>
                          <w:sz w:val="24"/>
                          <w:szCs w:val="24"/>
                        </w:rPr>
                        <w:t xml:space="preserve"> connection via database would be a plus.</w:t>
                      </w:r>
                      <w:r w:rsidRPr="00D758BB">
                        <w:rPr>
                          <w:rFonts w:ascii="Cambria" w:hAnsi="Cambria"/>
                          <w:color w:val="FF0000"/>
                          <w:sz w:val="24"/>
                          <w:szCs w:val="24"/>
                        </w:rPr>
                        <w:br/>
                      </w:r>
                      <w:r w:rsidRPr="00D758BB">
                        <w:rPr>
                          <w:rFonts w:ascii="Cambria" w:hAnsi="Cambria"/>
                          <w:color w:val="FF0000"/>
                          <w:sz w:val="24"/>
                          <w:szCs w:val="24"/>
                        </w:rPr>
                        <w:br/>
                      </w:r>
                      <w:r w:rsidRPr="00D758BB">
                        <w:rPr>
                          <w:rFonts w:ascii="Cambria" w:hAnsi="Cambria"/>
                          <w:color w:val="FF0000"/>
                          <w:sz w:val="24"/>
                          <w:szCs w:val="24"/>
                        </w:rPr>
                        <w:br/>
                      </w:r>
                      <w:r w:rsidRPr="00D758BB">
                        <w:rPr>
                          <w:rFonts w:ascii="Cambria" w:hAnsi="Cambria"/>
                          <w:b/>
                          <w:bCs/>
                          <w:color w:val="FF0000"/>
                          <w:sz w:val="24"/>
                          <w:szCs w:val="24"/>
                        </w:rPr>
                        <w:t>Score: 7/10</w:t>
                      </w:r>
                      <w:r w:rsidRPr="00D758BB">
                        <w:rPr>
                          <w:rFonts w:ascii="Cambria" w:hAnsi="Cambria"/>
                          <w:b/>
                          <w:bCs/>
                          <w:color w:val="FF0000"/>
                          <w:sz w:val="24"/>
                          <w:szCs w:val="24"/>
                        </w:rPr>
                        <w:br/>
                      </w:r>
                    </w:p>
                  </w:txbxContent>
                </v:textbox>
              </v:shape>
            </w:pict>
          </mc:Fallback>
        </mc:AlternateContent>
      </w:r>
    </w:p>
    <w:p w14:paraId="3F6EB055" w14:textId="77777777" w:rsidR="00E669F4" w:rsidRDefault="00E669F4" w:rsidP="00533E8B">
      <w:pPr>
        <w:spacing w:before="100" w:beforeAutospacing="1" w:after="100" w:afterAutospacing="1" w:line="240" w:lineRule="auto"/>
        <w:rPr>
          <w:rFonts w:ascii="Times New Roman" w:eastAsia="Times New Roman" w:hAnsi="Times New Roman" w:cs="Times New Roman"/>
          <w:sz w:val="24"/>
          <w:szCs w:val="24"/>
        </w:rPr>
      </w:pPr>
    </w:p>
    <w:p w14:paraId="12F53086" w14:textId="77777777" w:rsidR="00E669F4" w:rsidRDefault="00E669F4" w:rsidP="00533E8B">
      <w:pPr>
        <w:spacing w:before="100" w:beforeAutospacing="1" w:after="100" w:afterAutospacing="1" w:line="240" w:lineRule="auto"/>
        <w:rPr>
          <w:rFonts w:ascii="Times New Roman" w:eastAsia="Times New Roman" w:hAnsi="Times New Roman" w:cs="Times New Roman"/>
          <w:sz w:val="24"/>
          <w:szCs w:val="24"/>
        </w:rPr>
      </w:pPr>
    </w:p>
    <w:p w14:paraId="0A19EE28" w14:textId="77777777" w:rsidR="00E669F4" w:rsidRDefault="00E669F4" w:rsidP="00533E8B">
      <w:pPr>
        <w:spacing w:before="100" w:beforeAutospacing="1" w:after="100" w:afterAutospacing="1" w:line="240" w:lineRule="auto"/>
        <w:rPr>
          <w:rFonts w:ascii="Times New Roman" w:eastAsia="Times New Roman" w:hAnsi="Times New Roman" w:cs="Times New Roman"/>
          <w:sz w:val="24"/>
          <w:szCs w:val="24"/>
        </w:rPr>
      </w:pPr>
    </w:p>
    <w:p w14:paraId="5BEE2B0E" w14:textId="77777777" w:rsidR="00E669F4" w:rsidRDefault="00E669F4" w:rsidP="00533E8B">
      <w:pPr>
        <w:spacing w:before="100" w:beforeAutospacing="1" w:after="100" w:afterAutospacing="1" w:line="240" w:lineRule="auto"/>
        <w:rPr>
          <w:rFonts w:ascii="Times New Roman" w:eastAsia="Times New Roman" w:hAnsi="Times New Roman" w:cs="Times New Roman"/>
          <w:sz w:val="24"/>
          <w:szCs w:val="24"/>
        </w:rPr>
      </w:pPr>
    </w:p>
    <w:p w14:paraId="3F744C57" w14:textId="77777777" w:rsidR="00E669F4" w:rsidRDefault="00E669F4" w:rsidP="00533E8B">
      <w:pPr>
        <w:spacing w:before="100" w:beforeAutospacing="1" w:after="100" w:afterAutospacing="1" w:line="240" w:lineRule="auto"/>
        <w:rPr>
          <w:rFonts w:ascii="Times New Roman" w:eastAsia="Times New Roman" w:hAnsi="Times New Roman" w:cs="Times New Roman"/>
          <w:sz w:val="24"/>
          <w:szCs w:val="24"/>
        </w:rPr>
      </w:pPr>
    </w:p>
    <w:p w14:paraId="620182D0" w14:textId="4CA80F5F" w:rsidR="00907E91" w:rsidRPr="00533E8B" w:rsidRDefault="00907E91" w:rsidP="00907E9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w:t>
      </w:r>
      <w:r w:rsidRPr="00533E8B">
        <w:rPr>
          <w:rFonts w:ascii="Times New Roman" w:eastAsia="Times New Roman" w:hAnsi="Times New Roman" w:cs="Times New Roman"/>
          <w:b/>
          <w:bCs/>
          <w:kern w:val="36"/>
          <w:sz w:val="48"/>
          <w:szCs w:val="48"/>
        </w:rPr>
        <w:t>Business Questions</w:t>
      </w:r>
    </w:p>
    <w:p w14:paraId="6F045979" w14:textId="77777777" w:rsidR="00907E91" w:rsidRPr="00533E8B"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dashboard was designed to answer the following questions.</w:t>
      </w:r>
    </w:p>
    <w:p w14:paraId="14E97716" w14:textId="77777777" w:rsidR="00907E91" w:rsidRPr="00533E8B" w:rsidRDefault="00907E91" w:rsidP="00907E91">
      <w:pPr>
        <w:spacing w:before="100" w:beforeAutospacing="1" w:after="100" w:afterAutospacing="1" w:line="240" w:lineRule="auto"/>
        <w:outlineLvl w:val="1"/>
        <w:rPr>
          <w:rFonts w:ascii="Times New Roman" w:eastAsia="Times New Roman" w:hAnsi="Times New Roman" w:cs="Times New Roman"/>
          <w:b/>
          <w:bCs/>
          <w:sz w:val="36"/>
          <w:szCs w:val="36"/>
        </w:rPr>
      </w:pPr>
      <w:r w:rsidRPr="00533E8B">
        <w:rPr>
          <w:rFonts w:ascii="Times New Roman" w:eastAsia="Times New Roman" w:hAnsi="Times New Roman" w:cs="Times New Roman"/>
          <w:b/>
          <w:bCs/>
          <w:sz w:val="36"/>
          <w:szCs w:val="36"/>
        </w:rPr>
        <w:t>Revenue Performance</w:t>
      </w:r>
    </w:p>
    <w:p w14:paraId="5B8A51D8" w14:textId="77777777" w:rsidR="00907E91" w:rsidRPr="00533E8B" w:rsidRDefault="00907E91" w:rsidP="00907E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How has revenue changed over time?</w:t>
      </w:r>
    </w:p>
    <w:p w14:paraId="6472B6EA" w14:textId="5CCCDED1" w:rsidR="00907E91" w:rsidRDefault="00907E91" w:rsidP="00907E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What is the year-over-year growth </w:t>
      </w:r>
      <w:r>
        <w:rPr>
          <w:rFonts w:ascii="Times New Roman" w:eastAsia="Times New Roman" w:hAnsi="Times New Roman" w:cs="Times New Roman"/>
          <w:sz w:val="24"/>
          <w:szCs w:val="24"/>
        </w:rPr>
        <w:t>rate</w:t>
      </w:r>
      <w:r w:rsidRPr="00533E8B">
        <w:rPr>
          <w:rFonts w:ascii="Times New Roman" w:eastAsia="Times New Roman" w:hAnsi="Times New Roman" w:cs="Times New Roman"/>
          <w:sz w:val="24"/>
          <w:szCs w:val="24"/>
        </w:rPr>
        <w:t>?</w:t>
      </w:r>
    </w:p>
    <w:p w14:paraId="7377DF34" w14:textId="7941B962" w:rsidR="00907E91" w:rsidRPr="00907E91" w:rsidRDefault="00907E91" w:rsidP="00907E91">
      <w:pPr>
        <w:spacing w:before="100" w:beforeAutospacing="1" w:after="100" w:afterAutospacing="1" w:line="240" w:lineRule="auto"/>
        <w:outlineLvl w:val="1"/>
        <w:rPr>
          <w:rFonts w:ascii="Times New Roman" w:eastAsia="Times New Roman" w:hAnsi="Times New Roman" w:cs="Times New Roman"/>
          <w:b/>
          <w:bCs/>
          <w:sz w:val="36"/>
          <w:szCs w:val="36"/>
        </w:rPr>
      </w:pPr>
      <w:r w:rsidRPr="00533E8B">
        <w:rPr>
          <w:rFonts w:ascii="Times New Roman" w:eastAsia="Times New Roman" w:hAnsi="Times New Roman" w:cs="Times New Roman"/>
          <w:b/>
          <w:bCs/>
          <w:sz w:val="36"/>
          <w:szCs w:val="36"/>
        </w:rPr>
        <w:t>Product Performance</w:t>
      </w:r>
    </w:p>
    <w:p w14:paraId="58BACDCB" w14:textId="77777777" w:rsidR="00907E91" w:rsidRPr="00533E8B" w:rsidRDefault="00907E91" w:rsidP="00907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Which categories generate the highest sales?</w:t>
      </w:r>
    </w:p>
    <w:p w14:paraId="1175C0FC" w14:textId="77777777" w:rsidR="00907E91" w:rsidRPr="00533E8B" w:rsidRDefault="00907E91" w:rsidP="00907E91">
      <w:pPr>
        <w:spacing w:before="100" w:beforeAutospacing="1" w:after="100" w:afterAutospacing="1" w:line="240" w:lineRule="auto"/>
        <w:outlineLvl w:val="1"/>
        <w:rPr>
          <w:rFonts w:ascii="Times New Roman" w:eastAsia="Times New Roman" w:hAnsi="Times New Roman" w:cs="Times New Roman"/>
          <w:b/>
          <w:bCs/>
          <w:sz w:val="36"/>
          <w:szCs w:val="36"/>
        </w:rPr>
      </w:pPr>
      <w:r w:rsidRPr="00533E8B">
        <w:rPr>
          <w:rFonts w:ascii="Times New Roman" w:eastAsia="Times New Roman" w:hAnsi="Times New Roman" w:cs="Times New Roman"/>
          <w:b/>
          <w:bCs/>
          <w:sz w:val="36"/>
          <w:szCs w:val="36"/>
        </w:rPr>
        <w:t xml:space="preserve">Customer </w:t>
      </w:r>
      <w:proofErr w:type="spellStart"/>
      <w:r w:rsidRPr="00533E8B">
        <w:rPr>
          <w:rFonts w:ascii="Times New Roman" w:eastAsia="Times New Roman" w:hAnsi="Times New Roman" w:cs="Times New Roman"/>
          <w:b/>
          <w:bCs/>
          <w:sz w:val="36"/>
          <w:szCs w:val="36"/>
        </w:rPr>
        <w:t>Behaviour</w:t>
      </w:r>
      <w:proofErr w:type="spellEnd"/>
    </w:p>
    <w:p w14:paraId="6D794E06" w14:textId="524ABE77" w:rsidR="00907E91" w:rsidRPr="00533E8B" w:rsidRDefault="00907E91" w:rsidP="00907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w:t>
      </w:r>
      <w:r>
        <w:rPr>
          <w:rFonts w:ascii="Times New Roman" w:eastAsia="Times New Roman" w:hAnsi="Times New Roman" w:cs="Times New Roman"/>
          <w:sz w:val="24"/>
          <w:szCs w:val="24"/>
        </w:rPr>
        <w:t>at is customer retention rate</w:t>
      </w:r>
      <w:r w:rsidRPr="00533E8B">
        <w:rPr>
          <w:rFonts w:ascii="Times New Roman" w:eastAsia="Times New Roman" w:hAnsi="Times New Roman" w:cs="Times New Roman"/>
          <w:sz w:val="24"/>
          <w:szCs w:val="24"/>
        </w:rPr>
        <w:t>?</w:t>
      </w:r>
    </w:p>
    <w:p w14:paraId="2E8812DC" w14:textId="403151EF" w:rsidR="007B742B" w:rsidRPr="004A1B9D" w:rsidRDefault="00907E91" w:rsidP="007B74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What percentage of customers are repeat vs new customers?</w:t>
      </w:r>
    </w:p>
    <w:p w14:paraId="318B2B18" w14:textId="77777777" w:rsidR="00907E91" w:rsidRPr="00533E8B" w:rsidRDefault="00907E91" w:rsidP="00907E91">
      <w:pPr>
        <w:spacing w:before="100" w:beforeAutospacing="1" w:after="100" w:afterAutospacing="1" w:line="240" w:lineRule="auto"/>
        <w:outlineLvl w:val="1"/>
        <w:rPr>
          <w:rFonts w:ascii="Times New Roman" w:eastAsia="Times New Roman" w:hAnsi="Times New Roman" w:cs="Times New Roman"/>
          <w:b/>
          <w:bCs/>
          <w:sz w:val="36"/>
          <w:szCs w:val="36"/>
        </w:rPr>
      </w:pPr>
      <w:r w:rsidRPr="00533E8B">
        <w:rPr>
          <w:rFonts w:ascii="Times New Roman" w:eastAsia="Times New Roman" w:hAnsi="Times New Roman" w:cs="Times New Roman"/>
          <w:b/>
          <w:bCs/>
          <w:sz w:val="36"/>
          <w:szCs w:val="36"/>
        </w:rPr>
        <w:t>Discount Impact</w:t>
      </w:r>
    </w:p>
    <w:p w14:paraId="43010CD6" w14:textId="367AA5CA" w:rsidR="00907E91" w:rsidRPr="00533E8B" w:rsidRDefault="00907E91" w:rsidP="00907E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lastRenderedPageBreak/>
        <w:t xml:space="preserve">How do discounts influence revenue and </w:t>
      </w:r>
      <w:r>
        <w:rPr>
          <w:rFonts w:ascii="Times New Roman" w:eastAsia="Times New Roman" w:hAnsi="Times New Roman" w:cs="Times New Roman"/>
          <w:sz w:val="24"/>
          <w:szCs w:val="24"/>
        </w:rPr>
        <w:t xml:space="preserve">total </w:t>
      </w:r>
      <w:r w:rsidRPr="00533E8B">
        <w:rPr>
          <w:rFonts w:ascii="Times New Roman" w:eastAsia="Times New Roman" w:hAnsi="Times New Roman" w:cs="Times New Roman"/>
          <w:sz w:val="24"/>
          <w:szCs w:val="24"/>
        </w:rPr>
        <w:t>order</w:t>
      </w:r>
      <w:r>
        <w:rPr>
          <w:rFonts w:ascii="Times New Roman" w:eastAsia="Times New Roman" w:hAnsi="Times New Roman" w:cs="Times New Roman"/>
          <w:sz w:val="24"/>
          <w:szCs w:val="24"/>
        </w:rPr>
        <w:t>s made</w:t>
      </w:r>
      <w:r w:rsidRPr="00533E8B">
        <w:rPr>
          <w:rFonts w:ascii="Times New Roman" w:eastAsia="Times New Roman" w:hAnsi="Times New Roman" w:cs="Times New Roman"/>
          <w:sz w:val="24"/>
          <w:szCs w:val="24"/>
        </w:rPr>
        <w:t>?</w:t>
      </w:r>
    </w:p>
    <w:p w14:paraId="1A5654C5" w14:textId="77777777" w:rsidR="00907E91" w:rsidRPr="00533E8B" w:rsidRDefault="00907E91" w:rsidP="00907E91">
      <w:pPr>
        <w:spacing w:before="100" w:beforeAutospacing="1" w:after="100" w:afterAutospacing="1" w:line="240" w:lineRule="auto"/>
        <w:outlineLvl w:val="1"/>
        <w:rPr>
          <w:rFonts w:ascii="Times New Roman" w:eastAsia="Times New Roman" w:hAnsi="Times New Roman" w:cs="Times New Roman"/>
          <w:b/>
          <w:bCs/>
          <w:sz w:val="36"/>
          <w:szCs w:val="36"/>
        </w:rPr>
      </w:pPr>
      <w:r w:rsidRPr="00533E8B">
        <w:rPr>
          <w:rFonts w:ascii="Times New Roman" w:eastAsia="Times New Roman" w:hAnsi="Times New Roman" w:cs="Times New Roman"/>
          <w:b/>
          <w:bCs/>
          <w:sz w:val="36"/>
          <w:szCs w:val="36"/>
        </w:rPr>
        <w:t>Operational Performance</w:t>
      </w:r>
    </w:p>
    <w:p w14:paraId="7CFEDA09" w14:textId="77777777" w:rsidR="00907E91" w:rsidRPr="00533E8B" w:rsidRDefault="00907E91" w:rsidP="00907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How do cancellations and refunds impact revenue?</w:t>
      </w:r>
    </w:p>
    <w:p w14:paraId="020F2D47" w14:textId="3F210F59" w:rsidR="00907E91"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These questions align with management’s need to understand performance drivers and growth opportunities.</w:t>
      </w:r>
    </w:p>
    <w:p w14:paraId="725694C8" w14:textId="77777777" w:rsidR="004A1B9D" w:rsidRDefault="004A1B9D" w:rsidP="00907E91">
      <w:pPr>
        <w:spacing w:before="100" w:beforeAutospacing="1" w:after="100" w:afterAutospacing="1" w:line="240" w:lineRule="auto"/>
        <w:rPr>
          <w:rFonts w:ascii="Times New Roman" w:eastAsia="Times New Roman" w:hAnsi="Times New Roman" w:cs="Times New Roman"/>
          <w:sz w:val="24"/>
          <w:szCs w:val="24"/>
        </w:rPr>
      </w:pPr>
    </w:p>
    <w:p w14:paraId="77BCE4B6" w14:textId="77777777" w:rsidR="00AB43B1" w:rsidRDefault="00AB43B1" w:rsidP="00907E91">
      <w:pPr>
        <w:spacing w:after="0" w:line="240" w:lineRule="auto"/>
        <w:rPr>
          <w:rFonts w:ascii="Times New Roman" w:eastAsia="Times New Roman" w:hAnsi="Times New Roman" w:cs="Times New Roman"/>
          <w:b/>
          <w:bCs/>
          <w:kern w:val="36"/>
          <w:sz w:val="48"/>
          <w:szCs w:val="48"/>
        </w:rPr>
      </w:pPr>
    </w:p>
    <w:p w14:paraId="1FFA29AF" w14:textId="433F8ACE" w:rsidR="00907E91" w:rsidRPr="00533E8B" w:rsidRDefault="00907E91" w:rsidP="00907E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kern w:val="36"/>
          <w:sz w:val="48"/>
          <w:szCs w:val="48"/>
        </w:rPr>
        <w:t>6</w:t>
      </w:r>
      <w:r w:rsidRPr="00533E8B">
        <w:rPr>
          <w:rFonts w:ascii="Times New Roman" w:eastAsia="Times New Roman" w:hAnsi="Times New Roman" w:cs="Times New Roman"/>
          <w:b/>
          <w:bCs/>
          <w:kern w:val="36"/>
          <w:sz w:val="48"/>
          <w:szCs w:val="48"/>
        </w:rPr>
        <w:t>. Key Performance Indicators (KPIs)</w:t>
      </w:r>
    </w:p>
    <w:p w14:paraId="5B1DECA6" w14:textId="77777777" w:rsidR="00907E91" w:rsidRPr="00533E8B"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dashboard tracks several KPIs to monitor business performance.</w:t>
      </w:r>
    </w:p>
    <w:p w14:paraId="260C807C" w14:textId="77777777" w:rsidR="00907E91"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Total Revenue</w:t>
      </w:r>
    </w:p>
    <w:p w14:paraId="48A9E944" w14:textId="3B00DF95" w:rsidR="00907E91"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sz w:val="24"/>
          <w:szCs w:val="24"/>
        </w:rPr>
        <w:t xml:space="preserve">Total income generated from </w:t>
      </w:r>
      <w:r>
        <w:rPr>
          <w:rFonts w:ascii="Times New Roman" w:eastAsia="Times New Roman" w:hAnsi="Times New Roman" w:cs="Times New Roman"/>
          <w:sz w:val="24"/>
          <w:szCs w:val="24"/>
        </w:rPr>
        <w:t>all</w:t>
      </w:r>
      <w:r w:rsidRPr="00533E8B">
        <w:rPr>
          <w:rFonts w:ascii="Times New Roman" w:eastAsia="Times New Roman" w:hAnsi="Times New Roman" w:cs="Times New Roman"/>
          <w:sz w:val="24"/>
          <w:szCs w:val="24"/>
        </w:rPr>
        <w:t xml:space="preserve"> transactions</w:t>
      </w:r>
      <w:r w:rsidRPr="00533E8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E2097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1.06b</w:t>
      </w:r>
      <w:r w:rsidRPr="00E2097B">
        <w:rPr>
          <w:rFonts w:ascii="Times New Roman" w:eastAsia="Times New Roman" w:hAnsi="Times New Roman" w:cs="Times New Roman"/>
          <w:b/>
          <w:bCs/>
          <w:sz w:val="24"/>
          <w:szCs w:val="24"/>
        </w:rPr>
        <w:t>n]</w:t>
      </w:r>
    </w:p>
    <w:p w14:paraId="3966B5D6" w14:textId="77777777" w:rsidR="00907E91" w:rsidRPr="00533E8B"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Total Orders</w:t>
      </w:r>
    </w:p>
    <w:p w14:paraId="345AAE4E" w14:textId="77777777" w:rsidR="00907E91" w:rsidRPr="00533E8B"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Calculated using distinct order IDs to avoid double counting</w:t>
      </w:r>
      <w:r w:rsidRPr="00533E8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BC77F4">
        <w:rPr>
          <w:rFonts w:ascii="Times New Roman" w:eastAsia="Times New Roman" w:hAnsi="Times New Roman" w:cs="Times New Roman"/>
          <w:b/>
          <w:bCs/>
          <w:sz w:val="24"/>
          <w:szCs w:val="24"/>
        </w:rPr>
        <w:t>[585</w:t>
      </w:r>
      <w:r>
        <w:rPr>
          <w:rFonts w:ascii="Times New Roman" w:eastAsia="Times New Roman" w:hAnsi="Times New Roman" w:cs="Times New Roman"/>
          <w:b/>
          <w:bCs/>
          <w:sz w:val="24"/>
          <w:szCs w:val="24"/>
        </w:rPr>
        <w:t>K</w:t>
      </w:r>
      <w:r w:rsidRPr="00BC77F4">
        <w:rPr>
          <w:rFonts w:ascii="Times New Roman" w:eastAsia="Times New Roman" w:hAnsi="Times New Roman" w:cs="Times New Roman"/>
          <w:b/>
          <w:bCs/>
          <w:sz w:val="24"/>
          <w:szCs w:val="24"/>
        </w:rPr>
        <w:t>]</w:t>
      </w:r>
    </w:p>
    <w:p w14:paraId="15DDBED4" w14:textId="77777777" w:rsidR="00907E91" w:rsidRPr="00533E8B"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Total Quantity Ordered</w:t>
      </w:r>
    </w:p>
    <w:p w14:paraId="76EE9258" w14:textId="77777777" w:rsidR="00907E91" w:rsidRPr="00533E8B"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Total number of items purchased</w:t>
      </w:r>
      <w:r w:rsidRPr="00533E8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BC77F4">
        <w:rPr>
          <w:rFonts w:ascii="Times New Roman" w:eastAsia="Times New Roman" w:hAnsi="Times New Roman" w:cs="Times New Roman"/>
          <w:b/>
          <w:bCs/>
          <w:sz w:val="24"/>
          <w:szCs w:val="24"/>
        </w:rPr>
        <w:t>[758k]</w:t>
      </w:r>
    </w:p>
    <w:p w14:paraId="3971372D" w14:textId="77777777" w:rsidR="00907E91" w:rsidRPr="00533E8B"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 xml:space="preserve">Total </w:t>
      </w:r>
      <w:r>
        <w:rPr>
          <w:rFonts w:ascii="Times New Roman" w:eastAsia="Times New Roman" w:hAnsi="Times New Roman" w:cs="Times New Roman"/>
          <w:b/>
          <w:bCs/>
          <w:sz w:val="27"/>
          <w:szCs w:val="27"/>
        </w:rPr>
        <w:t>Customers</w:t>
      </w:r>
    </w:p>
    <w:p w14:paraId="475E80E7" w14:textId="77777777" w:rsidR="00907E91" w:rsidRPr="00533E8B"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customers.</w:t>
      </w:r>
      <w:r>
        <w:rPr>
          <w:rFonts w:ascii="Times New Roman" w:eastAsia="Times New Roman" w:hAnsi="Times New Roman" w:cs="Times New Roman"/>
          <w:b/>
          <w:bCs/>
          <w:sz w:val="24"/>
          <w:szCs w:val="24"/>
        </w:rPr>
        <w:t xml:space="preserve"> </w:t>
      </w:r>
      <w:r w:rsidRPr="00BC77F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115K</w:t>
      </w:r>
      <w:r w:rsidRPr="00BC77F4">
        <w:rPr>
          <w:rFonts w:ascii="Times New Roman" w:eastAsia="Times New Roman" w:hAnsi="Times New Roman" w:cs="Times New Roman"/>
          <w:b/>
          <w:bCs/>
          <w:sz w:val="24"/>
          <w:szCs w:val="24"/>
        </w:rPr>
        <w:t>]</w:t>
      </w:r>
    </w:p>
    <w:p w14:paraId="0F8409AB" w14:textId="77777777" w:rsidR="00907E91" w:rsidRPr="00533E8B"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Average Order Value</w:t>
      </w:r>
    </w:p>
    <w:p w14:paraId="5773A03D" w14:textId="77777777" w:rsidR="00907E91" w:rsidRDefault="00907E91" w:rsidP="00907E91">
      <w:pPr>
        <w:spacing w:before="100" w:beforeAutospacing="1" w:after="100" w:afterAutospacing="1" w:line="240" w:lineRule="auto"/>
        <w:rPr>
          <w:rFonts w:ascii="Times New Roman" w:eastAsia="Times New Roman" w:hAnsi="Times New Roman" w:cs="Times New Roman"/>
          <w:b/>
          <w:bCs/>
          <w:sz w:val="24"/>
          <w:szCs w:val="24"/>
        </w:rPr>
      </w:pPr>
      <w:r w:rsidRPr="00533E8B">
        <w:rPr>
          <w:rFonts w:ascii="Times New Roman" w:eastAsia="Times New Roman" w:hAnsi="Times New Roman" w:cs="Times New Roman"/>
          <w:sz w:val="24"/>
          <w:szCs w:val="24"/>
        </w:rPr>
        <w:t>Average spending per order.</w:t>
      </w:r>
      <w:r w:rsidRPr="00E2097B">
        <w:rPr>
          <w:rFonts w:ascii="Times New Roman" w:eastAsia="Times New Roman" w:hAnsi="Times New Roman" w:cs="Times New Roman"/>
          <w:sz w:val="24"/>
          <w:szCs w:val="24"/>
        </w:rPr>
        <w:t xml:space="preserve"> </w:t>
      </w:r>
      <w:r w:rsidRPr="00BC77F4">
        <w:rPr>
          <w:rFonts w:ascii="Times New Roman" w:eastAsia="Times New Roman" w:hAnsi="Times New Roman" w:cs="Times New Roman"/>
          <w:b/>
          <w:bCs/>
          <w:sz w:val="24"/>
          <w:szCs w:val="24"/>
        </w:rPr>
        <w:t>[$8.53K]</w:t>
      </w:r>
    </w:p>
    <w:p w14:paraId="1E7582DA" w14:textId="77777777" w:rsidR="00907E91" w:rsidRPr="00533E8B" w:rsidRDefault="00907E91" w:rsidP="00907E91">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Year-over-Year Growth</w:t>
      </w:r>
    </w:p>
    <w:p w14:paraId="1D29B346" w14:textId="77777777" w:rsidR="00907E91" w:rsidRPr="00533E8B" w:rsidRDefault="00907E91" w:rsidP="00907E9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Measures revenue growth compared to the previous year.</w:t>
      </w:r>
      <w:r w:rsidRPr="00BC77F4">
        <w:rPr>
          <w:rFonts w:ascii="Times New Roman" w:eastAsia="Times New Roman" w:hAnsi="Times New Roman" w:cs="Times New Roman"/>
          <w:sz w:val="24"/>
          <w:szCs w:val="24"/>
        </w:rPr>
        <w:t xml:space="preserve"> </w:t>
      </w:r>
      <w:r w:rsidRPr="00BC77F4">
        <w:rPr>
          <w:rFonts w:ascii="Times New Roman" w:eastAsia="Times New Roman" w:hAnsi="Times New Roman" w:cs="Times New Roman"/>
          <w:b/>
          <w:bCs/>
          <w:sz w:val="24"/>
          <w:szCs w:val="24"/>
        </w:rPr>
        <w:t>[174.22%]</w:t>
      </w:r>
    </w:p>
    <w:p w14:paraId="436D2110" w14:textId="77777777" w:rsidR="00E669F4" w:rsidRDefault="00907E91" w:rsidP="00AB43B1">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These KPIs were separated from other visuals to provide a clear overview of business performanc</w:t>
      </w:r>
      <w:r>
        <w:rPr>
          <w:rFonts w:ascii="Times New Roman" w:eastAsia="Times New Roman" w:hAnsi="Times New Roman" w:cs="Times New Roman"/>
          <w:sz w:val="24"/>
          <w:szCs w:val="24"/>
        </w:rPr>
        <w:t>e.</w:t>
      </w:r>
    </w:p>
    <w:p w14:paraId="54FB99FE" w14:textId="231CCD96"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2307B07C" wp14:editId="790A5957">
                <wp:simplePos x="0" y="0"/>
                <wp:positionH relativeFrom="column">
                  <wp:posOffset>0</wp:posOffset>
                </wp:positionH>
                <wp:positionV relativeFrom="paragraph">
                  <wp:posOffset>0</wp:posOffset>
                </wp:positionV>
                <wp:extent cx="5135880" cy="2446020"/>
                <wp:effectExtent l="0" t="0" r="7620" b="0"/>
                <wp:wrapNone/>
                <wp:docPr id="1102407500" name="Text Box 1"/>
                <wp:cNvGraphicFramePr/>
                <a:graphic xmlns:a="http://schemas.openxmlformats.org/drawingml/2006/main">
                  <a:graphicData uri="http://schemas.microsoft.com/office/word/2010/wordprocessingShape">
                    <wps:wsp>
                      <wps:cNvSpPr txBox="1"/>
                      <wps:spPr>
                        <a:xfrm>
                          <a:off x="0" y="0"/>
                          <a:ext cx="5135880" cy="2446020"/>
                        </a:xfrm>
                        <a:prstGeom prst="rect">
                          <a:avLst/>
                        </a:prstGeom>
                        <a:solidFill>
                          <a:schemeClr val="lt1"/>
                        </a:solidFill>
                        <a:ln w="6350">
                          <a:noFill/>
                        </a:ln>
                      </wps:spPr>
                      <wps:txbx>
                        <w:txbxContent>
                          <w:p w14:paraId="04E60B1D" w14:textId="56837340" w:rsidR="00E669F4" w:rsidRPr="00D758BB" w:rsidRDefault="00E669F4" w:rsidP="00E669F4">
                            <w:pPr>
                              <w:rPr>
                                <w:rFonts w:ascii="Cambria" w:hAnsi="Cambria"/>
                                <w:color w:val="FF0000"/>
                                <w:sz w:val="24"/>
                                <w:szCs w:val="24"/>
                              </w:rPr>
                            </w:pPr>
                            <w:r w:rsidRPr="00D758BB">
                              <w:rPr>
                                <w:rFonts w:ascii="Cambria" w:hAnsi="Cambria"/>
                                <w:b/>
                                <w:bCs/>
                                <w:sz w:val="24"/>
                                <w:szCs w:val="24"/>
                              </w:rPr>
                              <w:t>KPI Design &amp; Metric Accuracy</w:t>
                            </w:r>
                            <w:r>
                              <w:rPr>
                                <w:color w:val="FF0000"/>
                              </w:rPr>
                              <w:br/>
                            </w:r>
                            <w:r w:rsidRPr="00D758BB">
                              <w:rPr>
                                <w:rFonts w:ascii="Cambria" w:hAnsi="Cambria"/>
                                <w:color w:val="FF0000"/>
                                <w:sz w:val="24"/>
                                <w:szCs w:val="24"/>
                              </w:rPr>
                              <w:t>KPIs are okay and accurate but lack comparative analysis. Eg Total Qty Ordered then below it, the change vs same period previous year.</w:t>
                            </w:r>
                            <w:r w:rsidRPr="00D758BB">
                              <w:rPr>
                                <w:rFonts w:ascii="Cambria" w:hAnsi="Cambria"/>
                                <w:color w:val="FF0000"/>
                                <w:sz w:val="24"/>
                                <w:szCs w:val="24"/>
                              </w:rPr>
                              <w:br/>
                              <w:t>- For Executive Summary, give your KPIs breathing room.</w:t>
                            </w:r>
                          </w:p>
                          <w:p w14:paraId="7F8563ED" w14:textId="13B43F1E" w:rsidR="00E669F4" w:rsidRPr="00E669F4" w:rsidRDefault="00E669F4" w:rsidP="00E669F4">
                            <w:pPr>
                              <w:rPr>
                                <w:color w:val="FF0000"/>
                              </w:rPr>
                            </w:pPr>
                            <w:r w:rsidRPr="00D758BB">
                              <w:rPr>
                                <w:rFonts w:ascii="Cambria" w:hAnsi="Cambria"/>
                                <w:color w:val="FF0000"/>
                                <w:sz w:val="24"/>
                                <w:szCs w:val="24"/>
                              </w:rPr>
                              <w:br/>
                            </w:r>
                            <w:r w:rsidRPr="00D758BB">
                              <w:rPr>
                                <w:rFonts w:ascii="Cambria" w:hAnsi="Cambria"/>
                                <w:color w:val="FF0000"/>
                                <w:sz w:val="24"/>
                                <w:szCs w:val="24"/>
                              </w:rPr>
                              <w:br/>
                            </w:r>
                            <w:r w:rsidRPr="00D758BB">
                              <w:rPr>
                                <w:rFonts w:ascii="Cambria" w:hAnsi="Cambria"/>
                                <w:b/>
                                <w:bCs/>
                                <w:color w:val="FF0000"/>
                                <w:sz w:val="24"/>
                                <w:szCs w:val="24"/>
                              </w:rPr>
                              <w:t>Score: 7/10</w:t>
                            </w:r>
                            <w:r w:rsidRPr="00E669F4">
                              <w:rPr>
                                <w:b/>
                                <w:bCs/>
                                <w:color w:val="FF000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07B07C" id="_x0000_s1029" type="#_x0000_t202" style="position:absolute;margin-left:0;margin-top:0;width:404.4pt;height:192.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" fillcolor="white [3201]" stroked="f" strokeweight=".5pt">
                <v:textbox>
                  <w:txbxContent>
                    <w:p w14:paraId="04E60B1D" w14:textId="56837340" w:rsidR="00E669F4" w:rsidRPr="00D758BB" w:rsidRDefault="00E669F4" w:rsidP="00E669F4">
                      <w:pPr>
                        <w:rPr>
                          <w:rFonts w:ascii="Cambria" w:hAnsi="Cambria"/>
                          <w:color w:val="FF0000"/>
                          <w:sz w:val="24"/>
                          <w:szCs w:val="24"/>
                        </w:rPr>
                      </w:pPr>
                      <w:r w:rsidRPr="00D758BB">
                        <w:rPr>
                          <w:rFonts w:ascii="Cambria" w:hAnsi="Cambria"/>
                          <w:b/>
                          <w:bCs/>
                          <w:sz w:val="24"/>
                          <w:szCs w:val="24"/>
                        </w:rPr>
                        <w:t>KPI Design &amp; Metric Accuracy</w:t>
                      </w:r>
                      <w:r>
                        <w:rPr>
                          <w:color w:val="FF0000"/>
                        </w:rPr>
                        <w:br/>
                      </w:r>
                      <w:r w:rsidRPr="00D758BB">
                        <w:rPr>
                          <w:rFonts w:ascii="Cambria" w:hAnsi="Cambria"/>
                          <w:color w:val="FF0000"/>
                          <w:sz w:val="24"/>
                          <w:szCs w:val="24"/>
                        </w:rPr>
                        <w:t>KPIs are okay and accurate but lack comparative analysis. Eg Total Qty Ordered then below it, the change vs same period previous year.</w:t>
                      </w:r>
                      <w:r w:rsidRPr="00D758BB">
                        <w:rPr>
                          <w:rFonts w:ascii="Cambria" w:hAnsi="Cambria"/>
                          <w:color w:val="FF0000"/>
                          <w:sz w:val="24"/>
                          <w:szCs w:val="24"/>
                        </w:rPr>
                        <w:br/>
                        <w:t>- For Executive Summary, give your KPIs breathing room.</w:t>
                      </w:r>
                    </w:p>
                    <w:p w14:paraId="7F8563ED" w14:textId="13B43F1E" w:rsidR="00E669F4" w:rsidRPr="00E669F4" w:rsidRDefault="00E669F4" w:rsidP="00E669F4">
                      <w:pPr>
                        <w:rPr>
                          <w:color w:val="FF0000"/>
                        </w:rPr>
                      </w:pPr>
                      <w:r w:rsidRPr="00D758BB">
                        <w:rPr>
                          <w:rFonts w:ascii="Cambria" w:hAnsi="Cambria"/>
                          <w:color w:val="FF0000"/>
                          <w:sz w:val="24"/>
                          <w:szCs w:val="24"/>
                        </w:rPr>
                        <w:br/>
                      </w:r>
                      <w:r w:rsidRPr="00D758BB">
                        <w:rPr>
                          <w:rFonts w:ascii="Cambria" w:hAnsi="Cambria"/>
                          <w:color w:val="FF0000"/>
                          <w:sz w:val="24"/>
                          <w:szCs w:val="24"/>
                        </w:rPr>
                        <w:br/>
                      </w:r>
                      <w:r w:rsidRPr="00D758BB">
                        <w:rPr>
                          <w:rFonts w:ascii="Cambria" w:hAnsi="Cambria"/>
                          <w:b/>
                          <w:bCs/>
                          <w:color w:val="FF0000"/>
                          <w:sz w:val="24"/>
                          <w:szCs w:val="24"/>
                        </w:rPr>
                        <w:t>Score: 7/10</w:t>
                      </w:r>
                      <w:r w:rsidRPr="00E669F4">
                        <w:rPr>
                          <w:b/>
                          <w:bCs/>
                          <w:color w:val="FF0000"/>
                        </w:rPr>
                        <w:br/>
                      </w:r>
                    </w:p>
                  </w:txbxContent>
                </v:textbox>
              </v:shape>
            </w:pict>
          </mc:Fallback>
        </mc:AlternateContent>
      </w:r>
    </w:p>
    <w:p w14:paraId="2E10F316"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4D27A820"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42B4B9F4"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258E0041"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1BD6F5DF"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2F7433A2"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0F926DA7" w14:textId="77777777" w:rsidR="00E669F4" w:rsidRDefault="00E669F4" w:rsidP="00AB43B1">
      <w:pPr>
        <w:spacing w:before="100" w:beforeAutospacing="1" w:after="100" w:afterAutospacing="1" w:line="240" w:lineRule="auto"/>
        <w:rPr>
          <w:rFonts w:ascii="Times New Roman" w:eastAsia="Times New Roman" w:hAnsi="Times New Roman" w:cs="Times New Roman"/>
          <w:sz w:val="24"/>
          <w:szCs w:val="24"/>
        </w:rPr>
      </w:pPr>
    </w:p>
    <w:p w14:paraId="46E2A188" w14:textId="17ED8EF8" w:rsidR="00533E8B" w:rsidRPr="00AB43B1" w:rsidRDefault="00000000" w:rsidP="00AB43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05B4E9">
          <v:rect id="_x0000_i1036" style="width:0;height:1.5pt" o:hralign="center" o:hrstd="t" o:hr="t" fillcolor="#a0a0a0" stroked="f"/>
        </w:pict>
      </w:r>
      <w:r w:rsidR="00907E91">
        <w:rPr>
          <w:rFonts w:ascii="Times New Roman" w:eastAsia="Times New Roman" w:hAnsi="Times New Roman" w:cs="Times New Roman"/>
          <w:b/>
          <w:bCs/>
          <w:kern w:val="36"/>
          <w:sz w:val="48"/>
          <w:szCs w:val="48"/>
        </w:rPr>
        <w:t>7</w:t>
      </w:r>
      <w:r w:rsidR="00533E8B" w:rsidRPr="00533E8B">
        <w:rPr>
          <w:rFonts w:ascii="Times New Roman" w:eastAsia="Times New Roman" w:hAnsi="Times New Roman" w:cs="Times New Roman"/>
          <w:b/>
          <w:bCs/>
          <w:kern w:val="36"/>
          <w:sz w:val="48"/>
          <w:szCs w:val="48"/>
        </w:rPr>
        <w:t>. Exploratory Data Analysis (EDA)</w:t>
      </w:r>
    </w:p>
    <w:p w14:paraId="7F5BCA86"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Exploratory data analysis was conducted to identify patterns and potential insights.</w:t>
      </w:r>
    </w:p>
    <w:p w14:paraId="7F757B00"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Key observations included:</w:t>
      </w:r>
    </w:p>
    <w:p w14:paraId="58FCA6CF" w14:textId="77777777" w:rsidR="00533E8B" w:rsidRPr="00533E8B" w:rsidRDefault="00533E8B" w:rsidP="00533E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Sales transactions occur across multiple years.</w:t>
      </w:r>
    </w:p>
    <w:p w14:paraId="6F983E1F" w14:textId="77777777" w:rsidR="00533E8B" w:rsidRPr="00533E8B" w:rsidRDefault="00533E8B" w:rsidP="00533E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Revenue fluctuates across months, indicating seasonal patterns.</w:t>
      </w:r>
    </w:p>
    <w:p w14:paraId="3E940CD2" w14:textId="77777777" w:rsidR="00533E8B" w:rsidRPr="00533E8B" w:rsidRDefault="00533E8B" w:rsidP="00533E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Certain product categories contribute significantly more revenue.</w:t>
      </w:r>
    </w:p>
    <w:p w14:paraId="50BC9AF2" w14:textId="77777777" w:rsidR="00533E8B" w:rsidRPr="00533E8B" w:rsidRDefault="00533E8B" w:rsidP="00533E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Discounts appear to influence purchasing </w:t>
      </w:r>
      <w:proofErr w:type="spellStart"/>
      <w:r w:rsidRPr="00533E8B">
        <w:rPr>
          <w:rFonts w:ascii="Times New Roman" w:eastAsia="Times New Roman" w:hAnsi="Times New Roman" w:cs="Times New Roman"/>
          <w:sz w:val="24"/>
          <w:szCs w:val="24"/>
        </w:rPr>
        <w:t>behaviour</w:t>
      </w:r>
      <w:proofErr w:type="spellEnd"/>
      <w:r w:rsidRPr="00533E8B">
        <w:rPr>
          <w:rFonts w:ascii="Times New Roman" w:eastAsia="Times New Roman" w:hAnsi="Times New Roman" w:cs="Times New Roman"/>
          <w:sz w:val="24"/>
          <w:szCs w:val="24"/>
        </w:rPr>
        <w:t>.</w:t>
      </w:r>
    </w:p>
    <w:p w14:paraId="6E911AC4" w14:textId="760D0256" w:rsid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EDA page was used internally for analysis but hidden from the final dashboard for better</w:t>
      </w:r>
      <w:r w:rsidR="00493F5D">
        <w:rPr>
          <w:rFonts w:ascii="Times New Roman" w:eastAsia="Times New Roman" w:hAnsi="Times New Roman" w:cs="Times New Roman"/>
          <w:sz w:val="24"/>
          <w:szCs w:val="24"/>
        </w:rPr>
        <w:t xml:space="preserve"> </w:t>
      </w:r>
      <w:r w:rsidRPr="00533E8B">
        <w:rPr>
          <w:rFonts w:ascii="Times New Roman" w:eastAsia="Times New Roman" w:hAnsi="Times New Roman" w:cs="Times New Roman"/>
          <w:sz w:val="24"/>
          <w:szCs w:val="24"/>
        </w:rPr>
        <w:t>presentation.</w:t>
      </w:r>
    </w:p>
    <w:p w14:paraId="0A7FCB4D" w14:textId="77777777" w:rsidR="00E2097B" w:rsidRDefault="00E2097B" w:rsidP="00533E8B">
      <w:pPr>
        <w:spacing w:after="0" w:line="240" w:lineRule="auto"/>
        <w:rPr>
          <w:rFonts w:ascii="Times New Roman" w:eastAsia="Times New Roman" w:hAnsi="Times New Roman" w:cs="Times New Roman"/>
          <w:sz w:val="24"/>
          <w:szCs w:val="24"/>
        </w:rPr>
      </w:pPr>
    </w:p>
    <w:p w14:paraId="4FBCBDC6" w14:textId="00279B5C"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6C328C">
          <v:rect id="_x0000_i1037" style="width:0;height:1.5pt" o:hralign="center" o:hrstd="t" o:hr="t" fillcolor="#a0a0a0" stroked="f"/>
        </w:pict>
      </w:r>
    </w:p>
    <w:p w14:paraId="09FA81D8" w14:textId="1BE9524E" w:rsidR="00533E8B" w:rsidRPr="00533E8B" w:rsidRDefault="00533E8B" w:rsidP="00E2097B">
      <w:pPr>
        <w:spacing w:before="100" w:beforeAutospacing="1" w:after="100" w:afterAutospacing="1" w:line="240" w:lineRule="auto"/>
        <w:rPr>
          <w:rFonts w:ascii="Times New Roman" w:eastAsia="Times New Roman" w:hAnsi="Times New Roman" w:cs="Times New Roman"/>
          <w:sz w:val="24"/>
          <w:szCs w:val="24"/>
        </w:rPr>
      </w:pPr>
    </w:p>
    <w:p w14:paraId="6A53F65C" w14:textId="77777777" w:rsidR="00533E8B" w:rsidRPr="00533E8B" w:rsidRDefault="00533E8B"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3E8B">
        <w:rPr>
          <w:rFonts w:ascii="Times New Roman" w:eastAsia="Times New Roman" w:hAnsi="Times New Roman" w:cs="Times New Roman"/>
          <w:b/>
          <w:bCs/>
          <w:kern w:val="36"/>
          <w:sz w:val="48"/>
          <w:szCs w:val="48"/>
        </w:rPr>
        <w:t xml:space="preserve">8. Dashboard </w:t>
      </w:r>
      <w:proofErr w:type="spellStart"/>
      <w:r w:rsidRPr="00533E8B">
        <w:rPr>
          <w:rFonts w:ascii="Times New Roman" w:eastAsia="Times New Roman" w:hAnsi="Times New Roman" w:cs="Times New Roman"/>
          <w:b/>
          <w:bCs/>
          <w:kern w:val="36"/>
          <w:sz w:val="48"/>
          <w:szCs w:val="48"/>
        </w:rPr>
        <w:t>Visualisations</w:t>
      </w:r>
      <w:proofErr w:type="spellEnd"/>
    </w:p>
    <w:p w14:paraId="321F1EC9"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The dashboard visuals were organized following a </w:t>
      </w:r>
      <w:r w:rsidRPr="00533E8B">
        <w:rPr>
          <w:rFonts w:ascii="Times New Roman" w:eastAsia="Times New Roman" w:hAnsi="Times New Roman" w:cs="Times New Roman"/>
          <w:b/>
          <w:bCs/>
          <w:sz w:val="24"/>
          <w:szCs w:val="24"/>
        </w:rPr>
        <w:t>hierarchical storytelling structure</w:t>
      </w:r>
      <w:r w:rsidRPr="00533E8B">
        <w:rPr>
          <w:rFonts w:ascii="Times New Roman" w:eastAsia="Times New Roman" w:hAnsi="Times New Roman" w:cs="Times New Roman"/>
          <w:sz w:val="24"/>
          <w:szCs w:val="24"/>
        </w:rPr>
        <w:t>:</w:t>
      </w:r>
    </w:p>
    <w:p w14:paraId="4184FF9B" w14:textId="77777777" w:rsidR="00BC77F4" w:rsidRDefault="00533E8B" w:rsidP="00BC77F4">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Big Picture → Trends → Drivers → Operational Insights</w:t>
      </w:r>
      <w:r w:rsidR="00000000">
        <w:rPr>
          <w:rFonts w:ascii="Times New Roman" w:eastAsia="Times New Roman" w:hAnsi="Times New Roman" w:cs="Times New Roman"/>
          <w:sz w:val="24"/>
          <w:szCs w:val="24"/>
        </w:rPr>
        <w:pict w14:anchorId="4F3BF8F7">
          <v:rect id="_x0000_i1038" style="width:0;height:1.5pt" o:hralign="center" o:hrstd="t" o:hr="t" fillcolor="#a0a0a0" stroked="f"/>
        </w:pict>
      </w:r>
    </w:p>
    <w:p w14:paraId="4B7109E0" w14:textId="51F8669A" w:rsidR="00533E8B" w:rsidRPr="00533E8B" w:rsidRDefault="00533E8B" w:rsidP="00BC77F4">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36"/>
          <w:szCs w:val="36"/>
        </w:rPr>
        <w:t>8.1 Revenue Trend</w:t>
      </w:r>
    </w:p>
    <w:p w14:paraId="4A94A2A7"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lastRenderedPageBreak/>
        <w:t xml:space="preserve">A </w:t>
      </w:r>
      <w:r w:rsidRPr="00533E8B">
        <w:rPr>
          <w:rFonts w:ascii="Times New Roman" w:eastAsia="Times New Roman" w:hAnsi="Times New Roman" w:cs="Times New Roman"/>
          <w:b/>
          <w:bCs/>
          <w:sz w:val="24"/>
          <w:szCs w:val="24"/>
        </w:rPr>
        <w:t>bar chart</w:t>
      </w:r>
      <w:r w:rsidRPr="00533E8B">
        <w:rPr>
          <w:rFonts w:ascii="Times New Roman" w:eastAsia="Times New Roman" w:hAnsi="Times New Roman" w:cs="Times New Roman"/>
          <w:sz w:val="24"/>
          <w:szCs w:val="24"/>
        </w:rPr>
        <w:t xml:space="preserve"> shows revenue trends across years.</w:t>
      </w:r>
    </w:p>
    <w:p w14:paraId="4330B70F"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This provides a high-level view of overall business growth.</w:t>
      </w:r>
    </w:p>
    <w:p w14:paraId="711FEFF9" w14:textId="26DEA49E" w:rsidR="00533E8B" w:rsidRPr="00533E8B" w:rsidRDefault="00533E8B" w:rsidP="00BC77F4">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sz w:val="36"/>
          <w:szCs w:val="36"/>
        </w:rPr>
        <w:t>8.2 Monthly Revenue Trend</w:t>
      </w:r>
    </w:p>
    <w:p w14:paraId="714606CF"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A </w:t>
      </w:r>
      <w:r w:rsidRPr="00533E8B">
        <w:rPr>
          <w:rFonts w:ascii="Times New Roman" w:eastAsia="Times New Roman" w:hAnsi="Times New Roman" w:cs="Times New Roman"/>
          <w:b/>
          <w:bCs/>
          <w:sz w:val="24"/>
          <w:szCs w:val="24"/>
        </w:rPr>
        <w:t>monthly chart</w:t>
      </w:r>
      <w:r w:rsidRPr="00533E8B">
        <w:rPr>
          <w:rFonts w:ascii="Times New Roman" w:eastAsia="Times New Roman" w:hAnsi="Times New Roman" w:cs="Times New Roman"/>
          <w:sz w:val="24"/>
          <w:szCs w:val="24"/>
        </w:rPr>
        <w:t xml:space="preserve"> breaks down the yearly trend to identify seasonal patterns and demand fluctuations.</w:t>
      </w:r>
    </w:p>
    <w:p w14:paraId="1E71D17B" w14:textId="1EF236C1" w:rsidR="00533E8B" w:rsidRPr="00533E8B" w:rsidRDefault="00533E8B" w:rsidP="00BC77F4">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sz w:val="36"/>
          <w:szCs w:val="36"/>
        </w:rPr>
        <w:t>8.3 Revenue by Product Category</w:t>
      </w:r>
    </w:p>
    <w:p w14:paraId="0F7E0B7E"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A </w:t>
      </w:r>
      <w:r w:rsidRPr="00533E8B">
        <w:rPr>
          <w:rFonts w:ascii="Times New Roman" w:eastAsia="Times New Roman" w:hAnsi="Times New Roman" w:cs="Times New Roman"/>
          <w:b/>
          <w:bCs/>
          <w:sz w:val="24"/>
          <w:szCs w:val="24"/>
        </w:rPr>
        <w:t>bar chart</w:t>
      </w:r>
      <w:r w:rsidRPr="00533E8B">
        <w:rPr>
          <w:rFonts w:ascii="Times New Roman" w:eastAsia="Times New Roman" w:hAnsi="Times New Roman" w:cs="Times New Roman"/>
          <w:sz w:val="24"/>
          <w:szCs w:val="24"/>
        </w:rPr>
        <w:t xml:space="preserve"> highlights which categories generate the highest revenue.</w:t>
      </w:r>
    </w:p>
    <w:p w14:paraId="718B8FE7" w14:textId="1D0E603F" w:rsid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This helps identify core product segments driving sales.</w:t>
      </w:r>
    </w:p>
    <w:p w14:paraId="121C746D"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819E49">
          <v:rect id="_x0000_i1039" style="width:0;height:1.5pt" o:hralign="center" o:hrstd="t" o:hr="t" fillcolor="#a0a0a0" stroked="f"/>
        </w:pict>
      </w:r>
    </w:p>
    <w:p w14:paraId="68AB3577" w14:textId="007D4CBD" w:rsidR="00533E8B" w:rsidRPr="00533E8B" w:rsidRDefault="00533E8B" w:rsidP="00533E8B">
      <w:pPr>
        <w:spacing w:before="100" w:beforeAutospacing="1" w:after="100" w:afterAutospacing="1" w:line="240" w:lineRule="auto"/>
        <w:outlineLvl w:val="1"/>
        <w:rPr>
          <w:rFonts w:ascii="Times New Roman" w:eastAsia="Times New Roman" w:hAnsi="Times New Roman" w:cs="Times New Roman"/>
          <w:b/>
          <w:bCs/>
          <w:sz w:val="36"/>
          <w:szCs w:val="36"/>
        </w:rPr>
      </w:pPr>
      <w:r w:rsidRPr="00533E8B">
        <w:rPr>
          <w:rFonts w:ascii="Times New Roman" w:eastAsia="Times New Roman" w:hAnsi="Times New Roman" w:cs="Times New Roman"/>
          <w:b/>
          <w:bCs/>
          <w:sz w:val="36"/>
          <w:szCs w:val="36"/>
        </w:rPr>
        <w:t>8.4 Top Product</w:t>
      </w:r>
      <w:r w:rsidR="007B742B">
        <w:rPr>
          <w:rFonts w:ascii="Times New Roman" w:eastAsia="Times New Roman" w:hAnsi="Times New Roman" w:cs="Times New Roman"/>
          <w:b/>
          <w:bCs/>
          <w:sz w:val="36"/>
          <w:szCs w:val="36"/>
        </w:rPr>
        <w:t xml:space="preserve"> Categories</w:t>
      </w:r>
    </w:p>
    <w:p w14:paraId="0B2EF518" w14:textId="64C99916" w:rsidR="00533E8B" w:rsidRPr="00533E8B" w:rsidRDefault="007B742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A </w:t>
      </w:r>
      <w:r w:rsidRPr="00533E8B">
        <w:rPr>
          <w:rFonts w:ascii="Times New Roman" w:eastAsia="Times New Roman" w:hAnsi="Times New Roman" w:cs="Times New Roman"/>
          <w:b/>
          <w:bCs/>
          <w:sz w:val="24"/>
          <w:szCs w:val="24"/>
        </w:rPr>
        <w:t>bar</w:t>
      </w:r>
      <w:r>
        <w:rPr>
          <w:rFonts w:ascii="Times New Roman" w:eastAsia="Times New Roman" w:hAnsi="Times New Roman" w:cs="Times New Roman"/>
          <w:b/>
          <w:bCs/>
          <w:sz w:val="24"/>
          <w:szCs w:val="24"/>
        </w:rPr>
        <w:t xml:space="preserve"> </w:t>
      </w:r>
      <w:r w:rsidR="00533E8B" w:rsidRPr="00533E8B">
        <w:rPr>
          <w:rFonts w:ascii="Times New Roman" w:eastAsia="Times New Roman" w:hAnsi="Times New Roman" w:cs="Times New Roman"/>
          <w:b/>
          <w:bCs/>
          <w:sz w:val="24"/>
          <w:szCs w:val="24"/>
        </w:rPr>
        <w:t>chart</w:t>
      </w:r>
      <w:r w:rsidR="00533E8B" w:rsidRPr="00533E8B">
        <w:rPr>
          <w:rFonts w:ascii="Times New Roman" w:eastAsia="Times New Roman" w:hAnsi="Times New Roman" w:cs="Times New Roman"/>
          <w:sz w:val="24"/>
          <w:szCs w:val="24"/>
        </w:rPr>
        <w:t xml:space="preserve"> identifies the </w:t>
      </w:r>
      <w:r w:rsidR="002B1232" w:rsidRPr="002B1232">
        <w:rPr>
          <w:rFonts w:ascii="Times New Roman" w:eastAsia="Times New Roman" w:hAnsi="Times New Roman" w:cs="Times New Roman"/>
          <w:b/>
          <w:bCs/>
          <w:sz w:val="24"/>
          <w:szCs w:val="24"/>
        </w:rPr>
        <w:t>Top 10</w:t>
      </w:r>
      <w:r w:rsidR="002B1232">
        <w:rPr>
          <w:rFonts w:ascii="Times New Roman" w:eastAsia="Times New Roman" w:hAnsi="Times New Roman" w:cs="Times New Roman"/>
          <w:sz w:val="24"/>
          <w:szCs w:val="24"/>
        </w:rPr>
        <w:t xml:space="preserve"> </w:t>
      </w:r>
      <w:r w:rsidR="00533E8B" w:rsidRPr="00533E8B">
        <w:rPr>
          <w:rFonts w:ascii="Times New Roman" w:eastAsia="Times New Roman" w:hAnsi="Times New Roman" w:cs="Times New Roman"/>
          <w:sz w:val="24"/>
          <w:szCs w:val="24"/>
        </w:rPr>
        <w:t>performing items.</w:t>
      </w:r>
    </w:p>
    <w:p w14:paraId="237D4B8C" w14:textId="03858242"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These product</w:t>
      </w:r>
      <w:r w:rsidR="007B742B">
        <w:rPr>
          <w:rFonts w:ascii="Times New Roman" w:eastAsia="Times New Roman" w:hAnsi="Times New Roman" w:cs="Times New Roman"/>
          <w:sz w:val="24"/>
          <w:szCs w:val="24"/>
        </w:rPr>
        <w:t xml:space="preserve"> categories</w:t>
      </w:r>
      <w:r w:rsidRPr="00533E8B">
        <w:rPr>
          <w:rFonts w:ascii="Times New Roman" w:eastAsia="Times New Roman" w:hAnsi="Times New Roman" w:cs="Times New Roman"/>
          <w:sz w:val="24"/>
          <w:szCs w:val="24"/>
        </w:rPr>
        <w:t xml:space="preserve"> represent the main revenue drivers.</w:t>
      </w:r>
    </w:p>
    <w:p w14:paraId="077C650F" w14:textId="77777777" w:rsidR="00AB43B1" w:rsidRDefault="00000000" w:rsidP="00AB4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226EB">
          <v:rect id="_x0000_i1040" style="width:0;height:1.5pt" o:hralign="center" o:bullet="t" o:hrstd="t" o:hr="t" fillcolor="#a0a0a0" stroked="f"/>
        </w:pict>
      </w:r>
    </w:p>
    <w:p w14:paraId="75592841" w14:textId="77777777" w:rsidR="00AB43B1" w:rsidRDefault="00AB43B1" w:rsidP="00AB43B1">
      <w:pPr>
        <w:spacing w:after="0" w:line="240" w:lineRule="auto"/>
        <w:rPr>
          <w:rFonts w:ascii="Times New Roman" w:eastAsia="Times New Roman" w:hAnsi="Times New Roman" w:cs="Times New Roman"/>
          <w:b/>
          <w:bCs/>
          <w:sz w:val="36"/>
          <w:szCs w:val="36"/>
        </w:rPr>
      </w:pPr>
    </w:p>
    <w:p w14:paraId="4D74F989" w14:textId="4D313F60" w:rsidR="00533E8B" w:rsidRPr="00AB43B1" w:rsidRDefault="00533E8B" w:rsidP="00AB43B1">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sz w:val="36"/>
          <w:szCs w:val="36"/>
        </w:rPr>
        <w:t>8.5 Discount Impact on Revenue</w:t>
      </w:r>
    </w:p>
    <w:p w14:paraId="1B95E91E"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A </w:t>
      </w:r>
      <w:r w:rsidRPr="00533E8B">
        <w:rPr>
          <w:rFonts w:ascii="Times New Roman" w:eastAsia="Times New Roman" w:hAnsi="Times New Roman" w:cs="Times New Roman"/>
          <w:b/>
          <w:bCs/>
          <w:sz w:val="24"/>
          <w:szCs w:val="24"/>
        </w:rPr>
        <w:t>scatter chart</w:t>
      </w:r>
      <w:r w:rsidRPr="00533E8B">
        <w:rPr>
          <w:rFonts w:ascii="Times New Roman" w:eastAsia="Times New Roman" w:hAnsi="Times New Roman" w:cs="Times New Roman"/>
          <w:sz w:val="24"/>
          <w:szCs w:val="24"/>
        </w:rPr>
        <w:t xml:space="preserve"> examines the relationship between discounts and revenue.</w:t>
      </w:r>
    </w:p>
    <w:p w14:paraId="611CF066"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analysis suggests that higher discounts may attract more customers and increase sales volume.</w:t>
      </w:r>
    </w:p>
    <w:p w14:paraId="50F9AEBB" w14:textId="75EA6C6D" w:rsidR="00533E8B" w:rsidRPr="00AB43B1" w:rsidRDefault="00000000" w:rsidP="00AB4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BDB64">
          <v:rect id="_x0000_i1041" style="width:0;height:1.5pt" o:hralign="center" o:hrstd="t" o:hr="t" fillcolor="#a0a0a0" stroked="f"/>
        </w:pict>
      </w:r>
      <w:r w:rsidR="00533E8B" w:rsidRPr="00533E8B">
        <w:rPr>
          <w:rFonts w:ascii="Times New Roman" w:eastAsia="Times New Roman" w:hAnsi="Times New Roman" w:cs="Times New Roman"/>
          <w:b/>
          <w:bCs/>
          <w:sz w:val="36"/>
          <w:szCs w:val="36"/>
        </w:rPr>
        <w:t>8.6 Order Status Analysis</w:t>
      </w:r>
    </w:p>
    <w:p w14:paraId="15B11434" w14:textId="31B959E2"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 xml:space="preserve">A </w:t>
      </w:r>
      <w:r w:rsidRPr="00533E8B">
        <w:rPr>
          <w:rFonts w:ascii="Times New Roman" w:eastAsia="Times New Roman" w:hAnsi="Times New Roman" w:cs="Times New Roman"/>
          <w:b/>
          <w:bCs/>
          <w:sz w:val="24"/>
          <w:szCs w:val="24"/>
        </w:rPr>
        <w:t>stacked column chart</w:t>
      </w:r>
      <w:r w:rsidRPr="00533E8B">
        <w:rPr>
          <w:rFonts w:ascii="Times New Roman" w:eastAsia="Times New Roman" w:hAnsi="Times New Roman" w:cs="Times New Roman"/>
          <w:sz w:val="24"/>
          <w:szCs w:val="24"/>
        </w:rPr>
        <w:t xml:space="preserve"> compares completed, </w:t>
      </w:r>
      <w:r w:rsidR="007B742B" w:rsidRPr="00533E8B">
        <w:rPr>
          <w:rFonts w:ascii="Times New Roman" w:eastAsia="Times New Roman" w:hAnsi="Times New Roman" w:cs="Times New Roman"/>
          <w:sz w:val="24"/>
          <w:szCs w:val="24"/>
        </w:rPr>
        <w:t>cancelled,</w:t>
      </w:r>
      <w:r w:rsidR="007B742B">
        <w:rPr>
          <w:rFonts w:ascii="Times New Roman" w:eastAsia="Times New Roman" w:hAnsi="Times New Roman" w:cs="Times New Roman"/>
          <w:sz w:val="24"/>
          <w:szCs w:val="24"/>
        </w:rPr>
        <w:t xml:space="preserve"> pending </w:t>
      </w:r>
      <w:r w:rsidRPr="00533E8B">
        <w:rPr>
          <w:rFonts w:ascii="Times New Roman" w:eastAsia="Times New Roman" w:hAnsi="Times New Roman" w:cs="Times New Roman"/>
          <w:sz w:val="24"/>
          <w:szCs w:val="24"/>
        </w:rPr>
        <w:t xml:space="preserve">and </w:t>
      </w:r>
      <w:r w:rsidR="007B742B">
        <w:rPr>
          <w:rFonts w:ascii="Times New Roman" w:eastAsia="Times New Roman" w:hAnsi="Times New Roman" w:cs="Times New Roman"/>
          <w:sz w:val="24"/>
          <w:szCs w:val="24"/>
        </w:rPr>
        <w:t>unknown</w:t>
      </w:r>
      <w:r w:rsidRPr="00533E8B">
        <w:rPr>
          <w:rFonts w:ascii="Times New Roman" w:eastAsia="Times New Roman" w:hAnsi="Times New Roman" w:cs="Times New Roman"/>
          <w:sz w:val="24"/>
          <w:szCs w:val="24"/>
        </w:rPr>
        <w:t xml:space="preserve"> orders.</w:t>
      </w:r>
    </w:p>
    <w:p w14:paraId="4560C151"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This helps evaluate operational performance and identify revenue loss.</w:t>
      </w:r>
    </w:p>
    <w:p w14:paraId="2BE523A2"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C52E3">
          <v:rect id="_x0000_i1042" style="width:0;height:1.5pt" o:hralign="center" o:hrstd="t" o:hr="t" fillcolor="#a0a0a0" stroked="f"/>
        </w:pict>
      </w:r>
    </w:p>
    <w:p w14:paraId="153D3AF4" w14:textId="77777777" w:rsidR="00AB43B1" w:rsidRDefault="00AB43B1" w:rsidP="00E2097B">
      <w:pPr>
        <w:spacing w:after="0" w:line="240" w:lineRule="auto"/>
        <w:rPr>
          <w:rFonts w:ascii="Times New Roman" w:eastAsia="Times New Roman" w:hAnsi="Times New Roman" w:cs="Times New Roman"/>
          <w:sz w:val="24"/>
          <w:szCs w:val="24"/>
        </w:rPr>
      </w:pPr>
    </w:p>
    <w:p w14:paraId="37E5E143" w14:textId="5DDA27FF" w:rsidR="00533E8B" w:rsidRPr="00533E8B" w:rsidRDefault="00533E8B" w:rsidP="00E2097B">
      <w:pPr>
        <w:spacing w:after="0"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b/>
          <w:bCs/>
          <w:kern w:val="36"/>
          <w:sz w:val="48"/>
          <w:szCs w:val="48"/>
        </w:rPr>
        <w:t>9. Key Insights</w:t>
      </w:r>
    </w:p>
    <w:p w14:paraId="08FFAC32"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lastRenderedPageBreak/>
        <w:t>Several insights emerged from the analysis.</w:t>
      </w:r>
    </w:p>
    <w:p w14:paraId="537DC05F" w14:textId="397DB9E8" w:rsid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 xml:space="preserve">Revenue </w:t>
      </w:r>
      <w:r w:rsidR="00B35C96">
        <w:rPr>
          <w:rFonts w:ascii="Times New Roman" w:eastAsia="Times New Roman" w:hAnsi="Times New Roman" w:cs="Times New Roman"/>
          <w:b/>
          <w:bCs/>
          <w:sz w:val="27"/>
          <w:szCs w:val="27"/>
        </w:rPr>
        <w:t>Analysis</w:t>
      </w:r>
    </w:p>
    <w:p w14:paraId="2751BC0B" w14:textId="17E72492" w:rsidR="00B35C96" w:rsidRDefault="00B35C96" w:rsidP="00B35C96">
      <w:pPr>
        <w:rPr>
          <w:rFonts w:ascii="Times New Roman" w:hAnsi="Times New Roman" w:cs="Times New Roman"/>
          <w:sz w:val="24"/>
          <w:szCs w:val="24"/>
        </w:rPr>
      </w:pPr>
      <w:r>
        <w:rPr>
          <w:rFonts w:ascii="Times New Roman" w:hAnsi="Times New Roman" w:cs="Times New Roman"/>
          <w:sz w:val="24"/>
          <w:szCs w:val="24"/>
        </w:rPr>
        <w:t xml:space="preserve">Completed orders in the financial year </w:t>
      </w:r>
      <w:r w:rsidRPr="00AB43B1">
        <w:rPr>
          <w:rFonts w:ascii="Times New Roman" w:hAnsi="Times New Roman" w:cs="Times New Roman"/>
          <w:b/>
          <w:bCs/>
          <w:sz w:val="24"/>
          <w:szCs w:val="24"/>
        </w:rPr>
        <w:t>2017-2018</w:t>
      </w:r>
      <w:r>
        <w:rPr>
          <w:rFonts w:ascii="Times New Roman" w:hAnsi="Times New Roman" w:cs="Times New Roman"/>
          <w:sz w:val="24"/>
          <w:szCs w:val="24"/>
        </w:rPr>
        <w:t xml:space="preserve"> generated the highest revenue of approximately </w:t>
      </w:r>
      <w:r w:rsidRPr="00AB43B1">
        <w:rPr>
          <w:rFonts w:ascii="Times New Roman" w:hAnsi="Times New Roman" w:cs="Times New Roman"/>
          <w:b/>
          <w:bCs/>
          <w:sz w:val="24"/>
          <w:szCs w:val="24"/>
        </w:rPr>
        <w:t>$1.06bn</w:t>
      </w:r>
    </w:p>
    <w:p w14:paraId="1972B3D5" w14:textId="0FD586C8" w:rsidR="00B35C96" w:rsidRDefault="00B35C96" w:rsidP="00B35C96">
      <w:pPr>
        <w:rPr>
          <w:rFonts w:ascii="Times New Roman" w:hAnsi="Times New Roman" w:cs="Times New Roman"/>
          <w:sz w:val="24"/>
          <w:szCs w:val="24"/>
        </w:rPr>
      </w:pPr>
      <w:r>
        <w:rPr>
          <w:rFonts w:ascii="Times New Roman" w:hAnsi="Times New Roman" w:cs="Times New Roman"/>
          <w:sz w:val="24"/>
          <w:szCs w:val="24"/>
        </w:rPr>
        <w:t xml:space="preserve">Revenue is inflated to </w:t>
      </w:r>
      <w:r w:rsidRPr="00AB43B1">
        <w:rPr>
          <w:rFonts w:ascii="Times New Roman" w:hAnsi="Times New Roman" w:cs="Times New Roman"/>
          <w:b/>
          <w:bCs/>
          <w:sz w:val="24"/>
          <w:szCs w:val="24"/>
        </w:rPr>
        <w:t xml:space="preserve">$4.99bn </w:t>
      </w:r>
      <w:r>
        <w:rPr>
          <w:rFonts w:ascii="Times New Roman" w:hAnsi="Times New Roman" w:cs="Times New Roman"/>
          <w:sz w:val="24"/>
          <w:szCs w:val="24"/>
        </w:rPr>
        <w:t>by various order statuses of orders made such s canceled, pending and unknown. We therefore filtered revenue and did analysis on completed orders.</w:t>
      </w:r>
    </w:p>
    <w:p w14:paraId="0DA06287" w14:textId="4995189F" w:rsidR="00B35C96" w:rsidRDefault="00B35C96" w:rsidP="00B35C96">
      <w:pPr>
        <w:rPr>
          <w:rFonts w:ascii="Times New Roman" w:hAnsi="Times New Roman" w:cs="Times New Roman"/>
          <w:sz w:val="24"/>
          <w:szCs w:val="24"/>
        </w:rPr>
      </w:pPr>
      <w:r>
        <w:rPr>
          <w:rFonts w:ascii="Times New Roman" w:hAnsi="Times New Roman" w:cs="Times New Roman"/>
          <w:sz w:val="24"/>
          <w:szCs w:val="24"/>
        </w:rPr>
        <w:t xml:space="preserve">Financial year </w:t>
      </w:r>
      <w:r w:rsidRPr="00AB43B1">
        <w:rPr>
          <w:rFonts w:ascii="Times New Roman" w:hAnsi="Times New Roman" w:cs="Times New Roman"/>
          <w:b/>
          <w:bCs/>
          <w:sz w:val="24"/>
          <w:szCs w:val="24"/>
        </w:rPr>
        <w:t>2018-2019</w:t>
      </w:r>
      <w:r>
        <w:rPr>
          <w:rFonts w:ascii="Times New Roman" w:hAnsi="Times New Roman" w:cs="Times New Roman"/>
          <w:sz w:val="24"/>
          <w:szCs w:val="24"/>
        </w:rPr>
        <w:t xml:space="preserve"> has generated a revenue </w:t>
      </w:r>
      <w:r w:rsidR="00D013CA">
        <w:rPr>
          <w:rFonts w:ascii="Times New Roman" w:hAnsi="Times New Roman" w:cs="Times New Roman"/>
          <w:sz w:val="24"/>
          <w:szCs w:val="24"/>
        </w:rPr>
        <w:t xml:space="preserve">of </w:t>
      </w:r>
      <w:r w:rsidR="00D013CA" w:rsidRPr="00AB43B1">
        <w:rPr>
          <w:rFonts w:ascii="Times New Roman" w:hAnsi="Times New Roman" w:cs="Times New Roman"/>
          <w:b/>
          <w:bCs/>
          <w:sz w:val="24"/>
          <w:szCs w:val="24"/>
        </w:rPr>
        <w:t>$</w:t>
      </w:r>
      <w:r w:rsidRPr="00AB43B1">
        <w:rPr>
          <w:rFonts w:ascii="Times New Roman" w:hAnsi="Times New Roman" w:cs="Times New Roman"/>
          <w:b/>
          <w:bCs/>
          <w:sz w:val="24"/>
          <w:szCs w:val="24"/>
        </w:rPr>
        <w:t>73.58</w:t>
      </w:r>
      <w:r w:rsidR="00D013CA" w:rsidRPr="00AB43B1">
        <w:rPr>
          <w:rFonts w:ascii="Times New Roman" w:hAnsi="Times New Roman" w:cs="Times New Roman"/>
          <w:b/>
          <w:bCs/>
          <w:sz w:val="24"/>
          <w:szCs w:val="24"/>
        </w:rPr>
        <w:t>M</w:t>
      </w:r>
      <w:r w:rsidR="00D013CA">
        <w:rPr>
          <w:rFonts w:ascii="Times New Roman" w:hAnsi="Times New Roman" w:cs="Times New Roman"/>
          <w:sz w:val="24"/>
          <w:szCs w:val="24"/>
        </w:rPr>
        <w:t xml:space="preserve"> because it accounts for two months </w:t>
      </w:r>
      <w:r w:rsidR="00D013CA" w:rsidRPr="00AB43B1">
        <w:rPr>
          <w:rFonts w:ascii="Times New Roman" w:hAnsi="Times New Roman" w:cs="Times New Roman"/>
          <w:b/>
          <w:bCs/>
          <w:sz w:val="24"/>
          <w:szCs w:val="24"/>
        </w:rPr>
        <w:t>(July and August)</w:t>
      </w:r>
      <w:r w:rsidR="00D013CA">
        <w:rPr>
          <w:rFonts w:ascii="Times New Roman" w:hAnsi="Times New Roman" w:cs="Times New Roman"/>
          <w:sz w:val="24"/>
          <w:szCs w:val="24"/>
        </w:rPr>
        <w:t xml:space="preserve"> only.</w:t>
      </w:r>
    </w:p>
    <w:p w14:paraId="6BFCAE6A" w14:textId="415515B8" w:rsidR="00D013CA" w:rsidRPr="00B35C96" w:rsidRDefault="00D013CA" w:rsidP="00B35C96">
      <w:pPr>
        <w:rPr>
          <w:rFonts w:ascii="Times New Roman" w:hAnsi="Times New Roman" w:cs="Times New Roman"/>
          <w:sz w:val="24"/>
          <w:szCs w:val="24"/>
        </w:rPr>
      </w:pPr>
      <w:r>
        <w:rPr>
          <w:rFonts w:ascii="Times New Roman" w:hAnsi="Times New Roman" w:cs="Times New Roman"/>
          <w:sz w:val="24"/>
          <w:szCs w:val="24"/>
        </w:rPr>
        <w:t>November records peak revenue generation in all the financial years.</w:t>
      </w:r>
    </w:p>
    <w:p w14:paraId="1ED35F4F" w14:textId="60F256B0" w:rsidR="00533E8B" w:rsidRPr="00533E8B" w:rsidRDefault="00D013CA" w:rsidP="00533E8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Product Category Analysis</w:t>
      </w:r>
    </w:p>
    <w:p w14:paraId="2DFC127F" w14:textId="4D67DE0D" w:rsidR="00533E8B" w:rsidRPr="00533E8B" w:rsidRDefault="00D013CA" w:rsidP="00533E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Mobiles and </w:t>
      </w:r>
      <w:r w:rsidR="007B742B">
        <w:rPr>
          <w:rFonts w:ascii="Times New Roman" w:eastAsia="Times New Roman" w:hAnsi="Times New Roman" w:cs="Times New Roman"/>
          <w:sz w:val="24"/>
          <w:szCs w:val="24"/>
        </w:rPr>
        <w:t>Tablets, Appliances</w:t>
      </w:r>
      <w:r>
        <w:rPr>
          <w:rFonts w:ascii="Times New Roman" w:eastAsia="Times New Roman" w:hAnsi="Times New Roman" w:cs="Times New Roman"/>
          <w:sz w:val="24"/>
          <w:szCs w:val="24"/>
        </w:rPr>
        <w:t xml:space="preserve"> and Entertainment categories consistently generated the highest revenue throughout the financial years.</w:t>
      </w:r>
    </w:p>
    <w:p w14:paraId="3A5E5FD7" w14:textId="74710E92"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 xml:space="preserve">Customer </w:t>
      </w:r>
      <w:r w:rsidR="007B742B">
        <w:rPr>
          <w:rFonts w:ascii="Times New Roman" w:eastAsia="Times New Roman" w:hAnsi="Times New Roman" w:cs="Times New Roman"/>
          <w:b/>
          <w:bCs/>
          <w:sz w:val="27"/>
          <w:szCs w:val="27"/>
        </w:rPr>
        <w:t>Analysis</w:t>
      </w:r>
    </w:p>
    <w:p w14:paraId="636F3EF2" w14:textId="1378F959" w:rsidR="007B742B" w:rsidRPr="007B742B" w:rsidRDefault="007B742B" w:rsidP="007B742B">
      <w:pPr>
        <w:rPr>
          <w:rFonts w:eastAsia="Times New Roman"/>
          <w:b/>
          <w:bCs/>
        </w:rPr>
      </w:pPr>
      <w:r w:rsidRPr="007B742B">
        <w:t>Repeat customers are more as compared to new customers. </w:t>
      </w:r>
    </w:p>
    <w:p w14:paraId="1D1CB618" w14:textId="77777777" w:rsidR="00AB43B1" w:rsidRDefault="00AB43B1" w:rsidP="00533E8B">
      <w:pPr>
        <w:spacing w:before="100" w:beforeAutospacing="1" w:after="100" w:afterAutospacing="1" w:line="240" w:lineRule="auto"/>
        <w:outlineLvl w:val="2"/>
        <w:rPr>
          <w:rFonts w:ascii="Times New Roman" w:eastAsia="Times New Roman" w:hAnsi="Times New Roman" w:cs="Times New Roman"/>
          <w:b/>
          <w:bCs/>
          <w:sz w:val="27"/>
          <w:szCs w:val="27"/>
        </w:rPr>
      </w:pPr>
    </w:p>
    <w:p w14:paraId="08A5E3E1" w14:textId="786A3268"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Discount Influence</w:t>
      </w:r>
    </w:p>
    <w:p w14:paraId="5F23E6A2"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Discounts appear to increase purchase activity but should be monitored to maintain profitability.</w:t>
      </w:r>
    </w:p>
    <w:p w14:paraId="7F53C205"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Operational Efficiency</w:t>
      </w:r>
    </w:p>
    <w:p w14:paraId="4B472C9B" w14:textId="09B25D6C"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Cancelled and refunded orders represent potential revenue loss</w:t>
      </w:r>
      <w:r w:rsidR="007B742B">
        <w:rPr>
          <w:rFonts w:ascii="Times New Roman" w:eastAsia="Times New Roman" w:hAnsi="Times New Roman" w:cs="Times New Roman"/>
          <w:sz w:val="24"/>
          <w:szCs w:val="24"/>
        </w:rPr>
        <w:t xml:space="preserve"> and inflation on the total revenue.</w:t>
      </w:r>
    </w:p>
    <w:p w14:paraId="04871AA4"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88CD51">
          <v:rect id="_x0000_i1043" style="width:0;height:1.5pt" o:hralign="center" o:hrstd="t" o:hr="t" fillcolor="#a0a0a0" stroked="f"/>
        </w:pict>
      </w:r>
    </w:p>
    <w:p w14:paraId="4E15C15F" w14:textId="723CD3DF" w:rsidR="00533E8B" w:rsidRPr="00533E8B" w:rsidRDefault="00533E8B"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3E8B">
        <w:rPr>
          <w:rFonts w:ascii="Times New Roman" w:eastAsia="Times New Roman" w:hAnsi="Times New Roman" w:cs="Times New Roman"/>
          <w:b/>
          <w:bCs/>
          <w:kern w:val="36"/>
          <w:sz w:val="48"/>
          <w:szCs w:val="48"/>
        </w:rPr>
        <w:t>10. Recommendations</w:t>
      </w:r>
    </w:p>
    <w:p w14:paraId="33A83167"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Based on the findings, the following recommendations are suggested:</w:t>
      </w:r>
    </w:p>
    <w:p w14:paraId="567C18BB"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1. Strengthen High-Performing Products</w:t>
      </w:r>
    </w:p>
    <w:p w14:paraId="71CD8F61"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Increase marketing focus and inventory availability for top-selling products.</w:t>
      </w:r>
    </w:p>
    <w:p w14:paraId="76026715"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2. Retain High-Value Customers</w:t>
      </w:r>
    </w:p>
    <w:p w14:paraId="553991BB"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lastRenderedPageBreak/>
        <w:t>Introduce loyalty programs to maintain relationships with top revenue-generating customers.</w:t>
      </w:r>
    </w:p>
    <w:p w14:paraId="1C988B94"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3. Review Discount Strategy</w:t>
      </w:r>
    </w:p>
    <w:p w14:paraId="232F5BAC" w14:textId="0F83F2FC" w:rsidR="00533E8B" w:rsidRPr="00533E8B" w:rsidRDefault="00570724" w:rsidP="00533E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 discounts closely to maintain</w:t>
      </w:r>
      <w:r w:rsidR="00533E8B" w:rsidRPr="00533E8B">
        <w:rPr>
          <w:rFonts w:ascii="Times New Roman" w:eastAsia="Times New Roman" w:hAnsi="Times New Roman" w:cs="Times New Roman"/>
          <w:sz w:val="24"/>
          <w:szCs w:val="24"/>
        </w:rPr>
        <w:t xml:space="preserve"> long-term profitability.</w:t>
      </w:r>
    </w:p>
    <w:p w14:paraId="6ADCA415"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4. Improve Order Completion</w:t>
      </w:r>
    </w:p>
    <w:p w14:paraId="2D8FA839" w14:textId="77777777"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Investigate causes of cancellations and refunds to reduce revenue loss.</w:t>
      </w:r>
    </w:p>
    <w:p w14:paraId="7B357070" w14:textId="77777777" w:rsidR="00533E8B" w:rsidRPr="00533E8B" w:rsidRDefault="00533E8B" w:rsidP="00533E8B">
      <w:pPr>
        <w:spacing w:before="100" w:beforeAutospacing="1" w:after="100" w:afterAutospacing="1" w:line="240" w:lineRule="auto"/>
        <w:outlineLvl w:val="2"/>
        <w:rPr>
          <w:rFonts w:ascii="Times New Roman" w:eastAsia="Times New Roman" w:hAnsi="Times New Roman" w:cs="Times New Roman"/>
          <w:b/>
          <w:bCs/>
          <w:sz w:val="27"/>
          <w:szCs w:val="27"/>
        </w:rPr>
      </w:pPr>
      <w:r w:rsidRPr="00533E8B">
        <w:rPr>
          <w:rFonts w:ascii="Times New Roman" w:eastAsia="Times New Roman" w:hAnsi="Times New Roman" w:cs="Times New Roman"/>
          <w:b/>
          <w:bCs/>
          <w:sz w:val="27"/>
          <w:szCs w:val="27"/>
        </w:rPr>
        <w:t>5. Enhance Payment Systems</w:t>
      </w:r>
    </w:p>
    <w:p w14:paraId="4C2781CE" w14:textId="482F0F35" w:rsid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Encourage payment methods that show higher completion rates.</w:t>
      </w:r>
    </w:p>
    <w:p w14:paraId="01D52657" w14:textId="710951BC" w:rsidR="00C362AB" w:rsidRDefault="00C362AB" w:rsidP="00C362A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3E8B">
        <w:rPr>
          <w:rFonts w:ascii="Times New Roman" w:eastAsia="Times New Roman" w:hAnsi="Times New Roman" w:cs="Times New Roman"/>
          <w:b/>
          <w:bCs/>
          <w:kern w:val="36"/>
          <w:sz w:val="48"/>
          <w:szCs w:val="48"/>
        </w:rPr>
        <w:t>11. C</w:t>
      </w:r>
      <w:r>
        <w:rPr>
          <w:rFonts w:ascii="Times New Roman" w:eastAsia="Times New Roman" w:hAnsi="Times New Roman" w:cs="Times New Roman"/>
          <w:b/>
          <w:bCs/>
          <w:kern w:val="36"/>
          <w:sz w:val="48"/>
          <w:szCs w:val="48"/>
        </w:rPr>
        <w:t>hallenge faced</w:t>
      </w:r>
    </w:p>
    <w:p w14:paraId="646EF749" w14:textId="5C4118FE" w:rsidR="00C362AB" w:rsidRPr="00AB43B1" w:rsidRDefault="00493F5D" w:rsidP="00C362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AB43B1">
        <w:rPr>
          <w:rStyle w:val="bzpyqfadein"/>
          <w:rFonts w:ascii="Times New Roman" w:hAnsi="Times New Roman" w:cs="Times New Roman"/>
          <w:sz w:val="24"/>
          <w:szCs w:val="24"/>
        </w:rPr>
        <w:t>The Total Revenue metric in the dataset includes transactions from orders with different statuses, including pending and cancelled orders. As a result, the revenue figures may not fully represent completed sales. Additional filtering or status-based analysis was necessary to distinguish realized revenue from potential revenue.</w:t>
      </w:r>
    </w:p>
    <w:p w14:paraId="506732B4" w14:textId="77777777" w:rsidR="00C362AB" w:rsidRPr="00533E8B" w:rsidRDefault="00C362AB" w:rsidP="00533E8B">
      <w:pPr>
        <w:spacing w:before="100" w:beforeAutospacing="1" w:after="100" w:afterAutospacing="1" w:line="240" w:lineRule="auto"/>
        <w:rPr>
          <w:rFonts w:ascii="Times New Roman" w:eastAsia="Times New Roman" w:hAnsi="Times New Roman" w:cs="Times New Roman"/>
          <w:sz w:val="24"/>
          <w:szCs w:val="24"/>
        </w:rPr>
      </w:pPr>
    </w:p>
    <w:p w14:paraId="22ABA543" w14:textId="77777777" w:rsidR="00533E8B" w:rsidRPr="00533E8B" w:rsidRDefault="00000000" w:rsidP="00533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395BF8">
          <v:rect id="_x0000_i1044" style="width:0;height:1.5pt" o:hralign="center" o:hrstd="t" o:hr="t" fillcolor="#a0a0a0" stroked="f"/>
        </w:pict>
      </w:r>
    </w:p>
    <w:p w14:paraId="2DEFC49F" w14:textId="0C619E53" w:rsidR="00533E8B" w:rsidRPr="00533E8B" w:rsidRDefault="00533E8B" w:rsidP="00533E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3E8B">
        <w:rPr>
          <w:rFonts w:ascii="Times New Roman" w:eastAsia="Times New Roman" w:hAnsi="Times New Roman" w:cs="Times New Roman"/>
          <w:b/>
          <w:bCs/>
          <w:kern w:val="36"/>
          <w:sz w:val="48"/>
          <w:szCs w:val="48"/>
        </w:rPr>
        <w:t>1</w:t>
      </w:r>
      <w:r w:rsidR="00C362AB">
        <w:rPr>
          <w:rFonts w:ascii="Times New Roman" w:eastAsia="Times New Roman" w:hAnsi="Times New Roman" w:cs="Times New Roman"/>
          <w:b/>
          <w:bCs/>
          <w:kern w:val="36"/>
          <w:sz w:val="48"/>
          <w:szCs w:val="48"/>
        </w:rPr>
        <w:t>2</w:t>
      </w:r>
      <w:r w:rsidRPr="00533E8B">
        <w:rPr>
          <w:rFonts w:ascii="Times New Roman" w:eastAsia="Times New Roman" w:hAnsi="Times New Roman" w:cs="Times New Roman"/>
          <w:b/>
          <w:bCs/>
          <w:kern w:val="36"/>
          <w:sz w:val="48"/>
          <w:szCs w:val="48"/>
        </w:rPr>
        <w:t>. Conclusion</w:t>
      </w:r>
    </w:p>
    <w:p w14:paraId="1E7118B1" w14:textId="303B9A6F" w:rsidR="00533E8B" w:rsidRPr="00533E8B" w:rsidRDefault="00533E8B" w:rsidP="00533E8B">
      <w:pPr>
        <w:spacing w:before="100" w:beforeAutospacing="1" w:after="100" w:afterAutospacing="1" w:line="240" w:lineRule="auto"/>
        <w:rPr>
          <w:rFonts w:ascii="Times New Roman" w:eastAsia="Times New Roman" w:hAnsi="Times New Roman" w:cs="Times New Roman"/>
          <w:sz w:val="24"/>
          <w:szCs w:val="24"/>
        </w:rPr>
      </w:pPr>
      <w:r w:rsidRPr="00533E8B">
        <w:rPr>
          <w:rFonts w:ascii="Times New Roman" w:eastAsia="Times New Roman" w:hAnsi="Times New Roman" w:cs="Times New Roman"/>
          <w:sz w:val="24"/>
          <w:szCs w:val="24"/>
        </w:rPr>
        <w:t>The Power BI dashboard successfully transforms raw transactional data into actionable insights that support strategic decision-</w:t>
      </w:r>
      <w:r w:rsidR="00E2097B" w:rsidRPr="00533E8B">
        <w:rPr>
          <w:rFonts w:ascii="Times New Roman" w:eastAsia="Times New Roman" w:hAnsi="Times New Roman" w:cs="Times New Roman"/>
          <w:sz w:val="24"/>
          <w:szCs w:val="24"/>
        </w:rPr>
        <w:t xml:space="preserve">making. </w:t>
      </w:r>
      <w:r w:rsidR="00E2097B">
        <w:rPr>
          <w:rFonts w:ascii="Times New Roman" w:eastAsia="Times New Roman" w:hAnsi="Times New Roman" w:cs="Times New Roman"/>
          <w:sz w:val="24"/>
          <w:szCs w:val="24"/>
        </w:rPr>
        <w:t>b</w:t>
      </w:r>
      <w:r w:rsidR="00E2097B" w:rsidRPr="00533E8B">
        <w:rPr>
          <w:rFonts w:ascii="Times New Roman" w:eastAsia="Times New Roman" w:hAnsi="Times New Roman" w:cs="Times New Roman"/>
          <w:sz w:val="24"/>
          <w:szCs w:val="24"/>
        </w:rPr>
        <w:t>y</w:t>
      </w:r>
      <w:r w:rsidRPr="00533E8B">
        <w:rPr>
          <w:rFonts w:ascii="Times New Roman" w:eastAsia="Times New Roman" w:hAnsi="Times New Roman" w:cs="Times New Roman"/>
          <w:sz w:val="24"/>
          <w:szCs w:val="24"/>
        </w:rPr>
        <w:t xml:space="preserve"> </w:t>
      </w:r>
      <w:proofErr w:type="spellStart"/>
      <w:r w:rsidRPr="00533E8B">
        <w:rPr>
          <w:rFonts w:ascii="Times New Roman" w:eastAsia="Times New Roman" w:hAnsi="Times New Roman" w:cs="Times New Roman"/>
          <w:sz w:val="24"/>
          <w:szCs w:val="24"/>
        </w:rPr>
        <w:t>analysing</w:t>
      </w:r>
      <w:proofErr w:type="spellEnd"/>
      <w:r w:rsidRPr="00533E8B">
        <w:rPr>
          <w:rFonts w:ascii="Times New Roman" w:eastAsia="Times New Roman" w:hAnsi="Times New Roman" w:cs="Times New Roman"/>
          <w:sz w:val="24"/>
          <w:szCs w:val="24"/>
        </w:rPr>
        <w:t xml:space="preserve"> revenue trends, product performance, customer contribution, and operational efficiency, the report provides a comprehensive view of business </w:t>
      </w:r>
      <w:r w:rsidR="00E2097B" w:rsidRPr="00533E8B">
        <w:rPr>
          <w:rFonts w:ascii="Times New Roman" w:eastAsia="Times New Roman" w:hAnsi="Times New Roman" w:cs="Times New Roman"/>
          <w:sz w:val="24"/>
          <w:szCs w:val="24"/>
        </w:rPr>
        <w:t>performance. The</w:t>
      </w:r>
      <w:r w:rsidRPr="00533E8B">
        <w:rPr>
          <w:rFonts w:ascii="Times New Roman" w:eastAsia="Times New Roman" w:hAnsi="Times New Roman" w:cs="Times New Roman"/>
          <w:sz w:val="24"/>
          <w:szCs w:val="24"/>
        </w:rPr>
        <w:t xml:space="preserve"> insights generated can help the organization improve sales strategies, optimize operations, and drive sustainable growth.</w:t>
      </w:r>
    </w:p>
    <w:p w14:paraId="04D74051" w14:textId="639B98AC" w:rsidR="00276012" w:rsidRDefault="00276012"/>
    <w:p w14:paraId="633CEC54" w14:textId="77777777" w:rsidR="00276012" w:rsidRDefault="00276012">
      <w:r>
        <w:br w:type="page"/>
      </w:r>
    </w:p>
    <w:p w14:paraId="3E3200DB" w14:textId="5454A051" w:rsidR="00464261" w:rsidRDefault="00464261">
      <w:r>
        <w:rPr>
          <w:rFonts w:ascii="Times New Roman" w:hAnsi="Times New Roman" w:cs="Times New Roman"/>
          <w:noProof/>
        </w:rPr>
        <w:lastRenderedPageBreak/>
        <mc:AlternateContent>
          <mc:Choice Requires="wps">
            <w:drawing>
              <wp:anchor distT="0" distB="0" distL="114300" distR="114300" simplePos="0" relativeHeight="251667456" behindDoc="0" locked="0" layoutInCell="1" allowOverlap="1" wp14:anchorId="1EBAA8B8" wp14:editId="6EB8844C">
                <wp:simplePos x="0" y="0"/>
                <wp:positionH relativeFrom="margin">
                  <wp:posOffset>-541020</wp:posOffset>
                </wp:positionH>
                <wp:positionV relativeFrom="paragraph">
                  <wp:posOffset>-670560</wp:posOffset>
                </wp:positionV>
                <wp:extent cx="6827520" cy="8061960"/>
                <wp:effectExtent l="0" t="0" r="0" b="0"/>
                <wp:wrapNone/>
                <wp:docPr id="543165588" name="Text Box 1"/>
                <wp:cNvGraphicFramePr/>
                <a:graphic xmlns:a="http://schemas.openxmlformats.org/drawingml/2006/main">
                  <a:graphicData uri="http://schemas.microsoft.com/office/word/2010/wordprocessingShape">
                    <wps:wsp>
                      <wps:cNvSpPr txBox="1"/>
                      <wps:spPr>
                        <a:xfrm>
                          <a:off x="0" y="0"/>
                          <a:ext cx="6827520" cy="8061960"/>
                        </a:xfrm>
                        <a:prstGeom prst="rect">
                          <a:avLst/>
                        </a:prstGeom>
                        <a:solidFill>
                          <a:schemeClr val="lt1"/>
                        </a:solidFill>
                        <a:ln w="6350">
                          <a:noFill/>
                        </a:ln>
                      </wps:spPr>
                      <wps:txbx>
                        <w:txbxContent>
                          <w:p w14:paraId="2D50665F" w14:textId="48963C86" w:rsidR="00E7480F" w:rsidRPr="00464261" w:rsidRDefault="00E7480F" w:rsidP="00E7480F">
                            <w:pPr>
                              <w:rPr>
                                <w:rFonts w:ascii="Cambria" w:hAnsi="Cambria"/>
                                <w:b/>
                                <w:bCs/>
                                <w:sz w:val="24"/>
                                <w:szCs w:val="24"/>
                              </w:rPr>
                            </w:pPr>
                            <w:r w:rsidRPr="00E7480F">
                              <w:rPr>
                                <w:b/>
                                <w:bCs/>
                                <w:sz w:val="40"/>
                                <w:szCs w:val="40"/>
                              </w:rPr>
                              <w:t>MORE FEEDBACK</w:t>
                            </w:r>
                            <w:r>
                              <w:rPr>
                                <w:b/>
                                <w:bCs/>
                              </w:rPr>
                              <w:br/>
                            </w:r>
                            <w:r>
                              <w:rPr>
                                <w:b/>
                                <w:bCs/>
                              </w:rPr>
                              <w:br/>
                            </w:r>
                            <w:r w:rsidR="00276012" w:rsidRPr="00464261">
                              <w:rPr>
                                <w:rFonts w:ascii="Cambria" w:hAnsi="Cambria"/>
                                <w:b/>
                                <w:bCs/>
                                <w:sz w:val="24"/>
                                <w:szCs w:val="24"/>
                              </w:rPr>
                              <w:t xml:space="preserve">Dashboard Layout &amp; Design </w:t>
                            </w:r>
                            <w:r w:rsidRPr="00464261">
                              <w:rPr>
                                <w:rFonts w:ascii="Cambria" w:hAnsi="Cambria"/>
                                <w:b/>
                                <w:bCs/>
                                <w:sz w:val="24"/>
                                <w:szCs w:val="24"/>
                              </w:rPr>
                              <w:t xml:space="preserve"> </w:t>
                            </w:r>
                          </w:p>
                          <w:p w14:paraId="32B6869F" w14:textId="03812DB3" w:rsidR="00E7480F" w:rsidRPr="00464261" w:rsidRDefault="00E7480F" w:rsidP="00E7480F">
                            <w:pPr>
                              <w:pStyle w:val="ListParagraph"/>
                              <w:numPr>
                                <w:ilvl w:val="0"/>
                                <w:numId w:val="24"/>
                              </w:numPr>
                              <w:rPr>
                                <w:rFonts w:ascii="Cambria" w:hAnsi="Cambria"/>
                                <w:sz w:val="24"/>
                                <w:szCs w:val="24"/>
                              </w:rPr>
                            </w:pPr>
                            <w:r w:rsidRPr="00464261">
                              <w:rPr>
                                <w:rFonts w:ascii="Cambria" w:hAnsi="Cambria"/>
                                <w:b/>
                                <w:bCs/>
                                <w:sz w:val="24"/>
                                <w:szCs w:val="24"/>
                              </w:rPr>
                              <w:t>Executive Summary:</w:t>
                            </w:r>
                            <w:r w:rsidRPr="00464261">
                              <w:rPr>
                                <w:rFonts w:ascii="Cambria" w:hAnsi="Cambria"/>
                                <w:sz w:val="24"/>
                                <w:szCs w:val="24"/>
                              </w:rPr>
                              <w:t xml:space="preserve"> It lacks a slicer—include at least a year slicer to enable proper comparison.</w:t>
                            </w:r>
                          </w:p>
                          <w:p w14:paraId="1F576378" w14:textId="06866663" w:rsidR="00E7480F" w:rsidRPr="00464261" w:rsidRDefault="00E7480F" w:rsidP="00E7480F">
                            <w:pPr>
                              <w:pStyle w:val="ListParagraph"/>
                              <w:numPr>
                                <w:ilvl w:val="0"/>
                                <w:numId w:val="24"/>
                              </w:numPr>
                              <w:rPr>
                                <w:rFonts w:ascii="Cambria" w:hAnsi="Cambria"/>
                                <w:sz w:val="24"/>
                                <w:szCs w:val="24"/>
                              </w:rPr>
                            </w:pPr>
                            <w:r w:rsidRPr="00464261">
                              <w:rPr>
                                <w:rFonts w:ascii="Cambria" w:hAnsi="Cambria"/>
                                <w:b/>
                                <w:bCs/>
                                <w:sz w:val="24"/>
                                <w:szCs w:val="24"/>
                              </w:rPr>
                              <w:t>Key Insights section:</w:t>
                            </w:r>
                            <w:r w:rsidRPr="00464261">
                              <w:rPr>
                                <w:rFonts w:ascii="Cambria" w:hAnsi="Cambria"/>
                                <w:sz w:val="24"/>
                                <w:szCs w:val="24"/>
                              </w:rPr>
                              <w:t xml:space="preserve"> Make it dynamic. Currently, when a year slicer is applied in the filter pane, the text remains static, leading to inaccurate insights.</w:t>
                            </w:r>
                          </w:p>
                          <w:p w14:paraId="768FC709" w14:textId="3EC22BF3"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Ensure consistent spacing across all dashboards—some visuals are evenly spaced while others have excessive whitespace.</w:t>
                            </w:r>
                          </w:p>
                          <w:p w14:paraId="04D39950" w14:textId="6B2A110B"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Use a consistent font type and size for all chart titles, and refine the naming (e.g., “Total Orders by Payment Method”).</w:t>
                            </w:r>
                          </w:p>
                          <w:p w14:paraId="44AD3B0C" w14:textId="678277C9" w:rsidR="00E7480F" w:rsidRPr="00464261" w:rsidRDefault="00E7480F" w:rsidP="00E7480F">
                            <w:pPr>
                              <w:pStyle w:val="ListParagraph"/>
                              <w:numPr>
                                <w:ilvl w:val="0"/>
                                <w:numId w:val="24"/>
                              </w:numPr>
                              <w:rPr>
                                <w:rFonts w:ascii="Cambria" w:hAnsi="Cambria"/>
                                <w:sz w:val="24"/>
                                <w:szCs w:val="24"/>
                              </w:rPr>
                            </w:pPr>
                            <w:r w:rsidRPr="00464261">
                              <w:rPr>
                                <w:rFonts w:ascii="Cambria" w:hAnsi="Cambria"/>
                                <w:b/>
                                <w:bCs/>
                                <w:sz w:val="24"/>
                                <w:szCs w:val="24"/>
                              </w:rPr>
                              <w:t>Total Customers by Category chart:</w:t>
                            </w:r>
                            <w:r w:rsidRPr="00464261">
                              <w:rPr>
                                <w:rFonts w:ascii="Cambria" w:hAnsi="Cambria"/>
                                <w:sz w:val="24"/>
                                <w:szCs w:val="24"/>
                              </w:rPr>
                              <w:t xml:space="preserve"> If all categories are displayed, increase the label size to improve readability.</w:t>
                            </w:r>
                          </w:p>
                          <w:p w14:paraId="44BF22E9" w14:textId="06C2C859"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For trend analysis (e.g., Revenue over Time), use a line chart or column chart for clearer interpretation.</w:t>
                            </w:r>
                          </w:p>
                          <w:p w14:paraId="73AB1F88" w14:textId="4CAA84D1"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Avoid redundancy—do not use multiple visuals to display the same metric (e.g., repeating total customers when it is already shown as a KPI in the Executive Summary).</w:t>
                            </w:r>
                          </w:p>
                          <w:p w14:paraId="06E58AE9" w14:textId="57528498"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The Discount Grouping lacks clarity—what criteria or metrics were used to define these groups? The thresholds appear arbitrary.</w:t>
                            </w:r>
                          </w:p>
                          <w:p w14:paraId="307327CE" w14:textId="2F0ED2B4" w:rsidR="00502AA9" w:rsidRPr="00502AA9" w:rsidRDefault="00502AA9" w:rsidP="00502AA9">
                            <w:pPr>
                              <w:rPr>
                                <w:color w:val="FF0000"/>
                              </w:rPr>
                            </w:pPr>
                          </w:p>
                          <w:p w14:paraId="62FDBCE3" w14:textId="1AA13D14" w:rsidR="00E7480F" w:rsidRPr="00464261" w:rsidRDefault="00276012" w:rsidP="00E7480F">
                            <w:pPr>
                              <w:rPr>
                                <w:rFonts w:ascii="Cambria" w:hAnsi="Cambria"/>
                                <w:sz w:val="24"/>
                                <w:szCs w:val="24"/>
                              </w:rPr>
                            </w:pPr>
                            <w:r w:rsidRPr="00464261">
                              <w:rPr>
                                <w:rFonts w:ascii="Cambria" w:hAnsi="Cambria"/>
                                <w:b/>
                                <w:bCs/>
                                <w:color w:val="FF0000"/>
                                <w:sz w:val="24"/>
                                <w:szCs w:val="24"/>
                              </w:rPr>
                              <w:t>Score: 6.5/10</w:t>
                            </w:r>
                            <w:r w:rsidR="00E7480F" w:rsidRPr="00464261">
                              <w:rPr>
                                <w:rFonts w:ascii="Cambria" w:hAnsi="Cambria"/>
                                <w:b/>
                                <w:bCs/>
                                <w:color w:val="FF0000"/>
                                <w:sz w:val="24"/>
                                <w:szCs w:val="24"/>
                              </w:rPr>
                              <w:br/>
                            </w:r>
                            <w:r w:rsidR="00E7480F" w:rsidRPr="00464261">
                              <w:rPr>
                                <w:rFonts w:ascii="Cambria" w:hAnsi="Cambria"/>
                                <w:b/>
                                <w:bCs/>
                                <w:color w:val="FF0000"/>
                                <w:sz w:val="24"/>
                                <w:szCs w:val="24"/>
                              </w:rPr>
                              <w:br/>
                            </w:r>
                            <w:r w:rsidR="00E7480F" w:rsidRPr="00464261">
                              <w:rPr>
                                <w:rFonts w:ascii="Cambria" w:hAnsi="Cambria"/>
                                <w:b/>
                                <w:bCs/>
                                <w:sz w:val="24"/>
                                <w:szCs w:val="24"/>
                              </w:rPr>
                              <w:t>Data Visualization Quality</w:t>
                            </w:r>
                            <w:r w:rsidR="00E7480F" w:rsidRPr="00464261">
                              <w:rPr>
                                <w:rFonts w:ascii="Cambria" w:hAnsi="Cambria"/>
                                <w:color w:val="FF0000"/>
                                <w:sz w:val="24"/>
                                <w:szCs w:val="24"/>
                              </w:rPr>
                              <w:t xml:space="preserve"> </w:t>
                            </w:r>
                            <w:r w:rsidR="00E7480F" w:rsidRPr="00464261">
                              <w:rPr>
                                <w:rFonts w:ascii="Cambria" w:hAnsi="Cambria"/>
                                <w:color w:val="FF0000"/>
                                <w:sz w:val="24"/>
                                <w:szCs w:val="24"/>
                              </w:rPr>
                              <w:br/>
                            </w:r>
                            <w:r w:rsidR="00E7480F" w:rsidRPr="00464261">
                              <w:rPr>
                                <w:rFonts w:ascii="Cambria" w:hAnsi="Cambria"/>
                                <w:sz w:val="24"/>
                                <w:szCs w:val="24"/>
                              </w:rPr>
                              <w:t xml:space="preserve">Most visualizations </w:t>
                            </w:r>
                            <w:r w:rsidR="00E7480F" w:rsidRPr="00464261">
                              <w:rPr>
                                <w:rFonts w:ascii="Cambria" w:hAnsi="Cambria"/>
                                <w:sz w:val="24"/>
                                <w:szCs w:val="24"/>
                              </w:rPr>
                              <w:t xml:space="preserve">are </w:t>
                            </w:r>
                            <w:r w:rsidR="00E7480F" w:rsidRPr="00464261">
                              <w:rPr>
                                <w:rFonts w:ascii="Cambria" w:hAnsi="Cambria"/>
                                <w:sz w:val="24"/>
                                <w:szCs w:val="24"/>
                              </w:rPr>
                              <w:t xml:space="preserve">appropriate </w:t>
                            </w:r>
                            <w:r w:rsidR="00E7480F" w:rsidRPr="00464261">
                              <w:rPr>
                                <w:rFonts w:ascii="Cambria" w:hAnsi="Cambria"/>
                                <w:sz w:val="24"/>
                                <w:szCs w:val="24"/>
                              </w:rPr>
                              <w:t>but lacks creativity. Repeating of same of information using different charts.</w:t>
                            </w:r>
                          </w:p>
                          <w:p w14:paraId="15E9AC9B" w14:textId="77777777" w:rsidR="00E7480F" w:rsidRPr="00464261" w:rsidRDefault="00E7480F" w:rsidP="00E7480F">
                            <w:pPr>
                              <w:rPr>
                                <w:rFonts w:ascii="Cambria" w:hAnsi="Cambria"/>
                                <w:sz w:val="24"/>
                                <w:szCs w:val="24"/>
                              </w:rPr>
                            </w:pPr>
                            <w:r w:rsidRPr="00464261">
                              <w:rPr>
                                <w:rFonts w:ascii="Cambria" w:hAnsi="Cambria"/>
                                <w:sz w:val="24"/>
                                <w:szCs w:val="24"/>
                              </w:rPr>
                              <w:br/>
                            </w:r>
                            <w:r w:rsidRPr="00464261">
                              <w:rPr>
                                <w:rFonts w:ascii="Cambria" w:hAnsi="Cambria"/>
                                <w:b/>
                                <w:bCs/>
                                <w:color w:val="FF0000"/>
                                <w:sz w:val="24"/>
                                <w:szCs w:val="24"/>
                              </w:rPr>
                              <w:t xml:space="preserve">Score: </w:t>
                            </w:r>
                            <w:r w:rsidRPr="00464261">
                              <w:rPr>
                                <w:rFonts w:ascii="Cambria" w:hAnsi="Cambria"/>
                                <w:b/>
                                <w:bCs/>
                                <w:color w:val="FF0000"/>
                                <w:sz w:val="24"/>
                                <w:szCs w:val="24"/>
                              </w:rPr>
                              <w:t>5</w:t>
                            </w:r>
                            <w:r w:rsidRPr="00464261">
                              <w:rPr>
                                <w:rFonts w:ascii="Cambria" w:hAnsi="Cambria"/>
                                <w:b/>
                                <w:bCs/>
                                <w:color w:val="FF0000"/>
                                <w:sz w:val="24"/>
                                <w:szCs w:val="24"/>
                              </w:rPr>
                              <w:t>/10</w:t>
                            </w:r>
                            <w:r w:rsidRPr="00464261">
                              <w:rPr>
                                <w:rFonts w:ascii="Cambria" w:hAnsi="Cambria"/>
                                <w:b/>
                                <w:bCs/>
                                <w:color w:val="FF0000"/>
                                <w:sz w:val="24"/>
                                <w:szCs w:val="24"/>
                              </w:rPr>
                              <w:br/>
                            </w:r>
                            <w:r w:rsidRPr="00464261">
                              <w:rPr>
                                <w:rFonts w:ascii="Cambria" w:hAnsi="Cambria"/>
                                <w:b/>
                                <w:bCs/>
                                <w:color w:val="FF0000"/>
                                <w:sz w:val="24"/>
                                <w:szCs w:val="24"/>
                              </w:rPr>
                              <w:br/>
                            </w:r>
                            <w:r w:rsidRPr="00464261">
                              <w:rPr>
                                <w:rFonts w:ascii="Cambria" w:hAnsi="Cambria"/>
                                <w:b/>
                                <w:bCs/>
                                <w:sz w:val="24"/>
                                <w:szCs w:val="24"/>
                              </w:rPr>
                              <w:t>Interactivity &amp; Usability</w:t>
                            </w:r>
                            <w:r w:rsidRPr="00464261">
                              <w:rPr>
                                <w:rFonts w:ascii="Cambria" w:hAnsi="Cambria"/>
                                <w:b/>
                                <w:bCs/>
                                <w:sz w:val="24"/>
                                <w:szCs w:val="24"/>
                              </w:rPr>
                              <w:br/>
                            </w:r>
                            <w:r w:rsidRPr="00464261">
                              <w:rPr>
                                <w:rFonts w:ascii="Cambria" w:hAnsi="Cambria"/>
                                <w:sz w:val="24"/>
                                <w:szCs w:val="24"/>
                              </w:rPr>
                              <w:t>Interactivity has been implemented but could be further enhanced or refined.</w:t>
                            </w:r>
                          </w:p>
                          <w:p w14:paraId="460B4F62" w14:textId="77777777" w:rsidR="00464261" w:rsidRDefault="00E7480F" w:rsidP="00E7480F">
                            <w:pPr>
                              <w:numPr>
                                <w:ilvl w:val="0"/>
                                <w:numId w:val="26"/>
                              </w:numPr>
                              <w:rPr>
                                <w:rFonts w:ascii="Cambria" w:hAnsi="Cambria"/>
                                <w:sz w:val="24"/>
                                <w:szCs w:val="24"/>
                              </w:rPr>
                            </w:pPr>
                            <w:r w:rsidRPr="00E7480F">
                              <w:rPr>
                                <w:rFonts w:ascii="Cambria" w:hAnsi="Cambria"/>
                                <w:sz w:val="24"/>
                                <w:szCs w:val="24"/>
                              </w:rPr>
                              <w:t>Consider incorporating highlighting within charts, as well as adding more slicers in the filter pane to allow users greater flexibility to filter across different dimensions.</w:t>
                            </w:r>
                          </w:p>
                          <w:p w14:paraId="74E5128F" w14:textId="0ED7F5DA" w:rsidR="00464261" w:rsidRPr="00464261" w:rsidRDefault="00E7480F" w:rsidP="00464261">
                            <w:pPr>
                              <w:ind w:left="720"/>
                              <w:rPr>
                                <w:rFonts w:ascii="Cambria" w:hAnsi="Cambria"/>
                                <w:sz w:val="24"/>
                                <w:szCs w:val="24"/>
                              </w:rPr>
                            </w:pPr>
                            <w:r w:rsidRPr="00464261">
                              <w:rPr>
                                <w:rFonts w:ascii="Cambria" w:hAnsi="Cambria"/>
                                <w:sz w:val="24"/>
                                <w:szCs w:val="24"/>
                              </w:rPr>
                              <w:br/>
                            </w:r>
                            <w:r w:rsidRPr="00464261">
                              <w:rPr>
                                <w:rFonts w:ascii="Cambria" w:hAnsi="Cambria"/>
                                <w:b/>
                                <w:bCs/>
                                <w:color w:val="FF0000"/>
                                <w:sz w:val="24"/>
                                <w:szCs w:val="24"/>
                              </w:rPr>
                              <w:t xml:space="preserve">Score: </w:t>
                            </w:r>
                            <w:r w:rsidR="00AD7588">
                              <w:rPr>
                                <w:rFonts w:ascii="Cambria" w:hAnsi="Cambria"/>
                                <w:b/>
                                <w:bCs/>
                                <w:color w:val="FF0000"/>
                                <w:sz w:val="24"/>
                                <w:szCs w:val="24"/>
                              </w:rPr>
                              <w:t>7.5</w:t>
                            </w:r>
                            <w:r w:rsidRPr="00464261">
                              <w:rPr>
                                <w:rFonts w:ascii="Cambria" w:hAnsi="Cambria"/>
                                <w:b/>
                                <w:bCs/>
                                <w:color w:val="FF0000"/>
                                <w:sz w:val="24"/>
                                <w:szCs w:val="24"/>
                              </w:rPr>
                              <w:t>/10</w:t>
                            </w:r>
                            <w:r w:rsidRPr="00464261">
                              <w:rPr>
                                <w:rFonts w:ascii="Cambria" w:hAnsi="Cambria"/>
                                <w:sz w:val="24"/>
                                <w:szCs w:val="24"/>
                              </w:rPr>
                              <w:br/>
                            </w:r>
                          </w:p>
                          <w:p w14:paraId="6613BAE0" w14:textId="77777777" w:rsidR="00464261" w:rsidRDefault="00464261" w:rsidP="00E7480F">
                            <w:pPr>
                              <w:rPr>
                                <w:rFonts w:ascii="Cambria" w:hAnsi="Cambria"/>
                                <w:sz w:val="24"/>
                                <w:szCs w:val="24"/>
                              </w:rPr>
                            </w:pPr>
                          </w:p>
                          <w:p w14:paraId="2295E775" w14:textId="1305F1A3" w:rsidR="00E7480F" w:rsidRPr="00464261" w:rsidRDefault="00E7480F" w:rsidP="00E7480F">
                            <w:pPr>
                              <w:rPr>
                                <w:rFonts w:ascii="Cambria" w:hAnsi="Cambria"/>
                                <w:sz w:val="24"/>
                                <w:szCs w:val="24"/>
                              </w:rPr>
                            </w:pPr>
                            <w:r w:rsidRPr="00464261">
                              <w:rPr>
                                <w:rFonts w:ascii="Cambria" w:hAnsi="Cambria"/>
                                <w:sz w:val="24"/>
                                <w:szCs w:val="24"/>
                              </w:rPr>
                              <w:br/>
                            </w:r>
                          </w:p>
                          <w:p w14:paraId="23E60C3F" w14:textId="6BDD3AE9" w:rsidR="00276012" w:rsidRPr="00976EFB" w:rsidRDefault="00502AA9" w:rsidP="00E7480F">
                            <w:pPr>
                              <w:rPr>
                                <w:color w:val="FF0000"/>
                              </w:rPr>
                            </w:pPr>
                            <w:r>
                              <w:rPr>
                                <w:b/>
                                <w:bCs/>
                                <w:color w:val="FF0000"/>
                              </w:rPr>
                              <w:br/>
                            </w:r>
                            <w:r>
                              <w:rPr>
                                <w:b/>
                                <w:bCs/>
                                <w:color w:val="FF0000"/>
                              </w:rPr>
                              <w:br/>
                            </w:r>
                          </w:p>
                          <w:p w14:paraId="4B709352" w14:textId="77777777" w:rsidR="00276012" w:rsidRDefault="00276012" w:rsidP="002760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AA8B8" id="_x0000_s1030" type="#_x0000_t202" style="position:absolute;margin-left:-42.6pt;margin-top:-52.8pt;width:537.6pt;height:634.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" fillcolor="white [3201]" stroked="f" strokeweight=".5pt">
                <v:textbox>
                  <w:txbxContent>
                    <w:p w14:paraId="2D50665F" w14:textId="48963C86" w:rsidR="00E7480F" w:rsidRPr="00464261" w:rsidRDefault="00E7480F" w:rsidP="00E7480F">
                      <w:pPr>
                        <w:rPr>
                          <w:rFonts w:ascii="Cambria" w:hAnsi="Cambria"/>
                          <w:b/>
                          <w:bCs/>
                          <w:sz w:val="24"/>
                          <w:szCs w:val="24"/>
                        </w:rPr>
                      </w:pPr>
                      <w:r w:rsidRPr="00E7480F">
                        <w:rPr>
                          <w:b/>
                          <w:bCs/>
                          <w:sz w:val="40"/>
                          <w:szCs w:val="40"/>
                        </w:rPr>
                        <w:t>MORE FEEDBACK</w:t>
                      </w:r>
                      <w:r>
                        <w:rPr>
                          <w:b/>
                          <w:bCs/>
                        </w:rPr>
                        <w:br/>
                      </w:r>
                      <w:r>
                        <w:rPr>
                          <w:b/>
                          <w:bCs/>
                        </w:rPr>
                        <w:br/>
                      </w:r>
                      <w:r w:rsidR="00276012" w:rsidRPr="00464261">
                        <w:rPr>
                          <w:rFonts w:ascii="Cambria" w:hAnsi="Cambria"/>
                          <w:b/>
                          <w:bCs/>
                          <w:sz w:val="24"/>
                          <w:szCs w:val="24"/>
                        </w:rPr>
                        <w:t xml:space="preserve">Dashboard Layout &amp; Design </w:t>
                      </w:r>
                      <w:r w:rsidRPr="00464261">
                        <w:rPr>
                          <w:rFonts w:ascii="Cambria" w:hAnsi="Cambria"/>
                          <w:b/>
                          <w:bCs/>
                          <w:sz w:val="24"/>
                          <w:szCs w:val="24"/>
                        </w:rPr>
                        <w:t xml:space="preserve"> </w:t>
                      </w:r>
                    </w:p>
                    <w:p w14:paraId="32B6869F" w14:textId="03812DB3" w:rsidR="00E7480F" w:rsidRPr="00464261" w:rsidRDefault="00E7480F" w:rsidP="00E7480F">
                      <w:pPr>
                        <w:pStyle w:val="ListParagraph"/>
                        <w:numPr>
                          <w:ilvl w:val="0"/>
                          <w:numId w:val="24"/>
                        </w:numPr>
                        <w:rPr>
                          <w:rFonts w:ascii="Cambria" w:hAnsi="Cambria"/>
                          <w:sz w:val="24"/>
                          <w:szCs w:val="24"/>
                        </w:rPr>
                      </w:pPr>
                      <w:r w:rsidRPr="00464261">
                        <w:rPr>
                          <w:rFonts w:ascii="Cambria" w:hAnsi="Cambria"/>
                          <w:b/>
                          <w:bCs/>
                          <w:sz w:val="24"/>
                          <w:szCs w:val="24"/>
                        </w:rPr>
                        <w:t>Executive Summary:</w:t>
                      </w:r>
                      <w:r w:rsidRPr="00464261">
                        <w:rPr>
                          <w:rFonts w:ascii="Cambria" w:hAnsi="Cambria"/>
                          <w:sz w:val="24"/>
                          <w:szCs w:val="24"/>
                        </w:rPr>
                        <w:t xml:space="preserve"> It lacks a slicer—include at least a year slicer to enable proper comparison.</w:t>
                      </w:r>
                    </w:p>
                    <w:p w14:paraId="1F576378" w14:textId="06866663" w:rsidR="00E7480F" w:rsidRPr="00464261" w:rsidRDefault="00E7480F" w:rsidP="00E7480F">
                      <w:pPr>
                        <w:pStyle w:val="ListParagraph"/>
                        <w:numPr>
                          <w:ilvl w:val="0"/>
                          <w:numId w:val="24"/>
                        </w:numPr>
                        <w:rPr>
                          <w:rFonts w:ascii="Cambria" w:hAnsi="Cambria"/>
                          <w:sz w:val="24"/>
                          <w:szCs w:val="24"/>
                        </w:rPr>
                      </w:pPr>
                      <w:r w:rsidRPr="00464261">
                        <w:rPr>
                          <w:rFonts w:ascii="Cambria" w:hAnsi="Cambria"/>
                          <w:b/>
                          <w:bCs/>
                          <w:sz w:val="24"/>
                          <w:szCs w:val="24"/>
                        </w:rPr>
                        <w:t>Key Insights section:</w:t>
                      </w:r>
                      <w:r w:rsidRPr="00464261">
                        <w:rPr>
                          <w:rFonts w:ascii="Cambria" w:hAnsi="Cambria"/>
                          <w:sz w:val="24"/>
                          <w:szCs w:val="24"/>
                        </w:rPr>
                        <w:t xml:space="preserve"> Make it dynamic. Currently, when a year slicer is applied in the filter pane, the text remains static, leading to inaccurate insights.</w:t>
                      </w:r>
                    </w:p>
                    <w:p w14:paraId="768FC709" w14:textId="3EC22BF3"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Ensure consistent spacing across all dashboards—some visuals are evenly spaced while others have excessive whitespace.</w:t>
                      </w:r>
                    </w:p>
                    <w:p w14:paraId="04D39950" w14:textId="6B2A110B"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Use a consistent font type and size for all chart titles, and refine the naming (e.g., “Total Orders by Payment Method”).</w:t>
                      </w:r>
                    </w:p>
                    <w:p w14:paraId="44AD3B0C" w14:textId="678277C9" w:rsidR="00E7480F" w:rsidRPr="00464261" w:rsidRDefault="00E7480F" w:rsidP="00E7480F">
                      <w:pPr>
                        <w:pStyle w:val="ListParagraph"/>
                        <w:numPr>
                          <w:ilvl w:val="0"/>
                          <w:numId w:val="24"/>
                        </w:numPr>
                        <w:rPr>
                          <w:rFonts w:ascii="Cambria" w:hAnsi="Cambria"/>
                          <w:sz w:val="24"/>
                          <w:szCs w:val="24"/>
                        </w:rPr>
                      </w:pPr>
                      <w:r w:rsidRPr="00464261">
                        <w:rPr>
                          <w:rFonts w:ascii="Cambria" w:hAnsi="Cambria"/>
                          <w:b/>
                          <w:bCs/>
                          <w:sz w:val="24"/>
                          <w:szCs w:val="24"/>
                        </w:rPr>
                        <w:t>Total Customers by Category chart:</w:t>
                      </w:r>
                      <w:r w:rsidRPr="00464261">
                        <w:rPr>
                          <w:rFonts w:ascii="Cambria" w:hAnsi="Cambria"/>
                          <w:sz w:val="24"/>
                          <w:szCs w:val="24"/>
                        </w:rPr>
                        <w:t xml:space="preserve"> If all categories are displayed, increase the label size to improve readability.</w:t>
                      </w:r>
                    </w:p>
                    <w:p w14:paraId="44BF22E9" w14:textId="06C2C859"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For trend analysis (e.g., Revenue over Time), use a line chart or column chart for clearer interpretation.</w:t>
                      </w:r>
                    </w:p>
                    <w:p w14:paraId="73AB1F88" w14:textId="4CAA84D1"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Avoid redundancy—do not use multiple visuals to display the same metric (e.g., repeating total customers when it is already shown as a KPI in the Executive Summary).</w:t>
                      </w:r>
                    </w:p>
                    <w:p w14:paraId="06E58AE9" w14:textId="57528498" w:rsidR="00E7480F" w:rsidRPr="00464261" w:rsidRDefault="00E7480F" w:rsidP="00E7480F">
                      <w:pPr>
                        <w:pStyle w:val="ListParagraph"/>
                        <w:numPr>
                          <w:ilvl w:val="0"/>
                          <w:numId w:val="24"/>
                        </w:numPr>
                        <w:rPr>
                          <w:rFonts w:ascii="Cambria" w:hAnsi="Cambria"/>
                          <w:sz w:val="24"/>
                          <w:szCs w:val="24"/>
                        </w:rPr>
                      </w:pPr>
                      <w:r w:rsidRPr="00464261">
                        <w:rPr>
                          <w:rFonts w:ascii="Cambria" w:hAnsi="Cambria"/>
                          <w:sz w:val="24"/>
                          <w:szCs w:val="24"/>
                        </w:rPr>
                        <w:t>The Discount Grouping lacks clarity—what criteria or metrics were used to define these groups? The thresholds appear arbitrary.</w:t>
                      </w:r>
                    </w:p>
                    <w:p w14:paraId="307327CE" w14:textId="2F0ED2B4" w:rsidR="00502AA9" w:rsidRPr="00502AA9" w:rsidRDefault="00502AA9" w:rsidP="00502AA9">
                      <w:pPr>
                        <w:rPr>
                          <w:color w:val="FF0000"/>
                        </w:rPr>
                      </w:pPr>
                    </w:p>
                    <w:p w14:paraId="62FDBCE3" w14:textId="1AA13D14" w:rsidR="00E7480F" w:rsidRPr="00464261" w:rsidRDefault="00276012" w:rsidP="00E7480F">
                      <w:pPr>
                        <w:rPr>
                          <w:rFonts w:ascii="Cambria" w:hAnsi="Cambria"/>
                          <w:sz w:val="24"/>
                          <w:szCs w:val="24"/>
                        </w:rPr>
                      </w:pPr>
                      <w:r w:rsidRPr="00464261">
                        <w:rPr>
                          <w:rFonts w:ascii="Cambria" w:hAnsi="Cambria"/>
                          <w:b/>
                          <w:bCs/>
                          <w:color w:val="FF0000"/>
                          <w:sz w:val="24"/>
                          <w:szCs w:val="24"/>
                        </w:rPr>
                        <w:t>Score: 6.5/10</w:t>
                      </w:r>
                      <w:r w:rsidR="00E7480F" w:rsidRPr="00464261">
                        <w:rPr>
                          <w:rFonts w:ascii="Cambria" w:hAnsi="Cambria"/>
                          <w:b/>
                          <w:bCs/>
                          <w:color w:val="FF0000"/>
                          <w:sz w:val="24"/>
                          <w:szCs w:val="24"/>
                        </w:rPr>
                        <w:br/>
                      </w:r>
                      <w:r w:rsidR="00E7480F" w:rsidRPr="00464261">
                        <w:rPr>
                          <w:rFonts w:ascii="Cambria" w:hAnsi="Cambria"/>
                          <w:b/>
                          <w:bCs/>
                          <w:color w:val="FF0000"/>
                          <w:sz w:val="24"/>
                          <w:szCs w:val="24"/>
                        </w:rPr>
                        <w:br/>
                      </w:r>
                      <w:r w:rsidR="00E7480F" w:rsidRPr="00464261">
                        <w:rPr>
                          <w:rFonts w:ascii="Cambria" w:hAnsi="Cambria"/>
                          <w:b/>
                          <w:bCs/>
                          <w:sz w:val="24"/>
                          <w:szCs w:val="24"/>
                        </w:rPr>
                        <w:t>Data Visualization Quality</w:t>
                      </w:r>
                      <w:r w:rsidR="00E7480F" w:rsidRPr="00464261">
                        <w:rPr>
                          <w:rFonts w:ascii="Cambria" w:hAnsi="Cambria"/>
                          <w:color w:val="FF0000"/>
                          <w:sz w:val="24"/>
                          <w:szCs w:val="24"/>
                        </w:rPr>
                        <w:t xml:space="preserve"> </w:t>
                      </w:r>
                      <w:r w:rsidR="00E7480F" w:rsidRPr="00464261">
                        <w:rPr>
                          <w:rFonts w:ascii="Cambria" w:hAnsi="Cambria"/>
                          <w:color w:val="FF0000"/>
                          <w:sz w:val="24"/>
                          <w:szCs w:val="24"/>
                        </w:rPr>
                        <w:br/>
                      </w:r>
                      <w:r w:rsidR="00E7480F" w:rsidRPr="00464261">
                        <w:rPr>
                          <w:rFonts w:ascii="Cambria" w:hAnsi="Cambria"/>
                          <w:sz w:val="24"/>
                          <w:szCs w:val="24"/>
                        </w:rPr>
                        <w:t xml:space="preserve">Most visualizations </w:t>
                      </w:r>
                      <w:r w:rsidR="00E7480F" w:rsidRPr="00464261">
                        <w:rPr>
                          <w:rFonts w:ascii="Cambria" w:hAnsi="Cambria"/>
                          <w:sz w:val="24"/>
                          <w:szCs w:val="24"/>
                        </w:rPr>
                        <w:t xml:space="preserve">are </w:t>
                      </w:r>
                      <w:r w:rsidR="00E7480F" w:rsidRPr="00464261">
                        <w:rPr>
                          <w:rFonts w:ascii="Cambria" w:hAnsi="Cambria"/>
                          <w:sz w:val="24"/>
                          <w:szCs w:val="24"/>
                        </w:rPr>
                        <w:t xml:space="preserve">appropriate </w:t>
                      </w:r>
                      <w:r w:rsidR="00E7480F" w:rsidRPr="00464261">
                        <w:rPr>
                          <w:rFonts w:ascii="Cambria" w:hAnsi="Cambria"/>
                          <w:sz w:val="24"/>
                          <w:szCs w:val="24"/>
                        </w:rPr>
                        <w:t>but lacks creativity. Repeating of same of information using different charts.</w:t>
                      </w:r>
                    </w:p>
                    <w:p w14:paraId="15E9AC9B" w14:textId="77777777" w:rsidR="00E7480F" w:rsidRPr="00464261" w:rsidRDefault="00E7480F" w:rsidP="00E7480F">
                      <w:pPr>
                        <w:rPr>
                          <w:rFonts w:ascii="Cambria" w:hAnsi="Cambria"/>
                          <w:sz w:val="24"/>
                          <w:szCs w:val="24"/>
                        </w:rPr>
                      </w:pPr>
                      <w:r w:rsidRPr="00464261">
                        <w:rPr>
                          <w:rFonts w:ascii="Cambria" w:hAnsi="Cambria"/>
                          <w:sz w:val="24"/>
                          <w:szCs w:val="24"/>
                        </w:rPr>
                        <w:br/>
                      </w:r>
                      <w:r w:rsidRPr="00464261">
                        <w:rPr>
                          <w:rFonts w:ascii="Cambria" w:hAnsi="Cambria"/>
                          <w:b/>
                          <w:bCs/>
                          <w:color w:val="FF0000"/>
                          <w:sz w:val="24"/>
                          <w:szCs w:val="24"/>
                        </w:rPr>
                        <w:t xml:space="preserve">Score: </w:t>
                      </w:r>
                      <w:r w:rsidRPr="00464261">
                        <w:rPr>
                          <w:rFonts w:ascii="Cambria" w:hAnsi="Cambria"/>
                          <w:b/>
                          <w:bCs/>
                          <w:color w:val="FF0000"/>
                          <w:sz w:val="24"/>
                          <w:szCs w:val="24"/>
                        </w:rPr>
                        <w:t>5</w:t>
                      </w:r>
                      <w:r w:rsidRPr="00464261">
                        <w:rPr>
                          <w:rFonts w:ascii="Cambria" w:hAnsi="Cambria"/>
                          <w:b/>
                          <w:bCs/>
                          <w:color w:val="FF0000"/>
                          <w:sz w:val="24"/>
                          <w:szCs w:val="24"/>
                        </w:rPr>
                        <w:t>/10</w:t>
                      </w:r>
                      <w:r w:rsidRPr="00464261">
                        <w:rPr>
                          <w:rFonts w:ascii="Cambria" w:hAnsi="Cambria"/>
                          <w:b/>
                          <w:bCs/>
                          <w:color w:val="FF0000"/>
                          <w:sz w:val="24"/>
                          <w:szCs w:val="24"/>
                        </w:rPr>
                        <w:br/>
                      </w:r>
                      <w:r w:rsidRPr="00464261">
                        <w:rPr>
                          <w:rFonts w:ascii="Cambria" w:hAnsi="Cambria"/>
                          <w:b/>
                          <w:bCs/>
                          <w:color w:val="FF0000"/>
                          <w:sz w:val="24"/>
                          <w:szCs w:val="24"/>
                        </w:rPr>
                        <w:br/>
                      </w:r>
                      <w:r w:rsidRPr="00464261">
                        <w:rPr>
                          <w:rFonts w:ascii="Cambria" w:hAnsi="Cambria"/>
                          <w:b/>
                          <w:bCs/>
                          <w:sz w:val="24"/>
                          <w:szCs w:val="24"/>
                        </w:rPr>
                        <w:t>Interactivity &amp; Usability</w:t>
                      </w:r>
                      <w:r w:rsidRPr="00464261">
                        <w:rPr>
                          <w:rFonts w:ascii="Cambria" w:hAnsi="Cambria"/>
                          <w:b/>
                          <w:bCs/>
                          <w:sz w:val="24"/>
                          <w:szCs w:val="24"/>
                        </w:rPr>
                        <w:br/>
                      </w:r>
                      <w:r w:rsidRPr="00464261">
                        <w:rPr>
                          <w:rFonts w:ascii="Cambria" w:hAnsi="Cambria"/>
                          <w:sz w:val="24"/>
                          <w:szCs w:val="24"/>
                        </w:rPr>
                        <w:t>Interactivity has been implemented but could be further enhanced or refined.</w:t>
                      </w:r>
                    </w:p>
                    <w:p w14:paraId="460B4F62" w14:textId="77777777" w:rsidR="00464261" w:rsidRDefault="00E7480F" w:rsidP="00E7480F">
                      <w:pPr>
                        <w:numPr>
                          <w:ilvl w:val="0"/>
                          <w:numId w:val="26"/>
                        </w:numPr>
                        <w:rPr>
                          <w:rFonts w:ascii="Cambria" w:hAnsi="Cambria"/>
                          <w:sz w:val="24"/>
                          <w:szCs w:val="24"/>
                        </w:rPr>
                      </w:pPr>
                      <w:r w:rsidRPr="00E7480F">
                        <w:rPr>
                          <w:rFonts w:ascii="Cambria" w:hAnsi="Cambria"/>
                          <w:sz w:val="24"/>
                          <w:szCs w:val="24"/>
                        </w:rPr>
                        <w:t>Consider incorporating highlighting within charts, as well as adding more slicers in the filter pane to allow users greater flexibility to filter across different dimensions.</w:t>
                      </w:r>
                    </w:p>
                    <w:p w14:paraId="74E5128F" w14:textId="0ED7F5DA" w:rsidR="00464261" w:rsidRPr="00464261" w:rsidRDefault="00E7480F" w:rsidP="00464261">
                      <w:pPr>
                        <w:ind w:left="720"/>
                        <w:rPr>
                          <w:rFonts w:ascii="Cambria" w:hAnsi="Cambria"/>
                          <w:sz w:val="24"/>
                          <w:szCs w:val="24"/>
                        </w:rPr>
                      </w:pPr>
                      <w:r w:rsidRPr="00464261">
                        <w:rPr>
                          <w:rFonts w:ascii="Cambria" w:hAnsi="Cambria"/>
                          <w:sz w:val="24"/>
                          <w:szCs w:val="24"/>
                        </w:rPr>
                        <w:br/>
                      </w:r>
                      <w:r w:rsidRPr="00464261">
                        <w:rPr>
                          <w:rFonts w:ascii="Cambria" w:hAnsi="Cambria"/>
                          <w:b/>
                          <w:bCs/>
                          <w:color w:val="FF0000"/>
                          <w:sz w:val="24"/>
                          <w:szCs w:val="24"/>
                        </w:rPr>
                        <w:t xml:space="preserve">Score: </w:t>
                      </w:r>
                      <w:r w:rsidR="00AD7588">
                        <w:rPr>
                          <w:rFonts w:ascii="Cambria" w:hAnsi="Cambria"/>
                          <w:b/>
                          <w:bCs/>
                          <w:color w:val="FF0000"/>
                          <w:sz w:val="24"/>
                          <w:szCs w:val="24"/>
                        </w:rPr>
                        <w:t>7.5</w:t>
                      </w:r>
                      <w:r w:rsidRPr="00464261">
                        <w:rPr>
                          <w:rFonts w:ascii="Cambria" w:hAnsi="Cambria"/>
                          <w:b/>
                          <w:bCs/>
                          <w:color w:val="FF0000"/>
                          <w:sz w:val="24"/>
                          <w:szCs w:val="24"/>
                        </w:rPr>
                        <w:t>/10</w:t>
                      </w:r>
                      <w:r w:rsidRPr="00464261">
                        <w:rPr>
                          <w:rFonts w:ascii="Cambria" w:hAnsi="Cambria"/>
                          <w:sz w:val="24"/>
                          <w:szCs w:val="24"/>
                        </w:rPr>
                        <w:br/>
                      </w:r>
                    </w:p>
                    <w:p w14:paraId="6613BAE0" w14:textId="77777777" w:rsidR="00464261" w:rsidRDefault="00464261" w:rsidP="00E7480F">
                      <w:pPr>
                        <w:rPr>
                          <w:rFonts w:ascii="Cambria" w:hAnsi="Cambria"/>
                          <w:sz w:val="24"/>
                          <w:szCs w:val="24"/>
                        </w:rPr>
                      </w:pPr>
                    </w:p>
                    <w:p w14:paraId="2295E775" w14:textId="1305F1A3" w:rsidR="00E7480F" w:rsidRPr="00464261" w:rsidRDefault="00E7480F" w:rsidP="00E7480F">
                      <w:pPr>
                        <w:rPr>
                          <w:rFonts w:ascii="Cambria" w:hAnsi="Cambria"/>
                          <w:sz w:val="24"/>
                          <w:szCs w:val="24"/>
                        </w:rPr>
                      </w:pPr>
                      <w:r w:rsidRPr="00464261">
                        <w:rPr>
                          <w:rFonts w:ascii="Cambria" w:hAnsi="Cambria"/>
                          <w:sz w:val="24"/>
                          <w:szCs w:val="24"/>
                        </w:rPr>
                        <w:br/>
                      </w:r>
                    </w:p>
                    <w:p w14:paraId="23E60C3F" w14:textId="6BDD3AE9" w:rsidR="00276012" w:rsidRPr="00976EFB" w:rsidRDefault="00502AA9" w:rsidP="00E7480F">
                      <w:pPr>
                        <w:rPr>
                          <w:color w:val="FF0000"/>
                        </w:rPr>
                      </w:pPr>
                      <w:r>
                        <w:rPr>
                          <w:b/>
                          <w:bCs/>
                          <w:color w:val="FF0000"/>
                        </w:rPr>
                        <w:br/>
                      </w:r>
                      <w:r>
                        <w:rPr>
                          <w:b/>
                          <w:bCs/>
                          <w:color w:val="FF0000"/>
                        </w:rPr>
                        <w:br/>
                      </w:r>
                    </w:p>
                    <w:p w14:paraId="4B709352" w14:textId="77777777" w:rsidR="00276012" w:rsidRDefault="00276012" w:rsidP="00276012"/>
                  </w:txbxContent>
                </v:textbox>
                <w10:wrap anchorx="margin"/>
              </v:shape>
            </w:pict>
          </mc:Fallback>
        </mc:AlternateContent>
      </w:r>
    </w:p>
    <w:p w14:paraId="005A451D" w14:textId="5F9369B9" w:rsidR="00464261" w:rsidRDefault="00464261">
      <w:r>
        <w:br w:type="page"/>
      </w:r>
    </w:p>
    <w:p w14:paraId="192961DA" w14:textId="0D9B70E0" w:rsidR="00CF2CC4" w:rsidRDefault="00464261">
      <w:r>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1F45F30E" wp14:editId="705E7AB4">
                <wp:simplePos x="0" y="0"/>
                <wp:positionH relativeFrom="margin">
                  <wp:posOffset>-312420</wp:posOffset>
                </wp:positionH>
                <wp:positionV relativeFrom="paragraph">
                  <wp:posOffset>-30480</wp:posOffset>
                </wp:positionV>
                <wp:extent cx="6827520" cy="8115300"/>
                <wp:effectExtent l="0" t="0" r="0" b="0"/>
                <wp:wrapNone/>
                <wp:docPr id="1753941658" name="Text Box 1"/>
                <wp:cNvGraphicFramePr/>
                <a:graphic xmlns:a="http://schemas.openxmlformats.org/drawingml/2006/main">
                  <a:graphicData uri="http://schemas.microsoft.com/office/word/2010/wordprocessingShape">
                    <wps:wsp>
                      <wps:cNvSpPr txBox="1"/>
                      <wps:spPr>
                        <a:xfrm>
                          <a:off x="0" y="0"/>
                          <a:ext cx="6827520" cy="8115300"/>
                        </a:xfrm>
                        <a:prstGeom prst="rect">
                          <a:avLst/>
                        </a:prstGeom>
                        <a:solidFill>
                          <a:schemeClr val="lt1"/>
                        </a:solidFill>
                        <a:ln w="6350">
                          <a:noFill/>
                        </a:ln>
                      </wps:spPr>
                      <wps:txbx>
                        <w:txbxContent>
                          <w:p w14:paraId="62C1FE22" w14:textId="77777777" w:rsidR="00464261" w:rsidRDefault="00464261" w:rsidP="00464261">
                            <w:pPr>
                              <w:rPr>
                                <w:rFonts w:ascii="Cambria" w:hAnsi="Cambria"/>
                                <w:sz w:val="24"/>
                                <w:szCs w:val="24"/>
                              </w:rPr>
                            </w:pPr>
                          </w:p>
                          <w:p w14:paraId="1FDC20AB" w14:textId="33BF5FDC" w:rsidR="00D758BB" w:rsidRPr="00D758BB" w:rsidRDefault="00464261" w:rsidP="00D758BB">
                            <w:pPr>
                              <w:rPr>
                                <w:rFonts w:ascii="Cambria" w:hAnsi="Cambria"/>
                                <w:sz w:val="24"/>
                                <w:szCs w:val="24"/>
                              </w:rPr>
                            </w:pPr>
                            <w:r w:rsidRPr="00464261">
                              <w:rPr>
                                <w:rFonts w:ascii="Cambria" w:hAnsi="Cambria"/>
                                <w:sz w:val="24"/>
                                <w:szCs w:val="24"/>
                              </w:rPr>
                              <w:br/>
                            </w:r>
                            <w:r w:rsidRPr="00F17ACA">
                              <w:rPr>
                                <w:rFonts w:ascii="Cambria" w:hAnsi="Cambria"/>
                                <w:b/>
                                <w:bCs/>
                                <w:sz w:val="24"/>
                                <w:szCs w:val="24"/>
                              </w:rPr>
                              <w:t>Analytical Depth</w:t>
                            </w:r>
                            <w:r w:rsidRPr="00F17ACA">
                              <w:rPr>
                                <w:rFonts w:ascii="Cambria" w:hAnsi="Cambria"/>
                                <w:sz w:val="24"/>
                                <w:szCs w:val="24"/>
                              </w:rPr>
                              <w:br/>
                              <w:t xml:space="preserve">Limited analytical interpretation of results. </w:t>
                            </w:r>
                            <w:r w:rsidRPr="00F17ACA">
                              <w:rPr>
                                <w:rFonts w:ascii="Cambria" w:hAnsi="Cambria"/>
                                <w:sz w:val="24"/>
                                <w:szCs w:val="24"/>
                              </w:rPr>
                              <w:t xml:space="preserve">No creativity as mentioned earlier. </w:t>
                            </w:r>
                            <w:r w:rsidR="00F17ACA">
                              <w:rPr>
                                <w:rFonts w:ascii="Cambria" w:hAnsi="Cambria"/>
                                <w:sz w:val="24"/>
                                <w:szCs w:val="24"/>
                              </w:rPr>
                              <w:br/>
                            </w:r>
                            <w:r w:rsidR="00F17ACA">
                              <w:rPr>
                                <w:rFonts w:ascii="Cambria" w:hAnsi="Cambria"/>
                                <w:sz w:val="24"/>
                                <w:szCs w:val="24"/>
                              </w:rPr>
                              <w:br/>
                            </w:r>
                            <w:r w:rsidR="00F17ACA">
                              <w:br/>
                            </w:r>
                            <w:r w:rsidR="00F17ACA" w:rsidRPr="00F17ACA">
                              <w:rPr>
                                <w:rFonts w:ascii="Cambria" w:hAnsi="Cambria"/>
                                <w:b/>
                                <w:bCs/>
                                <w:color w:val="FF0000"/>
                                <w:sz w:val="24"/>
                                <w:szCs w:val="24"/>
                              </w:rPr>
                              <w:t xml:space="preserve">Score: </w:t>
                            </w:r>
                            <w:r w:rsidR="00AD7588">
                              <w:rPr>
                                <w:rFonts w:ascii="Cambria" w:hAnsi="Cambria"/>
                                <w:b/>
                                <w:bCs/>
                                <w:color w:val="FF0000"/>
                                <w:sz w:val="24"/>
                                <w:szCs w:val="24"/>
                              </w:rPr>
                              <w:t>2.5</w:t>
                            </w:r>
                            <w:r w:rsidR="00F17ACA" w:rsidRPr="00F17ACA">
                              <w:rPr>
                                <w:rFonts w:ascii="Cambria" w:hAnsi="Cambria"/>
                                <w:b/>
                                <w:bCs/>
                                <w:color w:val="FF0000"/>
                                <w:sz w:val="24"/>
                                <w:szCs w:val="24"/>
                              </w:rPr>
                              <w:t>/10</w:t>
                            </w:r>
                            <w:r w:rsidR="00F17ACA" w:rsidRPr="00F17ACA">
                              <w:rPr>
                                <w:rFonts w:ascii="Cambria" w:hAnsi="Cambria"/>
                                <w:b/>
                                <w:bCs/>
                                <w:color w:val="FF0000"/>
                                <w:sz w:val="24"/>
                                <w:szCs w:val="24"/>
                              </w:rPr>
                              <w:br/>
                            </w:r>
                            <w:r w:rsidR="00F17ACA" w:rsidRPr="00F17ACA">
                              <w:rPr>
                                <w:rFonts w:ascii="Cambria" w:hAnsi="Cambria"/>
                                <w:b/>
                                <w:bCs/>
                                <w:color w:val="FF0000"/>
                                <w:sz w:val="24"/>
                                <w:szCs w:val="24"/>
                              </w:rPr>
                              <w:br/>
                            </w:r>
                            <w:r w:rsidR="00F17ACA" w:rsidRPr="00F17ACA">
                              <w:rPr>
                                <w:rFonts w:ascii="Cambria" w:hAnsi="Cambria"/>
                                <w:b/>
                                <w:bCs/>
                                <w:color w:val="FF0000"/>
                                <w:sz w:val="24"/>
                                <w:szCs w:val="24"/>
                              </w:rPr>
                              <w:t>Actionable Insights &amp; Recommendations: 2.5/5</w:t>
                            </w:r>
                            <w:r w:rsidR="00F17ACA" w:rsidRPr="00F17ACA">
                              <w:rPr>
                                <w:rFonts w:ascii="Cambria" w:hAnsi="Cambria"/>
                                <w:b/>
                                <w:bCs/>
                                <w:color w:val="FF0000"/>
                                <w:sz w:val="24"/>
                                <w:szCs w:val="24"/>
                              </w:rPr>
                              <w:br/>
                              <w:t xml:space="preserve">- </w:t>
                            </w:r>
                            <w:r w:rsidR="00F17ACA" w:rsidRPr="00F17ACA">
                              <w:rPr>
                                <w:rFonts w:ascii="Cambria" w:hAnsi="Cambria"/>
                                <w:sz w:val="24"/>
                                <w:szCs w:val="24"/>
                              </w:rPr>
                              <w:t xml:space="preserve">Limited </w:t>
                            </w:r>
                            <w:r w:rsidR="00F17ACA" w:rsidRPr="00F17ACA">
                              <w:rPr>
                                <w:rFonts w:ascii="Cambria" w:hAnsi="Cambria"/>
                                <w:sz w:val="24"/>
                                <w:szCs w:val="24"/>
                              </w:rPr>
                              <w:t>and</w:t>
                            </w:r>
                            <w:r w:rsidR="00F17ACA" w:rsidRPr="00F17ACA">
                              <w:rPr>
                                <w:rFonts w:ascii="Cambria" w:hAnsi="Cambria"/>
                                <w:sz w:val="24"/>
                                <w:szCs w:val="24"/>
                              </w:rPr>
                              <w:t xml:space="preserve"> weak recommendations.</w:t>
                            </w:r>
                            <w:r w:rsidR="00F17ACA" w:rsidRPr="00F17ACA">
                              <w:rPr>
                                <w:rFonts w:ascii="Cambria" w:hAnsi="Cambria"/>
                                <w:sz w:val="24"/>
                                <w:szCs w:val="24"/>
                              </w:rPr>
                              <w:br/>
                              <w:t>- Use the “SO WHAT” analogy</w:t>
                            </w:r>
                            <w:r w:rsidR="00F17ACA">
                              <w:rPr>
                                <w:b/>
                                <w:bCs/>
                                <w:color w:val="FF0000"/>
                              </w:rPr>
                              <w:br/>
                            </w:r>
                            <w:r w:rsidR="00F17ACA">
                              <w:rPr>
                                <w:b/>
                                <w:bCs/>
                                <w:color w:val="FF0000"/>
                              </w:rPr>
                              <w:br/>
                            </w:r>
                            <w:r w:rsidR="00F17ACA">
                              <w:rPr>
                                <w:b/>
                                <w:bCs/>
                                <w:color w:val="FF0000"/>
                              </w:rPr>
                              <w:br/>
                            </w:r>
                            <w:r w:rsidR="00F17ACA" w:rsidRPr="00F17ACA">
                              <w:rPr>
                                <w:rFonts w:ascii="Cambria" w:hAnsi="Cambria"/>
                                <w:b/>
                                <w:bCs/>
                                <w:color w:val="FF0000"/>
                                <w:sz w:val="24"/>
                                <w:szCs w:val="24"/>
                              </w:rPr>
                              <w:t xml:space="preserve">Presentation &amp; Communication: </w:t>
                            </w:r>
                            <w:r w:rsidR="00F17ACA">
                              <w:rPr>
                                <w:rFonts w:ascii="Cambria" w:hAnsi="Cambria"/>
                                <w:b/>
                                <w:bCs/>
                                <w:color w:val="FF0000"/>
                                <w:sz w:val="24"/>
                                <w:szCs w:val="24"/>
                              </w:rPr>
                              <w:t>2.5</w:t>
                            </w:r>
                            <w:r w:rsidR="00F17ACA" w:rsidRPr="00F17ACA">
                              <w:rPr>
                                <w:rFonts w:ascii="Cambria" w:hAnsi="Cambria"/>
                                <w:b/>
                                <w:bCs/>
                                <w:color w:val="FF0000"/>
                                <w:sz w:val="24"/>
                                <w:szCs w:val="24"/>
                              </w:rPr>
                              <w:t xml:space="preserve">/5 </w:t>
                            </w:r>
                            <w:r w:rsidR="00F17ACA" w:rsidRPr="00F17ACA">
                              <w:rPr>
                                <w:rFonts w:ascii="Cambria" w:hAnsi="Cambria"/>
                                <w:b/>
                                <w:bCs/>
                                <w:color w:val="FF0000"/>
                                <w:sz w:val="24"/>
                                <w:szCs w:val="24"/>
                              </w:rPr>
                              <w:br/>
                            </w:r>
                            <w:r w:rsidR="00F17ACA" w:rsidRPr="00F17ACA">
                              <w:rPr>
                                <w:rFonts w:ascii="Cambria" w:hAnsi="Cambria"/>
                                <w:color w:val="FF0000"/>
                                <w:sz w:val="24"/>
                                <w:szCs w:val="24"/>
                              </w:rPr>
                              <w:t xml:space="preserve">   </w:t>
                            </w:r>
                            <w:r w:rsidR="00F17ACA">
                              <w:rPr>
                                <w:rFonts w:ascii="Cambria" w:hAnsi="Cambria"/>
                                <w:sz w:val="24"/>
                                <w:szCs w:val="24"/>
                              </w:rPr>
                              <w:t>Word document is okay.</w:t>
                            </w:r>
                            <w:r w:rsidR="00D758BB">
                              <w:rPr>
                                <w:rFonts w:ascii="Cambria" w:hAnsi="Cambria"/>
                                <w:sz w:val="24"/>
                                <w:szCs w:val="24"/>
                              </w:rPr>
                              <w:t xml:space="preserve"> </w:t>
                            </w:r>
                            <w:r w:rsidR="00D758BB" w:rsidRPr="00D758BB">
                              <w:rPr>
                                <w:rFonts w:ascii="Cambria" w:hAnsi="Cambria"/>
                                <w:sz w:val="24"/>
                                <w:szCs w:val="24"/>
                              </w:rPr>
                              <w:t>Presentation clear but could improve clarity or storytelling.</w:t>
                            </w:r>
                            <w:r w:rsidR="00D758BB">
                              <w:rPr>
                                <w:rFonts w:ascii="Cambria" w:hAnsi="Cambria"/>
                                <w:sz w:val="24"/>
                                <w:szCs w:val="24"/>
                              </w:rPr>
                              <w:t xml:space="preserve"> Use </w:t>
                            </w:r>
                            <w:r w:rsidR="00AD7588">
                              <w:rPr>
                                <w:rFonts w:ascii="Cambria" w:hAnsi="Cambria"/>
                                <w:sz w:val="24"/>
                                <w:szCs w:val="24"/>
                              </w:rPr>
                              <w:t>PowerPoint</w:t>
                            </w:r>
                            <w:r w:rsidR="00D758BB">
                              <w:rPr>
                                <w:rFonts w:ascii="Cambria" w:hAnsi="Cambria"/>
                                <w:sz w:val="24"/>
                                <w:szCs w:val="24"/>
                              </w:rPr>
                              <w:t>.</w:t>
                            </w:r>
                          </w:p>
                          <w:p w14:paraId="5E5F6BB5" w14:textId="77777777" w:rsidR="00F17ACA" w:rsidRPr="00F17ACA" w:rsidRDefault="00F17ACA" w:rsidP="00F17ACA">
                            <w:pPr>
                              <w:rPr>
                                <w:rFonts w:ascii="Cambria" w:hAnsi="Cambria"/>
                                <w:b/>
                                <w:bCs/>
                                <w:color w:val="FF0000"/>
                                <w:sz w:val="24"/>
                                <w:szCs w:val="24"/>
                              </w:rPr>
                            </w:pPr>
                          </w:p>
                          <w:p w14:paraId="0DB3F6B8" w14:textId="52B31320" w:rsidR="00F17ACA" w:rsidRPr="00F17ACA" w:rsidRDefault="00F17ACA" w:rsidP="00F17ACA">
                            <w:pPr>
                              <w:rPr>
                                <w:rFonts w:ascii="Cambria" w:hAnsi="Cambria"/>
                                <w:b/>
                                <w:bCs/>
                                <w:color w:val="FF0000"/>
                                <w:sz w:val="24"/>
                                <w:szCs w:val="24"/>
                              </w:rPr>
                            </w:pPr>
                            <w:r w:rsidRPr="00F17ACA">
                              <w:rPr>
                                <w:rFonts w:ascii="Cambria" w:hAnsi="Cambria"/>
                                <w:b/>
                                <w:bCs/>
                                <w:color w:val="FF0000"/>
                                <w:sz w:val="24"/>
                                <w:szCs w:val="24"/>
                              </w:rPr>
                              <w:t xml:space="preserve">           Bonus:</w:t>
                            </w:r>
                            <w:r w:rsidRPr="00F17ACA">
                              <w:rPr>
                                <w:rFonts w:ascii="Cambria" w:hAnsi="Cambria"/>
                                <w:b/>
                                <w:bCs/>
                                <w:color w:val="FF0000"/>
                                <w:sz w:val="24"/>
                                <w:szCs w:val="24"/>
                              </w:rPr>
                              <w:br/>
                              <w:t xml:space="preserve">             </w:t>
                            </w:r>
                            <w:r w:rsidRPr="00F17ACA">
                              <w:rPr>
                                <w:rFonts w:ascii="Cambria" w:hAnsi="Cambria"/>
                                <w:b/>
                                <w:bCs/>
                                <w:sz w:val="24"/>
                                <w:szCs w:val="24"/>
                              </w:rPr>
                              <w:t xml:space="preserve">Incorporation of week 1 Feedback: </w:t>
                            </w:r>
                            <w:r w:rsidR="00D758BB">
                              <w:rPr>
                                <w:rFonts w:ascii="Cambria" w:hAnsi="Cambria"/>
                                <w:b/>
                                <w:bCs/>
                                <w:sz w:val="24"/>
                                <w:szCs w:val="24"/>
                              </w:rPr>
                              <w:t>2.5</w:t>
                            </w:r>
                            <w:r w:rsidRPr="00F17ACA">
                              <w:rPr>
                                <w:rFonts w:ascii="Cambria" w:hAnsi="Cambria"/>
                                <w:b/>
                                <w:bCs/>
                                <w:sz w:val="24"/>
                                <w:szCs w:val="24"/>
                              </w:rPr>
                              <w:t>/5</w:t>
                            </w:r>
                            <w:r w:rsidRPr="00F17ACA">
                              <w:rPr>
                                <w:rFonts w:ascii="Cambria" w:hAnsi="Cambria"/>
                                <w:b/>
                                <w:bCs/>
                                <w:color w:val="FF0000"/>
                                <w:sz w:val="24"/>
                                <w:szCs w:val="24"/>
                              </w:rPr>
                              <w:br/>
                            </w:r>
                            <w:r w:rsidRPr="00F17ACA">
                              <w:rPr>
                                <w:rFonts w:ascii="Cambria" w:hAnsi="Cambria"/>
                                <w:b/>
                                <w:bCs/>
                                <w:color w:val="FF0000"/>
                                <w:sz w:val="24"/>
                                <w:szCs w:val="24"/>
                              </w:rPr>
                              <w:br/>
                            </w:r>
                          </w:p>
                          <w:p w14:paraId="4C0C9CE7" w14:textId="556254A0" w:rsidR="00F17ACA" w:rsidRPr="00F17ACA" w:rsidRDefault="00F17ACA" w:rsidP="00F17ACA">
                            <w:pPr>
                              <w:rPr>
                                <w:rFonts w:ascii="Cambria" w:hAnsi="Cambria"/>
                                <w:color w:val="FF0000"/>
                                <w:sz w:val="24"/>
                                <w:szCs w:val="24"/>
                              </w:rPr>
                            </w:pPr>
                            <w:r w:rsidRPr="00F17ACA">
                              <w:rPr>
                                <w:rFonts w:ascii="Cambria" w:hAnsi="Cambria"/>
                                <w:b/>
                                <w:bCs/>
                                <w:color w:val="FF0000"/>
                                <w:sz w:val="24"/>
                                <w:szCs w:val="24"/>
                              </w:rPr>
                              <w:t>TOTAL</w:t>
                            </w:r>
                            <w:r w:rsidR="00D758BB">
                              <w:rPr>
                                <w:rFonts w:ascii="Cambria" w:hAnsi="Cambria"/>
                                <w:b/>
                                <w:bCs/>
                                <w:color w:val="FF0000"/>
                                <w:sz w:val="24"/>
                                <w:szCs w:val="24"/>
                              </w:rPr>
                              <w:t xml:space="preserve">: </w:t>
                            </w:r>
                            <w:r w:rsidR="00AD7588">
                              <w:rPr>
                                <w:rFonts w:ascii="Cambria" w:hAnsi="Cambria"/>
                                <w:b/>
                                <w:bCs/>
                                <w:color w:val="FF0000"/>
                                <w:sz w:val="24"/>
                                <w:szCs w:val="24"/>
                              </w:rPr>
                              <w:t>61</w:t>
                            </w:r>
                            <w:r w:rsidR="00D758BB">
                              <w:rPr>
                                <w:rFonts w:ascii="Cambria" w:hAnsi="Cambria"/>
                                <w:b/>
                                <w:bCs/>
                                <w:color w:val="FF0000"/>
                                <w:sz w:val="24"/>
                                <w:szCs w:val="24"/>
                              </w:rPr>
                              <w:t>/100 + 2.5 = 6</w:t>
                            </w:r>
                            <w:r w:rsidR="00AD7588">
                              <w:rPr>
                                <w:rFonts w:ascii="Cambria" w:hAnsi="Cambria"/>
                                <w:b/>
                                <w:bCs/>
                                <w:color w:val="FF0000"/>
                                <w:sz w:val="24"/>
                                <w:szCs w:val="24"/>
                              </w:rPr>
                              <w:t>3.5</w:t>
                            </w:r>
                          </w:p>
                          <w:p w14:paraId="473F4B86" w14:textId="1AEC1C44" w:rsidR="00464261" w:rsidRPr="00F17ACA" w:rsidRDefault="00F17ACA" w:rsidP="00464261">
                            <w:r>
                              <w:rPr>
                                <w:b/>
                                <w:bCs/>
                                <w:color w:val="FF0000"/>
                              </w:rPr>
                              <w:br/>
                            </w:r>
                            <w:r>
                              <w:rPr>
                                <w:rFonts w:ascii="Cambria" w:hAnsi="Cambria"/>
                                <w:sz w:val="24"/>
                                <w:szCs w:val="24"/>
                              </w:rPr>
                              <w:br/>
                            </w:r>
                            <w:r w:rsidR="00464261" w:rsidRPr="00F17ACA">
                              <w:rPr>
                                <w:rFonts w:ascii="Cambria" w:hAnsi="Cambria"/>
                                <w:sz w:val="24"/>
                                <w:szCs w:val="24"/>
                              </w:rPr>
                              <w:br/>
                            </w:r>
                          </w:p>
                          <w:p w14:paraId="6241201B" w14:textId="77777777" w:rsidR="00464261" w:rsidRPr="00976EFB" w:rsidRDefault="00464261" w:rsidP="00464261">
                            <w:pPr>
                              <w:rPr>
                                <w:color w:val="FF0000"/>
                              </w:rPr>
                            </w:pPr>
                            <w:r>
                              <w:rPr>
                                <w:b/>
                                <w:bCs/>
                                <w:color w:val="FF0000"/>
                              </w:rPr>
                              <w:br/>
                            </w:r>
                            <w:r>
                              <w:rPr>
                                <w:b/>
                                <w:bCs/>
                                <w:color w:val="FF0000"/>
                              </w:rPr>
                              <w:br/>
                            </w:r>
                          </w:p>
                          <w:p w14:paraId="77799022" w14:textId="77777777" w:rsidR="00464261" w:rsidRDefault="00464261" w:rsidP="00464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F30E" id="_x0000_s1031" type="#_x0000_t202" style="position:absolute;margin-left:-24.6pt;margin-top:-2.4pt;width:537.6pt;height:63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" fillcolor="white [3201]" stroked="f" strokeweight=".5pt">
                <v:textbox>
                  <w:txbxContent>
                    <w:p w14:paraId="62C1FE22" w14:textId="77777777" w:rsidR="00464261" w:rsidRDefault="00464261" w:rsidP="00464261">
                      <w:pPr>
                        <w:rPr>
                          <w:rFonts w:ascii="Cambria" w:hAnsi="Cambria"/>
                          <w:sz w:val="24"/>
                          <w:szCs w:val="24"/>
                        </w:rPr>
                      </w:pPr>
                    </w:p>
                    <w:p w14:paraId="1FDC20AB" w14:textId="33BF5FDC" w:rsidR="00D758BB" w:rsidRPr="00D758BB" w:rsidRDefault="00464261" w:rsidP="00D758BB">
                      <w:pPr>
                        <w:rPr>
                          <w:rFonts w:ascii="Cambria" w:hAnsi="Cambria"/>
                          <w:sz w:val="24"/>
                          <w:szCs w:val="24"/>
                        </w:rPr>
                      </w:pPr>
                      <w:r w:rsidRPr="00464261">
                        <w:rPr>
                          <w:rFonts w:ascii="Cambria" w:hAnsi="Cambria"/>
                          <w:sz w:val="24"/>
                          <w:szCs w:val="24"/>
                        </w:rPr>
                        <w:br/>
                      </w:r>
                      <w:r w:rsidRPr="00F17ACA">
                        <w:rPr>
                          <w:rFonts w:ascii="Cambria" w:hAnsi="Cambria"/>
                          <w:b/>
                          <w:bCs/>
                          <w:sz w:val="24"/>
                          <w:szCs w:val="24"/>
                        </w:rPr>
                        <w:t>Analytical Depth</w:t>
                      </w:r>
                      <w:r w:rsidRPr="00F17ACA">
                        <w:rPr>
                          <w:rFonts w:ascii="Cambria" w:hAnsi="Cambria"/>
                          <w:sz w:val="24"/>
                          <w:szCs w:val="24"/>
                        </w:rPr>
                        <w:br/>
                        <w:t xml:space="preserve">Limited analytical interpretation of results. </w:t>
                      </w:r>
                      <w:r w:rsidRPr="00F17ACA">
                        <w:rPr>
                          <w:rFonts w:ascii="Cambria" w:hAnsi="Cambria"/>
                          <w:sz w:val="24"/>
                          <w:szCs w:val="24"/>
                        </w:rPr>
                        <w:t xml:space="preserve">No creativity as mentioned earlier. </w:t>
                      </w:r>
                      <w:r w:rsidR="00F17ACA">
                        <w:rPr>
                          <w:rFonts w:ascii="Cambria" w:hAnsi="Cambria"/>
                          <w:sz w:val="24"/>
                          <w:szCs w:val="24"/>
                        </w:rPr>
                        <w:br/>
                      </w:r>
                      <w:r w:rsidR="00F17ACA">
                        <w:rPr>
                          <w:rFonts w:ascii="Cambria" w:hAnsi="Cambria"/>
                          <w:sz w:val="24"/>
                          <w:szCs w:val="24"/>
                        </w:rPr>
                        <w:br/>
                      </w:r>
                      <w:r w:rsidR="00F17ACA">
                        <w:br/>
                      </w:r>
                      <w:r w:rsidR="00F17ACA" w:rsidRPr="00F17ACA">
                        <w:rPr>
                          <w:rFonts w:ascii="Cambria" w:hAnsi="Cambria"/>
                          <w:b/>
                          <w:bCs/>
                          <w:color w:val="FF0000"/>
                          <w:sz w:val="24"/>
                          <w:szCs w:val="24"/>
                        </w:rPr>
                        <w:t xml:space="preserve">Score: </w:t>
                      </w:r>
                      <w:r w:rsidR="00AD7588">
                        <w:rPr>
                          <w:rFonts w:ascii="Cambria" w:hAnsi="Cambria"/>
                          <w:b/>
                          <w:bCs/>
                          <w:color w:val="FF0000"/>
                          <w:sz w:val="24"/>
                          <w:szCs w:val="24"/>
                        </w:rPr>
                        <w:t>2.5</w:t>
                      </w:r>
                      <w:r w:rsidR="00F17ACA" w:rsidRPr="00F17ACA">
                        <w:rPr>
                          <w:rFonts w:ascii="Cambria" w:hAnsi="Cambria"/>
                          <w:b/>
                          <w:bCs/>
                          <w:color w:val="FF0000"/>
                          <w:sz w:val="24"/>
                          <w:szCs w:val="24"/>
                        </w:rPr>
                        <w:t>/10</w:t>
                      </w:r>
                      <w:r w:rsidR="00F17ACA" w:rsidRPr="00F17ACA">
                        <w:rPr>
                          <w:rFonts w:ascii="Cambria" w:hAnsi="Cambria"/>
                          <w:b/>
                          <w:bCs/>
                          <w:color w:val="FF0000"/>
                          <w:sz w:val="24"/>
                          <w:szCs w:val="24"/>
                        </w:rPr>
                        <w:br/>
                      </w:r>
                      <w:r w:rsidR="00F17ACA" w:rsidRPr="00F17ACA">
                        <w:rPr>
                          <w:rFonts w:ascii="Cambria" w:hAnsi="Cambria"/>
                          <w:b/>
                          <w:bCs/>
                          <w:color w:val="FF0000"/>
                          <w:sz w:val="24"/>
                          <w:szCs w:val="24"/>
                        </w:rPr>
                        <w:br/>
                      </w:r>
                      <w:r w:rsidR="00F17ACA" w:rsidRPr="00F17ACA">
                        <w:rPr>
                          <w:rFonts w:ascii="Cambria" w:hAnsi="Cambria"/>
                          <w:b/>
                          <w:bCs/>
                          <w:color w:val="FF0000"/>
                          <w:sz w:val="24"/>
                          <w:szCs w:val="24"/>
                        </w:rPr>
                        <w:t>Actionable Insights &amp; Recommendations: 2.5/5</w:t>
                      </w:r>
                      <w:r w:rsidR="00F17ACA" w:rsidRPr="00F17ACA">
                        <w:rPr>
                          <w:rFonts w:ascii="Cambria" w:hAnsi="Cambria"/>
                          <w:b/>
                          <w:bCs/>
                          <w:color w:val="FF0000"/>
                          <w:sz w:val="24"/>
                          <w:szCs w:val="24"/>
                        </w:rPr>
                        <w:br/>
                        <w:t xml:space="preserve">- </w:t>
                      </w:r>
                      <w:r w:rsidR="00F17ACA" w:rsidRPr="00F17ACA">
                        <w:rPr>
                          <w:rFonts w:ascii="Cambria" w:hAnsi="Cambria"/>
                          <w:sz w:val="24"/>
                          <w:szCs w:val="24"/>
                        </w:rPr>
                        <w:t xml:space="preserve">Limited </w:t>
                      </w:r>
                      <w:r w:rsidR="00F17ACA" w:rsidRPr="00F17ACA">
                        <w:rPr>
                          <w:rFonts w:ascii="Cambria" w:hAnsi="Cambria"/>
                          <w:sz w:val="24"/>
                          <w:szCs w:val="24"/>
                        </w:rPr>
                        <w:t>and</w:t>
                      </w:r>
                      <w:r w:rsidR="00F17ACA" w:rsidRPr="00F17ACA">
                        <w:rPr>
                          <w:rFonts w:ascii="Cambria" w:hAnsi="Cambria"/>
                          <w:sz w:val="24"/>
                          <w:szCs w:val="24"/>
                        </w:rPr>
                        <w:t xml:space="preserve"> weak recommendations.</w:t>
                      </w:r>
                      <w:r w:rsidR="00F17ACA" w:rsidRPr="00F17ACA">
                        <w:rPr>
                          <w:rFonts w:ascii="Cambria" w:hAnsi="Cambria"/>
                          <w:sz w:val="24"/>
                          <w:szCs w:val="24"/>
                        </w:rPr>
                        <w:br/>
                        <w:t>- Use the “SO WHAT” analogy</w:t>
                      </w:r>
                      <w:r w:rsidR="00F17ACA">
                        <w:rPr>
                          <w:b/>
                          <w:bCs/>
                          <w:color w:val="FF0000"/>
                        </w:rPr>
                        <w:br/>
                      </w:r>
                      <w:r w:rsidR="00F17ACA">
                        <w:rPr>
                          <w:b/>
                          <w:bCs/>
                          <w:color w:val="FF0000"/>
                        </w:rPr>
                        <w:br/>
                      </w:r>
                      <w:r w:rsidR="00F17ACA">
                        <w:rPr>
                          <w:b/>
                          <w:bCs/>
                          <w:color w:val="FF0000"/>
                        </w:rPr>
                        <w:br/>
                      </w:r>
                      <w:r w:rsidR="00F17ACA" w:rsidRPr="00F17ACA">
                        <w:rPr>
                          <w:rFonts w:ascii="Cambria" w:hAnsi="Cambria"/>
                          <w:b/>
                          <w:bCs/>
                          <w:color w:val="FF0000"/>
                          <w:sz w:val="24"/>
                          <w:szCs w:val="24"/>
                        </w:rPr>
                        <w:t xml:space="preserve">Presentation &amp; Communication: </w:t>
                      </w:r>
                      <w:r w:rsidR="00F17ACA">
                        <w:rPr>
                          <w:rFonts w:ascii="Cambria" w:hAnsi="Cambria"/>
                          <w:b/>
                          <w:bCs/>
                          <w:color w:val="FF0000"/>
                          <w:sz w:val="24"/>
                          <w:szCs w:val="24"/>
                        </w:rPr>
                        <w:t>2.5</w:t>
                      </w:r>
                      <w:r w:rsidR="00F17ACA" w:rsidRPr="00F17ACA">
                        <w:rPr>
                          <w:rFonts w:ascii="Cambria" w:hAnsi="Cambria"/>
                          <w:b/>
                          <w:bCs/>
                          <w:color w:val="FF0000"/>
                          <w:sz w:val="24"/>
                          <w:szCs w:val="24"/>
                        </w:rPr>
                        <w:t xml:space="preserve">/5 </w:t>
                      </w:r>
                      <w:r w:rsidR="00F17ACA" w:rsidRPr="00F17ACA">
                        <w:rPr>
                          <w:rFonts w:ascii="Cambria" w:hAnsi="Cambria"/>
                          <w:b/>
                          <w:bCs/>
                          <w:color w:val="FF0000"/>
                          <w:sz w:val="24"/>
                          <w:szCs w:val="24"/>
                        </w:rPr>
                        <w:br/>
                      </w:r>
                      <w:r w:rsidR="00F17ACA" w:rsidRPr="00F17ACA">
                        <w:rPr>
                          <w:rFonts w:ascii="Cambria" w:hAnsi="Cambria"/>
                          <w:color w:val="FF0000"/>
                          <w:sz w:val="24"/>
                          <w:szCs w:val="24"/>
                        </w:rPr>
                        <w:t xml:space="preserve">   </w:t>
                      </w:r>
                      <w:r w:rsidR="00F17ACA">
                        <w:rPr>
                          <w:rFonts w:ascii="Cambria" w:hAnsi="Cambria"/>
                          <w:sz w:val="24"/>
                          <w:szCs w:val="24"/>
                        </w:rPr>
                        <w:t>Word document is okay.</w:t>
                      </w:r>
                      <w:r w:rsidR="00D758BB">
                        <w:rPr>
                          <w:rFonts w:ascii="Cambria" w:hAnsi="Cambria"/>
                          <w:sz w:val="24"/>
                          <w:szCs w:val="24"/>
                        </w:rPr>
                        <w:t xml:space="preserve"> </w:t>
                      </w:r>
                      <w:r w:rsidR="00D758BB" w:rsidRPr="00D758BB">
                        <w:rPr>
                          <w:rFonts w:ascii="Cambria" w:hAnsi="Cambria"/>
                          <w:sz w:val="24"/>
                          <w:szCs w:val="24"/>
                        </w:rPr>
                        <w:t>Presentation clear but could improve clarity or storytelling.</w:t>
                      </w:r>
                      <w:r w:rsidR="00D758BB">
                        <w:rPr>
                          <w:rFonts w:ascii="Cambria" w:hAnsi="Cambria"/>
                          <w:sz w:val="24"/>
                          <w:szCs w:val="24"/>
                        </w:rPr>
                        <w:t xml:space="preserve"> Use </w:t>
                      </w:r>
                      <w:r w:rsidR="00AD7588">
                        <w:rPr>
                          <w:rFonts w:ascii="Cambria" w:hAnsi="Cambria"/>
                          <w:sz w:val="24"/>
                          <w:szCs w:val="24"/>
                        </w:rPr>
                        <w:t>PowerPoint</w:t>
                      </w:r>
                      <w:r w:rsidR="00D758BB">
                        <w:rPr>
                          <w:rFonts w:ascii="Cambria" w:hAnsi="Cambria"/>
                          <w:sz w:val="24"/>
                          <w:szCs w:val="24"/>
                        </w:rPr>
                        <w:t>.</w:t>
                      </w:r>
                    </w:p>
                    <w:p w14:paraId="5E5F6BB5" w14:textId="77777777" w:rsidR="00F17ACA" w:rsidRPr="00F17ACA" w:rsidRDefault="00F17ACA" w:rsidP="00F17ACA">
                      <w:pPr>
                        <w:rPr>
                          <w:rFonts w:ascii="Cambria" w:hAnsi="Cambria"/>
                          <w:b/>
                          <w:bCs/>
                          <w:color w:val="FF0000"/>
                          <w:sz w:val="24"/>
                          <w:szCs w:val="24"/>
                        </w:rPr>
                      </w:pPr>
                    </w:p>
                    <w:p w14:paraId="0DB3F6B8" w14:textId="52B31320" w:rsidR="00F17ACA" w:rsidRPr="00F17ACA" w:rsidRDefault="00F17ACA" w:rsidP="00F17ACA">
                      <w:pPr>
                        <w:rPr>
                          <w:rFonts w:ascii="Cambria" w:hAnsi="Cambria"/>
                          <w:b/>
                          <w:bCs/>
                          <w:color w:val="FF0000"/>
                          <w:sz w:val="24"/>
                          <w:szCs w:val="24"/>
                        </w:rPr>
                      </w:pPr>
                      <w:r w:rsidRPr="00F17ACA">
                        <w:rPr>
                          <w:rFonts w:ascii="Cambria" w:hAnsi="Cambria"/>
                          <w:b/>
                          <w:bCs/>
                          <w:color w:val="FF0000"/>
                          <w:sz w:val="24"/>
                          <w:szCs w:val="24"/>
                        </w:rPr>
                        <w:t xml:space="preserve">           Bonus:</w:t>
                      </w:r>
                      <w:r w:rsidRPr="00F17ACA">
                        <w:rPr>
                          <w:rFonts w:ascii="Cambria" w:hAnsi="Cambria"/>
                          <w:b/>
                          <w:bCs/>
                          <w:color w:val="FF0000"/>
                          <w:sz w:val="24"/>
                          <w:szCs w:val="24"/>
                        </w:rPr>
                        <w:br/>
                        <w:t xml:space="preserve">             </w:t>
                      </w:r>
                      <w:r w:rsidRPr="00F17ACA">
                        <w:rPr>
                          <w:rFonts w:ascii="Cambria" w:hAnsi="Cambria"/>
                          <w:b/>
                          <w:bCs/>
                          <w:sz w:val="24"/>
                          <w:szCs w:val="24"/>
                        </w:rPr>
                        <w:t xml:space="preserve">Incorporation of week 1 Feedback: </w:t>
                      </w:r>
                      <w:r w:rsidR="00D758BB">
                        <w:rPr>
                          <w:rFonts w:ascii="Cambria" w:hAnsi="Cambria"/>
                          <w:b/>
                          <w:bCs/>
                          <w:sz w:val="24"/>
                          <w:szCs w:val="24"/>
                        </w:rPr>
                        <w:t>2.5</w:t>
                      </w:r>
                      <w:r w:rsidRPr="00F17ACA">
                        <w:rPr>
                          <w:rFonts w:ascii="Cambria" w:hAnsi="Cambria"/>
                          <w:b/>
                          <w:bCs/>
                          <w:sz w:val="24"/>
                          <w:szCs w:val="24"/>
                        </w:rPr>
                        <w:t>/5</w:t>
                      </w:r>
                      <w:r w:rsidRPr="00F17ACA">
                        <w:rPr>
                          <w:rFonts w:ascii="Cambria" w:hAnsi="Cambria"/>
                          <w:b/>
                          <w:bCs/>
                          <w:color w:val="FF0000"/>
                          <w:sz w:val="24"/>
                          <w:szCs w:val="24"/>
                        </w:rPr>
                        <w:br/>
                      </w:r>
                      <w:r w:rsidRPr="00F17ACA">
                        <w:rPr>
                          <w:rFonts w:ascii="Cambria" w:hAnsi="Cambria"/>
                          <w:b/>
                          <w:bCs/>
                          <w:color w:val="FF0000"/>
                          <w:sz w:val="24"/>
                          <w:szCs w:val="24"/>
                        </w:rPr>
                        <w:br/>
                      </w:r>
                    </w:p>
                    <w:p w14:paraId="4C0C9CE7" w14:textId="556254A0" w:rsidR="00F17ACA" w:rsidRPr="00F17ACA" w:rsidRDefault="00F17ACA" w:rsidP="00F17ACA">
                      <w:pPr>
                        <w:rPr>
                          <w:rFonts w:ascii="Cambria" w:hAnsi="Cambria"/>
                          <w:color w:val="FF0000"/>
                          <w:sz w:val="24"/>
                          <w:szCs w:val="24"/>
                        </w:rPr>
                      </w:pPr>
                      <w:r w:rsidRPr="00F17ACA">
                        <w:rPr>
                          <w:rFonts w:ascii="Cambria" w:hAnsi="Cambria"/>
                          <w:b/>
                          <w:bCs/>
                          <w:color w:val="FF0000"/>
                          <w:sz w:val="24"/>
                          <w:szCs w:val="24"/>
                        </w:rPr>
                        <w:t>TOTAL</w:t>
                      </w:r>
                      <w:r w:rsidR="00D758BB">
                        <w:rPr>
                          <w:rFonts w:ascii="Cambria" w:hAnsi="Cambria"/>
                          <w:b/>
                          <w:bCs/>
                          <w:color w:val="FF0000"/>
                          <w:sz w:val="24"/>
                          <w:szCs w:val="24"/>
                        </w:rPr>
                        <w:t xml:space="preserve">: </w:t>
                      </w:r>
                      <w:r w:rsidR="00AD7588">
                        <w:rPr>
                          <w:rFonts w:ascii="Cambria" w:hAnsi="Cambria"/>
                          <w:b/>
                          <w:bCs/>
                          <w:color w:val="FF0000"/>
                          <w:sz w:val="24"/>
                          <w:szCs w:val="24"/>
                        </w:rPr>
                        <w:t>61</w:t>
                      </w:r>
                      <w:r w:rsidR="00D758BB">
                        <w:rPr>
                          <w:rFonts w:ascii="Cambria" w:hAnsi="Cambria"/>
                          <w:b/>
                          <w:bCs/>
                          <w:color w:val="FF0000"/>
                          <w:sz w:val="24"/>
                          <w:szCs w:val="24"/>
                        </w:rPr>
                        <w:t>/100 + 2.5 = 6</w:t>
                      </w:r>
                      <w:r w:rsidR="00AD7588">
                        <w:rPr>
                          <w:rFonts w:ascii="Cambria" w:hAnsi="Cambria"/>
                          <w:b/>
                          <w:bCs/>
                          <w:color w:val="FF0000"/>
                          <w:sz w:val="24"/>
                          <w:szCs w:val="24"/>
                        </w:rPr>
                        <w:t>3.5</w:t>
                      </w:r>
                    </w:p>
                    <w:p w14:paraId="473F4B86" w14:textId="1AEC1C44" w:rsidR="00464261" w:rsidRPr="00F17ACA" w:rsidRDefault="00F17ACA" w:rsidP="00464261">
                      <w:r>
                        <w:rPr>
                          <w:b/>
                          <w:bCs/>
                          <w:color w:val="FF0000"/>
                        </w:rPr>
                        <w:br/>
                      </w:r>
                      <w:r>
                        <w:rPr>
                          <w:rFonts w:ascii="Cambria" w:hAnsi="Cambria"/>
                          <w:sz w:val="24"/>
                          <w:szCs w:val="24"/>
                        </w:rPr>
                        <w:br/>
                      </w:r>
                      <w:r w:rsidR="00464261" w:rsidRPr="00F17ACA">
                        <w:rPr>
                          <w:rFonts w:ascii="Cambria" w:hAnsi="Cambria"/>
                          <w:sz w:val="24"/>
                          <w:szCs w:val="24"/>
                        </w:rPr>
                        <w:br/>
                      </w:r>
                    </w:p>
                    <w:p w14:paraId="6241201B" w14:textId="77777777" w:rsidR="00464261" w:rsidRPr="00976EFB" w:rsidRDefault="00464261" w:rsidP="00464261">
                      <w:pPr>
                        <w:rPr>
                          <w:color w:val="FF0000"/>
                        </w:rPr>
                      </w:pPr>
                      <w:r>
                        <w:rPr>
                          <w:b/>
                          <w:bCs/>
                          <w:color w:val="FF0000"/>
                        </w:rPr>
                        <w:br/>
                      </w:r>
                      <w:r>
                        <w:rPr>
                          <w:b/>
                          <w:bCs/>
                          <w:color w:val="FF0000"/>
                        </w:rPr>
                        <w:br/>
                      </w:r>
                    </w:p>
                    <w:p w14:paraId="77799022" w14:textId="77777777" w:rsidR="00464261" w:rsidRDefault="00464261" w:rsidP="00464261"/>
                  </w:txbxContent>
                </v:textbox>
                <w10:wrap anchorx="margin"/>
              </v:shape>
            </w:pict>
          </mc:Fallback>
        </mc:AlternateContent>
      </w:r>
    </w:p>
    <w:sectPr w:rsidR="00CF2C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171C" w14:textId="77777777" w:rsidR="004E0584" w:rsidRDefault="004E0584" w:rsidP="00464261">
      <w:pPr>
        <w:spacing w:after="0" w:line="240" w:lineRule="auto"/>
      </w:pPr>
      <w:r>
        <w:separator/>
      </w:r>
    </w:p>
  </w:endnote>
  <w:endnote w:type="continuationSeparator" w:id="0">
    <w:p w14:paraId="3D8EC185" w14:textId="77777777" w:rsidR="004E0584" w:rsidRDefault="004E0584" w:rsidP="00464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B35F" w14:textId="77777777" w:rsidR="004E0584" w:rsidRDefault="004E0584" w:rsidP="00464261">
      <w:pPr>
        <w:spacing w:after="0" w:line="240" w:lineRule="auto"/>
      </w:pPr>
      <w:r>
        <w:separator/>
      </w:r>
    </w:p>
  </w:footnote>
  <w:footnote w:type="continuationSeparator" w:id="0">
    <w:p w14:paraId="3D579D60" w14:textId="77777777" w:rsidR="004E0584" w:rsidRDefault="004E0584" w:rsidP="004642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B67E67"/>
    <w:multiLevelType w:val="multilevel"/>
    <w:tmpl w:val="FD9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210C"/>
    <w:multiLevelType w:val="hybridMultilevel"/>
    <w:tmpl w:val="0FDC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B2211"/>
    <w:multiLevelType w:val="hybridMultilevel"/>
    <w:tmpl w:val="B7D0258A"/>
    <w:lvl w:ilvl="0" w:tplc="71EA8B04">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9070D"/>
    <w:multiLevelType w:val="multilevel"/>
    <w:tmpl w:val="604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7FF4"/>
    <w:multiLevelType w:val="hybridMultilevel"/>
    <w:tmpl w:val="C7020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D028A3"/>
    <w:multiLevelType w:val="multilevel"/>
    <w:tmpl w:val="4394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47530"/>
    <w:multiLevelType w:val="multilevel"/>
    <w:tmpl w:val="FF7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51641"/>
    <w:multiLevelType w:val="hybridMultilevel"/>
    <w:tmpl w:val="1DF8FB40"/>
    <w:lvl w:ilvl="0" w:tplc="21D2CF4C">
      <w:start w:val="8"/>
      <w:numFmt w:val="bullet"/>
      <w:lvlText w:val="-"/>
      <w:lvlJc w:val="left"/>
      <w:pPr>
        <w:ind w:left="720" w:hanging="360"/>
      </w:pPr>
      <w:rPr>
        <w:rFonts w:ascii="Calibri" w:eastAsiaTheme="minorHAnsi" w:hAnsi="Calibri" w:cs="Calibr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C74F7"/>
    <w:multiLevelType w:val="hybridMultilevel"/>
    <w:tmpl w:val="EECA7186"/>
    <w:lvl w:ilvl="0" w:tplc="D48ECD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347D8F"/>
    <w:multiLevelType w:val="multilevel"/>
    <w:tmpl w:val="6DC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4BD0"/>
    <w:multiLevelType w:val="multilevel"/>
    <w:tmpl w:val="54A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11E14"/>
    <w:multiLevelType w:val="multilevel"/>
    <w:tmpl w:val="3FF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86A61"/>
    <w:multiLevelType w:val="multilevel"/>
    <w:tmpl w:val="B6E8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01A3F"/>
    <w:multiLevelType w:val="multilevel"/>
    <w:tmpl w:val="46F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C43A8"/>
    <w:multiLevelType w:val="hybridMultilevel"/>
    <w:tmpl w:val="6802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85835"/>
    <w:multiLevelType w:val="multilevel"/>
    <w:tmpl w:val="739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80A5B"/>
    <w:multiLevelType w:val="hybridMultilevel"/>
    <w:tmpl w:val="DB2472BA"/>
    <w:lvl w:ilvl="0" w:tplc="AD6EDCF2">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90053"/>
    <w:multiLevelType w:val="multilevel"/>
    <w:tmpl w:val="3A8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958EC"/>
    <w:multiLevelType w:val="multilevel"/>
    <w:tmpl w:val="48C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93702"/>
    <w:multiLevelType w:val="multilevel"/>
    <w:tmpl w:val="FC0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C5C4E"/>
    <w:multiLevelType w:val="multilevel"/>
    <w:tmpl w:val="BA3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C4C38"/>
    <w:multiLevelType w:val="multilevel"/>
    <w:tmpl w:val="A1F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F10EA"/>
    <w:multiLevelType w:val="hybridMultilevel"/>
    <w:tmpl w:val="DBCEEB5E"/>
    <w:lvl w:ilvl="0" w:tplc="AD6EDCF2">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2163F2"/>
    <w:multiLevelType w:val="multilevel"/>
    <w:tmpl w:val="F4E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35454"/>
    <w:multiLevelType w:val="multilevel"/>
    <w:tmpl w:val="D53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07DC6"/>
    <w:multiLevelType w:val="multilevel"/>
    <w:tmpl w:val="F24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736510">
    <w:abstractNumId w:val="20"/>
  </w:num>
  <w:num w:numId="2" w16cid:durableId="181550602">
    <w:abstractNumId w:val="19"/>
  </w:num>
  <w:num w:numId="3" w16cid:durableId="993946884">
    <w:abstractNumId w:val="21"/>
  </w:num>
  <w:num w:numId="4" w16cid:durableId="441346840">
    <w:abstractNumId w:val="5"/>
  </w:num>
  <w:num w:numId="5" w16cid:durableId="855383823">
    <w:abstractNumId w:val="6"/>
  </w:num>
  <w:num w:numId="6" w16cid:durableId="1271399507">
    <w:abstractNumId w:val="10"/>
  </w:num>
  <w:num w:numId="7" w16cid:durableId="437991513">
    <w:abstractNumId w:val="23"/>
  </w:num>
  <w:num w:numId="8" w16cid:durableId="369064574">
    <w:abstractNumId w:val="15"/>
  </w:num>
  <w:num w:numId="9" w16cid:durableId="375545550">
    <w:abstractNumId w:val="18"/>
  </w:num>
  <w:num w:numId="10" w16cid:durableId="884760587">
    <w:abstractNumId w:val="24"/>
  </w:num>
  <w:num w:numId="11" w16cid:durableId="1983459187">
    <w:abstractNumId w:val="9"/>
  </w:num>
  <w:num w:numId="12" w16cid:durableId="1460146215">
    <w:abstractNumId w:val="13"/>
  </w:num>
  <w:num w:numId="13" w16cid:durableId="441846977">
    <w:abstractNumId w:val="0"/>
  </w:num>
  <w:num w:numId="14" w16cid:durableId="246888204">
    <w:abstractNumId w:val="17"/>
  </w:num>
  <w:num w:numId="15" w16cid:durableId="1093938655">
    <w:abstractNumId w:val="11"/>
  </w:num>
  <w:num w:numId="16" w16cid:durableId="1160121246">
    <w:abstractNumId w:val="14"/>
  </w:num>
  <w:num w:numId="17" w16cid:durableId="525800469">
    <w:abstractNumId w:val="12"/>
  </w:num>
  <w:num w:numId="18" w16cid:durableId="1794135068">
    <w:abstractNumId w:val="25"/>
  </w:num>
  <w:num w:numId="19" w16cid:durableId="1057506618">
    <w:abstractNumId w:val="7"/>
  </w:num>
  <w:num w:numId="20" w16cid:durableId="78448674">
    <w:abstractNumId w:val="2"/>
  </w:num>
  <w:num w:numId="21" w16cid:durableId="1945962444">
    <w:abstractNumId w:val="22"/>
  </w:num>
  <w:num w:numId="22" w16cid:durableId="684595500">
    <w:abstractNumId w:val="16"/>
  </w:num>
  <w:num w:numId="23" w16cid:durableId="1939629889">
    <w:abstractNumId w:val="8"/>
  </w:num>
  <w:num w:numId="24" w16cid:durableId="110322213">
    <w:abstractNumId w:val="4"/>
  </w:num>
  <w:num w:numId="25" w16cid:durableId="840698669">
    <w:abstractNumId w:val="1"/>
  </w:num>
  <w:num w:numId="26" w16cid:durableId="1944680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8B"/>
    <w:rsid w:val="001E4848"/>
    <w:rsid w:val="00200187"/>
    <w:rsid w:val="002156AA"/>
    <w:rsid w:val="00276012"/>
    <w:rsid w:val="002B1232"/>
    <w:rsid w:val="00300D31"/>
    <w:rsid w:val="00464261"/>
    <w:rsid w:val="00493F5D"/>
    <w:rsid w:val="004A1B9D"/>
    <w:rsid w:val="004E0584"/>
    <w:rsid w:val="00502AA9"/>
    <w:rsid w:val="00533E8B"/>
    <w:rsid w:val="00570724"/>
    <w:rsid w:val="00671132"/>
    <w:rsid w:val="006B67FE"/>
    <w:rsid w:val="007360A0"/>
    <w:rsid w:val="007B742B"/>
    <w:rsid w:val="007F3369"/>
    <w:rsid w:val="00865439"/>
    <w:rsid w:val="00907E91"/>
    <w:rsid w:val="00AB43B1"/>
    <w:rsid w:val="00AD7588"/>
    <w:rsid w:val="00B145D5"/>
    <w:rsid w:val="00B35C96"/>
    <w:rsid w:val="00BA49F8"/>
    <w:rsid w:val="00BC77F4"/>
    <w:rsid w:val="00C362AB"/>
    <w:rsid w:val="00CC54AE"/>
    <w:rsid w:val="00CF2CC4"/>
    <w:rsid w:val="00D013CA"/>
    <w:rsid w:val="00D43492"/>
    <w:rsid w:val="00D758BB"/>
    <w:rsid w:val="00D80B03"/>
    <w:rsid w:val="00DC2A6B"/>
    <w:rsid w:val="00E10B11"/>
    <w:rsid w:val="00E2097B"/>
    <w:rsid w:val="00E669F4"/>
    <w:rsid w:val="00E7480F"/>
    <w:rsid w:val="00F17ACA"/>
    <w:rsid w:val="00FB5B72"/>
    <w:rsid w:val="00FC5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0911"/>
  <w15:chartTrackingRefBased/>
  <w15:docId w15:val="{D95FA1D8-605E-4FDF-B537-F1AD0FDD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3E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3E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3E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E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3E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3E8B"/>
    <w:rPr>
      <w:rFonts w:ascii="Times New Roman" w:eastAsia="Times New Roman" w:hAnsi="Times New Roman" w:cs="Times New Roman"/>
      <w:b/>
      <w:bCs/>
      <w:sz w:val="27"/>
      <w:szCs w:val="27"/>
    </w:rPr>
  </w:style>
  <w:style w:type="character" w:customStyle="1" w:styleId="bzpyqfadein">
    <w:name w:val="bz_pyq_fadein"/>
    <w:basedOn w:val="DefaultParagraphFont"/>
    <w:rsid w:val="00533E8B"/>
  </w:style>
  <w:style w:type="paragraph" w:styleId="NormalWeb">
    <w:name w:val="Normal (Web)"/>
    <w:basedOn w:val="Normal"/>
    <w:uiPriority w:val="99"/>
    <w:semiHidden/>
    <w:unhideWhenUsed/>
    <w:rsid w:val="00533E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33E8B"/>
  </w:style>
  <w:style w:type="paragraph" w:styleId="ListParagraph">
    <w:name w:val="List Paragraph"/>
    <w:basedOn w:val="Normal"/>
    <w:uiPriority w:val="34"/>
    <w:qFormat/>
    <w:rsid w:val="00300D31"/>
    <w:pPr>
      <w:ind w:left="720"/>
      <w:contextualSpacing/>
    </w:pPr>
  </w:style>
  <w:style w:type="paragraph" w:styleId="Header">
    <w:name w:val="header"/>
    <w:basedOn w:val="Normal"/>
    <w:link w:val="HeaderChar"/>
    <w:uiPriority w:val="99"/>
    <w:unhideWhenUsed/>
    <w:rsid w:val="004642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261"/>
  </w:style>
  <w:style w:type="paragraph" w:styleId="Footer">
    <w:name w:val="footer"/>
    <w:basedOn w:val="Normal"/>
    <w:link w:val="FooterChar"/>
    <w:uiPriority w:val="99"/>
    <w:unhideWhenUsed/>
    <w:rsid w:val="00464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94648">
      <w:bodyDiv w:val="1"/>
      <w:marLeft w:val="0"/>
      <w:marRight w:val="0"/>
      <w:marTop w:val="0"/>
      <w:marBottom w:val="0"/>
      <w:divBdr>
        <w:top w:val="none" w:sz="0" w:space="0" w:color="auto"/>
        <w:left w:val="none" w:sz="0" w:space="0" w:color="auto"/>
        <w:bottom w:val="none" w:sz="0" w:space="0" w:color="auto"/>
        <w:right w:val="none" w:sz="0" w:space="0" w:color="auto"/>
      </w:divBdr>
      <w:divsChild>
        <w:div w:id="1908343580">
          <w:marLeft w:val="0"/>
          <w:marRight w:val="0"/>
          <w:marTop w:val="0"/>
          <w:marBottom w:val="0"/>
          <w:divBdr>
            <w:top w:val="none" w:sz="0" w:space="0" w:color="auto"/>
            <w:left w:val="none" w:sz="0" w:space="0" w:color="auto"/>
            <w:bottom w:val="none" w:sz="0" w:space="0" w:color="auto"/>
            <w:right w:val="none" w:sz="0" w:space="0" w:color="auto"/>
          </w:divBdr>
          <w:divsChild>
            <w:div w:id="3289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13</Pages>
  <Words>1425</Words>
  <Characters>9198</Characters>
  <Application>Microsoft Office Word</Application>
  <DocSecurity>0</DocSecurity>
  <Lines>270</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Faith Wafula</cp:lastModifiedBy>
  <cp:revision>3</cp:revision>
  <dcterms:created xsi:type="dcterms:W3CDTF">2026-03-19T17:18:00Z</dcterms:created>
  <dcterms:modified xsi:type="dcterms:W3CDTF">2026-03-19T19:10:00Z</dcterms:modified>
</cp:coreProperties>
</file>