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C3FF" w14:textId="7E43159D" w:rsidR="00B717E9" w:rsidRDefault="00B717E9">
      <w:r>
        <w:t>DEEP LEARNING:</w:t>
      </w:r>
    </w:p>
    <w:p w14:paraId="34FFA3F0" w14:textId="38C7C1E5" w:rsidR="00B717E9" w:rsidRDefault="00B717E9">
      <w:r>
        <w:t xml:space="preserve">Activation Function: </w:t>
      </w:r>
      <w:r w:rsidRPr="00B717E9">
        <w:t>https://wandb.ai/shweta/Activation%20Functions/reports/Activation-Functions-Compared-With-Experiments--VmlldzoxMDQwOTQ</w:t>
      </w:r>
    </w:p>
    <w:sectPr w:rsidR="00B7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E9"/>
    <w:rsid w:val="00B7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816E"/>
  <w15:chartTrackingRefBased/>
  <w15:docId w15:val="{D4069497-32B2-4305-8984-D6EE66AC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1</cp:revision>
  <dcterms:created xsi:type="dcterms:W3CDTF">2023-07-03T14:28:00Z</dcterms:created>
  <dcterms:modified xsi:type="dcterms:W3CDTF">2023-07-03T14:29:00Z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d5e9259e-a621-4eaf-95dd-507cd59d5058</vt:lpwstr>
  </property>
</Properties>
</file>