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2F1C" w14:textId="77777777" w:rsidR="007F2F9D" w:rsidRPr="007F2F9D" w:rsidRDefault="007F2F9D" w:rsidP="007F2F9D">
      <w:pPr>
        <w:shd w:val="clear" w:color="auto" w:fill="FFFFFF"/>
        <w:spacing w:after="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1)</w:t>
      </w:r>
    </w:p>
    <w:p w14:paraId="0BC330C6"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Atenas foi o lugar onde a política foi repensada e redefinida na prática. Nesse contexto, a forma e o conteúdo da cidadania se colocaram como inseparáveis da noção de</w:t>
      </w:r>
    </w:p>
    <w:p w14:paraId="5A32C91C"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democracia direta, na qual aboliu-se a hierarquia no exercício do poder para dar espaço à igualdade dos cidadãos no plano político, o que permitia a real participação popular nas decisões sobre a vida na polis.</w:t>
      </w:r>
    </w:p>
    <w:p w14:paraId="695A2550"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 </w:t>
      </w:r>
    </w:p>
    <w:p w14:paraId="42566EB7"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Considerando esse contexto, avalie as seguintes asserções e a relação proposta entre elas.</w:t>
      </w:r>
    </w:p>
    <w:p w14:paraId="08E2379A"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 Em Atenas, nasce o primeiro significado de democracia: o governo do povo. E o povo está longe de ser entendido como uma massa tomada por paixões – ou, ao contrário, excessivamente apática e inábil.</w:t>
      </w:r>
    </w:p>
    <w:p w14:paraId="697BCF9B" w14:textId="77777777" w:rsidR="007F2F9D" w:rsidRPr="007F2F9D" w:rsidRDefault="007F2F9D" w:rsidP="007F2F9D">
      <w:pPr>
        <w:shd w:val="clear" w:color="auto" w:fill="FFFFFF"/>
        <w:spacing w:after="0" w:line="240" w:lineRule="auto"/>
        <w:jc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PORQUE</w:t>
      </w:r>
    </w:p>
    <w:p w14:paraId="4DD86425"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II - O povo não tinha o direito de ter voz nas assembleias, mas podia opinar sobre o funcionamento da polis no presente e sobre qualquer projeto para o seu futuro.</w:t>
      </w:r>
    </w:p>
    <w:p w14:paraId="0186BC6E" w14:textId="77777777" w:rsidR="007F2F9D" w:rsidRPr="007F2F9D" w:rsidRDefault="007F2F9D" w:rsidP="007F2F9D">
      <w:pPr>
        <w:shd w:val="clear" w:color="auto" w:fill="FFFFFF"/>
        <w:spacing w:after="135"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respeito dessas asserções, assinale a alternativa correta.</w:t>
      </w:r>
    </w:p>
    <w:p w14:paraId="28F78B66" w14:textId="77777777" w:rsidR="007F2F9D" w:rsidRPr="007F2F9D" w:rsidRDefault="007F2F9D" w:rsidP="007F2F9D">
      <w:pPr>
        <w:shd w:val="clear" w:color="auto" w:fill="FFFFFF"/>
        <w:spacing w:before="270" w:after="27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pict w14:anchorId="1C6CC822">
          <v:rect id="_x0000_i1025" style="width:0;height:0" o:hralign="center" o:hrstd="t" o:hr="t" fillcolor="#a0a0a0" stroked="f"/>
        </w:pict>
      </w:r>
    </w:p>
    <w:p w14:paraId="3BAB8DD1" w14:textId="77777777" w:rsidR="007F2F9D" w:rsidRPr="007F2F9D" w:rsidRDefault="007F2F9D" w:rsidP="007F2F9D">
      <w:pPr>
        <w:shd w:val="clear" w:color="auto" w:fill="FFFFFF"/>
        <w:spacing w:after="135"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b/>
          <w:bCs/>
          <w:color w:val="666666"/>
          <w:sz w:val="20"/>
          <w:szCs w:val="20"/>
          <w:lang w:eastAsia="pt-BR"/>
        </w:rPr>
        <w:t>Alternativas:</w:t>
      </w:r>
    </w:p>
    <w:p w14:paraId="3F6C4E06" w14:textId="77777777" w:rsidR="007F2F9D" w:rsidRPr="007F2F9D" w:rsidRDefault="007F2F9D" w:rsidP="007F2F9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w:t>
      </w:r>
    </w:p>
    <w:p w14:paraId="38FA1C17"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As asserções I e II são proposições verdadeiras, mas a II não é uma justificativa da I.</w:t>
      </w:r>
    </w:p>
    <w:p w14:paraId="6E146503" w14:textId="77777777" w:rsidR="007F2F9D" w:rsidRPr="007F2F9D" w:rsidRDefault="007F2F9D" w:rsidP="007F2F9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b)</w:t>
      </w:r>
    </w:p>
    <w:p w14:paraId="1F7408F2"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As asserções I e II são proposições verdadeiras, e a II é uma justificativa da I.</w:t>
      </w:r>
    </w:p>
    <w:p w14:paraId="4187F246" w14:textId="77777777" w:rsidR="007F2F9D" w:rsidRPr="007F2F9D" w:rsidRDefault="007F2F9D" w:rsidP="007F2F9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c)</w:t>
      </w:r>
    </w:p>
    <w:p w14:paraId="1766306A"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asserção I é uma proposição falsa, e a II é uma proposição verdadeira.</w:t>
      </w:r>
    </w:p>
    <w:p w14:paraId="465C02D6" w14:textId="77777777" w:rsidR="007F2F9D" w:rsidRPr="007F2F9D" w:rsidRDefault="007F2F9D" w:rsidP="007F2F9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d)</w:t>
      </w:r>
    </w:p>
    <w:p w14:paraId="52E5ABA6"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asserção I é uma proposição verdadeira, e a II é uma proposição falsa.</w:t>
      </w:r>
    </w:p>
    <w:p w14:paraId="4FF6EC53" w14:textId="77777777" w:rsidR="007F2F9D" w:rsidRPr="007F2F9D" w:rsidRDefault="007F2F9D" w:rsidP="007F2F9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FFFFFF"/>
          <w:sz w:val="15"/>
          <w:szCs w:val="15"/>
          <w:shd w:val="clear" w:color="auto" w:fill="4882BA"/>
          <w:lang w:eastAsia="pt-BR"/>
        </w:rPr>
        <w:t>Alternativa assinalada</w:t>
      </w:r>
    </w:p>
    <w:p w14:paraId="4ED51101" w14:textId="77777777" w:rsidR="007F2F9D" w:rsidRPr="007F2F9D" w:rsidRDefault="007F2F9D" w:rsidP="007F2F9D">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e)</w:t>
      </w:r>
    </w:p>
    <w:p w14:paraId="5EFA3FEF" w14:textId="77777777" w:rsidR="007F2F9D" w:rsidRPr="007F2F9D" w:rsidRDefault="007F2F9D" w:rsidP="007F2F9D">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As asserções I e II são proposições falsas.</w:t>
      </w:r>
    </w:p>
    <w:p w14:paraId="4173953B" w14:textId="77777777" w:rsidR="007F2F9D" w:rsidRPr="007F2F9D" w:rsidRDefault="007F2F9D" w:rsidP="007F2F9D">
      <w:pPr>
        <w:shd w:val="clear" w:color="auto" w:fill="FFFFFF"/>
        <w:spacing w:after="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2)</w:t>
      </w:r>
    </w:p>
    <w:p w14:paraId="0A30D75F"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O primeiro significado de democracia, o governo do povo, nasceu em Atenas. Nesse sistema, o povo era considerado um corpo de cidadãos capazes de entender os problemas da realidade da polis e capazes de tomar decisões que eram de interesse de toda a comunidade.</w:t>
      </w:r>
    </w:p>
    <w:p w14:paraId="0EC31050"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 </w:t>
      </w:r>
    </w:p>
    <w:p w14:paraId="6C557466"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Sobre democracia, pelo significado nascido em Atenas, analise as afirmações a seguir:</w:t>
      </w:r>
    </w:p>
    <w:p w14:paraId="255F54C2"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 Era valorizado um conhecimento técnico sobre a vida na cidade.</w:t>
      </w:r>
    </w:p>
    <w:p w14:paraId="554358F0"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lastRenderedPageBreak/>
        <w:t>II - Os interesses da polis estavam diretamente relacionados com os interesses da comunidade, sendo defendidos pelos cidadãos que participavam das assembleias.</w:t>
      </w:r>
    </w:p>
    <w:p w14:paraId="13B7CD73"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III - Os próprios moradores daquela polis seriam as pessoas mais indicadas para tomar decisões.</w:t>
      </w:r>
    </w:p>
    <w:p w14:paraId="0D517B97"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IV - O cidadão se pensa, portanto, como um ser indissociável da cidade, o que acompanha o direito de opinar sobre o seu destino.</w:t>
      </w:r>
    </w:p>
    <w:p w14:paraId="09FEF5EC" w14:textId="77777777" w:rsidR="007F2F9D" w:rsidRPr="007F2F9D" w:rsidRDefault="007F2F9D" w:rsidP="007F2F9D">
      <w:pPr>
        <w:shd w:val="clear" w:color="auto" w:fill="FFFFFF"/>
        <w:spacing w:after="135"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 xml:space="preserve">Está correto apenas o que se </w:t>
      </w:r>
      <w:proofErr w:type="spellStart"/>
      <w:r w:rsidRPr="007F2F9D">
        <w:rPr>
          <w:rFonts w:ascii="Verdana" w:eastAsia="Times New Roman" w:hAnsi="Verdana" w:cs="Times New Roman"/>
          <w:color w:val="666666"/>
          <w:sz w:val="20"/>
          <w:szCs w:val="20"/>
          <w:lang w:eastAsia="pt-BR"/>
        </w:rPr>
        <w:t>afirma</w:t>
      </w:r>
      <w:proofErr w:type="spellEnd"/>
      <w:r w:rsidRPr="007F2F9D">
        <w:rPr>
          <w:rFonts w:ascii="Verdana" w:eastAsia="Times New Roman" w:hAnsi="Verdana" w:cs="Times New Roman"/>
          <w:color w:val="666666"/>
          <w:sz w:val="20"/>
          <w:szCs w:val="20"/>
          <w:lang w:eastAsia="pt-BR"/>
        </w:rPr>
        <w:t xml:space="preserve"> em:</w:t>
      </w:r>
    </w:p>
    <w:p w14:paraId="152D1CB4" w14:textId="77777777" w:rsidR="007F2F9D" w:rsidRPr="007F2F9D" w:rsidRDefault="007F2F9D" w:rsidP="007F2F9D">
      <w:pPr>
        <w:shd w:val="clear" w:color="auto" w:fill="FFFFFF"/>
        <w:spacing w:before="270" w:after="27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pict w14:anchorId="14469180">
          <v:rect id="_x0000_i1026" style="width:0;height:0" o:hralign="center" o:hrstd="t" o:hr="t" fillcolor="#a0a0a0" stroked="f"/>
        </w:pict>
      </w:r>
    </w:p>
    <w:p w14:paraId="7EB2E12E" w14:textId="77777777" w:rsidR="007F2F9D" w:rsidRPr="007F2F9D" w:rsidRDefault="007F2F9D" w:rsidP="007F2F9D">
      <w:pPr>
        <w:shd w:val="clear" w:color="auto" w:fill="FFFFFF"/>
        <w:spacing w:after="135"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b/>
          <w:bCs/>
          <w:color w:val="666666"/>
          <w:sz w:val="20"/>
          <w:szCs w:val="20"/>
          <w:lang w:eastAsia="pt-BR"/>
        </w:rPr>
        <w:t>Alternativas:</w:t>
      </w:r>
    </w:p>
    <w:p w14:paraId="2F759FF7" w14:textId="77777777" w:rsidR="007F2F9D" w:rsidRPr="007F2F9D" w:rsidRDefault="007F2F9D" w:rsidP="007F2F9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w:t>
      </w:r>
    </w:p>
    <w:p w14:paraId="4E86A31E"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e II apenas.</w:t>
      </w:r>
    </w:p>
    <w:p w14:paraId="1E2C8E51" w14:textId="77777777" w:rsidR="007F2F9D" w:rsidRPr="007F2F9D" w:rsidRDefault="007F2F9D" w:rsidP="007F2F9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b)</w:t>
      </w:r>
    </w:p>
    <w:p w14:paraId="2E5C79CA"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III e IV apenas.</w:t>
      </w:r>
    </w:p>
    <w:p w14:paraId="2CB91559" w14:textId="77777777" w:rsidR="007F2F9D" w:rsidRPr="007F2F9D" w:rsidRDefault="007F2F9D" w:rsidP="007F2F9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c)</w:t>
      </w:r>
    </w:p>
    <w:p w14:paraId="5374BE70"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II e III apenas.</w:t>
      </w:r>
    </w:p>
    <w:p w14:paraId="40BAB6FD" w14:textId="77777777" w:rsidR="007F2F9D" w:rsidRPr="007F2F9D" w:rsidRDefault="007F2F9D" w:rsidP="007F2F9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d)</w:t>
      </w:r>
    </w:p>
    <w:p w14:paraId="560ADBC1"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III e IV apenas.</w:t>
      </w:r>
    </w:p>
    <w:p w14:paraId="799D5EC4" w14:textId="77777777" w:rsidR="007F2F9D" w:rsidRPr="007F2F9D" w:rsidRDefault="007F2F9D" w:rsidP="007F2F9D">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e)</w:t>
      </w:r>
    </w:p>
    <w:p w14:paraId="2549755F"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II, III e IV, apenas.</w:t>
      </w:r>
    </w:p>
    <w:p w14:paraId="0E289435" w14:textId="77777777" w:rsidR="007F2F9D" w:rsidRPr="007F2F9D" w:rsidRDefault="007F2F9D" w:rsidP="007F2F9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FFFFFF"/>
          <w:sz w:val="15"/>
          <w:szCs w:val="15"/>
          <w:shd w:val="clear" w:color="auto" w:fill="4882BA"/>
          <w:lang w:eastAsia="pt-BR"/>
        </w:rPr>
        <w:t>Alternativa assinalada</w:t>
      </w:r>
    </w:p>
    <w:p w14:paraId="45CA6ECC" w14:textId="77777777" w:rsidR="007F2F9D" w:rsidRPr="007F2F9D" w:rsidRDefault="007F2F9D" w:rsidP="007F2F9D">
      <w:pPr>
        <w:shd w:val="clear" w:color="auto" w:fill="FFFFFF"/>
        <w:spacing w:after="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3)</w:t>
      </w:r>
    </w:p>
    <w:p w14:paraId="02097522"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iniciativa popular torna a política como algo natural da polis, mostrando com clareza a função saudável do debate político, o exercício da liberdade de expressão e a ação no espaço público.</w:t>
      </w:r>
    </w:p>
    <w:p w14:paraId="3FDF57D8"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Nesse contexto, no exercício da cidadania, se manifestam elementos de maior relevância. Quais são esses elementos?</w:t>
      </w:r>
    </w:p>
    <w:p w14:paraId="7639BFAD" w14:textId="77777777" w:rsidR="007F2F9D" w:rsidRPr="007F2F9D" w:rsidRDefault="007F2F9D" w:rsidP="007F2F9D">
      <w:pPr>
        <w:shd w:val="clear" w:color="auto" w:fill="FFFFFF"/>
        <w:spacing w:before="270" w:after="27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pict w14:anchorId="7248AA79">
          <v:rect id="_x0000_i1027" style="width:0;height:0" o:hralign="center" o:hrstd="t" o:hr="t" fillcolor="#a0a0a0" stroked="f"/>
        </w:pict>
      </w:r>
    </w:p>
    <w:p w14:paraId="207B4842" w14:textId="77777777" w:rsidR="007F2F9D" w:rsidRPr="007F2F9D" w:rsidRDefault="007F2F9D" w:rsidP="007F2F9D">
      <w:pPr>
        <w:shd w:val="clear" w:color="auto" w:fill="FFFFFF"/>
        <w:spacing w:after="135"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b/>
          <w:bCs/>
          <w:color w:val="666666"/>
          <w:sz w:val="20"/>
          <w:szCs w:val="20"/>
          <w:lang w:eastAsia="pt-BR"/>
        </w:rPr>
        <w:t>Alternativas:</w:t>
      </w:r>
    </w:p>
    <w:p w14:paraId="348FE1EC" w14:textId="77777777" w:rsidR="007F2F9D" w:rsidRPr="007F2F9D" w:rsidRDefault="007F2F9D" w:rsidP="007F2F9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w:t>
      </w:r>
    </w:p>
    <w:p w14:paraId="0EDADB53"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sabedoria elementar e a justiça do direito.</w:t>
      </w:r>
    </w:p>
    <w:p w14:paraId="7D1CC8A7" w14:textId="77777777" w:rsidR="007F2F9D" w:rsidRPr="007F2F9D" w:rsidRDefault="007F2F9D" w:rsidP="007F2F9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b)</w:t>
      </w:r>
    </w:p>
    <w:p w14:paraId="544AB623"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soberania popular e a justiça que emana do povo.</w:t>
      </w:r>
    </w:p>
    <w:p w14:paraId="513A4623" w14:textId="77777777" w:rsidR="007F2F9D" w:rsidRPr="007F2F9D" w:rsidRDefault="007F2F9D" w:rsidP="007F2F9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FFFFFF"/>
          <w:sz w:val="15"/>
          <w:szCs w:val="15"/>
          <w:shd w:val="clear" w:color="auto" w:fill="4882BA"/>
          <w:lang w:eastAsia="pt-BR"/>
        </w:rPr>
        <w:t>Alternativa assinalada</w:t>
      </w:r>
    </w:p>
    <w:p w14:paraId="43A19C5C" w14:textId="77777777" w:rsidR="007F2F9D" w:rsidRPr="007F2F9D" w:rsidRDefault="007F2F9D" w:rsidP="007F2F9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lastRenderedPageBreak/>
        <w:t>c)</w:t>
      </w:r>
    </w:p>
    <w:p w14:paraId="29F841A0"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sabedoria cientifica e a justiça que emana do governo</w:t>
      </w:r>
    </w:p>
    <w:p w14:paraId="33FA668D" w14:textId="77777777" w:rsidR="007F2F9D" w:rsidRPr="007F2F9D" w:rsidRDefault="007F2F9D" w:rsidP="007F2F9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d)</w:t>
      </w:r>
    </w:p>
    <w:p w14:paraId="283CF761"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sabedoria pública e a justiça divina</w:t>
      </w:r>
    </w:p>
    <w:p w14:paraId="45EB1B01" w14:textId="77777777" w:rsidR="007F2F9D" w:rsidRPr="007F2F9D" w:rsidRDefault="007F2F9D" w:rsidP="007F2F9D">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e)</w:t>
      </w:r>
    </w:p>
    <w:p w14:paraId="6777DC3D" w14:textId="77777777" w:rsidR="007F2F9D" w:rsidRPr="007F2F9D" w:rsidRDefault="007F2F9D" w:rsidP="007F2F9D">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 sabedoria política e a justiça do povo.</w:t>
      </w:r>
    </w:p>
    <w:p w14:paraId="7C48F90E" w14:textId="77777777" w:rsidR="007F2F9D" w:rsidRPr="007F2F9D" w:rsidRDefault="007F2F9D" w:rsidP="007F2F9D">
      <w:pPr>
        <w:shd w:val="clear" w:color="auto" w:fill="FFFFFF"/>
        <w:spacing w:after="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4)</w:t>
      </w:r>
    </w:p>
    <w:p w14:paraId="168799AE"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No Pós-Guerra, em 1945, ocorreu a operacionalização da punição do crime contra a humanidade, baseado em princípios do direito internacional. O tribunal de Nuremberg foi uma iniciativa que transformou os ideais de defesa dos direitos humanos, através de prática judicial. Também foi importante na questão de produzir memória para evitar que os momentos da história que deram as costas para os direitos humanos venham a se repetir.</w:t>
      </w:r>
    </w:p>
    <w:p w14:paraId="6B1F6AF8"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 </w:t>
      </w:r>
    </w:p>
    <w:p w14:paraId="2F57A63A"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Sobre as ações do tribunal de Nuremberg, analise as afirmações a seguir:</w:t>
      </w:r>
    </w:p>
    <w:p w14:paraId="5090DBE8"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 </w:t>
      </w:r>
    </w:p>
    <w:p w14:paraId="60512F24"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 Os principais representantes do regime nazista foram julgados nesse Tribunal pelos crimes de guerra, sobretudo pelo extermínio de mais de seis milhões de judeus.</w:t>
      </w:r>
    </w:p>
    <w:p w14:paraId="258A6C72"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II - Foram julgados também os representantes pelo extermínio de opositores ao regime, homossexuais, ciganos e outros grupos sociais.</w:t>
      </w:r>
    </w:p>
    <w:p w14:paraId="4A6F0843"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III - A função do Tribunal de Nuremberg era o dever de reconhecer e punir as atrocidades que causam grande sofrimento e atingem a integridade física e/ou mental de indivíduos ou grupos sociais.</w:t>
      </w:r>
    </w:p>
    <w:p w14:paraId="209CCAAF" w14:textId="77777777" w:rsidR="007F2F9D" w:rsidRPr="007F2F9D" w:rsidRDefault="007F2F9D" w:rsidP="007F2F9D">
      <w:pPr>
        <w:shd w:val="clear" w:color="auto" w:fill="FFFFFF"/>
        <w:spacing w:after="0"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IV - Os crimes praticados pelo nazismo foram ignorados pelas sociedades europeias, contudo apoiaram o trabalho do tribunal de Nuremberg.</w:t>
      </w:r>
    </w:p>
    <w:p w14:paraId="3A1854F8" w14:textId="77777777" w:rsidR="007F2F9D" w:rsidRPr="007F2F9D" w:rsidRDefault="007F2F9D" w:rsidP="007F2F9D">
      <w:pPr>
        <w:shd w:val="clear" w:color="auto" w:fill="FFFFFF"/>
        <w:spacing w:after="135" w:line="240" w:lineRule="auto"/>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 xml:space="preserve">Está correto apenas o que se </w:t>
      </w:r>
      <w:proofErr w:type="spellStart"/>
      <w:r w:rsidRPr="007F2F9D">
        <w:rPr>
          <w:rFonts w:ascii="Verdana" w:eastAsia="Times New Roman" w:hAnsi="Verdana" w:cs="Times New Roman"/>
          <w:color w:val="666666"/>
          <w:sz w:val="20"/>
          <w:szCs w:val="20"/>
          <w:lang w:eastAsia="pt-BR"/>
        </w:rPr>
        <w:t>afirma</w:t>
      </w:r>
      <w:proofErr w:type="spellEnd"/>
      <w:r w:rsidRPr="007F2F9D">
        <w:rPr>
          <w:rFonts w:ascii="Verdana" w:eastAsia="Times New Roman" w:hAnsi="Verdana" w:cs="Times New Roman"/>
          <w:color w:val="666666"/>
          <w:sz w:val="20"/>
          <w:szCs w:val="20"/>
          <w:lang w:eastAsia="pt-BR"/>
        </w:rPr>
        <w:t xml:space="preserve"> em:</w:t>
      </w:r>
    </w:p>
    <w:p w14:paraId="52808D2D" w14:textId="77777777" w:rsidR="007F2F9D" w:rsidRPr="007F2F9D" w:rsidRDefault="007F2F9D" w:rsidP="007F2F9D">
      <w:pPr>
        <w:shd w:val="clear" w:color="auto" w:fill="FFFFFF"/>
        <w:spacing w:before="270" w:after="270"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pict w14:anchorId="68C0CF07">
          <v:rect id="_x0000_i1028" style="width:0;height:0" o:hralign="center" o:hrstd="t" o:hr="t" fillcolor="#a0a0a0" stroked="f"/>
        </w:pict>
      </w:r>
    </w:p>
    <w:p w14:paraId="28B4E472" w14:textId="77777777" w:rsidR="007F2F9D" w:rsidRPr="007F2F9D" w:rsidRDefault="007F2F9D" w:rsidP="007F2F9D">
      <w:pPr>
        <w:shd w:val="clear" w:color="auto" w:fill="FFFFFF"/>
        <w:spacing w:after="135" w:line="240" w:lineRule="auto"/>
        <w:rPr>
          <w:rFonts w:ascii="Verdana" w:eastAsia="Times New Roman" w:hAnsi="Verdana" w:cs="Times New Roman"/>
          <w:color w:val="666666"/>
          <w:sz w:val="20"/>
          <w:szCs w:val="20"/>
          <w:lang w:eastAsia="pt-BR"/>
        </w:rPr>
      </w:pPr>
      <w:r w:rsidRPr="007F2F9D">
        <w:rPr>
          <w:rFonts w:ascii="Verdana" w:eastAsia="Times New Roman" w:hAnsi="Verdana" w:cs="Times New Roman"/>
          <w:b/>
          <w:bCs/>
          <w:color w:val="666666"/>
          <w:sz w:val="20"/>
          <w:szCs w:val="20"/>
          <w:lang w:eastAsia="pt-BR"/>
        </w:rPr>
        <w:t>Alternativas:</w:t>
      </w:r>
    </w:p>
    <w:p w14:paraId="3EACAEDF" w14:textId="77777777" w:rsidR="007F2F9D" w:rsidRPr="007F2F9D" w:rsidRDefault="007F2F9D" w:rsidP="007F2F9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a)</w:t>
      </w:r>
    </w:p>
    <w:p w14:paraId="01BD8977"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e IV apenas.</w:t>
      </w:r>
    </w:p>
    <w:p w14:paraId="5F4F55A6" w14:textId="77777777" w:rsidR="007F2F9D" w:rsidRPr="007F2F9D" w:rsidRDefault="007F2F9D" w:rsidP="007F2F9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b)</w:t>
      </w:r>
    </w:p>
    <w:p w14:paraId="01959CB9"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II e IV apenas.</w:t>
      </w:r>
    </w:p>
    <w:p w14:paraId="63AA2066" w14:textId="77777777" w:rsidR="007F2F9D" w:rsidRPr="007F2F9D" w:rsidRDefault="007F2F9D" w:rsidP="007F2F9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c)</w:t>
      </w:r>
    </w:p>
    <w:p w14:paraId="10A9D5EE"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II e III apenas.</w:t>
      </w:r>
    </w:p>
    <w:p w14:paraId="5E80C77A" w14:textId="77777777" w:rsidR="007F2F9D" w:rsidRPr="007F2F9D" w:rsidRDefault="007F2F9D" w:rsidP="007F2F9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d)</w:t>
      </w:r>
    </w:p>
    <w:p w14:paraId="0D71801F"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I, II, III e IV.</w:t>
      </w:r>
    </w:p>
    <w:p w14:paraId="564CCED9" w14:textId="77777777" w:rsidR="007F2F9D" w:rsidRPr="007F2F9D" w:rsidRDefault="007F2F9D" w:rsidP="007F2F9D">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t>e)</w:t>
      </w:r>
    </w:p>
    <w:p w14:paraId="5BA82D67" w14:textId="77777777" w:rsidR="007F2F9D" w:rsidRPr="007F2F9D" w:rsidRDefault="007F2F9D" w:rsidP="007F2F9D">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F2F9D">
        <w:rPr>
          <w:rFonts w:ascii="Verdana" w:eastAsia="Times New Roman" w:hAnsi="Verdana" w:cs="Times New Roman"/>
          <w:color w:val="666666"/>
          <w:sz w:val="20"/>
          <w:szCs w:val="20"/>
          <w:lang w:eastAsia="pt-BR"/>
        </w:rPr>
        <w:lastRenderedPageBreak/>
        <w:t>I, II e III apenas.</w:t>
      </w:r>
    </w:p>
    <w:p w14:paraId="5DE2A8B3" w14:textId="77777777" w:rsidR="007F2F9D" w:rsidRPr="007F2F9D" w:rsidRDefault="007F2F9D" w:rsidP="007F2F9D">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F2F9D">
        <w:rPr>
          <w:rFonts w:ascii="Verdana" w:eastAsia="Times New Roman" w:hAnsi="Verdana" w:cs="Times New Roman"/>
          <w:color w:val="FFFFFF"/>
          <w:sz w:val="15"/>
          <w:szCs w:val="15"/>
          <w:shd w:val="clear" w:color="auto" w:fill="4882BA"/>
          <w:lang w:eastAsia="pt-BR"/>
        </w:rPr>
        <w:t>Alternativa assinalada</w:t>
      </w:r>
    </w:p>
    <w:p w14:paraId="071C40E5"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00D0"/>
    <w:multiLevelType w:val="multilevel"/>
    <w:tmpl w:val="AF0A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288E"/>
    <w:multiLevelType w:val="multilevel"/>
    <w:tmpl w:val="29F0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614AA"/>
    <w:multiLevelType w:val="multilevel"/>
    <w:tmpl w:val="C93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93B84"/>
    <w:multiLevelType w:val="multilevel"/>
    <w:tmpl w:val="076A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9D"/>
    <w:rsid w:val="007F2F9D"/>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CDBD"/>
  <w15:chartTrackingRefBased/>
  <w15:docId w15:val="{7FB58D3A-6F2A-4FB4-A3A0-B5B961B6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F2F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F2F9D"/>
    <w:rPr>
      <w:b/>
      <w:bCs/>
    </w:rPr>
  </w:style>
  <w:style w:type="character" w:customStyle="1" w:styleId="pull-left">
    <w:name w:val="pull-left"/>
    <w:basedOn w:val="Fontepargpadro"/>
    <w:rsid w:val="007F2F9D"/>
  </w:style>
  <w:style w:type="character" w:customStyle="1" w:styleId="label">
    <w:name w:val="label"/>
    <w:basedOn w:val="Fontepargpadro"/>
    <w:rsid w:val="007F2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15298">
      <w:bodyDiv w:val="1"/>
      <w:marLeft w:val="0"/>
      <w:marRight w:val="0"/>
      <w:marTop w:val="0"/>
      <w:marBottom w:val="0"/>
      <w:divBdr>
        <w:top w:val="none" w:sz="0" w:space="0" w:color="auto"/>
        <w:left w:val="none" w:sz="0" w:space="0" w:color="auto"/>
        <w:bottom w:val="none" w:sz="0" w:space="0" w:color="auto"/>
        <w:right w:val="none" w:sz="0" w:space="0" w:color="auto"/>
      </w:divBdr>
      <w:divsChild>
        <w:div w:id="1742799656">
          <w:marLeft w:val="0"/>
          <w:marRight w:val="0"/>
          <w:marTop w:val="0"/>
          <w:marBottom w:val="270"/>
          <w:divBdr>
            <w:top w:val="single" w:sz="6" w:space="0" w:color="DDDDDD"/>
            <w:left w:val="single" w:sz="6" w:space="0" w:color="DDDDDD"/>
            <w:bottom w:val="single" w:sz="6" w:space="0" w:color="DDDDDD"/>
            <w:right w:val="single" w:sz="6" w:space="0" w:color="DDDDDD"/>
          </w:divBdr>
          <w:divsChild>
            <w:div w:id="916480707">
              <w:marLeft w:val="0"/>
              <w:marRight w:val="0"/>
              <w:marTop w:val="0"/>
              <w:marBottom w:val="0"/>
              <w:divBdr>
                <w:top w:val="none" w:sz="0" w:space="0" w:color="auto"/>
                <w:left w:val="none" w:sz="0" w:space="0" w:color="auto"/>
                <w:bottom w:val="none" w:sz="0" w:space="0" w:color="auto"/>
                <w:right w:val="none" w:sz="0" w:space="0" w:color="auto"/>
              </w:divBdr>
              <w:divsChild>
                <w:div w:id="890532134">
                  <w:marLeft w:val="0"/>
                  <w:marRight w:val="0"/>
                  <w:marTop w:val="0"/>
                  <w:marBottom w:val="0"/>
                  <w:divBdr>
                    <w:top w:val="none" w:sz="0" w:space="0" w:color="auto"/>
                    <w:left w:val="none" w:sz="0" w:space="0" w:color="auto"/>
                    <w:bottom w:val="none" w:sz="0" w:space="0" w:color="auto"/>
                    <w:right w:val="none" w:sz="0" w:space="0" w:color="auto"/>
                  </w:divBdr>
                  <w:divsChild>
                    <w:div w:id="450395396">
                      <w:marLeft w:val="0"/>
                      <w:marRight w:val="0"/>
                      <w:marTop w:val="0"/>
                      <w:marBottom w:val="0"/>
                      <w:divBdr>
                        <w:top w:val="none" w:sz="0" w:space="0" w:color="auto"/>
                        <w:left w:val="none" w:sz="0" w:space="0" w:color="auto"/>
                        <w:bottom w:val="none" w:sz="0" w:space="0" w:color="auto"/>
                        <w:right w:val="none" w:sz="0" w:space="0" w:color="auto"/>
                      </w:divBdr>
                    </w:div>
                  </w:divsChild>
                </w:div>
                <w:div w:id="2113234859">
                  <w:marLeft w:val="0"/>
                  <w:marRight w:val="0"/>
                  <w:marTop w:val="0"/>
                  <w:marBottom w:val="0"/>
                  <w:divBdr>
                    <w:top w:val="none" w:sz="0" w:space="0" w:color="auto"/>
                    <w:left w:val="none" w:sz="0" w:space="0" w:color="auto"/>
                    <w:bottom w:val="none" w:sz="0" w:space="0" w:color="auto"/>
                    <w:right w:val="none" w:sz="0" w:space="0" w:color="auto"/>
                  </w:divBdr>
                  <w:divsChild>
                    <w:div w:id="1908955205">
                      <w:marLeft w:val="0"/>
                      <w:marRight w:val="0"/>
                      <w:marTop w:val="0"/>
                      <w:marBottom w:val="0"/>
                      <w:divBdr>
                        <w:top w:val="none" w:sz="0" w:space="0" w:color="auto"/>
                        <w:left w:val="none" w:sz="0" w:space="0" w:color="auto"/>
                        <w:bottom w:val="none" w:sz="0" w:space="0" w:color="auto"/>
                        <w:right w:val="none" w:sz="0" w:space="0" w:color="auto"/>
                      </w:divBdr>
                    </w:div>
                  </w:divsChild>
                </w:div>
                <w:div w:id="769395336">
                  <w:marLeft w:val="0"/>
                  <w:marRight w:val="0"/>
                  <w:marTop w:val="0"/>
                  <w:marBottom w:val="0"/>
                  <w:divBdr>
                    <w:top w:val="none" w:sz="0" w:space="0" w:color="auto"/>
                    <w:left w:val="none" w:sz="0" w:space="0" w:color="auto"/>
                    <w:bottom w:val="none" w:sz="0" w:space="0" w:color="auto"/>
                    <w:right w:val="none" w:sz="0" w:space="0" w:color="auto"/>
                  </w:divBdr>
                  <w:divsChild>
                    <w:div w:id="1139417612">
                      <w:marLeft w:val="0"/>
                      <w:marRight w:val="0"/>
                      <w:marTop w:val="0"/>
                      <w:marBottom w:val="0"/>
                      <w:divBdr>
                        <w:top w:val="none" w:sz="0" w:space="0" w:color="auto"/>
                        <w:left w:val="none" w:sz="0" w:space="0" w:color="auto"/>
                        <w:bottom w:val="none" w:sz="0" w:space="0" w:color="auto"/>
                        <w:right w:val="none" w:sz="0" w:space="0" w:color="auto"/>
                      </w:divBdr>
                    </w:div>
                  </w:divsChild>
                </w:div>
                <w:div w:id="1380976906">
                  <w:marLeft w:val="0"/>
                  <w:marRight w:val="0"/>
                  <w:marTop w:val="0"/>
                  <w:marBottom w:val="0"/>
                  <w:divBdr>
                    <w:top w:val="none" w:sz="0" w:space="0" w:color="auto"/>
                    <w:left w:val="none" w:sz="0" w:space="0" w:color="auto"/>
                    <w:bottom w:val="none" w:sz="0" w:space="0" w:color="auto"/>
                    <w:right w:val="none" w:sz="0" w:space="0" w:color="auto"/>
                  </w:divBdr>
                  <w:divsChild>
                    <w:div w:id="250117633">
                      <w:marLeft w:val="0"/>
                      <w:marRight w:val="0"/>
                      <w:marTop w:val="0"/>
                      <w:marBottom w:val="0"/>
                      <w:divBdr>
                        <w:top w:val="none" w:sz="0" w:space="0" w:color="auto"/>
                        <w:left w:val="none" w:sz="0" w:space="0" w:color="auto"/>
                        <w:bottom w:val="none" w:sz="0" w:space="0" w:color="auto"/>
                        <w:right w:val="none" w:sz="0" w:space="0" w:color="auto"/>
                      </w:divBdr>
                    </w:div>
                    <w:div w:id="710031463">
                      <w:marLeft w:val="0"/>
                      <w:marRight w:val="0"/>
                      <w:marTop w:val="0"/>
                      <w:marBottom w:val="0"/>
                      <w:divBdr>
                        <w:top w:val="none" w:sz="0" w:space="0" w:color="auto"/>
                        <w:left w:val="none" w:sz="0" w:space="0" w:color="auto"/>
                        <w:bottom w:val="none" w:sz="0" w:space="0" w:color="auto"/>
                        <w:right w:val="none" w:sz="0" w:space="0" w:color="auto"/>
                      </w:divBdr>
                    </w:div>
                  </w:divsChild>
                </w:div>
                <w:div w:id="1021930315">
                  <w:marLeft w:val="0"/>
                  <w:marRight w:val="0"/>
                  <w:marTop w:val="0"/>
                  <w:marBottom w:val="0"/>
                  <w:divBdr>
                    <w:top w:val="none" w:sz="0" w:space="0" w:color="auto"/>
                    <w:left w:val="none" w:sz="0" w:space="0" w:color="auto"/>
                    <w:bottom w:val="none" w:sz="0" w:space="0" w:color="auto"/>
                    <w:right w:val="none" w:sz="0" w:space="0" w:color="auto"/>
                  </w:divBdr>
                  <w:divsChild>
                    <w:div w:id="15750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8666">
          <w:marLeft w:val="0"/>
          <w:marRight w:val="0"/>
          <w:marTop w:val="0"/>
          <w:marBottom w:val="270"/>
          <w:divBdr>
            <w:top w:val="single" w:sz="6" w:space="0" w:color="DDDDDD"/>
            <w:left w:val="single" w:sz="6" w:space="0" w:color="DDDDDD"/>
            <w:bottom w:val="single" w:sz="6" w:space="0" w:color="DDDDDD"/>
            <w:right w:val="single" w:sz="6" w:space="0" w:color="DDDDDD"/>
          </w:divBdr>
          <w:divsChild>
            <w:div w:id="182866326">
              <w:marLeft w:val="0"/>
              <w:marRight w:val="0"/>
              <w:marTop w:val="0"/>
              <w:marBottom w:val="0"/>
              <w:divBdr>
                <w:top w:val="none" w:sz="0" w:space="0" w:color="auto"/>
                <w:left w:val="none" w:sz="0" w:space="0" w:color="auto"/>
                <w:bottom w:val="none" w:sz="0" w:space="0" w:color="auto"/>
                <w:right w:val="none" w:sz="0" w:space="0" w:color="auto"/>
              </w:divBdr>
              <w:divsChild>
                <w:div w:id="2015570653">
                  <w:marLeft w:val="0"/>
                  <w:marRight w:val="0"/>
                  <w:marTop w:val="0"/>
                  <w:marBottom w:val="0"/>
                  <w:divBdr>
                    <w:top w:val="none" w:sz="0" w:space="0" w:color="auto"/>
                    <w:left w:val="none" w:sz="0" w:space="0" w:color="auto"/>
                    <w:bottom w:val="none" w:sz="0" w:space="0" w:color="auto"/>
                    <w:right w:val="none" w:sz="0" w:space="0" w:color="auto"/>
                  </w:divBdr>
                  <w:divsChild>
                    <w:div w:id="474837070">
                      <w:marLeft w:val="0"/>
                      <w:marRight w:val="0"/>
                      <w:marTop w:val="0"/>
                      <w:marBottom w:val="0"/>
                      <w:divBdr>
                        <w:top w:val="none" w:sz="0" w:space="0" w:color="auto"/>
                        <w:left w:val="none" w:sz="0" w:space="0" w:color="auto"/>
                        <w:bottom w:val="none" w:sz="0" w:space="0" w:color="auto"/>
                        <w:right w:val="none" w:sz="0" w:space="0" w:color="auto"/>
                      </w:divBdr>
                    </w:div>
                  </w:divsChild>
                </w:div>
                <w:div w:id="337119548">
                  <w:marLeft w:val="0"/>
                  <w:marRight w:val="0"/>
                  <w:marTop w:val="0"/>
                  <w:marBottom w:val="0"/>
                  <w:divBdr>
                    <w:top w:val="none" w:sz="0" w:space="0" w:color="auto"/>
                    <w:left w:val="none" w:sz="0" w:space="0" w:color="auto"/>
                    <w:bottom w:val="none" w:sz="0" w:space="0" w:color="auto"/>
                    <w:right w:val="none" w:sz="0" w:space="0" w:color="auto"/>
                  </w:divBdr>
                  <w:divsChild>
                    <w:div w:id="48962486">
                      <w:marLeft w:val="0"/>
                      <w:marRight w:val="0"/>
                      <w:marTop w:val="0"/>
                      <w:marBottom w:val="0"/>
                      <w:divBdr>
                        <w:top w:val="none" w:sz="0" w:space="0" w:color="auto"/>
                        <w:left w:val="none" w:sz="0" w:space="0" w:color="auto"/>
                        <w:bottom w:val="none" w:sz="0" w:space="0" w:color="auto"/>
                        <w:right w:val="none" w:sz="0" w:space="0" w:color="auto"/>
                      </w:divBdr>
                    </w:div>
                  </w:divsChild>
                </w:div>
                <w:div w:id="1688946656">
                  <w:marLeft w:val="0"/>
                  <w:marRight w:val="0"/>
                  <w:marTop w:val="0"/>
                  <w:marBottom w:val="0"/>
                  <w:divBdr>
                    <w:top w:val="none" w:sz="0" w:space="0" w:color="auto"/>
                    <w:left w:val="none" w:sz="0" w:space="0" w:color="auto"/>
                    <w:bottom w:val="none" w:sz="0" w:space="0" w:color="auto"/>
                    <w:right w:val="none" w:sz="0" w:space="0" w:color="auto"/>
                  </w:divBdr>
                  <w:divsChild>
                    <w:div w:id="1507092880">
                      <w:marLeft w:val="0"/>
                      <w:marRight w:val="0"/>
                      <w:marTop w:val="0"/>
                      <w:marBottom w:val="0"/>
                      <w:divBdr>
                        <w:top w:val="none" w:sz="0" w:space="0" w:color="auto"/>
                        <w:left w:val="none" w:sz="0" w:space="0" w:color="auto"/>
                        <w:bottom w:val="none" w:sz="0" w:space="0" w:color="auto"/>
                        <w:right w:val="none" w:sz="0" w:space="0" w:color="auto"/>
                      </w:divBdr>
                    </w:div>
                  </w:divsChild>
                </w:div>
                <w:div w:id="1714305915">
                  <w:marLeft w:val="0"/>
                  <w:marRight w:val="0"/>
                  <w:marTop w:val="0"/>
                  <w:marBottom w:val="0"/>
                  <w:divBdr>
                    <w:top w:val="none" w:sz="0" w:space="0" w:color="auto"/>
                    <w:left w:val="none" w:sz="0" w:space="0" w:color="auto"/>
                    <w:bottom w:val="none" w:sz="0" w:space="0" w:color="auto"/>
                    <w:right w:val="none" w:sz="0" w:space="0" w:color="auto"/>
                  </w:divBdr>
                  <w:divsChild>
                    <w:div w:id="1766925484">
                      <w:marLeft w:val="0"/>
                      <w:marRight w:val="0"/>
                      <w:marTop w:val="0"/>
                      <w:marBottom w:val="0"/>
                      <w:divBdr>
                        <w:top w:val="none" w:sz="0" w:space="0" w:color="auto"/>
                        <w:left w:val="none" w:sz="0" w:space="0" w:color="auto"/>
                        <w:bottom w:val="none" w:sz="0" w:space="0" w:color="auto"/>
                        <w:right w:val="none" w:sz="0" w:space="0" w:color="auto"/>
                      </w:divBdr>
                    </w:div>
                  </w:divsChild>
                </w:div>
                <w:div w:id="926109722">
                  <w:marLeft w:val="0"/>
                  <w:marRight w:val="0"/>
                  <w:marTop w:val="0"/>
                  <w:marBottom w:val="0"/>
                  <w:divBdr>
                    <w:top w:val="none" w:sz="0" w:space="0" w:color="auto"/>
                    <w:left w:val="none" w:sz="0" w:space="0" w:color="auto"/>
                    <w:bottom w:val="none" w:sz="0" w:space="0" w:color="auto"/>
                    <w:right w:val="none" w:sz="0" w:space="0" w:color="auto"/>
                  </w:divBdr>
                  <w:divsChild>
                    <w:div w:id="1908761200">
                      <w:marLeft w:val="0"/>
                      <w:marRight w:val="0"/>
                      <w:marTop w:val="0"/>
                      <w:marBottom w:val="0"/>
                      <w:divBdr>
                        <w:top w:val="none" w:sz="0" w:space="0" w:color="auto"/>
                        <w:left w:val="none" w:sz="0" w:space="0" w:color="auto"/>
                        <w:bottom w:val="none" w:sz="0" w:space="0" w:color="auto"/>
                        <w:right w:val="none" w:sz="0" w:space="0" w:color="auto"/>
                      </w:divBdr>
                    </w:div>
                    <w:div w:id="1987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1304">
          <w:marLeft w:val="0"/>
          <w:marRight w:val="0"/>
          <w:marTop w:val="0"/>
          <w:marBottom w:val="270"/>
          <w:divBdr>
            <w:top w:val="single" w:sz="6" w:space="0" w:color="DDDDDD"/>
            <w:left w:val="single" w:sz="6" w:space="0" w:color="DDDDDD"/>
            <w:bottom w:val="single" w:sz="6" w:space="0" w:color="DDDDDD"/>
            <w:right w:val="single" w:sz="6" w:space="0" w:color="DDDDDD"/>
          </w:divBdr>
          <w:divsChild>
            <w:div w:id="2060785055">
              <w:marLeft w:val="0"/>
              <w:marRight w:val="0"/>
              <w:marTop w:val="0"/>
              <w:marBottom w:val="0"/>
              <w:divBdr>
                <w:top w:val="none" w:sz="0" w:space="0" w:color="auto"/>
                <w:left w:val="none" w:sz="0" w:space="0" w:color="auto"/>
                <w:bottom w:val="none" w:sz="0" w:space="0" w:color="auto"/>
                <w:right w:val="none" w:sz="0" w:space="0" w:color="auto"/>
              </w:divBdr>
              <w:divsChild>
                <w:div w:id="1126793">
                  <w:marLeft w:val="0"/>
                  <w:marRight w:val="0"/>
                  <w:marTop w:val="0"/>
                  <w:marBottom w:val="0"/>
                  <w:divBdr>
                    <w:top w:val="none" w:sz="0" w:space="0" w:color="auto"/>
                    <w:left w:val="none" w:sz="0" w:space="0" w:color="auto"/>
                    <w:bottom w:val="none" w:sz="0" w:space="0" w:color="auto"/>
                    <w:right w:val="none" w:sz="0" w:space="0" w:color="auto"/>
                  </w:divBdr>
                  <w:divsChild>
                    <w:div w:id="1103378759">
                      <w:marLeft w:val="0"/>
                      <w:marRight w:val="0"/>
                      <w:marTop w:val="0"/>
                      <w:marBottom w:val="0"/>
                      <w:divBdr>
                        <w:top w:val="none" w:sz="0" w:space="0" w:color="auto"/>
                        <w:left w:val="none" w:sz="0" w:space="0" w:color="auto"/>
                        <w:bottom w:val="none" w:sz="0" w:space="0" w:color="auto"/>
                        <w:right w:val="none" w:sz="0" w:space="0" w:color="auto"/>
                      </w:divBdr>
                    </w:div>
                  </w:divsChild>
                </w:div>
                <w:div w:id="257295395">
                  <w:marLeft w:val="0"/>
                  <w:marRight w:val="0"/>
                  <w:marTop w:val="0"/>
                  <w:marBottom w:val="0"/>
                  <w:divBdr>
                    <w:top w:val="none" w:sz="0" w:space="0" w:color="auto"/>
                    <w:left w:val="none" w:sz="0" w:space="0" w:color="auto"/>
                    <w:bottom w:val="none" w:sz="0" w:space="0" w:color="auto"/>
                    <w:right w:val="none" w:sz="0" w:space="0" w:color="auto"/>
                  </w:divBdr>
                  <w:divsChild>
                    <w:div w:id="2043093295">
                      <w:marLeft w:val="0"/>
                      <w:marRight w:val="0"/>
                      <w:marTop w:val="0"/>
                      <w:marBottom w:val="0"/>
                      <w:divBdr>
                        <w:top w:val="none" w:sz="0" w:space="0" w:color="auto"/>
                        <w:left w:val="none" w:sz="0" w:space="0" w:color="auto"/>
                        <w:bottom w:val="none" w:sz="0" w:space="0" w:color="auto"/>
                        <w:right w:val="none" w:sz="0" w:space="0" w:color="auto"/>
                      </w:divBdr>
                    </w:div>
                    <w:div w:id="445731509">
                      <w:marLeft w:val="0"/>
                      <w:marRight w:val="0"/>
                      <w:marTop w:val="0"/>
                      <w:marBottom w:val="0"/>
                      <w:divBdr>
                        <w:top w:val="none" w:sz="0" w:space="0" w:color="auto"/>
                        <w:left w:val="none" w:sz="0" w:space="0" w:color="auto"/>
                        <w:bottom w:val="none" w:sz="0" w:space="0" w:color="auto"/>
                        <w:right w:val="none" w:sz="0" w:space="0" w:color="auto"/>
                      </w:divBdr>
                    </w:div>
                  </w:divsChild>
                </w:div>
                <w:div w:id="699428351">
                  <w:marLeft w:val="0"/>
                  <w:marRight w:val="0"/>
                  <w:marTop w:val="0"/>
                  <w:marBottom w:val="0"/>
                  <w:divBdr>
                    <w:top w:val="none" w:sz="0" w:space="0" w:color="auto"/>
                    <w:left w:val="none" w:sz="0" w:space="0" w:color="auto"/>
                    <w:bottom w:val="none" w:sz="0" w:space="0" w:color="auto"/>
                    <w:right w:val="none" w:sz="0" w:space="0" w:color="auto"/>
                  </w:divBdr>
                  <w:divsChild>
                    <w:div w:id="1132015810">
                      <w:marLeft w:val="0"/>
                      <w:marRight w:val="0"/>
                      <w:marTop w:val="0"/>
                      <w:marBottom w:val="0"/>
                      <w:divBdr>
                        <w:top w:val="none" w:sz="0" w:space="0" w:color="auto"/>
                        <w:left w:val="none" w:sz="0" w:space="0" w:color="auto"/>
                        <w:bottom w:val="none" w:sz="0" w:space="0" w:color="auto"/>
                        <w:right w:val="none" w:sz="0" w:space="0" w:color="auto"/>
                      </w:divBdr>
                    </w:div>
                  </w:divsChild>
                </w:div>
                <w:div w:id="785853687">
                  <w:marLeft w:val="0"/>
                  <w:marRight w:val="0"/>
                  <w:marTop w:val="0"/>
                  <w:marBottom w:val="0"/>
                  <w:divBdr>
                    <w:top w:val="none" w:sz="0" w:space="0" w:color="auto"/>
                    <w:left w:val="none" w:sz="0" w:space="0" w:color="auto"/>
                    <w:bottom w:val="none" w:sz="0" w:space="0" w:color="auto"/>
                    <w:right w:val="none" w:sz="0" w:space="0" w:color="auto"/>
                  </w:divBdr>
                  <w:divsChild>
                    <w:div w:id="98837531">
                      <w:marLeft w:val="0"/>
                      <w:marRight w:val="0"/>
                      <w:marTop w:val="0"/>
                      <w:marBottom w:val="0"/>
                      <w:divBdr>
                        <w:top w:val="none" w:sz="0" w:space="0" w:color="auto"/>
                        <w:left w:val="none" w:sz="0" w:space="0" w:color="auto"/>
                        <w:bottom w:val="none" w:sz="0" w:space="0" w:color="auto"/>
                        <w:right w:val="none" w:sz="0" w:space="0" w:color="auto"/>
                      </w:divBdr>
                    </w:div>
                  </w:divsChild>
                </w:div>
                <w:div w:id="1823764801">
                  <w:marLeft w:val="0"/>
                  <w:marRight w:val="0"/>
                  <w:marTop w:val="0"/>
                  <w:marBottom w:val="0"/>
                  <w:divBdr>
                    <w:top w:val="none" w:sz="0" w:space="0" w:color="auto"/>
                    <w:left w:val="none" w:sz="0" w:space="0" w:color="auto"/>
                    <w:bottom w:val="none" w:sz="0" w:space="0" w:color="auto"/>
                    <w:right w:val="none" w:sz="0" w:space="0" w:color="auto"/>
                  </w:divBdr>
                  <w:divsChild>
                    <w:div w:id="136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29424">
          <w:marLeft w:val="0"/>
          <w:marRight w:val="0"/>
          <w:marTop w:val="0"/>
          <w:marBottom w:val="270"/>
          <w:divBdr>
            <w:top w:val="single" w:sz="6" w:space="0" w:color="DDDDDD"/>
            <w:left w:val="single" w:sz="6" w:space="0" w:color="DDDDDD"/>
            <w:bottom w:val="single" w:sz="6" w:space="0" w:color="DDDDDD"/>
            <w:right w:val="single" w:sz="6" w:space="0" w:color="DDDDDD"/>
          </w:divBdr>
          <w:divsChild>
            <w:div w:id="1059595227">
              <w:marLeft w:val="0"/>
              <w:marRight w:val="0"/>
              <w:marTop w:val="0"/>
              <w:marBottom w:val="0"/>
              <w:divBdr>
                <w:top w:val="none" w:sz="0" w:space="0" w:color="auto"/>
                <w:left w:val="none" w:sz="0" w:space="0" w:color="auto"/>
                <w:bottom w:val="none" w:sz="0" w:space="0" w:color="auto"/>
                <w:right w:val="none" w:sz="0" w:space="0" w:color="auto"/>
              </w:divBdr>
              <w:divsChild>
                <w:div w:id="1130056246">
                  <w:marLeft w:val="0"/>
                  <w:marRight w:val="0"/>
                  <w:marTop w:val="0"/>
                  <w:marBottom w:val="0"/>
                  <w:divBdr>
                    <w:top w:val="none" w:sz="0" w:space="0" w:color="auto"/>
                    <w:left w:val="none" w:sz="0" w:space="0" w:color="auto"/>
                    <w:bottom w:val="none" w:sz="0" w:space="0" w:color="auto"/>
                    <w:right w:val="none" w:sz="0" w:space="0" w:color="auto"/>
                  </w:divBdr>
                  <w:divsChild>
                    <w:div w:id="356666281">
                      <w:marLeft w:val="0"/>
                      <w:marRight w:val="0"/>
                      <w:marTop w:val="0"/>
                      <w:marBottom w:val="0"/>
                      <w:divBdr>
                        <w:top w:val="none" w:sz="0" w:space="0" w:color="auto"/>
                        <w:left w:val="none" w:sz="0" w:space="0" w:color="auto"/>
                        <w:bottom w:val="none" w:sz="0" w:space="0" w:color="auto"/>
                        <w:right w:val="none" w:sz="0" w:space="0" w:color="auto"/>
                      </w:divBdr>
                    </w:div>
                  </w:divsChild>
                </w:div>
                <w:div w:id="1600409902">
                  <w:marLeft w:val="0"/>
                  <w:marRight w:val="0"/>
                  <w:marTop w:val="0"/>
                  <w:marBottom w:val="0"/>
                  <w:divBdr>
                    <w:top w:val="none" w:sz="0" w:space="0" w:color="auto"/>
                    <w:left w:val="none" w:sz="0" w:space="0" w:color="auto"/>
                    <w:bottom w:val="none" w:sz="0" w:space="0" w:color="auto"/>
                    <w:right w:val="none" w:sz="0" w:space="0" w:color="auto"/>
                  </w:divBdr>
                  <w:divsChild>
                    <w:div w:id="582299323">
                      <w:marLeft w:val="0"/>
                      <w:marRight w:val="0"/>
                      <w:marTop w:val="0"/>
                      <w:marBottom w:val="0"/>
                      <w:divBdr>
                        <w:top w:val="none" w:sz="0" w:space="0" w:color="auto"/>
                        <w:left w:val="none" w:sz="0" w:space="0" w:color="auto"/>
                        <w:bottom w:val="none" w:sz="0" w:space="0" w:color="auto"/>
                        <w:right w:val="none" w:sz="0" w:space="0" w:color="auto"/>
                      </w:divBdr>
                    </w:div>
                  </w:divsChild>
                </w:div>
                <w:div w:id="2135784515">
                  <w:marLeft w:val="0"/>
                  <w:marRight w:val="0"/>
                  <w:marTop w:val="0"/>
                  <w:marBottom w:val="0"/>
                  <w:divBdr>
                    <w:top w:val="none" w:sz="0" w:space="0" w:color="auto"/>
                    <w:left w:val="none" w:sz="0" w:space="0" w:color="auto"/>
                    <w:bottom w:val="none" w:sz="0" w:space="0" w:color="auto"/>
                    <w:right w:val="none" w:sz="0" w:space="0" w:color="auto"/>
                  </w:divBdr>
                  <w:divsChild>
                    <w:div w:id="34693837">
                      <w:marLeft w:val="0"/>
                      <w:marRight w:val="0"/>
                      <w:marTop w:val="0"/>
                      <w:marBottom w:val="0"/>
                      <w:divBdr>
                        <w:top w:val="none" w:sz="0" w:space="0" w:color="auto"/>
                        <w:left w:val="none" w:sz="0" w:space="0" w:color="auto"/>
                        <w:bottom w:val="none" w:sz="0" w:space="0" w:color="auto"/>
                        <w:right w:val="none" w:sz="0" w:space="0" w:color="auto"/>
                      </w:divBdr>
                    </w:div>
                  </w:divsChild>
                </w:div>
                <w:div w:id="472870377">
                  <w:marLeft w:val="0"/>
                  <w:marRight w:val="0"/>
                  <w:marTop w:val="0"/>
                  <w:marBottom w:val="0"/>
                  <w:divBdr>
                    <w:top w:val="none" w:sz="0" w:space="0" w:color="auto"/>
                    <w:left w:val="none" w:sz="0" w:space="0" w:color="auto"/>
                    <w:bottom w:val="none" w:sz="0" w:space="0" w:color="auto"/>
                    <w:right w:val="none" w:sz="0" w:space="0" w:color="auto"/>
                  </w:divBdr>
                  <w:divsChild>
                    <w:div w:id="1213274655">
                      <w:marLeft w:val="0"/>
                      <w:marRight w:val="0"/>
                      <w:marTop w:val="0"/>
                      <w:marBottom w:val="0"/>
                      <w:divBdr>
                        <w:top w:val="none" w:sz="0" w:space="0" w:color="auto"/>
                        <w:left w:val="none" w:sz="0" w:space="0" w:color="auto"/>
                        <w:bottom w:val="none" w:sz="0" w:space="0" w:color="auto"/>
                        <w:right w:val="none" w:sz="0" w:space="0" w:color="auto"/>
                      </w:divBdr>
                    </w:div>
                  </w:divsChild>
                </w:div>
                <w:div w:id="1741362916">
                  <w:marLeft w:val="0"/>
                  <w:marRight w:val="0"/>
                  <w:marTop w:val="0"/>
                  <w:marBottom w:val="0"/>
                  <w:divBdr>
                    <w:top w:val="none" w:sz="0" w:space="0" w:color="auto"/>
                    <w:left w:val="none" w:sz="0" w:space="0" w:color="auto"/>
                    <w:bottom w:val="none" w:sz="0" w:space="0" w:color="auto"/>
                    <w:right w:val="none" w:sz="0" w:space="0" w:color="auto"/>
                  </w:divBdr>
                  <w:divsChild>
                    <w:div w:id="676687927">
                      <w:marLeft w:val="0"/>
                      <w:marRight w:val="0"/>
                      <w:marTop w:val="0"/>
                      <w:marBottom w:val="0"/>
                      <w:divBdr>
                        <w:top w:val="none" w:sz="0" w:space="0" w:color="auto"/>
                        <w:left w:val="none" w:sz="0" w:space="0" w:color="auto"/>
                        <w:bottom w:val="none" w:sz="0" w:space="0" w:color="auto"/>
                        <w:right w:val="none" w:sz="0" w:space="0" w:color="auto"/>
                      </w:divBdr>
                    </w:div>
                    <w:div w:id="6178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3574</Characters>
  <Application>Microsoft Office Word</Application>
  <DocSecurity>0</DocSecurity>
  <Lines>29</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2023-04-09T00:47:00Z</dcterms:created>
  <dcterms:modified xsi:type="dcterms:W3CDTF">2023-04-09T00:47:00Z</dcterms:modified>
</cp:coreProperties>
</file>