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0BF1" w14:textId="77777777" w:rsidR="00E41D81" w:rsidRPr="00E41D81" w:rsidRDefault="00E41D81" w:rsidP="00E41D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4B23EEBF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Segundo a disciplina estudada “há um aumento e uma multiplicação das favelas (principalmente após os anos 1970), que passaram a expressar a fotografia da pobreza nas cidades – e de todos os problemas sociais a ela relacionados (exploração do trabalho, condições de vida, mortalidade, violência, insalubridade, segregação espacial).</w:t>
      </w:r>
    </w:p>
    <w:p w14:paraId="3C8AF931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Esse fenômeno é explicado por Mike Davis(2006) devido:</w:t>
      </w:r>
    </w:p>
    <w:p w14:paraId="3A86A48B" w14:textId="77777777" w:rsidR="00E41D81" w:rsidRPr="00E41D81" w:rsidRDefault="00E41D81" w:rsidP="00E41D8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504E087">
          <v:rect id="_x0000_i1025" style="width:0;height:0" o:hralign="center" o:hrstd="t" o:hr="t" fillcolor="#a0a0a0" stroked="f"/>
        </w:pict>
      </w:r>
    </w:p>
    <w:p w14:paraId="5A6336DF" w14:textId="77777777" w:rsidR="00E41D81" w:rsidRPr="00E41D81" w:rsidRDefault="00E41D81" w:rsidP="00E41D8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B3CE2B4" w14:textId="77777777" w:rsidR="00E41D81" w:rsidRPr="00E41D81" w:rsidRDefault="00E41D81" w:rsidP="00E4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9D1D720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fator de industrialização rápido e procura por emprego, bem como ao aumento da oferta de emprego causada por essa industrialização.</w:t>
      </w:r>
    </w:p>
    <w:p w14:paraId="6236C841" w14:textId="77777777" w:rsidR="00E41D81" w:rsidRPr="00E41D81" w:rsidRDefault="00E41D81" w:rsidP="00E4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AAD5973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apenas ao fato de êxodo rural, a qual seja, uma saída voluntaria do homem do campo para a acidade em busca de bens de consumo.</w:t>
      </w:r>
    </w:p>
    <w:p w14:paraId="174D89F0" w14:textId="77777777" w:rsidR="00E41D81" w:rsidRPr="00E41D81" w:rsidRDefault="00E41D81" w:rsidP="00E4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4B18B04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fatores de expulsão do campo, que se combinam com a falta de oferta de empregos e de renda nas cidades</w:t>
      </w:r>
    </w:p>
    <w:p w14:paraId="7A2ECF39" w14:textId="77777777" w:rsidR="00E41D81" w:rsidRPr="00E41D81" w:rsidRDefault="00E41D81" w:rsidP="00E41D8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0D0B571" w14:textId="77777777" w:rsidR="00E41D81" w:rsidRPr="00E41D81" w:rsidRDefault="00E41D81" w:rsidP="00E4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1CD9415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empregabilidade do pequeno comércio informal como camelôs e pequenos comerciantes.</w:t>
      </w:r>
    </w:p>
    <w:p w14:paraId="16B6AFFD" w14:textId="77777777" w:rsidR="00E41D81" w:rsidRPr="00E41D81" w:rsidRDefault="00E41D81" w:rsidP="00E41D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98A45E3" w14:textId="77777777" w:rsidR="00E41D81" w:rsidRPr="00E41D81" w:rsidRDefault="00E41D81" w:rsidP="00E41D81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ao aumento da violência, que obriga as pessoas a se deslocarem para os morros.</w:t>
      </w:r>
    </w:p>
    <w:p w14:paraId="48A81285" w14:textId="77777777" w:rsidR="00E41D81" w:rsidRPr="00E41D81" w:rsidRDefault="00E41D81" w:rsidP="00E41D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72DB584C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Índice de Percepção da Corrupção (IPC) é a mais duradoura e abrangente ferramenta de medição da corrupção no mundo. Ela existe desde 1996 e reúne, neste ano, resultados de 180 países e territórios. Também é a mais utilizada por tomadores de decisões nos setores público e privado para avaliar riscos e orientar suas ações. E serve, principalmente, para manter o tema da luta contra a corrupção na agenda global e motivar cidadãos a cobrarem respostas de seus governantes. Está disponível no site: https://www.ipc.transparenciainternacional.org.br/ (acesso em 16/fev/2019). Recentemente  o Brasil caiu da 79ª para A 96ª posição no ranking mundial no quesito confiabilidade política, ou seja, o povo brasileiro é um dos que menos confia em políticos no mundo.</w:t>
      </w:r>
    </w:p>
    <w:p w14:paraId="63D74F99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um exemplo de corrupção no Brasil.</w:t>
      </w:r>
    </w:p>
    <w:p w14:paraId="56158150" w14:textId="77777777" w:rsidR="00E41D81" w:rsidRPr="00E41D81" w:rsidRDefault="00E41D81" w:rsidP="00E41D8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7267DBA">
          <v:rect id="_x0000_i1026" style="width:0;height:0" o:hralign="center" o:hrstd="t" o:hr="t" fillcolor="#a0a0a0" stroked="f"/>
        </w:pict>
      </w:r>
    </w:p>
    <w:p w14:paraId="120EC703" w14:textId="77777777" w:rsidR="00E41D81" w:rsidRPr="00E41D81" w:rsidRDefault="00E41D81" w:rsidP="00E41D8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5BF5759C" w14:textId="77777777" w:rsidR="00E41D81" w:rsidRPr="00E41D81" w:rsidRDefault="00E41D81" w:rsidP="00E41D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2ADD25C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alto índice de despreocupação do brasileiro com a leitura e acompanhamento de noticiários.</w:t>
      </w:r>
    </w:p>
    <w:p w14:paraId="116C1AD2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7B4DA674" w14:textId="77777777" w:rsidR="00E41D81" w:rsidRPr="00E41D81" w:rsidRDefault="00E41D81" w:rsidP="00E41D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CF7AADF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acusações em relação aos governo passados  de supostos favorecimentos, como o chamado: “engavetador geral da República” e o “mensalão”.</w:t>
      </w:r>
    </w:p>
    <w:p w14:paraId="74631B3A" w14:textId="77777777" w:rsidR="00E41D81" w:rsidRPr="00E41D81" w:rsidRDefault="00E41D81" w:rsidP="00E41D8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191887C5" w14:textId="77777777" w:rsidR="00E41D81" w:rsidRPr="00E41D81" w:rsidRDefault="00E41D81" w:rsidP="00E41D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5D1D423E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preferência dos brasileiros em votar em celebridades midiáticas, como o Palhaço Tirírica, o cantor Sérgio Reis e o jogador Romário, que já se elegerem. </w:t>
      </w:r>
    </w:p>
    <w:p w14:paraId="46832EC6" w14:textId="77777777" w:rsidR="00E41D81" w:rsidRPr="00E41D81" w:rsidRDefault="00E41D81" w:rsidP="00E41D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1A62B23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crescimento de acesso as redes de celulares e noticias fantasiosas que circulam sem checagem de fonte – as famosas “fakes News” compartilhadas como se fossem verdades.</w:t>
      </w:r>
    </w:p>
    <w:p w14:paraId="4ED1A2F3" w14:textId="77777777" w:rsidR="00E41D81" w:rsidRPr="00E41D81" w:rsidRDefault="00E41D81" w:rsidP="00E41D8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B6517D2" w14:textId="77777777" w:rsidR="00E41D81" w:rsidRPr="00E41D81" w:rsidRDefault="00E41D81" w:rsidP="00E41D8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preferência do brasileiro em se informar pela televisão e não pelos noticiários escritos.</w:t>
      </w:r>
    </w:p>
    <w:p w14:paraId="504FC16F" w14:textId="77777777" w:rsidR="00E41D81" w:rsidRPr="00E41D81" w:rsidRDefault="00E41D81" w:rsidP="00E41D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EBC999D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Leia o texto a seguir:</w:t>
      </w:r>
    </w:p>
    <w:p w14:paraId="445DF127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62F94C31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"O empresário Marcos Arbaitman tem 79 anos e é uma dessas pessoas que enchem a boca para falar do que o entusiasma. Ele se declara um apaixonado pelo Brasil. “Enquanto outros países têm frio e neve, aqui o clima é bom o ano inteiro. O Rio de Janeiro é a cidade mais bonita do mundo e o litoral brasileiro é o mais lindo”, essas frases que ele diz parecem sair do coração. Outro tema que adora são as privatizações. Se dependesse dele, o governo federal iria se desfazer de quase todas as estatais que tem. “Empresa é para iniciativa privada”, afirma.</w:t>
      </w:r>
    </w:p>
    <w:p w14:paraId="10ECEAA4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Nesta entrevista, Arbaitman fala com preocupação sobre a crise de insegurança no Rio de Janeiro e sobre a corrupção nas esferas governamentais — dois temas que, segundo ele, precisam estar presentes no debate presidencial. “Em ano de eleições, eu, como empresário, espero apenas que o povo eleja alguém honesto. Competência vem depois.”</w:t>
      </w:r>
    </w:p>
    <w:p w14:paraId="6BF24C33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Quais os temas mais urgentes a serem debatidos nas eleições?</w:t>
      </w:r>
    </w:p>
    <w:p w14:paraId="49622A53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interesse nacional tem que ser salvaguardado. Precisamos falar do problema da insegurança. Veja o que está havendo no Rio de Janeiro. Para o turismo brasileiro, o Rio é fundamental e precisa ser salvo. Mas o maior debate, que pode transformar o Brasil, diz respeito às privatizações e ao combate à corrupção".</w:t>
      </w:r>
    </w:p>
    <w:p w14:paraId="55FE9E46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 </w:t>
      </w:r>
    </w:p>
    <w:p w14:paraId="240AC164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partir desse trecho da entrevista sobre as privatizações, avalie as asserções a seguir e a relação proposta entre ela:</w:t>
      </w:r>
    </w:p>
    <w:p w14:paraId="4BA9EAA0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 - A receita apresentada por Arbaitman, propondo a privatização de inúmeras empresas, no combate da corrupção no serviço público, é uma solução viável e efetiva, já comprovada cientificamente.</w:t>
      </w:r>
    </w:p>
    <w:p w14:paraId="509AD909" w14:textId="77777777" w:rsidR="00E41D81" w:rsidRPr="00E41D81" w:rsidRDefault="00E41D81" w:rsidP="00E41D81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PORQUE</w:t>
      </w:r>
    </w:p>
    <w:p w14:paraId="5F851119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 - Nos últimos anos, com as privatizações da Vale e Embratel, um distanciamento do papel do Estado é inerente, exaurindo os processos de corrupção presentes nos processos de bens, serviços e ativos públicos.</w:t>
      </w:r>
    </w:p>
    <w:p w14:paraId="0EEDDC54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respeito dessas asserções, assinale a alternativa correta.</w:t>
      </w:r>
    </w:p>
    <w:p w14:paraId="562A39BD" w14:textId="77777777" w:rsidR="00E41D81" w:rsidRPr="00E41D81" w:rsidRDefault="00E41D81" w:rsidP="00E41D8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3AB20483">
          <v:rect id="_x0000_i1027" style="width:0;height:0" o:hralign="center" o:hrstd="t" o:hr="t" fillcolor="#a0a0a0" stroked="f"/>
        </w:pict>
      </w:r>
    </w:p>
    <w:p w14:paraId="2CF5DC7B" w14:textId="77777777" w:rsidR="00E41D81" w:rsidRPr="00E41D81" w:rsidRDefault="00E41D81" w:rsidP="00E41D8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F1825D6" w14:textId="77777777" w:rsidR="00E41D81" w:rsidRPr="00E41D81" w:rsidRDefault="00E41D81" w:rsidP="00E41D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C7063B4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 e a II justifica a I.</w:t>
      </w:r>
    </w:p>
    <w:p w14:paraId="4EADA5AA" w14:textId="77777777" w:rsidR="00E41D81" w:rsidRPr="00E41D81" w:rsidRDefault="00E41D81" w:rsidP="00E41D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6B94A37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verdadeiras, mas a II não justifica a I.</w:t>
      </w:r>
    </w:p>
    <w:p w14:paraId="3D61098E" w14:textId="77777777" w:rsidR="00E41D81" w:rsidRPr="00E41D81" w:rsidRDefault="00E41D81" w:rsidP="00E41D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EB863E0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verdadeira e a II, falsa.</w:t>
      </w:r>
    </w:p>
    <w:p w14:paraId="12DC79AB" w14:textId="77777777" w:rsidR="00E41D81" w:rsidRPr="00E41D81" w:rsidRDefault="00E41D81" w:rsidP="00E41D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F34612D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asserção I é uma proposição falsa e a II, verdadeira.</w:t>
      </w:r>
    </w:p>
    <w:p w14:paraId="0780BCD7" w14:textId="77777777" w:rsidR="00E41D81" w:rsidRPr="00E41D81" w:rsidRDefault="00E41D81" w:rsidP="00E41D8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0D92E23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asserções I e II são proposições falsas.</w:t>
      </w:r>
    </w:p>
    <w:p w14:paraId="56CBF118" w14:textId="77777777" w:rsidR="00E41D81" w:rsidRPr="00E41D81" w:rsidRDefault="00E41D81" w:rsidP="00E41D8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8ED13A3" w14:textId="77777777" w:rsidR="00E41D81" w:rsidRPr="00E41D81" w:rsidRDefault="00E41D81" w:rsidP="00E41D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6A173FF6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Relatório da Organização das Nações Unidas para a Alimentação e a Agricultura (FAO) e da Organização Pan-Americana da Saúde (OPAS) mostrou que o Brasil manteve o indicador da fome abaixo dos 2,5% nos últimos anos, o que faz com que a meta de erradicação possa ser cumprida em 2030 caso haja continuidade de políticas públicas voltadas às populações mais vulneráveis.</w:t>
      </w:r>
    </w:p>
    <w:p w14:paraId="18FDA1DA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“Hoje, o Brasil é um país de referência em políticas públicas de combate à fome. Mas para que continue no caminho certo e atinja a meta até 2030, é necessário que os investimentos em políticas públicas focadas às populações mais vulneráveis continuem acontecendo de maneira efetiva”, destaca Alan Bojanic, representante da FAO no Brasil.</w:t>
      </w:r>
    </w:p>
    <w:p w14:paraId="5536E7BC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3664F256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Considerando os esforços no Brasil para o combate à pobreza através de programas sociais, avalie as afirmativas a seguir com V (verdadeiro) ou F (falso):</w:t>
      </w:r>
    </w:p>
    <w:p w14:paraId="59B19B51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0DA0569C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 ) No âmbito rural, foi concedido o vale rural que permite que os trabalhadores rurais com uma renda de até um salário mínimo obtenham descontos na água e luz.</w:t>
      </w:r>
    </w:p>
    <w:p w14:paraId="5B274C87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 ) Com uma renda de uma boa parte da população brasileira de um salário mínimo, uma política de valorização foi necessária para que seu salário fossem vinculados a esse patamar mínimo e, também, para o crivo de recebimento de benefícios.</w:t>
      </w:r>
    </w:p>
    <w:p w14:paraId="0DAFB72E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   ) Com o Programa Nacional de Fortalecimento da Agricultura Familiar (PRONAF), os trabalhadores rurais garantiram uma renda de um salário mínimo ao alcançarem à terceira idade.</w:t>
      </w:r>
    </w:p>
    <w:p w14:paraId="291314E9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  ) O Bolsa Família é o resultado da distinção de vários programas sociais para direcionar benefícios sociais a famílias de todo o país, com exceção de pequenas comunidades do sertão nordestino ou da Amazônia.</w:t>
      </w:r>
    </w:p>
    <w:p w14:paraId="5C160722" w14:textId="77777777" w:rsidR="00E41D81" w:rsidRPr="00E41D81" w:rsidRDefault="00E41D81" w:rsidP="00E41D81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correta:</w:t>
      </w:r>
    </w:p>
    <w:p w14:paraId="541C910C" w14:textId="77777777" w:rsidR="00E41D81" w:rsidRPr="00E41D81" w:rsidRDefault="00E41D81" w:rsidP="00E41D81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A63FB6B">
          <v:rect id="_x0000_i1028" style="width:0;height:0" o:hralign="center" o:hrstd="t" o:hr="t" fillcolor="#a0a0a0" stroked="f"/>
        </w:pict>
      </w:r>
    </w:p>
    <w:p w14:paraId="66F55033" w14:textId="77777777" w:rsidR="00E41D81" w:rsidRPr="00E41D81" w:rsidRDefault="00E41D81" w:rsidP="00E41D81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C12A25F" w14:textId="77777777" w:rsidR="00E41D81" w:rsidRPr="00E41D81" w:rsidRDefault="00E41D81" w:rsidP="00E41D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21EBFB4B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 - V - F - F.</w:t>
      </w:r>
    </w:p>
    <w:p w14:paraId="75142B8F" w14:textId="77777777" w:rsidR="00E41D81" w:rsidRPr="00E41D81" w:rsidRDefault="00E41D81" w:rsidP="00E41D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1D7F973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V - F - F.</w:t>
      </w:r>
    </w:p>
    <w:p w14:paraId="758964D9" w14:textId="77777777" w:rsidR="00E41D81" w:rsidRPr="00E41D81" w:rsidRDefault="00E41D81" w:rsidP="00E41D81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2EEE240" w14:textId="77777777" w:rsidR="00E41D81" w:rsidRPr="00E41D81" w:rsidRDefault="00E41D81" w:rsidP="00E41D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16A9030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- V - F - V.</w:t>
      </w:r>
    </w:p>
    <w:p w14:paraId="402A3A3C" w14:textId="77777777" w:rsidR="00E41D81" w:rsidRPr="00E41D81" w:rsidRDefault="00E41D81" w:rsidP="00E41D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F08DD80" w14:textId="77777777" w:rsidR="00E41D81" w:rsidRPr="00E41D81" w:rsidRDefault="00E41D81" w:rsidP="00E41D81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- F - V - V.</w:t>
      </w:r>
    </w:p>
    <w:p w14:paraId="022638D7" w14:textId="77777777" w:rsidR="00E41D81" w:rsidRPr="00E41D81" w:rsidRDefault="00E41D81" w:rsidP="00E41D8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F5F5292" w14:textId="77777777" w:rsidR="00E41D81" w:rsidRPr="00E41D81" w:rsidRDefault="00E41D81" w:rsidP="00E41D81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E41D81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 - F - V - V.</w:t>
      </w:r>
    </w:p>
    <w:p w14:paraId="65104B64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002EE"/>
    <w:multiLevelType w:val="multilevel"/>
    <w:tmpl w:val="30C0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70719"/>
    <w:multiLevelType w:val="multilevel"/>
    <w:tmpl w:val="F55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5634C"/>
    <w:multiLevelType w:val="multilevel"/>
    <w:tmpl w:val="4572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D26B2"/>
    <w:multiLevelType w:val="multilevel"/>
    <w:tmpl w:val="82AE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D81"/>
    <w:rsid w:val="00801D80"/>
    <w:rsid w:val="00E4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864DD"/>
  <w15:chartTrackingRefBased/>
  <w15:docId w15:val="{DE6DA601-0A03-424F-8C96-4BFF513D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1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D81"/>
    <w:rPr>
      <w:b/>
      <w:bCs/>
    </w:rPr>
  </w:style>
  <w:style w:type="character" w:customStyle="1" w:styleId="pull-left">
    <w:name w:val="pull-left"/>
    <w:basedOn w:val="Fontepargpadro"/>
    <w:rsid w:val="00E41D81"/>
  </w:style>
  <w:style w:type="character" w:customStyle="1" w:styleId="label">
    <w:name w:val="label"/>
    <w:basedOn w:val="Fontepargpadro"/>
    <w:rsid w:val="00E41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827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29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7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0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1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7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43372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879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9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6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8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1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5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7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5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44747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097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95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3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52482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6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7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1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6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7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1032</Words>
  <Characters>5574</Characters>
  <Application>Microsoft Office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2023-04-09T00:50:00Z</dcterms:created>
  <dcterms:modified xsi:type="dcterms:W3CDTF">2023-04-09T00:51:00Z</dcterms:modified>
</cp:coreProperties>
</file>