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B1AF" w14:textId="77777777" w:rsidR="00426C99" w:rsidRPr="00426C99" w:rsidRDefault="00426C99" w:rsidP="00426C99">
      <w:pPr>
        <w:shd w:val="clear" w:color="auto" w:fill="FFFFFF"/>
        <w:spacing w:after="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1)</w:t>
      </w:r>
    </w:p>
    <w:p w14:paraId="3EE64058" w14:textId="77777777" w:rsidR="00426C99" w:rsidRPr="00426C99" w:rsidRDefault="00426C99" w:rsidP="00426C99">
      <w:pPr>
        <w:shd w:val="clear" w:color="auto" w:fill="FFFFFF"/>
        <w:spacing w:after="0" w:line="240" w:lineRule="auto"/>
        <w:jc w:val="both"/>
        <w:rPr>
          <w:rFonts w:ascii="Arial" w:eastAsia="Times New Roman" w:hAnsi="Arial" w:cs="Arial"/>
          <w:color w:val="666666"/>
          <w:sz w:val="21"/>
          <w:szCs w:val="21"/>
          <w:lang w:eastAsia="pt-BR"/>
        </w:rPr>
      </w:pPr>
      <w:r w:rsidRPr="00426C99">
        <w:rPr>
          <w:rFonts w:ascii="Arial" w:eastAsia="Times New Roman" w:hAnsi="Arial" w:cs="Arial"/>
          <w:color w:val="666666"/>
          <w:sz w:val="21"/>
          <w:szCs w:val="21"/>
          <w:lang w:eastAsia="pt-BR"/>
        </w:rPr>
        <w:t xml:space="preserve">Sabemos que um algoritmo é uma sequência </w:t>
      </w:r>
      <w:proofErr w:type="spellStart"/>
      <w:r w:rsidRPr="00426C99">
        <w:rPr>
          <w:rFonts w:ascii="Arial" w:eastAsia="Times New Roman" w:hAnsi="Arial" w:cs="Arial"/>
          <w:color w:val="666666"/>
          <w:sz w:val="21"/>
          <w:szCs w:val="21"/>
          <w:lang w:eastAsia="pt-BR"/>
        </w:rPr>
        <w:t>logica</w:t>
      </w:r>
      <w:proofErr w:type="spellEnd"/>
      <w:r w:rsidRPr="00426C99">
        <w:rPr>
          <w:rFonts w:ascii="Arial" w:eastAsia="Times New Roman" w:hAnsi="Arial" w:cs="Arial"/>
          <w:color w:val="666666"/>
          <w:sz w:val="21"/>
          <w:szCs w:val="21"/>
          <w:lang w:eastAsia="pt-BR"/>
        </w:rPr>
        <w:t xml:space="preserve"> de procedimentos para conseguir chegar a um resultado desejado. Existem diversos tipos de algoritmos, dentre eles, podemos citar: Linguagem </w:t>
      </w:r>
      <w:proofErr w:type="gramStart"/>
      <w:r w:rsidRPr="00426C99">
        <w:rPr>
          <w:rFonts w:ascii="Arial" w:eastAsia="Times New Roman" w:hAnsi="Arial" w:cs="Arial"/>
          <w:color w:val="666666"/>
          <w:sz w:val="21"/>
          <w:szCs w:val="21"/>
          <w:lang w:eastAsia="pt-BR"/>
        </w:rPr>
        <w:t>natural ,</w:t>
      </w:r>
      <w:proofErr w:type="gramEnd"/>
      <w:r w:rsidRPr="00426C99">
        <w:rPr>
          <w:rFonts w:ascii="Arial" w:eastAsia="Times New Roman" w:hAnsi="Arial" w:cs="Arial"/>
          <w:color w:val="666666"/>
          <w:sz w:val="21"/>
          <w:szCs w:val="21"/>
          <w:lang w:eastAsia="pt-BR"/>
        </w:rPr>
        <w:t> Diagramas de blocos (fluxograma) e os Pseudocódigos. Neste contexto, relacione corretamente as colunas a seguir.</w:t>
      </w:r>
    </w:p>
    <w:p w14:paraId="223F4B89" w14:textId="77777777" w:rsidR="00426C99" w:rsidRPr="00426C99" w:rsidRDefault="00426C99" w:rsidP="00426C99">
      <w:pPr>
        <w:shd w:val="clear" w:color="auto" w:fill="FFFFFF"/>
        <w:spacing w:line="240" w:lineRule="auto"/>
        <w:jc w:val="both"/>
        <w:rPr>
          <w:rFonts w:ascii="Arial" w:eastAsia="Times New Roman" w:hAnsi="Arial" w:cs="Arial"/>
          <w:color w:val="666666"/>
          <w:sz w:val="21"/>
          <w:szCs w:val="21"/>
          <w:lang w:eastAsia="pt-BR"/>
        </w:rPr>
      </w:pPr>
      <w:r w:rsidRPr="00426C99">
        <w:rPr>
          <w:rFonts w:ascii="Arial" w:eastAsia="Times New Roman" w:hAnsi="Arial" w:cs="Arial"/>
          <w:color w:val="666666"/>
          <w:sz w:val="21"/>
          <w:szCs w:val="21"/>
          <w:lang w:eastAsia="pt-BR"/>
        </w:rPr>
        <w:t> </w:t>
      </w:r>
    </w:p>
    <w:tbl>
      <w:tblPr>
        <w:tblW w:w="8500" w:type="dxa"/>
        <w:shd w:val="clear" w:color="auto" w:fill="FFFFFF"/>
        <w:tblCellMar>
          <w:top w:w="15" w:type="dxa"/>
          <w:left w:w="15" w:type="dxa"/>
          <w:bottom w:w="15" w:type="dxa"/>
          <w:right w:w="15" w:type="dxa"/>
        </w:tblCellMar>
        <w:tblLook w:val="04A0" w:firstRow="1" w:lastRow="0" w:firstColumn="1" w:lastColumn="0" w:noHBand="0" w:noVBand="1"/>
      </w:tblPr>
      <w:tblGrid>
        <w:gridCol w:w="2371"/>
        <w:gridCol w:w="6129"/>
      </w:tblGrid>
      <w:tr w:rsidR="00426C99" w:rsidRPr="00426C99" w14:paraId="488B994E" w14:textId="77777777" w:rsidTr="00426C99">
        <w:trPr>
          <w:trHeight w:val="263"/>
        </w:trPr>
        <w:tc>
          <w:tcPr>
            <w:tcW w:w="2371"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714178E5" w14:textId="77777777" w:rsidR="00426C99" w:rsidRPr="00426C99" w:rsidRDefault="00426C99" w:rsidP="00426C99">
            <w:pPr>
              <w:spacing w:after="0" w:line="240" w:lineRule="auto"/>
              <w:jc w:val="center"/>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Coluna -A</w:t>
            </w:r>
          </w:p>
        </w:tc>
        <w:tc>
          <w:tcPr>
            <w:tcW w:w="6129"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77C7D6E2" w14:textId="77777777" w:rsidR="00426C99" w:rsidRPr="00426C99" w:rsidRDefault="00426C99" w:rsidP="00426C99">
            <w:pPr>
              <w:spacing w:after="0" w:line="240" w:lineRule="auto"/>
              <w:jc w:val="center"/>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Coluna -B</w:t>
            </w:r>
          </w:p>
        </w:tc>
      </w:tr>
      <w:tr w:rsidR="00426C99" w:rsidRPr="00426C99" w14:paraId="39A81AE7" w14:textId="77777777" w:rsidTr="00426C99">
        <w:trPr>
          <w:trHeight w:val="510"/>
        </w:trPr>
        <w:tc>
          <w:tcPr>
            <w:tcW w:w="2371"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2E853342"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a - Linguagem natural </w:t>
            </w:r>
          </w:p>
        </w:tc>
        <w:tc>
          <w:tcPr>
            <w:tcW w:w="6129"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470C305C"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1 - Um conjunto de símbolos gráficos, onde cada um desses símbolos representa ações especificas a serem executadas pelo computador.</w:t>
            </w:r>
          </w:p>
        </w:tc>
      </w:tr>
      <w:tr w:rsidR="00426C99" w:rsidRPr="00426C99" w14:paraId="1A22E898" w14:textId="77777777" w:rsidTr="00426C99">
        <w:trPr>
          <w:trHeight w:val="510"/>
        </w:trPr>
        <w:tc>
          <w:tcPr>
            <w:tcW w:w="2371"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011CF5D3"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b - Diagramas de blocos (fluxograma)</w:t>
            </w:r>
          </w:p>
        </w:tc>
        <w:tc>
          <w:tcPr>
            <w:tcW w:w="6129"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4F0F5454"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2 - Considerado uma ferramenta que pode auxiliar a programação, ela pode ser escrita em palavras similares ao inglês ou português para facilitar a interpretação e desenvolvimento de um programa.</w:t>
            </w:r>
          </w:p>
        </w:tc>
      </w:tr>
      <w:tr w:rsidR="00426C99" w:rsidRPr="00426C99" w14:paraId="350C32D1" w14:textId="77777777" w:rsidTr="00426C99">
        <w:trPr>
          <w:trHeight w:val="775"/>
        </w:trPr>
        <w:tc>
          <w:tcPr>
            <w:tcW w:w="2371"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4841D880"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c - Pseudocódigos</w:t>
            </w:r>
          </w:p>
        </w:tc>
        <w:tc>
          <w:tcPr>
            <w:tcW w:w="6129" w:type="dxa"/>
            <w:tcBorders>
              <w:top w:val="single" w:sz="6" w:space="0" w:color="002D72"/>
              <w:left w:val="single" w:sz="6" w:space="0" w:color="002D72"/>
              <w:bottom w:val="single" w:sz="6" w:space="0" w:color="002D72"/>
              <w:right w:val="single" w:sz="6" w:space="0" w:color="002D72"/>
            </w:tcBorders>
            <w:shd w:val="clear" w:color="auto" w:fill="FFFFFF"/>
            <w:tcMar>
              <w:top w:w="90" w:type="dxa"/>
              <w:left w:w="90" w:type="dxa"/>
              <w:bottom w:w="90" w:type="dxa"/>
              <w:right w:w="90" w:type="dxa"/>
            </w:tcMar>
            <w:vAlign w:val="center"/>
            <w:hideMark/>
          </w:tcPr>
          <w:p w14:paraId="211B72B4" w14:textId="77777777" w:rsidR="00426C99" w:rsidRPr="00426C99" w:rsidRDefault="00426C99" w:rsidP="00426C99">
            <w:pPr>
              <w:spacing w:after="0" w:line="240" w:lineRule="auto"/>
              <w:jc w:val="both"/>
              <w:rPr>
                <w:rFonts w:ascii="Arial" w:eastAsia="Times New Roman" w:hAnsi="Arial" w:cs="Arial"/>
                <w:color w:val="333333"/>
                <w:sz w:val="21"/>
                <w:szCs w:val="21"/>
                <w:lang w:eastAsia="pt-BR"/>
              </w:rPr>
            </w:pPr>
            <w:r w:rsidRPr="00426C99">
              <w:rPr>
                <w:rFonts w:ascii="Arial" w:eastAsia="Times New Roman" w:hAnsi="Arial" w:cs="Arial"/>
                <w:color w:val="333333"/>
                <w:sz w:val="21"/>
                <w:szCs w:val="21"/>
                <w:lang w:eastAsia="pt-BR"/>
              </w:rPr>
              <w:t>3 - Na definição geral é uma forma de comunicação entre as pessoas de diversas línguas, ela pode ser falada, escrita, gesticulada entre outras formas de comunicação, tem uma grande contribuição quando vamos desenvolver uma aplicação computacional, pois ela pode direcionar de forma simples e eficiente as descrições dos problemas e suas soluções.</w:t>
            </w:r>
          </w:p>
        </w:tc>
      </w:tr>
    </w:tbl>
    <w:p w14:paraId="30064415"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Assinale a alternativa que apresenta a associação CORRETA:</w:t>
      </w:r>
    </w:p>
    <w:p w14:paraId="7B6EB064" w14:textId="77777777" w:rsidR="00426C99" w:rsidRPr="00426C99" w:rsidRDefault="00426C99" w:rsidP="00426C99">
      <w:pPr>
        <w:shd w:val="clear" w:color="auto" w:fill="FFFFFF"/>
        <w:spacing w:before="270" w:after="27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pict w14:anchorId="42469B33">
          <v:rect id="_x0000_i1025" style="width:0;height:0" o:hralign="center" o:hrstd="t" o:hr="t" fillcolor="#a0a0a0" stroked="f"/>
        </w:pict>
      </w:r>
    </w:p>
    <w:p w14:paraId="6071F991" w14:textId="77777777" w:rsidR="00426C99" w:rsidRPr="00426C99" w:rsidRDefault="00426C99" w:rsidP="00426C99">
      <w:pPr>
        <w:shd w:val="clear" w:color="auto" w:fill="FFFFFF"/>
        <w:spacing w:after="135"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b/>
          <w:bCs/>
          <w:color w:val="666666"/>
          <w:sz w:val="20"/>
          <w:szCs w:val="20"/>
          <w:lang w:eastAsia="pt-BR"/>
        </w:rPr>
        <w:t>Alternativas:</w:t>
      </w:r>
    </w:p>
    <w:p w14:paraId="0F8018A7" w14:textId="77777777" w:rsidR="00426C99" w:rsidRPr="00426C99" w:rsidRDefault="00426C99" w:rsidP="00426C99">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w:t>
      </w:r>
    </w:p>
    <w:p w14:paraId="403E8480"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a-3, b-1, c-2.</w:t>
      </w:r>
    </w:p>
    <w:p w14:paraId="396E076E" w14:textId="77777777" w:rsidR="00426C99" w:rsidRPr="00426C99" w:rsidRDefault="00426C99" w:rsidP="00426C99">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FFFFFF"/>
          <w:sz w:val="15"/>
          <w:szCs w:val="15"/>
          <w:shd w:val="clear" w:color="auto" w:fill="4882BA"/>
          <w:lang w:eastAsia="pt-BR"/>
        </w:rPr>
        <w:t>Alternativa assinalada</w:t>
      </w:r>
    </w:p>
    <w:p w14:paraId="4D1FD423" w14:textId="77777777" w:rsidR="00426C99" w:rsidRPr="00426C99" w:rsidRDefault="00426C99" w:rsidP="00426C99">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b)</w:t>
      </w:r>
    </w:p>
    <w:p w14:paraId="591A2000"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a-3, b-2, c-1.</w:t>
      </w:r>
    </w:p>
    <w:p w14:paraId="5A4A7F4F" w14:textId="77777777" w:rsidR="00426C99" w:rsidRPr="00426C99" w:rsidRDefault="00426C99" w:rsidP="00426C99">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w:t>
      </w:r>
    </w:p>
    <w:p w14:paraId="7702D555"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a-1, b-3, c-2.</w:t>
      </w:r>
    </w:p>
    <w:p w14:paraId="42BF23B3" w14:textId="77777777" w:rsidR="00426C99" w:rsidRPr="00426C99" w:rsidRDefault="00426C99" w:rsidP="00426C99">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d)</w:t>
      </w:r>
    </w:p>
    <w:p w14:paraId="39C973C0"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a-1, b-2, c-3.</w:t>
      </w:r>
    </w:p>
    <w:p w14:paraId="006A71E8" w14:textId="77777777" w:rsidR="00426C99" w:rsidRPr="00426C99" w:rsidRDefault="00426C99" w:rsidP="00426C99">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e)</w:t>
      </w:r>
    </w:p>
    <w:p w14:paraId="0EA08D01" w14:textId="77777777" w:rsidR="00426C99" w:rsidRPr="00426C99" w:rsidRDefault="00426C99" w:rsidP="00426C99">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a-2, b-3, c-1.</w:t>
      </w:r>
    </w:p>
    <w:p w14:paraId="404E09ED" w14:textId="77777777" w:rsidR="00426C99" w:rsidRPr="00426C99" w:rsidRDefault="00426C99" w:rsidP="00426C99">
      <w:pPr>
        <w:shd w:val="clear" w:color="auto" w:fill="FFFFFF"/>
        <w:spacing w:after="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2)</w:t>
      </w:r>
    </w:p>
    <w:p w14:paraId="0CDF8EAC"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 xml:space="preserve">Cada país e região tem sua língua nativa, dessa mesma forma ocorrem com </w:t>
      </w:r>
      <w:proofErr w:type="gramStart"/>
      <w:r w:rsidRPr="00426C99">
        <w:rPr>
          <w:rFonts w:ascii="Verdana" w:eastAsia="Times New Roman" w:hAnsi="Verdana" w:cs="Times New Roman"/>
          <w:color w:val="666666"/>
          <w:sz w:val="20"/>
          <w:szCs w:val="20"/>
          <w:lang w:eastAsia="pt-BR"/>
        </w:rPr>
        <w:t>as linguagem</w:t>
      </w:r>
      <w:proofErr w:type="gramEnd"/>
      <w:r w:rsidRPr="00426C99">
        <w:rPr>
          <w:rFonts w:ascii="Verdana" w:eastAsia="Times New Roman" w:hAnsi="Verdana" w:cs="Times New Roman"/>
          <w:color w:val="666666"/>
          <w:sz w:val="20"/>
          <w:szCs w:val="20"/>
          <w:lang w:eastAsia="pt-BR"/>
        </w:rPr>
        <w:t xml:space="preserve"> de programação, cada linguagem existe uma sintaxe a ser seguida, por </w:t>
      </w:r>
      <w:r w:rsidRPr="00426C99">
        <w:rPr>
          <w:rFonts w:ascii="Verdana" w:eastAsia="Times New Roman" w:hAnsi="Verdana" w:cs="Times New Roman"/>
          <w:color w:val="666666"/>
          <w:sz w:val="20"/>
          <w:szCs w:val="20"/>
          <w:lang w:eastAsia="pt-BR"/>
        </w:rPr>
        <w:lastRenderedPageBreak/>
        <w:t>isso é fundamental entender todos os componentes de uma determinada linguagem de programação, para conseguir programar.</w:t>
      </w:r>
    </w:p>
    <w:p w14:paraId="777115E0"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 </w:t>
      </w:r>
    </w:p>
    <w:p w14:paraId="486137D2"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Tomando como referência as definições e características de Algoritmos e Linguagem de Programação, julgue as afirmativas a </w:t>
      </w:r>
      <w:proofErr w:type="gramStart"/>
      <w:r w:rsidRPr="00426C99">
        <w:rPr>
          <w:rFonts w:ascii="Verdana" w:eastAsia="Times New Roman" w:hAnsi="Verdana" w:cs="Times New Roman"/>
          <w:color w:val="666666"/>
          <w:sz w:val="20"/>
          <w:szCs w:val="20"/>
          <w:lang w:eastAsia="pt-BR"/>
        </w:rPr>
        <w:t>seguir  e</w:t>
      </w:r>
      <w:proofErr w:type="gramEnd"/>
      <w:r w:rsidRPr="00426C99">
        <w:rPr>
          <w:rFonts w:ascii="Verdana" w:eastAsia="Times New Roman" w:hAnsi="Verdana" w:cs="Times New Roman"/>
          <w:color w:val="666666"/>
          <w:sz w:val="20"/>
          <w:szCs w:val="20"/>
          <w:lang w:eastAsia="pt-BR"/>
        </w:rPr>
        <w:t xml:space="preserve"> marque (V)  para verdadeiras ou (F) para falso.</w:t>
      </w:r>
    </w:p>
    <w:p w14:paraId="54A76075"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26C99">
        <w:rPr>
          <w:rFonts w:ascii="Verdana" w:eastAsia="Times New Roman" w:hAnsi="Verdana" w:cs="Times New Roman"/>
          <w:color w:val="666666"/>
          <w:sz w:val="20"/>
          <w:szCs w:val="20"/>
          <w:lang w:eastAsia="pt-BR"/>
        </w:rPr>
        <w:t xml:space="preserve">(  </w:t>
      </w:r>
      <w:proofErr w:type="gramEnd"/>
      <w:r w:rsidRPr="00426C99">
        <w:rPr>
          <w:rFonts w:ascii="Verdana" w:eastAsia="Times New Roman" w:hAnsi="Verdana" w:cs="Times New Roman"/>
          <w:color w:val="666666"/>
          <w:sz w:val="20"/>
          <w:szCs w:val="20"/>
          <w:lang w:eastAsia="pt-BR"/>
        </w:rPr>
        <w:t> ) Em algoritmos a forma de escrever (maiúsculas e minúsculas) não acarretará em erros, porém, em linguagem de programação C é preciso diferenciar as palavras em letras maiúsculas e minúsculas.</w:t>
      </w:r>
    </w:p>
    <w:p w14:paraId="342C5B4C"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26C99">
        <w:rPr>
          <w:rFonts w:ascii="Verdana" w:eastAsia="Times New Roman" w:hAnsi="Verdana" w:cs="Times New Roman"/>
          <w:color w:val="666666"/>
          <w:sz w:val="20"/>
          <w:szCs w:val="20"/>
          <w:lang w:eastAsia="pt-BR"/>
        </w:rPr>
        <w:t xml:space="preserve">(  </w:t>
      </w:r>
      <w:proofErr w:type="gramEnd"/>
      <w:r w:rsidRPr="00426C99">
        <w:rPr>
          <w:rFonts w:ascii="Verdana" w:eastAsia="Times New Roman" w:hAnsi="Verdana" w:cs="Times New Roman"/>
          <w:color w:val="666666"/>
          <w:sz w:val="20"/>
          <w:szCs w:val="20"/>
          <w:lang w:eastAsia="pt-BR"/>
        </w:rPr>
        <w:t> )  As sintaxes (instrução) deverão ser escritas e armazenada na memória do computador na mesma ordem que se espera ser executada, ou seja, ela pode ser linear</w:t>
      </w:r>
      <w:r w:rsidRPr="00426C99">
        <w:rPr>
          <w:rFonts w:ascii="Verdana" w:eastAsia="Times New Roman" w:hAnsi="Verdana" w:cs="Times New Roman"/>
          <w:color w:val="666666"/>
          <w:sz w:val="20"/>
          <w:szCs w:val="20"/>
          <w:lang w:eastAsia="pt-BR"/>
        </w:rPr>
        <w:br/>
        <w:t>(executada sequencialmente) e não linear (executada de forma a serem redirecionadas, isto é, uma instrução de bifurcação).</w:t>
      </w:r>
    </w:p>
    <w:p w14:paraId="24B73094"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26C99">
        <w:rPr>
          <w:rFonts w:ascii="Verdana" w:eastAsia="Times New Roman" w:hAnsi="Verdana" w:cs="Times New Roman"/>
          <w:color w:val="666666"/>
          <w:sz w:val="20"/>
          <w:szCs w:val="20"/>
          <w:lang w:eastAsia="pt-BR"/>
        </w:rPr>
        <w:t xml:space="preserve">(  </w:t>
      </w:r>
      <w:proofErr w:type="gramEnd"/>
      <w:r w:rsidRPr="00426C99">
        <w:rPr>
          <w:rFonts w:ascii="Verdana" w:eastAsia="Times New Roman" w:hAnsi="Verdana" w:cs="Times New Roman"/>
          <w:color w:val="666666"/>
          <w:sz w:val="20"/>
          <w:szCs w:val="20"/>
          <w:lang w:eastAsia="pt-BR"/>
        </w:rPr>
        <w:t> ) Um programa é uma sequência de código organizada de tal forma que, na maioria dos casos, permita resolver um determinado problema. Um programa pode ser desenvolvido em módulos distintos e/ou em subprogramas.</w:t>
      </w:r>
    </w:p>
    <w:p w14:paraId="22CF598F"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Assinale a alternativa que apresenta a sequência correta.</w:t>
      </w:r>
    </w:p>
    <w:p w14:paraId="07AB9AD8" w14:textId="77777777" w:rsidR="00426C99" w:rsidRPr="00426C99" w:rsidRDefault="00426C99" w:rsidP="00426C99">
      <w:pPr>
        <w:shd w:val="clear" w:color="auto" w:fill="FFFFFF"/>
        <w:spacing w:before="270" w:after="27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pict w14:anchorId="29BCCE91">
          <v:rect id="_x0000_i1026" style="width:0;height:0" o:hralign="center" o:hrstd="t" o:hr="t" fillcolor="#a0a0a0" stroked="f"/>
        </w:pict>
      </w:r>
    </w:p>
    <w:p w14:paraId="5D60066A" w14:textId="77777777" w:rsidR="00426C99" w:rsidRPr="00426C99" w:rsidRDefault="00426C99" w:rsidP="00426C99">
      <w:pPr>
        <w:shd w:val="clear" w:color="auto" w:fill="FFFFFF"/>
        <w:spacing w:after="135"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b/>
          <w:bCs/>
          <w:color w:val="666666"/>
          <w:sz w:val="20"/>
          <w:szCs w:val="20"/>
          <w:lang w:eastAsia="pt-BR"/>
        </w:rPr>
        <w:t>Alternativas:</w:t>
      </w:r>
    </w:p>
    <w:p w14:paraId="47E30851" w14:textId="77777777" w:rsidR="00426C99" w:rsidRPr="00426C99" w:rsidRDefault="00426C99" w:rsidP="00426C9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w:t>
      </w:r>
    </w:p>
    <w:p w14:paraId="6BC2F645"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V - F - V.</w:t>
      </w:r>
    </w:p>
    <w:p w14:paraId="316EB605" w14:textId="77777777" w:rsidR="00426C99" w:rsidRPr="00426C99" w:rsidRDefault="00426C99" w:rsidP="00426C9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b)</w:t>
      </w:r>
    </w:p>
    <w:p w14:paraId="7F49A884"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V - V - F.</w:t>
      </w:r>
    </w:p>
    <w:p w14:paraId="47D2D3D4" w14:textId="77777777" w:rsidR="00426C99" w:rsidRPr="00426C99" w:rsidRDefault="00426C99" w:rsidP="00426C99">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FFFFFF"/>
          <w:sz w:val="15"/>
          <w:szCs w:val="15"/>
          <w:shd w:val="clear" w:color="auto" w:fill="4882BA"/>
          <w:lang w:eastAsia="pt-BR"/>
        </w:rPr>
        <w:t>Alternativa assinalada</w:t>
      </w:r>
    </w:p>
    <w:p w14:paraId="7E1539DD" w14:textId="77777777" w:rsidR="00426C99" w:rsidRPr="00426C99" w:rsidRDefault="00426C99" w:rsidP="00426C9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w:t>
      </w:r>
    </w:p>
    <w:p w14:paraId="0F59C8ED"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F - V - V.</w:t>
      </w:r>
    </w:p>
    <w:p w14:paraId="027DE679" w14:textId="77777777" w:rsidR="00426C99" w:rsidRPr="00426C99" w:rsidRDefault="00426C99" w:rsidP="00426C9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d)</w:t>
      </w:r>
    </w:p>
    <w:p w14:paraId="32FF502D"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F - V - F.</w:t>
      </w:r>
    </w:p>
    <w:p w14:paraId="07B3AC3D" w14:textId="77777777" w:rsidR="00426C99" w:rsidRPr="00426C99" w:rsidRDefault="00426C99" w:rsidP="00426C9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e)</w:t>
      </w:r>
    </w:p>
    <w:p w14:paraId="12E35B22" w14:textId="77777777" w:rsidR="00426C99" w:rsidRPr="00426C99" w:rsidRDefault="00426C99" w:rsidP="00426C99">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V - V - V.</w:t>
      </w:r>
    </w:p>
    <w:p w14:paraId="372BD8F4" w14:textId="77777777" w:rsidR="00426C99" w:rsidRPr="00426C99" w:rsidRDefault="00426C99" w:rsidP="00426C99">
      <w:pPr>
        <w:shd w:val="clear" w:color="auto" w:fill="FFFFFF"/>
        <w:spacing w:after="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3)</w:t>
      </w:r>
    </w:p>
    <w:p w14:paraId="282EEBEC"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 xml:space="preserve">Para se usar uma variável em uma linguagem de programação é preciso criá-la e para isso </w:t>
      </w:r>
      <w:proofErr w:type="spellStart"/>
      <w:r w:rsidRPr="00426C99">
        <w:rPr>
          <w:rFonts w:ascii="Verdana" w:eastAsia="Times New Roman" w:hAnsi="Verdana" w:cs="Times New Roman"/>
          <w:color w:val="666666"/>
          <w:sz w:val="20"/>
          <w:szCs w:val="20"/>
          <w:lang w:eastAsia="pt-BR"/>
        </w:rPr>
        <w:t>usase</w:t>
      </w:r>
      <w:proofErr w:type="spellEnd"/>
      <w:r w:rsidRPr="00426C99">
        <w:rPr>
          <w:rFonts w:ascii="Verdana" w:eastAsia="Times New Roman" w:hAnsi="Verdana" w:cs="Times New Roman"/>
          <w:color w:val="666666"/>
          <w:sz w:val="20"/>
          <w:szCs w:val="20"/>
          <w:lang w:eastAsia="pt-BR"/>
        </w:rPr>
        <w:t xml:space="preserve"> a seguinte sintaxe: &lt;tipo&gt; &lt;</w:t>
      </w:r>
      <w:proofErr w:type="spellStart"/>
      <w:r w:rsidRPr="00426C99">
        <w:rPr>
          <w:rFonts w:ascii="Verdana" w:eastAsia="Times New Roman" w:hAnsi="Verdana" w:cs="Times New Roman"/>
          <w:color w:val="666666"/>
          <w:sz w:val="20"/>
          <w:szCs w:val="20"/>
          <w:lang w:eastAsia="pt-BR"/>
        </w:rPr>
        <w:t>nome_da_variavel</w:t>
      </w:r>
      <w:proofErr w:type="spellEnd"/>
      <w:r w:rsidRPr="00426C99">
        <w:rPr>
          <w:rFonts w:ascii="Verdana" w:eastAsia="Times New Roman" w:hAnsi="Verdana" w:cs="Times New Roman"/>
          <w:color w:val="666666"/>
          <w:sz w:val="20"/>
          <w:szCs w:val="20"/>
          <w:lang w:eastAsia="pt-BR"/>
        </w:rPr>
        <w:t>&gt;;</w:t>
      </w:r>
    </w:p>
    <w:p w14:paraId="2B1D8A10"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Com relação a criação de variáveis na linguagem C, complete as lacunas da sentença a seguir:</w:t>
      </w:r>
    </w:p>
    <w:p w14:paraId="27464CAC"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 </w:t>
      </w:r>
    </w:p>
    <w:p w14:paraId="4EF8398D" w14:textId="77777777" w:rsidR="00426C99" w:rsidRPr="00426C99" w:rsidRDefault="00426C99" w:rsidP="00426C99">
      <w:pPr>
        <w:shd w:val="clear" w:color="auto" w:fill="FFFFFF"/>
        <w:spacing w:after="135"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lastRenderedPageBreak/>
        <w:t>#include &lt;</w:t>
      </w:r>
      <w:proofErr w:type="spellStart"/>
      <w:r w:rsidRPr="00426C99">
        <w:rPr>
          <w:rFonts w:ascii="Verdana" w:eastAsia="Times New Roman" w:hAnsi="Verdana" w:cs="Times New Roman"/>
          <w:color w:val="666666"/>
          <w:sz w:val="20"/>
          <w:szCs w:val="20"/>
          <w:lang w:eastAsia="pt-BR"/>
        </w:rPr>
        <w:t>stdbool.h</w:t>
      </w:r>
      <w:proofErr w:type="spellEnd"/>
      <w:r w:rsidRPr="00426C99">
        <w:rPr>
          <w:rFonts w:ascii="Verdana" w:eastAsia="Times New Roman" w:hAnsi="Verdana" w:cs="Times New Roman"/>
          <w:color w:val="666666"/>
          <w:sz w:val="20"/>
          <w:szCs w:val="20"/>
          <w:lang w:eastAsia="pt-BR"/>
        </w:rPr>
        <w:t>&gt;</w:t>
      </w:r>
      <w:r w:rsidRPr="00426C99">
        <w:rPr>
          <w:rFonts w:ascii="Verdana" w:eastAsia="Times New Roman" w:hAnsi="Verdana" w:cs="Times New Roman"/>
          <w:color w:val="666666"/>
          <w:sz w:val="20"/>
          <w:szCs w:val="20"/>
          <w:lang w:eastAsia="pt-BR"/>
        </w:rPr>
        <w:br/>
      </w:r>
      <w:proofErr w:type="spellStart"/>
      <w:r w:rsidRPr="00426C99">
        <w:rPr>
          <w:rFonts w:ascii="Verdana" w:eastAsia="Times New Roman" w:hAnsi="Verdana" w:cs="Times New Roman"/>
          <w:color w:val="666666"/>
          <w:sz w:val="20"/>
          <w:szCs w:val="20"/>
          <w:lang w:eastAsia="pt-BR"/>
        </w:rPr>
        <w:t>void</w:t>
      </w:r>
      <w:proofErr w:type="spellEnd"/>
      <w:r w:rsidRPr="00426C99">
        <w:rPr>
          <w:rFonts w:ascii="Verdana" w:eastAsia="Times New Roman" w:hAnsi="Verdana" w:cs="Times New Roman"/>
          <w:color w:val="666666"/>
          <w:sz w:val="20"/>
          <w:szCs w:val="20"/>
          <w:lang w:eastAsia="pt-BR"/>
        </w:rPr>
        <w:t xml:space="preserve"> </w:t>
      </w:r>
      <w:proofErr w:type="spellStart"/>
      <w:proofErr w:type="gramStart"/>
      <w:r w:rsidRPr="00426C99">
        <w:rPr>
          <w:rFonts w:ascii="Verdana" w:eastAsia="Times New Roman" w:hAnsi="Verdana" w:cs="Times New Roman"/>
          <w:color w:val="666666"/>
          <w:sz w:val="20"/>
          <w:szCs w:val="20"/>
          <w:lang w:eastAsia="pt-BR"/>
        </w:rPr>
        <w:t>main</w:t>
      </w:r>
      <w:proofErr w:type="spellEnd"/>
      <w:r w:rsidRPr="00426C99">
        <w:rPr>
          <w:rFonts w:ascii="Verdana" w:eastAsia="Times New Roman" w:hAnsi="Verdana" w:cs="Times New Roman"/>
          <w:color w:val="666666"/>
          <w:sz w:val="20"/>
          <w:szCs w:val="20"/>
          <w:lang w:eastAsia="pt-BR"/>
        </w:rPr>
        <w:t>(</w:t>
      </w:r>
      <w:proofErr w:type="gramEnd"/>
      <w:r w:rsidRPr="00426C99">
        <w:rPr>
          <w:rFonts w:ascii="Verdana" w:eastAsia="Times New Roman" w:hAnsi="Verdana" w:cs="Times New Roman"/>
          <w:color w:val="666666"/>
          <w:sz w:val="20"/>
          <w:szCs w:val="20"/>
          <w:lang w:eastAsia="pt-BR"/>
        </w:rPr>
        <w:t>){</w:t>
      </w:r>
      <w:r w:rsidRPr="00426C99">
        <w:rPr>
          <w:rFonts w:ascii="Verdana" w:eastAsia="Times New Roman" w:hAnsi="Verdana" w:cs="Times New Roman"/>
          <w:color w:val="666666"/>
          <w:sz w:val="20"/>
          <w:szCs w:val="20"/>
          <w:lang w:eastAsia="pt-BR"/>
        </w:rPr>
        <w:br/>
        <w:t>  ____ idade = 23;</w:t>
      </w:r>
      <w:r w:rsidRPr="00426C99">
        <w:rPr>
          <w:rFonts w:ascii="Verdana" w:eastAsia="Times New Roman" w:hAnsi="Verdana" w:cs="Times New Roman"/>
          <w:color w:val="666666"/>
          <w:sz w:val="20"/>
          <w:szCs w:val="20"/>
          <w:lang w:eastAsia="pt-BR"/>
        </w:rPr>
        <w:br/>
        <w:t>  ____ salario = 750.50;  </w:t>
      </w:r>
      <w:r w:rsidRPr="00426C99">
        <w:rPr>
          <w:rFonts w:ascii="Verdana" w:eastAsia="Times New Roman" w:hAnsi="Verdana" w:cs="Times New Roman"/>
          <w:color w:val="666666"/>
          <w:sz w:val="20"/>
          <w:szCs w:val="20"/>
          <w:lang w:eastAsia="pt-BR"/>
        </w:rPr>
        <w:br/>
        <w:t>  ____ confirma = false;</w:t>
      </w:r>
      <w:r w:rsidRPr="00426C99">
        <w:rPr>
          <w:rFonts w:ascii="Verdana" w:eastAsia="Times New Roman" w:hAnsi="Verdana" w:cs="Times New Roman"/>
          <w:color w:val="666666"/>
          <w:sz w:val="20"/>
          <w:szCs w:val="20"/>
          <w:lang w:eastAsia="pt-BR"/>
        </w:rPr>
        <w:br/>
        <w:t xml:space="preserve">  ____ </w:t>
      </w:r>
      <w:proofErr w:type="spellStart"/>
      <w:r w:rsidRPr="00426C99">
        <w:rPr>
          <w:rFonts w:ascii="Verdana" w:eastAsia="Times New Roman" w:hAnsi="Verdana" w:cs="Times New Roman"/>
          <w:color w:val="666666"/>
          <w:sz w:val="20"/>
          <w:szCs w:val="20"/>
          <w:lang w:eastAsia="pt-BR"/>
        </w:rPr>
        <w:t>genero</w:t>
      </w:r>
      <w:proofErr w:type="spellEnd"/>
      <w:r w:rsidRPr="00426C99">
        <w:rPr>
          <w:rFonts w:ascii="Verdana" w:eastAsia="Times New Roman" w:hAnsi="Verdana" w:cs="Times New Roman"/>
          <w:color w:val="666666"/>
          <w:sz w:val="20"/>
          <w:szCs w:val="20"/>
          <w:lang w:eastAsia="pt-BR"/>
        </w:rPr>
        <w:t xml:space="preserve"> = 'M';</w:t>
      </w:r>
      <w:r w:rsidRPr="00426C99">
        <w:rPr>
          <w:rFonts w:ascii="Verdana" w:eastAsia="Times New Roman" w:hAnsi="Verdana" w:cs="Times New Roman"/>
          <w:color w:val="666666"/>
          <w:sz w:val="20"/>
          <w:szCs w:val="20"/>
          <w:lang w:eastAsia="pt-BR"/>
        </w:rPr>
        <w:br/>
        <w:t>}</w:t>
      </w:r>
    </w:p>
    <w:p w14:paraId="23C4B29C"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Assinale a alternativa que completa as lacunas corretamente:</w:t>
      </w:r>
    </w:p>
    <w:p w14:paraId="4C04E316" w14:textId="77777777" w:rsidR="00426C99" w:rsidRPr="00426C99" w:rsidRDefault="00426C99" w:rsidP="00426C99">
      <w:pPr>
        <w:shd w:val="clear" w:color="auto" w:fill="FFFFFF"/>
        <w:spacing w:before="270" w:after="27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pict w14:anchorId="4B4D5EC0">
          <v:rect id="_x0000_i1027" style="width:0;height:0" o:hralign="center" o:hrstd="t" o:hr="t" fillcolor="#a0a0a0" stroked="f"/>
        </w:pict>
      </w:r>
    </w:p>
    <w:p w14:paraId="7288A9B7" w14:textId="77777777" w:rsidR="00426C99" w:rsidRPr="00426C99" w:rsidRDefault="00426C99" w:rsidP="00426C99">
      <w:pPr>
        <w:shd w:val="clear" w:color="auto" w:fill="FFFFFF"/>
        <w:spacing w:after="135"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b/>
          <w:bCs/>
          <w:color w:val="666666"/>
          <w:sz w:val="20"/>
          <w:szCs w:val="20"/>
          <w:lang w:eastAsia="pt-BR"/>
        </w:rPr>
        <w:t>Alternativas:</w:t>
      </w:r>
    </w:p>
    <w:p w14:paraId="7FE3D2CE" w14:textId="77777777" w:rsidR="00426C99" w:rsidRPr="00426C99" w:rsidRDefault="00426C99" w:rsidP="00426C9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w:t>
      </w:r>
    </w:p>
    <w:p w14:paraId="621B1674"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426C99">
        <w:rPr>
          <w:rFonts w:ascii="Verdana" w:eastAsia="Times New Roman" w:hAnsi="Verdana" w:cs="Times New Roman"/>
          <w:color w:val="666666"/>
          <w:sz w:val="20"/>
          <w:szCs w:val="20"/>
          <w:lang w:eastAsia="pt-BR"/>
        </w:rPr>
        <w:t>float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float</w:t>
      </w:r>
      <w:proofErr w:type="spellEnd"/>
      <w:r w:rsidRPr="00426C99">
        <w:rPr>
          <w:rFonts w:ascii="Verdana" w:eastAsia="Times New Roman" w:hAnsi="Verdana" w:cs="Times New Roman"/>
          <w:color w:val="666666"/>
          <w:sz w:val="20"/>
          <w:szCs w:val="20"/>
          <w:lang w:eastAsia="pt-BR"/>
        </w:rPr>
        <w:t xml:space="preserve"> / char / </w:t>
      </w: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w:t>
      </w:r>
    </w:p>
    <w:p w14:paraId="44395674" w14:textId="77777777" w:rsidR="00426C99" w:rsidRPr="00426C99" w:rsidRDefault="00426C99" w:rsidP="00426C9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b)</w:t>
      </w:r>
    </w:p>
    <w:p w14:paraId="66B672B6"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426C99">
        <w:rPr>
          <w:rFonts w:ascii="Verdana" w:eastAsia="Times New Roman" w:hAnsi="Verdana" w:cs="Times New Roman"/>
          <w:color w:val="666666"/>
          <w:sz w:val="20"/>
          <w:szCs w:val="20"/>
          <w:lang w:eastAsia="pt-BR"/>
        </w:rPr>
        <w:t>int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int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 xml:space="preserve"> / char.</w:t>
      </w:r>
    </w:p>
    <w:p w14:paraId="005B9067" w14:textId="77777777" w:rsidR="00426C99" w:rsidRPr="00426C99" w:rsidRDefault="00426C99" w:rsidP="00426C9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w:t>
      </w:r>
    </w:p>
    <w:p w14:paraId="53BF828E"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426C99">
        <w:rPr>
          <w:rFonts w:ascii="Verdana" w:eastAsia="Times New Roman" w:hAnsi="Verdana" w:cs="Times New Roman"/>
          <w:color w:val="666666"/>
          <w:sz w:val="20"/>
          <w:szCs w:val="20"/>
          <w:lang w:eastAsia="pt-BR"/>
        </w:rPr>
        <w:t>float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int</w:t>
      </w:r>
      <w:proofErr w:type="spellEnd"/>
      <w:r w:rsidRPr="00426C99">
        <w:rPr>
          <w:rFonts w:ascii="Verdana" w:eastAsia="Times New Roman" w:hAnsi="Verdana" w:cs="Times New Roman"/>
          <w:color w:val="666666"/>
          <w:sz w:val="20"/>
          <w:szCs w:val="20"/>
          <w:lang w:eastAsia="pt-BR"/>
        </w:rPr>
        <w:t xml:space="preserve"> / char / </w:t>
      </w: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w:t>
      </w:r>
    </w:p>
    <w:p w14:paraId="750051D5" w14:textId="77777777" w:rsidR="00426C99" w:rsidRPr="00426C99" w:rsidRDefault="00426C99" w:rsidP="00426C9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d)</w:t>
      </w:r>
    </w:p>
    <w:p w14:paraId="28505536"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426C99">
        <w:rPr>
          <w:rFonts w:ascii="Verdana" w:eastAsia="Times New Roman" w:hAnsi="Verdana" w:cs="Times New Roman"/>
          <w:color w:val="666666"/>
          <w:sz w:val="20"/>
          <w:szCs w:val="20"/>
          <w:lang w:eastAsia="pt-BR"/>
        </w:rPr>
        <w:t>int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float</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 xml:space="preserve"> / char.</w:t>
      </w:r>
    </w:p>
    <w:p w14:paraId="2CE1C3C6" w14:textId="77777777" w:rsidR="00426C99" w:rsidRPr="00426C99" w:rsidRDefault="00426C99" w:rsidP="00426C99">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FFFFFF"/>
          <w:sz w:val="15"/>
          <w:szCs w:val="15"/>
          <w:shd w:val="clear" w:color="auto" w:fill="4882BA"/>
          <w:lang w:eastAsia="pt-BR"/>
        </w:rPr>
        <w:t>Alternativa assinalada</w:t>
      </w:r>
    </w:p>
    <w:p w14:paraId="6C203D85" w14:textId="77777777" w:rsidR="00426C99" w:rsidRPr="00426C99" w:rsidRDefault="00426C99" w:rsidP="00426C9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e)</w:t>
      </w:r>
    </w:p>
    <w:p w14:paraId="2BE5192B" w14:textId="77777777" w:rsidR="00426C99" w:rsidRPr="00426C99" w:rsidRDefault="00426C99" w:rsidP="00426C99">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 xml:space="preserve"> / </w:t>
      </w:r>
      <w:proofErr w:type="spellStart"/>
      <w:r w:rsidRPr="00426C99">
        <w:rPr>
          <w:rFonts w:ascii="Verdana" w:eastAsia="Times New Roman" w:hAnsi="Verdana" w:cs="Times New Roman"/>
          <w:color w:val="666666"/>
          <w:sz w:val="20"/>
          <w:szCs w:val="20"/>
          <w:lang w:eastAsia="pt-BR"/>
        </w:rPr>
        <w:t>float</w:t>
      </w:r>
      <w:proofErr w:type="spellEnd"/>
      <w:r w:rsidRPr="00426C99">
        <w:rPr>
          <w:rFonts w:ascii="Verdana" w:eastAsia="Times New Roman" w:hAnsi="Verdana" w:cs="Times New Roman"/>
          <w:color w:val="666666"/>
          <w:sz w:val="20"/>
          <w:szCs w:val="20"/>
          <w:lang w:eastAsia="pt-BR"/>
        </w:rPr>
        <w:t xml:space="preserve"> / char / </w:t>
      </w:r>
      <w:proofErr w:type="spellStart"/>
      <w:r w:rsidRPr="00426C99">
        <w:rPr>
          <w:rFonts w:ascii="Verdana" w:eastAsia="Times New Roman" w:hAnsi="Verdana" w:cs="Times New Roman"/>
          <w:color w:val="666666"/>
          <w:sz w:val="20"/>
          <w:szCs w:val="20"/>
          <w:lang w:eastAsia="pt-BR"/>
        </w:rPr>
        <w:t>bool</w:t>
      </w:r>
      <w:proofErr w:type="spellEnd"/>
      <w:r w:rsidRPr="00426C99">
        <w:rPr>
          <w:rFonts w:ascii="Verdana" w:eastAsia="Times New Roman" w:hAnsi="Verdana" w:cs="Times New Roman"/>
          <w:color w:val="666666"/>
          <w:sz w:val="20"/>
          <w:szCs w:val="20"/>
          <w:lang w:eastAsia="pt-BR"/>
        </w:rPr>
        <w:t>.</w:t>
      </w:r>
    </w:p>
    <w:p w14:paraId="0F035839" w14:textId="77777777" w:rsidR="00426C99" w:rsidRPr="00426C99" w:rsidRDefault="00426C99" w:rsidP="00426C99">
      <w:pPr>
        <w:shd w:val="clear" w:color="auto" w:fill="FFFFFF"/>
        <w:spacing w:after="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4)</w:t>
      </w:r>
    </w:p>
    <w:p w14:paraId="0E5C2EC5"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Na programação, uma variável é um objeto (uma posição, frequentemente localizada na memória) capaz de reter e representar um valor ou expressão. Enquanto as variáveis só "existem" em tempo de execução, elas são associadas a "nomes", chamados identificadores, durante o tempo de desenvolvimento. Com relação aos tipos de variáveis, complete as lacunas da sentença a seguir:</w:t>
      </w:r>
    </w:p>
    <w:p w14:paraId="017AE78E"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 </w:t>
      </w:r>
    </w:p>
    <w:p w14:paraId="6311D799"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Além das variáveis primitivas e compostas existe um tipo de variável muito especial na linguagem C chamada de ____________, são usadas exclusivamente para armazenar endereços de memória. Para acessa-las são usados dois operadores, o ____________ usado para criação do ponteiro e o ____________ usado para acessar o endereço da memória, por isso é chamado de operador de referência.</w:t>
      </w:r>
    </w:p>
    <w:p w14:paraId="3E88FE72" w14:textId="77777777" w:rsidR="00426C99" w:rsidRPr="00426C99" w:rsidRDefault="00426C99" w:rsidP="00426C99">
      <w:pPr>
        <w:shd w:val="clear" w:color="auto" w:fill="FFFFFF"/>
        <w:spacing w:after="135" w:line="240" w:lineRule="auto"/>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Assinale a alternativa que completa as lacunas corretamente:</w:t>
      </w:r>
    </w:p>
    <w:p w14:paraId="28963601" w14:textId="77777777" w:rsidR="00426C99" w:rsidRPr="00426C99" w:rsidRDefault="00426C99" w:rsidP="00426C99">
      <w:pPr>
        <w:shd w:val="clear" w:color="auto" w:fill="FFFFFF"/>
        <w:spacing w:before="270" w:after="270"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pict w14:anchorId="7238CFED">
          <v:rect id="_x0000_i1028" style="width:0;height:0" o:hralign="center" o:hrstd="t" o:hr="t" fillcolor="#a0a0a0" stroked="f"/>
        </w:pict>
      </w:r>
    </w:p>
    <w:p w14:paraId="25A28EFE" w14:textId="77777777" w:rsidR="00426C99" w:rsidRPr="00426C99" w:rsidRDefault="00426C99" w:rsidP="00426C99">
      <w:pPr>
        <w:shd w:val="clear" w:color="auto" w:fill="FFFFFF"/>
        <w:spacing w:after="135" w:line="240" w:lineRule="auto"/>
        <w:rPr>
          <w:rFonts w:ascii="Verdana" w:eastAsia="Times New Roman" w:hAnsi="Verdana" w:cs="Times New Roman"/>
          <w:color w:val="666666"/>
          <w:sz w:val="20"/>
          <w:szCs w:val="20"/>
          <w:lang w:eastAsia="pt-BR"/>
        </w:rPr>
      </w:pPr>
      <w:r w:rsidRPr="00426C99">
        <w:rPr>
          <w:rFonts w:ascii="Verdana" w:eastAsia="Times New Roman" w:hAnsi="Verdana" w:cs="Times New Roman"/>
          <w:b/>
          <w:bCs/>
          <w:color w:val="666666"/>
          <w:sz w:val="20"/>
          <w:szCs w:val="20"/>
          <w:lang w:eastAsia="pt-BR"/>
        </w:rPr>
        <w:t>Alternativas:</w:t>
      </w:r>
    </w:p>
    <w:p w14:paraId="68547CD0" w14:textId="77777777" w:rsidR="00426C99" w:rsidRPr="00426C99" w:rsidRDefault="00426C99" w:rsidP="00426C9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lastRenderedPageBreak/>
        <w:t>a)</w:t>
      </w:r>
    </w:p>
    <w:p w14:paraId="0C452FE7"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ponteiro / * (asterisco) / &amp; (e comercial)</w:t>
      </w:r>
    </w:p>
    <w:p w14:paraId="554B5974" w14:textId="77777777" w:rsidR="00426C99" w:rsidRPr="00426C99" w:rsidRDefault="00426C99" w:rsidP="00426C99">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FFFFFF"/>
          <w:sz w:val="15"/>
          <w:szCs w:val="15"/>
          <w:shd w:val="clear" w:color="auto" w:fill="4882BA"/>
          <w:lang w:eastAsia="pt-BR"/>
        </w:rPr>
        <w:t>Alternativa assinalada</w:t>
      </w:r>
    </w:p>
    <w:p w14:paraId="46B39B3F" w14:textId="77777777" w:rsidR="00426C99" w:rsidRPr="00426C99" w:rsidRDefault="00426C99" w:rsidP="00426C9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b)</w:t>
      </w:r>
    </w:p>
    <w:p w14:paraId="73578D23"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constante / * (asterisco) / || (duas barras)</w:t>
      </w:r>
    </w:p>
    <w:p w14:paraId="00CE5BF9" w14:textId="77777777" w:rsidR="00426C99" w:rsidRPr="00426C99" w:rsidRDefault="00426C99" w:rsidP="00426C9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w:t>
      </w:r>
    </w:p>
    <w:p w14:paraId="07AB146F"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ponteiro / &amp; (e comercial) / * (asterisco)</w:t>
      </w:r>
    </w:p>
    <w:p w14:paraId="493BA9E9" w14:textId="77777777" w:rsidR="00426C99" w:rsidRPr="00426C99" w:rsidRDefault="00426C99" w:rsidP="00426C9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d)</w:t>
      </w:r>
    </w:p>
    <w:p w14:paraId="10F22ED8" w14:textId="77777777" w:rsidR="00426C99" w:rsidRPr="00426C99" w:rsidRDefault="00426C99" w:rsidP="00426C99">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constante / * (asterisco) / &amp; (e comercial)</w:t>
      </w:r>
    </w:p>
    <w:p w14:paraId="35FBD283" w14:textId="77777777" w:rsidR="00426C99" w:rsidRPr="00426C99" w:rsidRDefault="00426C99" w:rsidP="00426C9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e)</w:t>
      </w:r>
    </w:p>
    <w:p w14:paraId="18C7AE5B" w14:textId="77777777" w:rsidR="00426C99" w:rsidRPr="00426C99" w:rsidRDefault="00426C99" w:rsidP="00426C99">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426C99">
        <w:rPr>
          <w:rFonts w:ascii="Verdana" w:eastAsia="Times New Roman" w:hAnsi="Verdana" w:cs="Times New Roman"/>
          <w:color w:val="666666"/>
          <w:sz w:val="20"/>
          <w:szCs w:val="20"/>
          <w:lang w:eastAsia="pt-BR"/>
        </w:rPr>
        <w:t>ponteiro / * (asterisco) / || (duas barras)</w:t>
      </w:r>
    </w:p>
    <w:p w14:paraId="325649C4"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66A"/>
    <w:multiLevelType w:val="multilevel"/>
    <w:tmpl w:val="73D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67EF"/>
    <w:multiLevelType w:val="multilevel"/>
    <w:tmpl w:val="37D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72A00"/>
    <w:multiLevelType w:val="multilevel"/>
    <w:tmpl w:val="DA2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D3FFD"/>
    <w:multiLevelType w:val="multilevel"/>
    <w:tmpl w:val="0DC4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99"/>
    <w:rsid w:val="00426C99"/>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80C5"/>
  <w15:chartTrackingRefBased/>
  <w15:docId w15:val="{28DE4363-9615-4EB8-A1E1-3C902213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6C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26C99"/>
    <w:rPr>
      <w:b/>
      <w:bCs/>
    </w:rPr>
  </w:style>
  <w:style w:type="character" w:customStyle="1" w:styleId="pull-left">
    <w:name w:val="pull-left"/>
    <w:basedOn w:val="Fontepargpadro"/>
    <w:rsid w:val="00426C99"/>
  </w:style>
  <w:style w:type="character" w:customStyle="1" w:styleId="label">
    <w:name w:val="label"/>
    <w:basedOn w:val="Fontepargpadro"/>
    <w:rsid w:val="0042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469">
      <w:bodyDiv w:val="1"/>
      <w:marLeft w:val="0"/>
      <w:marRight w:val="0"/>
      <w:marTop w:val="0"/>
      <w:marBottom w:val="0"/>
      <w:divBdr>
        <w:top w:val="none" w:sz="0" w:space="0" w:color="auto"/>
        <w:left w:val="none" w:sz="0" w:space="0" w:color="auto"/>
        <w:bottom w:val="none" w:sz="0" w:space="0" w:color="auto"/>
        <w:right w:val="none" w:sz="0" w:space="0" w:color="auto"/>
      </w:divBdr>
      <w:divsChild>
        <w:div w:id="2003927039">
          <w:marLeft w:val="0"/>
          <w:marRight w:val="0"/>
          <w:marTop w:val="0"/>
          <w:marBottom w:val="270"/>
          <w:divBdr>
            <w:top w:val="single" w:sz="6" w:space="0" w:color="DDDDDD"/>
            <w:left w:val="single" w:sz="6" w:space="0" w:color="DDDDDD"/>
            <w:bottom w:val="single" w:sz="6" w:space="0" w:color="DDDDDD"/>
            <w:right w:val="single" w:sz="6" w:space="0" w:color="DDDDDD"/>
          </w:divBdr>
          <w:divsChild>
            <w:div w:id="903685209">
              <w:marLeft w:val="0"/>
              <w:marRight w:val="0"/>
              <w:marTop w:val="0"/>
              <w:marBottom w:val="0"/>
              <w:divBdr>
                <w:top w:val="none" w:sz="0" w:space="0" w:color="auto"/>
                <w:left w:val="none" w:sz="0" w:space="0" w:color="auto"/>
                <w:bottom w:val="none" w:sz="0" w:space="0" w:color="auto"/>
                <w:right w:val="none" w:sz="0" w:space="0" w:color="auto"/>
              </w:divBdr>
              <w:divsChild>
                <w:div w:id="2025086772">
                  <w:marLeft w:val="0"/>
                  <w:marRight w:val="0"/>
                  <w:marTop w:val="0"/>
                  <w:marBottom w:val="0"/>
                  <w:divBdr>
                    <w:top w:val="none" w:sz="0" w:space="0" w:color="auto"/>
                    <w:left w:val="none" w:sz="0" w:space="0" w:color="auto"/>
                    <w:bottom w:val="none" w:sz="0" w:space="0" w:color="auto"/>
                    <w:right w:val="none" w:sz="0" w:space="0" w:color="auto"/>
                  </w:divBdr>
                  <w:divsChild>
                    <w:div w:id="2066758874">
                      <w:marLeft w:val="0"/>
                      <w:marRight w:val="0"/>
                      <w:marTop w:val="0"/>
                      <w:marBottom w:val="0"/>
                      <w:divBdr>
                        <w:top w:val="none" w:sz="0" w:space="0" w:color="auto"/>
                        <w:left w:val="none" w:sz="0" w:space="0" w:color="auto"/>
                        <w:bottom w:val="none" w:sz="0" w:space="0" w:color="auto"/>
                        <w:right w:val="none" w:sz="0" w:space="0" w:color="auto"/>
                      </w:divBdr>
                    </w:div>
                    <w:div w:id="94400223">
                      <w:marLeft w:val="0"/>
                      <w:marRight w:val="0"/>
                      <w:marTop w:val="0"/>
                      <w:marBottom w:val="0"/>
                      <w:divBdr>
                        <w:top w:val="none" w:sz="0" w:space="0" w:color="auto"/>
                        <w:left w:val="none" w:sz="0" w:space="0" w:color="auto"/>
                        <w:bottom w:val="none" w:sz="0" w:space="0" w:color="auto"/>
                        <w:right w:val="none" w:sz="0" w:space="0" w:color="auto"/>
                      </w:divBdr>
                    </w:div>
                  </w:divsChild>
                </w:div>
                <w:div w:id="799809352">
                  <w:marLeft w:val="0"/>
                  <w:marRight w:val="0"/>
                  <w:marTop w:val="0"/>
                  <w:marBottom w:val="0"/>
                  <w:divBdr>
                    <w:top w:val="none" w:sz="0" w:space="0" w:color="auto"/>
                    <w:left w:val="none" w:sz="0" w:space="0" w:color="auto"/>
                    <w:bottom w:val="none" w:sz="0" w:space="0" w:color="auto"/>
                    <w:right w:val="none" w:sz="0" w:space="0" w:color="auto"/>
                  </w:divBdr>
                  <w:divsChild>
                    <w:div w:id="2040667152">
                      <w:marLeft w:val="0"/>
                      <w:marRight w:val="0"/>
                      <w:marTop w:val="0"/>
                      <w:marBottom w:val="0"/>
                      <w:divBdr>
                        <w:top w:val="none" w:sz="0" w:space="0" w:color="auto"/>
                        <w:left w:val="none" w:sz="0" w:space="0" w:color="auto"/>
                        <w:bottom w:val="none" w:sz="0" w:space="0" w:color="auto"/>
                        <w:right w:val="none" w:sz="0" w:space="0" w:color="auto"/>
                      </w:divBdr>
                    </w:div>
                  </w:divsChild>
                </w:div>
                <w:div w:id="707607797">
                  <w:marLeft w:val="0"/>
                  <w:marRight w:val="0"/>
                  <w:marTop w:val="0"/>
                  <w:marBottom w:val="0"/>
                  <w:divBdr>
                    <w:top w:val="none" w:sz="0" w:space="0" w:color="auto"/>
                    <w:left w:val="none" w:sz="0" w:space="0" w:color="auto"/>
                    <w:bottom w:val="none" w:sz="0" w:space="0" w:color="auto"/>
                    <w:right w:val="none" w:sz="0" w:space="0" w:color="auto"/>
                  </w:divBdr>
                  <w:divsChild>
                    <w:div w:id="802620904">
                      <w:marLeft w:val="0"/>
                      <w:marRight w:val="0"/>
                      <w:marTop w:val="0"/>
                      <w:marBottom w:val="0"/>
                      <w:divBdr>
                        <w:top w:val="none" w:sz="0" w:space="0" w:color="auto"/>
                        <w:left w:val="none" w:sz="0" w:space="0" w:color="auto"/>
                        <w:bottom w:val="none" w:sz="0" w:space="0" w:color="auto"/>
                        <w:right w:val="none" w:sz="0" w:space="0" w:color="auto"/>
                      </w:divBdr>
                    </w:div>
                  </w:divsChild>
                </w:div>
                <w:div w:id="1727876031">
                  <w:marLeft w:val="0"/>
                  <w:marRight w:val="0"/>
                  <w:marTop w:val="0"/>
                  <w:marBottom w:val="0"/>
                  <w:divBdr>
                    <w:top w:val="none" w:sz="0" w:space="0" w:color="auto"/>
                    <w:left w:val="none" w:sz="0" w:space="0" w:color="auto"/>
                    <w:bottom w:val="none" w:sz="0" w:space="0" w:color="auto"/>
                    <w:right w:val="none" w:sz="0" w:space="0" w:color="auto"/>
                  </w:divBdr>
                  <w:divsChild>
                    <w:div w:id="679043462">
                      <w:marLeft w:val="0"/>
                      <w:marRight w:val="0"/>
                      <w:marTop w:val="0"/>
                      <w:marBottom w:val="0"/>
                      <w:divBdr>
                        <w:top w:val="none" w:sz="0" w:space="0" w:color="auto"/>
                        <w:left w:val="none" w:sz="0" w:space="0" w:color="auto"/>
                        <w:bottom w:val="none" w:sz="0" w:space="0" w:color="auto"/>
                        <w:right w:val="none" w:sz="0" w:space="0" w:color="auto"/>
                      </w:divBdr>
                    </w:div>
                  </w:divsChild>
                </w:div>
                <w:div w:id="1068962845">
                  <w:marLeft w:val="0"/>
                  <w:marRight w:val="0"/>
                  <w:marTop w:val="0"/>
                  <w:marBottom w:val="0"/>
                  <w:divBdr>
                    <w:top w:val="none" w:sz="0" w:space="0" w:color="auto"/>
                    <w:left w:val="none" w:sz="0" w:space="0" w:color="auto"/>
                    <w:bottom w:val="none" w:sz="0" w:space="0" w:color="auto"/>
                    <w:right w:val="none" w:sz="0" w:space="0" w:color="auto"/>
                  </w:divBdr>
                  <w:divsChild>
                    <w:div w:id="18900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6016">
          <w:marLeft w:val="0"/>
          <w:marRight w:val="0"/>
          <w:marTop w:val="0"/>
          <w:marBottom w:val="270"/>
          <w:divBdr>
            <w:top w:val="single" w:sz="6" w:space="0" w:color="DDDDDD"/>
            <w:left w:val="single" w:sz="6" w:space="0" w:color="DDDDDD"/>
            <w:bottom w:val="single" w:sz="6" w:space="0" w:color="DDDDDD"/>
            <w:right w:val="single" w:sz="6" w:space="0" w:color="DDDDDD"/>
          </w:divBdr>
          <w:divsChild>
            <w:div w:id="1747877682">
              <w:marLeft w:val="0"/>
              <w:marRight w:val="0"/>
              <w:marTop w:val="0"/>
              <w:marBottom w:val="0"/>
              <w:divBdr>
                <w:top w:val="none" w:sz="0" w:space="0" w:color="auto"/>
                <w:left w:val="none" w:sz="0" w:space="0" w:color="auto"/>
                <w:bottom w:val="none" w:sz="0" w:space="0" w:color="auto"/>
                <w:right w:val="none" w:sz="0" w:space="0" w:color="auto"/>
              </w:divBdr>
              <w:divsChild>
                <w:div w:id="324743855">
                  <w:marLeft w:val="0"/>
                  <w:marRight w:val="0"/>
                  <w:marTop w:val="0"/>
                  <w:marBottom w:val="0"/>
                  <w:divBdr>
                    <w:top w:val="none" w:sz="0" w:space="0" w:color="auto"/>
                    <w:left w:val="none" w:sz="0" w:space="0" w:color="auto"/>
                    <w:bottom w:val="none" w:sz="0" w:space="0" w:color="auto"/>
                    <w:right w:val="none" w:sz="0" w:space="0" w:color="auto"/>
                  </w:divBdr>
                  <w:divsChild>
                    <w:div w:id="1441339811">
                      <w:marLeft w:val="0"/>
                      <w:marRight w:val="0"/>
                      <w:marTop w:val="0"/>
                      <w:marBottom w:val="0"/>
                      <w:divBdr>
                        <w:top w:val="none" w:sz="0" w:space="0" w:color="auto"/>
                        <w:left w:val="none" w:sz="0" w:space="0" w:color="auto"/>
                        <w:bottom w:val="none" w:sz="0" w:space="0" w:color="auto"/>
                        <w:right w:val="none" w:sz="0" w:space="0" w:color="auto"/>
                      </w:divBdr>
                    </w:div>
                  </w:divsChild>
                </w:div>
                <w:div w:id="1507018917">
                  <w:marLeft w:val="0"/>
                  <w:marRight w:val="0"/>
                  <w:marTop w:val="0"/>
                  <w:marBottom w:val="0"/>
                  <w:divBdr>
                    <w:top w:val="none" w:sz="0" w:space="0" w:color="auto"/>
                    <w:left w:val="none" w:sz="0" w:space="0" w:color="auto"/>
                    <w:bottom w:val="none" w:sz="0" w:space="0" w:color="auto"/>
                    <w:right w:val="none" w:sz="0" w:space="0" w:color="auto"/>
                  </w:divBdr>
                  <w:divsChild>
                    <w:div w:id="1787966719">
                      <w:marLeft w:val="0"/>
                      <w:marRight w:val="0"/>
                      <w:marTop w:val="0"/>
                      <w:marBottom w:val="0"/>
                      <w:divBdr>
                        <w:top w:val="none" w:sz="0" w:space="0" w:color="auto"/>
                        <w:left w:val="none" w:sz="0" w:space="0" w:color="auto"/>
                        <w:bottom w:val="none" w:sz="0" w:space="0" w:color="auto"/>
                        <w:right w:val="none" w:sz="0" w:space="0" w:color="auto"/>
                      </w:divBdr>
                    </w:div>
                    <w:div w:id="757559039">
                      <w:marLeft w:val="0"/>
                      <w:marRight w:val="0"/>
                      <w:marTop w:val="0"/>
                      <w:marBottom w:val="0"/>
                      <w:divBdr>
                        <w:top w:val="none" w:sz="0" w:space="0" w:color="auto"/>
                        <w:left w:val="none" w:sz="0" w:space="0" w:color="auto"/>
                        <w:bottom w:val="none" w:sz="0" w:space="0" w:color="auto"/>
                        <w:right w:val="none" w:sz="0" w:space="0" w:color="auto"/>
                      </w:divBdr>
                    </w:div>
                  </w:divsChild>
                </w:div>
                <w:div w:id="1546483155">
                  <w:marLeft w:val="0"/>
                  <w:marRight w:val="0"/>
                  <w:marTop w:val="0"/>
                  <w:marBottom w:val="0"/>
                  <w:divBdr>
                    <w:top w:val="none" w:sz="0" w:space="0" w:color="auto"/>
                    <w:left w:val="none" w:sz="0" w:space="0" w:color="auto"/>
                    <w:bottom w:val="none" w:sz="0" w:space="0" w:color="auto"/>
                    <w:right w:val="none" w:sz="0" w:space="0" w:color="auto"/>
                  </w:divBdr>
                  <w:divsChild>
                    <w:div w:id="4064108">
                      <w:marLeft w:val="0"/>
                      <w:marRight w:val="0"/>
                      <w:marTop w:val="0"/>
                      <w:marBottom w:val="0"/>
                      <w:divBdr>
                        <w:top w:val="none" w:sz="0" w:space="0" w:color="auto"/>
                        <w:left w:val="none" w:sz="0" w:space="0" w:color="auto"/>
                        <w:bottom w:val="none" w:sz="0" w:space="0" w:color="auto"/>
                        <w:right w:val="none" w:sz="0" w:space="0" w:color="auto"/>
                      </w:divBdr>
                    </w:div>
                  </w:divsChild>
                </w:div>
                <w:div w:id="43874641">
                  <w:marLeft w:val="0"/>
                  <w:marRight w:val="0"/>
                  <w:marTop w:val="0"/>
                  <w:marBottom w:val="0"/>
                  <w:divBdr>
                    <w:top w:val="none" w:sz="0" w:space="0" w:color="auto"/>
                    <w:left w:val="none" w:sz="0" w:space="0" w:color="auto"/>
                    <w:bottom w:val="none" w:sz="0" w:space="0" w:color="auto"/>
                    <w:right w:val="none" w:sz="0" w:space="0" w:color="auto"/>
                  </w:divBdr>
                  <w:divsChild>
                    <w:div w:id="1285497338">
                      <w:marLeft w:val="0"/>
                      <w:marRight w:val="0"/>
                      <w:marTop w:val="0"/>
                      <w:marBottom w:val="0"/>
                      <w:divBdr>
                        <w:top w:val="none" w:sz="0" w:space="0" w:color="auto"/>
                        <w:left w:val="none" w:sz="0" w:space="0" w:color="auto"/>
                        <w:bottom w:val="none" w:sz="0" w:space="0" w:color="auto"/>
                        <w:right w:val="none" w:sz="0" w:space="0" w:color="auto"/>
                      </w:divBdr>
                    </w:div>
                  </w:divsChild>
                </w:div>
                <w:div w:id="1762216638">
                  <w:marLeft w:val="0"/>
                  <w:marRight w:val="0"/>
                  <w:marTop w:val="0"/>
                  <w:marBottom w:val="0"/>
                  <w:divBdr>
                    <w:top w:val="none" w:sz="0" w:space="0" w:color="auto"/>
                    <w:left w:val="none" w:sz="0" w:space="0" w:color="auto"/>
                    <w:bottom w:val="none" w:sz="0" w:space="0" w:color="auto"/>
                    <w:right w:val="none" w:sz="0" w:space="0" w:color="auto"/>
                  </w:divBdr>
                  <w:divsChild>
                    <w:div w:id="1408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2302">
          <w:marLeft w:val="0"/>
          <w:marRight w:val="0"/>
          <w:marTop w:val="0"/>
          <w:marBottom w:val="270"/>
          <w:divBdr>
            <w:top w:val="single" w:sz="6" w:space="0" w:color="DDDDDD"/>
            <w:left w:val="single" w:sz="6" w:space="0" w:color="DDDDDD"/>
            <w:bottom w:val="single" w:sz="6" w:space="0" w:color="DDDDDD"/>
            <w:right w:val="single" w:sz="6" w:space="0" w:color="DDDDDD"/>
          </w:divBdr>
          <w:divsChild>
            <w:div w:id="737632848">
              <w:marLeft w:val="0"/>
              <w:marRight w:val="0"/>
              <w:marTop w:val="0"/>
              <w:marBottom w:val="0"/>
              <w:divBdr>
                <w:top w:val="none" w:sz="0" w:space="0" w:color="auto"/>
                <w:left w:val="none" w:sz="0" w:space="0" w:color="auto"/>
                <w:bottom w:val="none" w:sz="0" w:space="0" w:color="auto"/>
                <w:right w:val="none" w:sz="0" w:space="0" w:color="auto"/>
              </w:divBdr>
              <w:divsChild>
                <w:div w:id="286201729">
                  <w:marLeft w:val="0"/>
                  <w:marRight w:val="0"/>
                  <w:marTop w:val="0"/>
                  <w:marBottom w:val="0"/>
                  <w:divBdr>
                    <w:top w:val="none" w:sz="0" w:space="0" w:color="auto"/>
                    <w:left w:val="none" w:sz="0" w:space="0" w:color="auto"/>
                    <w:bottom w:val="none" w:sz="0" w:space="0" w:color="auto"/>
                    <w:right w:val="none" w:sz="0" w:space="0" w:color="auto"/>
                  </w:divBdr>
                  <w:divsChild>
                    <w:div w:id="35549629">
                      <w:marLeft w:val="0"/>
                      <w:marRight w:val="0"/>
                      <w:marTop w:val="0"/>
                      <w:marBottom w:val="0"/>
                      <w:divBdr>
                        <w:top w:val="none" w:sz="0" w:space="0" w:color="auto"/>
                        <w:left w:val="none" w:sz="0" w:space="0" w:color="auto"/>
                        <w:bottom w:val="none" w:sz="0" w:space="0" w:color="auto"/>
                        <w:right w:val="none" w:sz="0" w:space="0" w:color="auto"/>
                      </w:divBdr>
                    </w:div>
                  </w:divsChild>
                </w:div>
                <w:div w:id="1900170033">
                  <w:marLeft w:val="0"/>
                  <w:marRight w:val="0"/>
                  <w:marTop w:val="0"/>
                  <w:marBottom w:val="0"/>
                  <w:divBdr>
                    <w:top w:val="none" w:sz="0" w:space="0" w:color="auto"/>
                    <w:left w:val="none" w:sz="0" w:space="0" w:color="auto"/>
                    <w:bottom w:val="none" w:sz="0" w:space="0" w:color="auto"/>
                    <w:right w:val="none" w:sz="0" w:space="0" w:color="auto"/>
                  </w:divBdr>
                  <w:divsChild>
                    <w:div w:id="895699979">
                      <w:marLeft w:val="0"/>
                      <w:marRight w:val="0"/>
                      <w:marTop w:val="0"/>
                      <w:marBottom w:val="0"/>
                      <w:divBdr>
                        <w:top w:val="none" w:sz="0" w:space="0" w:color="auto"/>
                        <w:left w:val="none" w:sz="0" w:space="0" w:color="auto"/>
                        <w:bottom w:val="none" w:sz="0" w:space="0" w:color="auto"/>
                        <w:right w:val="none" w:sz="0" w:space="0" w:color="auto"/>
                      </w:divBdr>
                    </w:div>
                  </w:divsChild>
                </w:div>
                <w:div w:id="2031560828">
                  <w:marLeft w:val="0"/>
                  <w:marRight w:val="0"/>
                  <w:marTop w:val="0"/>
                  <w:marBottom w:val="0"/>
                  <w:divBdr>
                    <w:top w:val="none" w:sz="0" w:space="0" w:color="auto"/>
                    <w:left w:val="none" w:sz="0" w:space="0" w:color="auto"/>
                    <w:bottom w:val="none" w:sz="0" w:space="0" w:color="auto"/>
                    <w:right w:val="none" w:sz="0" w:space="0" w:color="auto"/>
                  </w:divBdr>
                  <w:divsChild>
                    <w:div w:id="1059205160">
                      <w:marLeft w:val="0"/>
                      <w:marRight w:val="0"/>
                      <w:marTop w:val="0"/>
                      <w:marBottom w:val="0"/>
                      <w:divBdr>
                        <w:top w:val="none" w:sz="0" w:space="0" w:color="auto"/>
                        <w:left w:val="none" w:sz="0" w:space="0" w:color="auto"/>
                        <w:bottom w:val="none" w:sz="0" w:space="0" w:color="auto"/>
                        <w:right w:val="none" w:sz="0" w:space="0" w:color="auto"/>
                      </w:divBdr>
                    </w:div>
                  </w:divsChild>
                </w:div>
                <w:div w:id="1418483725">
                  <w:marLeft w:val="0"/>
                  <w:marRight w:val="0"/>
                  <w:marTop w:val="0"/>
                  <w:marBottom w:val="0"/>
                  <w:divBdr>
                    <w:top w:val="none" w:sz="0" w:space="0" w:color="auto"/>
                    <w:left w:val="none" w:sz="0" w:space="0" w:color="auto"/>
                    <w:bottom w:val="none" w:sz="0" w:space="0" w:color="auto"/>
                    <w:right w:val="none" w:sz="0" w:space="0" w:color="auto"/>
                  </w:divBdr>
                  <w:divsChild>
                    <w:div w:id="1135412199">
                      <w:marLeft w:val="0"/>
                      <w:marRight w:val="0"/>
                      <w:marTop w:val="0"/>
                      <w:marBottom w:val="0"/>
                      <w:divBdr>
                        <w:top w:val="none" w:sz="0" w:space="0" w:color="auto"/>
                        <w:left w:val="none" w:sz="0" w:space="0" w:color="auto"/>
                        <w:bottom w:val="none" w:sz="0" w:space="0" w:color="auto"/>
                        <w:right w:val="none" w:sz="0" w:space="0" w:color="auto"/>
                      </w:divBdr>
                    </w:div>
                    <w:div w:id="761142046">
                      <w:marLeft w:val="0"/>
                      <w:marRight w:val="0"/>
                      <w:marTop w:val="0"/>
                      <w:marBottom w:val="0"/>
                      <w:divBdr>
                        <w:top w:val="none" w:sz="0" w:space="0" w:color="auto"/>
                        <w:left w:val="none" w:sz="0" w:space="0" w:color="auto"/>
                        <w:bottom w:val="none" w:sz="0" w:space="0" w:color="auto"/>
                        <w:right w:val="none" w:sz="0" w:space="0" w:color="auto"/>
                      </w:divBdr>
                    </w:div>
                  </w:divsChild>
                </w:div>
                <w:div w:id="600648351">
                  <w:marLeft w:val="0"/>
                  <w:marRight w:val="0"/>
                  <w:marTop w:val="0"/>
                  <w:marBottom w:val="0"/>
                  <w:divBdr>
                    <w:top w:val="none" w:sz="0" w:space="0" w:color="auto"/>
                    <w:left w:val="none" w:sz="0" w:space="0" w:color="auto"/>
                    <w:bottom w:val="none" w:sz="0" w:space="0" w:color="auto"/>
                    <w:right w:val="none" w:sz="0" w:space="0" w:color="auto"/>
                  </w:divBdr>
                  <w:divsChild>
                    <w:div w:id="21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61675">
          <w:marLeft w:val="0"/>
          <w:marRight w:val="0"/>
          <w:marTop w:val="0"/>
          <w:marBottom w:val="270"/>
          <w:divBdr>
            <w:top w:val="single" w:sz="6" w:space="0" w:color="DDDDDD"/>
            <w:left w:val="single" w:sz="6" w:space="0" w:color="DDDDDD"/>
            <w:bottom w:val="single" w:sz="6" w:space="0" w:color="DDDDDD"/>
            <w:right w:val="single" w:sz="6" w:space="0" w:color="DDDDDD"/>
          </w:divBdr>
          <w:divsChild>
            <w:div w:id="4475896">
              <w:marLeft w:val="0"/>
              <w:marRight w:val="0"/>
              <w:marTop w:val="0"/>
              <w:marBottom w:val="0"/>
              <w:divBdr>
                <w:top w:val="none" w:sz="0" w:space="0" w:color="auto"/>
                <w:left w:val="none" w:sz="0" w:space="0" w:color="auto"/>
                <w:bottom w:val="none" w:sz="0" w:space="0" w:color="auto"/>
                <w:right w:val="none" w:sz="0" w:space="0" w:color="auto"/>
              </w:divBdr>
              <w:divsChild>
                <w:div w:id="367222194">
                  <w:marLeft w:val="0"/>
                  <w:marRight w:val="0"/>
                  <w:marTop w:val="0"/>
                  <w:marBottom w:val="0"/>
                  <w:divBdr>
                    <w:top w:val="none" w:sz="0" w:space="0" w:color="auto"/>
                    <w:left w:val="none" w:sz="0" w:space="0" w:color="auto"/>
                    <w:bottom w:val="none" w:sz="0" w:space="0" w:color="auto"/>
                    <w:right w:val="none" w:sz="0" w:space="0" w:color="auto"/>
                  </w:divBdr>
                  <w:divsChild>
                    <w:div w:id="2034308495">
                      <w:marLeft w:val="0"/>
                      <w:marRight w:val="0"/>
                      <w:marTop w:val="0"/>
                      <w:marBottom w:val="0"/>
                      <w:divBdr>
                        <w:top w:val="none" w:sz="0" w:space="0" w:color="auto"/>
                        <w:left w:val="none" w:sz="0" w:space="0" w:color="auto"/>
                        <w:bottom w:val="none" w:sz="0" w:space="0" w:color="auto"/>
                        <w:right w:val="none" w:sz="0" w:space="0" w:color="auto"/>
                      </w:divBdr>
                    </w:div>
                    <w:div w:id="789594514">
                      <w:marLeft w:val="0"/>
                      <w:marRight w:val="0"/>
                      <w:marTop w:val="0"/>
                      <w:marBottom w:val="0"/>
                      <w:divBdr>
                        <w:top w:val="none" w:sz="0" w:space="0" w:color="auto"/>
                        <w:left w:val="none" w:sz="0" w:space="0" w:color="auto"/>
                        <w:bottom w:val="none" w:sz="0" w:space="0" w:color="auto"/>
                        <w:right w:val="none" w:sz="0" w:space="0" w:color="auto"/>
                      </w:divBdr>
                    </w:div>
                  </w:divsChild>
                </w:div>
                <w:div w:id="1985743018">
                  <w:marLeft w:val="0"/>
                  <w:marRight w:val="0"/>
                  <w:marTop w:val="0"/>
                  <w:marBottom w:val="0"/>
                  <w:divBdr>
                    <w:top w:val="none" w:sz="0" w:space="0" w:color="auto"/>
                    <w:left w:val="none" w:sz="0" w:space="0" w:color="auto"/>
                    <w:bottom w:val="none" w:sz="0" w:space="0" w:color="auto"/>
                    <w:right w:val="none" w:sz="0" w:space="0" w:color="auto"/>
                  </w:divBdr>
                  <w:divsChild>
                    <w:div w:id="676929368">
                      <w:marLeft w:val="0"/>
                      <w:marRight w:val="0"/>
                      <w:marTop w:val="0"/>
                      <w:marBottom w:val="0"/>
                      <w:divBdr>
                        <w:top w:val="none" w:sz="0" w:space="0" w:color="auto"/>
                        <w:left w:val="none" w:sz="0" w:space="0" w:color="auto"/>
                        <w:bottom w:val="none" w:sz="0" w:space="0" w:color="auto"/>
                        <w:right w:val="none" w:sz="0" w:space="0" w:color="auto"/>
                      </w:divBdr>
                    </w:div>
                  </w:divsChild>
                </w:div>
                <w:div w:id="2036031109">
                  <w:marLeft w:val="0"/>
                  <w:marRight w:val="0"/>
                  <w:marTop w:val="0"/>
                  <w:marBottom w:val="0"/>
                  <w:divBdr>
                    <w:top w:val="none" w:sz="0" w:space="0" w:color="auto"/>
                    <w:left w:val="none" w:sz="0" w:space="0" w:color="auto"/>
                    <w:bottom w:val="none" w:sz="0" w:space="0" w:color="auto"/>
                    <w:right w:val="none" w:sz="0" w:space="0" w:color="auto"/>
                  </w:divBdr>
                  <w:divsChild>
                    <w:div w:id="1648900503">
                      <w:marLeft w:val="0"/>
                      <w:marRight w:val="0"/>
                      <w:marTop w:val="0"/>
                      <w:marBottom w:val="0"/>
                      <w:divBdr>
                        <w:top w:val="none" w:sz="0" w:space="0" w:color="auto"/>
                        <w:left w:val="none" w:sz="0" w:space="0" w:color="auto"/>
                        <w:bottom w:val="none" w:sz="0" w:space="0" w:color="auto"/>
                        <w:right w:val="none" w:sz="0" w:space="0" w:color="auto"/>
                      </w:divBdr>
                    </w:div>
                  </w:divsChild>
                </w:div>
                <w:div w:id="1814371109">
                  <w:marLeft w:val="0"/>
                  <w:marRight w:val="0"/>
                  <w:marTop w:val="0"/>
                  <w:marBottom w:val="0"/>
                  <w:divBdr>
                    <w:top w:val="none" w:sz="0" w:space="0" w:color="auto"/>
                    <w:left w:val="none" w:sz="0" w:space="0" w:color="auto"/>
                    <w:bottom w:val="none" w:sz="0" w:space="0" w:color="auto"/>
                    <w:right w:val="none" w:sz="0" w:space="0" w:color="auto"/>
                  </w:divBdr>
                  <w:divsChild>
                    <w:div w:id="847405386">
                      <w:marLeft w:val="0"/>
                      <w:marRight w:val="0"/>
                      <w:marTop w:val="0"/>
                      <w:marBottom w:val="0"/>
                      <w:divBdr>
                        <w:top w:val="none" w:sz="0" w:space="0" w:color="auto"/>
                        <w:left w:val="none" w:sz="0" w:space="0" w:color="auto"/>
                        <w:bottom w:val="none" w:sz="0" w:space="0" w:color="auto"/>
                        <w:right w:val="none" w:sz="0" w:space="0" w:color="auto"/>
                      </w:divBdr>
                    </w:div>
                  </w:divsChild>
                </w:div>
                <w:div w:id="1017544336">
                  <w:marLeft w:val="0"/>
                  <w:marRight w:val="0"/>
                  <w:marTop w:val="0"/>
                  <w:marBottom w:val="0"/>
                  <w:divBdr>
                    <w:top w:val="none" w:sz="0" w:space="0" w:color="auto"/>
                    <w:left w:val="none" w:sz="0" w:space="0" w:color="auto"/>
                    <w:bottom w:val="none" w:sz="0" w:space="0" w:color="auto"/>
                    <w:right w:val="none" w:sz="0" w:space="0" w:color="auto"/>
                  </w:divBdr>
                  <w:divsChild>
                    <w:div w:id="1761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674</Words>
  <Characters>3642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2023-04-08T14:50:00Z</dcterms:created>
  <dcterms:modified xsi:type="dcterms:W3CDTF">2023-04-08T14:52:00Z</dcterms:modified>
</cp:coreProperties>
</file>