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D4EB" w14:textId="77777777" w:rsidR="009A141A" w:rsidRPr="009A141A" w:rsidRDefault="009A141A" w:rsidP="009A141A">
      <w:pPr>
        <w:shd w:val="clear" w:color="auto" w:fill="FFFFFF"/>
        <w:spacing w:after="0" w:line="240" w:lineRule="auto"/>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1)</w:t>
      </w:r>
    </w:p>
    <w:p w14:paraId="74FFF570" w14:textId="77777777"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Silogismo nada mais é do que um argumento constituído de proposições das quais se infere (extrai) uma conclusão. Assim, não se trata de conferir valor de verdade ou falsidade às proposições (frases ou premissas dadas) nem à conclusão, mas apenas de observar a forma como foi constituído. É um raciocínio mediado que fornece o conhecimento de uma coisa a partir de outras coisas (buscando sua causa) (CABRAL, 2020).</w:t>
      </w:r>
    </w:p>
    <w:p w14:paraId="1A77C120" w14:textId="77777777"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 </w:t>
      </w:r>
    </w:p>
    <w:p w14:paraId="7F38B0C7" w14:textId="77777777"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Considere, por exemplo, o seguinte argumento lógico dedutivo:</w:t>
      </w:r>
    </w:p>
    <w:p w14:paraId="3CE2BF6C" w14:textId="77777777"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 </w:t>
      </w:r>
    </w:p>
    <w:p w14:paraId="61D67942" w14:textId="77777777"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Premissas:</w:t>
      </w:r>
      <w:r w:rsidRPr="009A141A">
        <w:rPr>
          <w:rFonts w:ascii="Verdana" w:eastAsia="Times New Roman" w:hAnsi="Verdana" w:cs="Times New Roman"/>
          <w:color w:val="666666"/>
          <w:sz w:val="20"/>
          <w:szCs w:val="20"/>
          <w:lang w:eastAsia="pt-BR"/>
        </w:rPr>
        <w:br/>
        <w:t>- Todos os Japoneses torcem pelo Japão.</w:t>
      </w:r>
      <w:r w:rsidRPr="009A141A">
        <w:rPr>
          <w:rFonts w:ascii="Verdana" w:eastAsia="Times New Roman" w:hAnsi="Verdana" w:cs="Times New Roman"/>
          <w:color w:val="666666"/>
          <w:sz w:val="20"/>
          <w:szCs w:val="20"/>
          <w:lang w:eastAsia="pt-BR"/>
        </w:rPr>
        <w:br/>
        <w:t xml:space="preserve">- </w:t>
      </w:r>
      <w:proofErr w:type="spellStart"/>
      <w:r w:rsidRPr="009A141A">
        <w:rPr>
          <w:rFonts w:ascii="Verdana" w:eastAsia="Times New Roman" w:hAnsi="Verdana" w:cs="Times New Roman"/>
          <w:color w:val="666666"/>
          <w:sz w:val="20"/>
          <w:szCs w:val="20"/>
          <w:lang w:eastAsia="pt-BR"/>
        </w:rPr>
        <w:t>Nakagima</w:t>
      </w:r>
      <w:proofErr w:type="spellEnd"/>
      <w:r w:rsidRPr="009A141A">
        <w:rPr>
          <w:rFonts w:ascii="Verdana" w:eastAsia="Times New Roman" w:hAnsi="Verdana" w:cs="Times New Roman"/>
          <w:color w:val="666666"/>
          <w:sz w:val="20"/>
          <w:szCs w:val="20"/>
          <w:lang w:eastAsia="pt-BR"/>
        </w:rPr>
        <w:t xml:space="preserve"> é japonês.</w:t>
      </w:r>
    </w:p>
    <w:p w14:paraId="7BF6CFCF" w14:textId="77777777"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 xml:space="preserve">Com base nas Premissas do exemplo acima, chegamos </w:t>
      </w:r>
      <w:proofErr w:type="spellStart"/>
      <w:r w:rsidRPr="009A141A">
        <w:rPr>
          <w:rFonts w:ascii="Verdana" w:eastAsia="Times New Roman" w:hAnsi="Verdana" w:cs="Times New Roman"/>
          <w:color w:val="666666"/>
          <w:sz w:val="20"/>
          <w:szCs w:val="20"/>
          <w:lang w:eastAsia="pt-BR"/>
        </w:rPr>
        <w:t>a</w:t>
      </w:r>
      <w:proofErr w:type="spellEnd"/>
      <w:r w:rsidRPr="009A141A">
        <w:rPr>
          <w:rFonts w:ascii="Verdana" w:eastAsia="Times New Roman" w:hAnsi="Verdana" w:cs="Times New Roman"/>
          <w:color w:val="666666"/>
          <w:sz w:val="20"/>
          <w:szCs w:val="20"/>
          <w:lang w:eastAsia="pt-BR"/>
        </w:rPr>
        <w:t xml:space="preserve"> seguinte conclusão lógica:</w:t>
      </w:r>
    </w:p>
    <w:p w14:paraId="468F3B8C" w14:textId="77777777" w:rsidR="009A141A" w:rsidRPr="009A141A" w:rsidRDefault="009A141A" w:rsidP="009A141A">
      <w:pPr>
        <w:shd w:val="clear" w:color="auto" w:fill="FFFFFF"/>
        <w:spacing w:before="270" w:after="270" w:line="240" w:lineRule="auto"/>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pict w14:anchorId="3F8E04EA">
          <v:rect id="_x0000_i1025" style="width:0;height:0" o:hralign="center" o:hrstd="t" o:hr="t" fillcolor="#a0a0a0" stroked="f"/>
        </w:pict>
      </w:r>
    </w:p>
    <w:p w14:paraId="7FEC53BB" w14:textId="77777777" w:rsidR="009A141A" w:rsidRPr="009A141A" w:rsidRDefault="009A141A" w:rsidP="009A141A">
      <w:pPr>
        <w:shd w:val="clear" w:color="auto" w:fill="FFFFFF"/>
        <w:spacing w:after="135" w:line="240" w:lineRule="auto"/>
        <w:rPr>
          <w:rFonts w:ascii="Verdana" w:eastAsia="Times New Roman" w:hAnsi="Verdana" w:cs="Times New Roman"/>
          <w:color w:val="666666"/>
          <w:sz w:val="20"/>
          <w:szCs w:val="20"/>
          <w:lang w:eastAsia="pt-BR"/>
        </w:rPr>
      </w:pPr>
      <w:r w:rsidRPr="009A141A">
        <w:rPr>
          <w:rFonts w:ascii="Verdana" w:eastAsia="Times New Roman" w:hAnsi="Verdana" w:cs="Times New Roman"/>
          <w:b/>
          <w:bCs/>
          <w:color w:val="666666"/>
          <w:sz w:val="20"/>
          <w:szCs w:val="20"/>
          <w:lang w:eastAsia="pt-BR"/>
        </w:rPr>
        <w:t>Alternativas:</w:t>
      </w:r>
    </w:p>
    <w:p w14:paraId="28552006" w14:textId="77777777" w:rsidR="009A141A" w:rsidRPr="009A141A" w:rsidRDefault="009A141A" w:rsidP="009A141A">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a)</w:t>
      </w:r>
    </w:p>
    <w:p w14:paraId="64BA6004" w14:textId="77777777" w:rsidR="009A141A" w:rsidRPr="009A141A" w:rsidRDefault="009A141A" w:rsidP="009A141A">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9A141A">
        <w:rPr>
          <w:rFonts w:ascii="Verdana" w:eastAsia="Times New Roman" w:hAnsi="Verdana" w:cs="Times New Roman"/>
          <w:color w:val="666666"/>
          <w:sz w:val="20"/>
          <w:szCs w:val="20"/>
          <w:lang w:eastAsia="pt-BR"/>
        </w:rPr>
        <w:t>Nakagima</w:t>
      </w:r>
      <w:proofErr w:type="spellEnd"/>
      <w:r w:rsidRPr="009A141A">
        <w:rPr>
          <w:rFonts w:ascii="Verdana" w:eastAsia="Times New Roman" w:hAnsi="Verdana" w:cs="Times New Roman"/>
          <w:color w:val="666666"/>
          <w:sz w:val="20"/>
          <w:szCs w:val="20"/>
          <w:lang w:eastAsia="pt-BR"/>
        </w:rPr>
        <w:t xml:space="preserve"> é Japonês.</w:t>
      </w:r>
    </w:p>
    <w:p w14:paraId="5D02717D" w14:textId="77777777" w:rsidR="009A141A" w:rsidRPr="009A141A" w:rsidRDefault="009A141A" w:rsidP="009A141A">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b)</w:t>
      </w:r>
    </w:p>
    <w:p w14:paraId="41C8A1CD" w14:textId="77777777" w:rsidR="009A141A" w:rsidRPr="009A141A" w:rsidRDefault="009A141A" w:rsidP="009A141A">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9A141A">
        <w:rPr>
          <w:rFonts w:ascii="Verdana" w:eastAsia="Times New Roman" w:hAnsi="Verdana" w:cs="Times New Roman"/>
          <w:color w:val="666666"/>
          <w:sz w:val="20"/>
          <w:szCs w:val="20"/>
          <w:lang w:eastAsia="pt-BR"/>
        </w:rPr>
        <w:t>Nakagima</w:t>
      </w:r>
      <w:proofErr w:type="spellEnd"/>
      <w:r w:rsidRPr="009A141A">
        <w:rPr>
          <w:rFonts w:ascii="Verdana" w:eastAsia="Times New Roman" w:hAnsi="Verdana" w:cs="Times New Roman"/>
          <w:color w:val="666666"/>
          <w:sz w:val="20"/>
          <w:szCs w:val="20"/>
          <w:lang w:eastAsia="pt-BR"/>
        </w:rPr>
        <w:t xml:space="preserve"> torce pelo Japão.</w:t>
      </w:r>
    </w:p>
    <w:p w14:paraId="48F403B3" w14:textId="77777777" w:rsidR="009A141A" w:rsidRPr="009A141A" w:rsidRDefault="009A141A" w:rsidP="009A141A">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9A141A">
        <w:rPr>
          <w:rFonts w:ascii="Verdana" w:eastAsia="Times New Roman" w:hAnsi="Verdana" w:cs="Times New Roman"/>
          <w:color w:val="FFFFFF"/>
          <w:sz w:val="15"/>
          <w:szCs w:val="15"/>
          <w:shd w:val="clear" w:color="auto" w:fill="4882BA"/>
          <w:lang w:eastAsia="pt-BR"/>
        </w:rPr>
        <w:t>Alternativa assinalada</w:t>
      </w:r>
    </w:p>
    <w:p w14:paraId="543EB5C7" w14:textId="77777777" w:rsidR="009A141A" w:rsidRPr="009A141A" w:rsidRDefault="009A141A" w:rsidP="009A141A">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c)</w:t>
      </w:r>
    </w:p>
    <w:p w14:paraId="04D085A3" w14:textId="77777777" w:rsidR="009A141A" w:rsidRPr="009A141A" w:rsidRDefault="009A141A" w:rsidP="009A141A">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Todos que nascem no Japão é Japonês.</w:t>
      </w:r>
    </w:p>
    <w:p w14:paraId="4EA378BC" w14:textId="77777777" w:rsidR="009A141A" w:rsidRPr="009A141A" w:rsidRDefault="009A141A" w:rsidP="009A141A">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d)</w:t>
      </w:r>
    </w:p>
    <w:p w14:paraId="705B98D0" w14:textId="77777777" w:rsidR="009A141A" w:rsidRPr="009A141A" w:rsidRDefault="009A141A" w:rsidP="009A141A">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Quem torce pelo Japão é Japonês.</w:t>
      </w:r>
    </w:p>
    <w:p w14:paraId="05025F93" w14:textId="77777777" w:rsidR="009A141A" w:rsidRPr="009A141A" w:rsidRDefault="009A141A" w:rsidP="009A141A">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e)</w:t>
      </w:r>
    </w:p>
    <w:p w14:paraId="47192F31" w14:textId="77777777" w:rsidR="009A141A" w:rsidRPr="009A141A" w:rsidRDefault="009A141A" w:rsidP="009A141A">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Todo Japonês nasce no Japão.</w:t>
      </w:r>
    </w:p>
    <w:p w14:paraId="2C344BC2" w14:textId="77777777" w:rsidR="009A141A" w:rsidRPr="009A141A" w:rsidRDefault="009A141A" w:rsidP="009A141A">
      <w:pPr>
        <w:shd w:val="clear" w:color="auto" w:fill="FFFFFF"/>
        <w:spacing w:after="0" w:line="240" w:lineRule="auto"/>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2)</w:t>
      </w:r>
    </w:p>
    <w:p w14:paraId="6D4B2CF6" w14:textId="77777777"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As Operações Lógicas obedecem a regras de um cálculo, denominado cálculo proposicional, semelhante ao da aritmética sobre números. Os conectivos sentenciais correspondem a várias palavras nas linguagens naturais que servem para conectar proposições declarativas.</w:t>
      </w:r>
    </w:p>
    <w:p w14:paraId="7808D140" w14:textId="77777777"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 </w:t>
      </w:r>
    </w:p>
    <w:p w14:paraId="05507612" w14:textId="77777777"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i/>
          <w:iCs/>
          <w:color w:val="666666"/>
          <w:sz w:val="20"/>
          <w:szCs w:val="20"/>
          <w:lang w:eastAsia="pt-BR"/>
        </w:rPr>
        <w:t>ALENCAR FILHO, E. Iniciação à lógica matemática. São Paulo: Nobel, 2002.</w:t>
      </w:r>
    </w:p>
    <w:p w14:paraId="7ACE40B7" w14:textId="77777777"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 </w:t>
      </w:r>
    </w:p>
    <w:p w14:paraId="5595A4D0" w14:textId="77777777"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Sejam as proposições</w:t>
      </w:r>
    </w:p>
    <w:p w14:paraId="68E0B4F9" w14:textId="77777777"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lastRenderedPageBreak/>
        <w:t>p: André vai correr.</w:t>
      </w:r>
    </w:p>
    <w:p w14:paraId="0F8BA680" w14:textId="77777777"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q: Luiz vai andar.</w:t>
      </w:r>
    </w:p>
    <w:p w14:paraId="7B7F4181" w14:textId="643AB843"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Assinale a alternativa que traduz corretamente para a linguagem corrente a proposição: </w:t>
      </w:r>
      <w:r w:rsidRPr="009A141A">
        <w:rPr>
          <w:noProof/>
        </w:rPr>
        <w:drawing>
          <wp:inline distT="0" distB="0" distL="0" distR="0" wp14:anchorId="465F4C6A" wp14:editId="6FEFF945">
            <wp:extent cx="742950" cy="1714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171450"/>
                    </a:xfrm>
                    <a:prstGeom prst="rect">
                      <a:avLst/>
                    </a:prstGeom>
                    <a:noFill/>
                    <a:ln>
                      <a:noFill/>
                    </a:ln>
                  </pic:spPr>
                </pic:pic>
              </a:graphicData>
            </a:graphic>
          </wp:inline>
        </w:drawing>
      </w:r>
      <w:r w:rsidRPr="009A141A">
        <w:rPr>
          <w:rFonts w:ascii="Verdana" w:eastAsia="Times New Roman" w:hAnsi="Verdana" w:cs="Times New Roman"/>
          <w:color w:val="666666"/>
          <w:sz w:val="20"/>
          <w:szCs w:val="20"/>
          <w:lang w:eastAsia="pt-BR"/>
        </w:rPr>
        <w:t>.</w:t>
      </w:r>
    </w:p>
    <w:p w14:paraId="5C00FD3A" w14:textId="77777777" w:rsidR="009A141A" w:rsidRPr="009A141A" w:rsidRDefault="009A141A" w:rsidP="009A141A">
      <w:pPr>
        <w:shd w:val="clear" w:color="auto" w:fill="FFFFFF"/>
        <w:spacing w:before="270" w:after="270" w:line="240" w:lineRule="auto"/>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pict w14:anchorId="51035C51">
          <v:rect id="_x0000_i1027" style="width:0;height:0" o:hralign="center" o:hrstd="t" o:hr="t" fillcolor="#a0a0a0" stroked="f"/>
        </w:pict>
      </w:r>
    </w:p>
    <w:p w14:paraId="2CFF9494" w14:textId="77777777" w:rsidR="009A141A" w:rsidRPr="009A141A" w:rsidRDefault="009A141A" w:rsidP="009A141A">
      <w:pPr>
        <w:shd w:val="clear" w:color="auto" w:fill="FFFFFF"/>
        <w:spacing w:after="135" w:line="240" w:lineRule="auto"/>
        <w:rPr>
          <w:rFonts w:ascii="Verdana" w:eastAsia="Times New Roman" w:hAnsi="Verdana" w:cs="Times New Roman"/>
          <w:color w:val="666666"/>
          <w:sz w:val="20"/>
          <w:szCs w:val="20"/>
          <w:lang w:eastAsia="pt-BR"/>
        </w:rPr>
      </w:pPr>
      <w:r w:rsidRPr="009A141A">
        <w:rPr>
          <w:rFonts w:ascii="Verdana" w:eastAsia="Times New Roman" w:hAnsi="Verdana" w:cs="Times New Roman"/>
          <w:b/>
          <w:bCs/>
          <w:color w:val="666666"/>
          <w:sz w:val="20"/>
          <w:szCs w:val="20"/>
          <w:lang w:eastAsia="pt-BR"/>
        </w:rPr>
        <w:t>Alternativas:</w:t>
      </w:r>
    </w:p>
    <w:p w14:paraId="63F3CAEE" w14:textId="77777777" w:rsidR="009A141A" w:rsidRPr="009A141A" w:rsidRDefault="009A141A" w:rsidP="009A141A">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a)</w:t>
      </w:r>
    </w:p>
    <w:p w14:paraId="1ABCEC26" w14:textId="77777777" w:rsidR="009A141A" w:rsidRPr="009A141A" w:rsidRDefault="009A141A" w:rsidP="009A141A">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André vai correr se e somente se Luiz vai andar.</w:t>
      </w:r>
    </w:p>
    <w:p w14:paraId="5CBC1F8E" w14:textId="77777777" w:rsidR="009A141A" w:rsidRPr="009A141A" w:rsidRDefault="009A141A" w:rsidP="009A141A">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b)</w:t>
      </w:r>
    </w:p>
    <w:p w14:paraId="38137BCE" w14:textId="77777777" w:rsidR="009A141A" w:rsidRPr="009A141A" w:rsidRDefault="009A141A" w:rsidP="009A141A">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André não vai correr ou Luiz não vai andar.</w:t>
      </w:r>
    </w:p>
    <w:p w14:paraId="5E8152EB" w14:textId="77777777" w:rsidR="009A141A" w:rsidRPr="009A141A" w:rsidRDefault="009A141A" w:rsidP="009A141A">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c)</w:t>
      </w:r>
    </w:p>
    <w:p w14:paraId="2256ED58" w14:textId="77777777" w:rsidR="009A141A" w:rsidRPr="009A141A" w:rsidRDefault="009A141A" w:rsidP="009A141A">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André vai correr e Luiz vai andar.</w:t>
      </w:r>
    </w:p>
    <w:p w14:paraId="7BDC18FD" w14:textId="77777777" w:rsidR="009A141A" w:rsidRPr="009A141A" w:rsidRDefault="009A141A" w:rsidP="009A141A">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d)</w:t>
      </w:r>
    </w:p>
    <w:p w14:paraId="45B7A1D0" w14:textId="77777777" w:rsidR="009A141A" w:rsidRPr="009A141A" w:rsidRDefault="009A141A" w:rsidP="009A141A">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Se André não vai correr, então Luiz não vai andar.</w:t>
      </w:r>
    </w:p>
    <w:p w14:paraId="30C784CD" w14:textId="77777777" w:rsidR="009A141A" w:rsidRPr="009A141A" w:rsidRDefault="009A141A" w:rsidP="009A141A">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9A141A">
        <w:rPr>
          <w:rFonts w:ascii="Verdana" w:eastAsia="Times New Roman" w:hAnsi="Verdana" w:cs="Times New Roman"/>
          <w:color w:val="FFFFFF"/>
          <w:sz w:val="15"/>
          <w:szCs w:val="15"/>
          <w:shd w:val="clear" w:color="auto" w:fill="4882BA"/>
          <w:lang w:eastAsia="pt-BR"/>
        </w:rPr>
        <w:t>Alternativa assinalada</w:t>
      </w:r>
    </w:p>
    <w:p w14:paraId="713E76F3" w14:textId="77777777" w:rsidR="009A141A" w:rsidRPr="009A141A" w:rsidRDefault="009A141A" w:rsidP="009A141A">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e)</w:t>
      </w:r>
    </w:p>
    <w:p w14:paraId="04663740" w14:textId="77777777" w:rsidR="009A141A" w:rsidRPr="009A141A" w:rsidRDefault="009A141A" w:rsidP="009A141A">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Se André vai correr, então Luiz não vai andar.</w:t>
      </w:r>
    </w:p>
    <w:p w14:paraId="6062462C" w14:textId="77777777" w:rsidR="009A141A" w:rsidRPr="009A141A" w:rsidRDefault="009A141A" w:rsidP="009A141A">
      <w:pPr>
        <w:shd w:val="clear" w:color="auto" w:fill="FFFFFF"/>
        <w:spacing w:after="0" w:line="240" w:lineRule="auto"/>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3)</w:t>
      </w:r>
    </w:p>
    <w:p w14:paraId="352B0178" w14:textId="77777777"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O estudo da lógica permite, que de forma prática, possamos entender como nosso raciocínio lógico é formado, fundamentar nossos argumentos, escrever e registrar de forma organizada, nos comunicarmos melhor, além de fazer conexões entre diversos assuntos e entender melhor o mundo que está a nossa volta. Com base nos termos amplamente utilizados na lógica, analise as afirmativas a seguir.</w:t>
      </w:r>
    </w:p>
    <w:p w14:paraId="4DE41942" w14:textId="77777777"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 </w:t>
      </w:r>
    </w:p>
    <w:p w14:paraId="42A9C973" w14:textId="77777777"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I. Premissas: consistem de proposições que são utilizadas para como base para um raciocínio.</w:t>
      </w:r>
    </w:p>
    <w:p w14:paraId="06A21DC4" w14:textId="77777777"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II. Argumento: conjunto de enunciados que se relacionam uns com os outros.</w:t>
      </w:r>
    </w:p>
    <w:p w14:paraId="145CABA4" w14:textId="77777777"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III. Silogismo: consiste de um raciocínio dedutivo (premissas), possibilita a dedução de uma conclusão a partir das premissas.</w:t>
      </w:r>
    </w:p>
    <w:p w14:paraId="42317856" w14:textId="77777777"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 xml:space="preserve">Dentro deste contexto, é correto o que se </w:t>
      </w:r>
      <w:proofErr w:type="spellStart"/>
      <w:r w:rsidRPr="009A141A">
        <w:rPr>
          <w:rFonts w:ascii="Verdana" w:eastAsia="Times New Roman" w:hAnsi="Verdana" w:cs="Times New Roman"/>
          <w:color w:val="666666"/>
          <w:sz w:val="20"/>
          <w:szCs w:val="20"/>
          <w:lang w:eastAsia="pt-BR"/>
        </w:rPr>
        <w:t>afirma</w:t>
      </w:r>
      <w:proofErr w:type="spellEnd"/>
      <w:r w:rsidRPr="009A141A">
        <w:rPr>
          <w:rFonts w:ascii="Verdana" w:eastAsia="Times New Roman" w:hAnsi="Verdana" w:cs="Times New Roman"/>
          <w:color w:val="666666"/>
          <w:sz w:val="20"/>
          <w:szCs w:val="20"/>
          <w:lang w:eastAsia="pt-BR"/>
        </w:rPr>
        <w:t xml:space="preserve"> em:</w:t>
      </w:r>
    </w:p>
    <w:p w14:paraId="7EE25933" w14:textId="77777777" w:rsidR="009A141A" w:rsidRPr="009A141A" w:rsidRDefault="009A141A" w:rsidP="009A141A">
      <w:pPr>
        <w:shd w:val="clear" w:color="auto" w:fill="FFFFFF"/>
        <w:spacing w:before="270" w:after="270" w:line="240" w:lineRule="auto"/>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pict w14:anchorId="08F97927">
          <v:rect id="_x0000_i1028" style="width:0;height:0" o:hralign="center" o:hrstd="t" o:hr="t" fillcolor="#a0a0a0" stroked="f"/>
        </w:pict>
      </w:r>
    </w:p>
    <w:p w14:paraId="4C84F130" w14:textId="77777777" w:rsidR="009A141A" w:rsidRPr="009A141A" w:rsidRDefault="009A141A" w:rsidP="009A141A">
      <w:pPr>
        <w:shd w:val="clear" w:color="auto" w:fill="FFFFFF"/>
        <w:spacing w:after="135" w:line="240" w:lineRule="auto"/>
        <w:rPr>
          <w:rFonts w:ascii="Verdana" w:eastAsia="Times New Roman" w:hAnsi="Verdana" w:cs="Times New Roman"/>
          <w:color w:val="666666"/>
          <w:sz w:val="20"/>
          <w:szCs w:val="20"/>
          <w:lang w:eastAsia="pt-BR"/>
        </w:rPr>
      </w:pPr>
      <w:r w:rsidRPr="009A141A">
        <w:rPr>
          <w:rFonts w:ascii="Verdana" w:eastAsia="Times New Roman" w:hAnsi="Verdana" w:cs="Times New Roman"/>
          <w:b/>
          <w:bCs/>
          <w:color w:val="666666"/>
          <w:sz w:val="20"/>
          <w:szCs w:val="20"/>
          <w:lang w:eastAsia="pt-BR"/>
        </w:rPr>
        <w:t>Alternativas:</w:t>
      </w:r>
    </w:p>
    <w:p w14:paraId="23259B6D" w14:textId="77777777" w:rsidR="009A141A" w:rsidRPr="009A141A" w:rsidRDefault="009A141A" w:rsidP="009A141A">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a)</w:t>
      </w:r>
    </w:p>
    <w:p w14:paraId="74C86808" w14:textId="77777777" w:rsidR="009A141A" w:rsidRPr="009A141A" w:rsidRDefault="009A141A" w:rsidP="009A141A">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lastRenderedPageBreak/>
        <w:t>I, apenas.</w:t>
      </w:r>
    </w:p>
    <w:p w14:paraId="474BE707" w14:textId="77777777" w:rsidR="009A141A" w:rsidRPr="009A141A" w:rsidRDefault="009A141A" w:rsidP="009A141A">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b)</w:t>
      </w:r>
    </w:p>
    <w:p w14:paraId="45EAD594" w14:textId="77777777" w:rsidR="009A141A" w:rsidRPr="009A141A" w:rsidRDefault="009A141A" w:rsidP="009A141A">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III, apenas.</w:t>
      </w:r>
    </w:p>
    <w:p w14:paraId="5D106708" w14:textId="77777777" w:rsidR="009A141A" w:rsidRPr="009A141A" w:rsidRDefault="009A141A" w:rsidP="009A141A">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c)</w:t>
      </w:r>
    </w:p>
    <w:p w14:paraId="594D76B2" w14:textId="77777777" w:rsidR="009A141A" w:rsidRPr="009A141A" w:rsidRDefault="009A141A" w:rsidP="009A141A">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I e II, apenas.</w:t>
      </w:r>
    </w:p>
    <w:p w14:paraId="0BCF6DDF" w14:textId="77777777" w:rsidR="009A141A" w:rsidRPr="009A141A" w:rsidRDefault="009A141A" w:rsidP="009A141A">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d)</w:t>
      </w:r>
    </w:p>
    <w:p w14:paraId="2FB6CA5F" w14:textId="77777777" w:rsidR="009A141A" w:rsidRPr="009A141A" w:rsidRDefault="009A141A" w:rsidP="009A141A">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II e III, apenas.</w:t>
      </w:r>
    </w:p>
    <w:p w14:paraId="127E677F" w14:textId="77777777" w:rsidR="009A141A" w:rsidRPr="009A141A" w:rsidRDefault="009A141A" w:rsidP="009A141A">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e)</w:t>
      </w:r>
    </w:p>
    <w:p w14:paraId="16552378" w14:textId="77777777" w:rsidR="009A141A" w:rsidRPr="009A141A" w:rsidRDefault="009A141A" w:rsidP="009A141A">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I, II e III.</w:t>
      </w:r>
    </w:p>
    <w:p w14:paraId="5B3E6C23" w14:textId="77777777" w:rsidR="009A141A" w:rsidRPr="009A141A" w:rsidRDefault="009A141A" w:rsidP="009A141A">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9A141A">
        <w:rPr>
          <w:rFonts w:ascii="Verdana" w:eastAsia="Times New Roman" w:hAnsi="Verdana" w:cs="Times New Roman"/>
          <w:color w:val="FFFFFF"/>
          <w:sz w:val="15"/>
          <w:szCs w:val="15"/>
          <w:shd w:val="clear" w:color="auto" w:fill="4882BA"/>
          <w:lang w:eastAsia="pt-BR"/>
        </w:rPr>
        <w:t>Alternativa assinalada</w:t>
      </w:r>
    </w:p>
    <w:p w14:paraId="04C767BD" w14:textId="77777777" w:rsidR="009A141A" w:rsidRPr="009A141A" w:rsidRDefault="009A141A" w:rsidP="009A141A">
      <w:pPr>
        <w:shd w:val="clear" w:color="auto" w:fill="FFFFFF"/>
        <w:spacing w:after="0" w:line="240" w:lineRule="auto"/>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4)</w:t>
      </w:r>
    </w:p>
    <w:p w14:paraId="70E37C26" w14:textId="77777777"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As listas podem conter ou não conter elementos repetidos e que, para determinar o número de listas que podem ser formadas, além de utilizarmos o princípio multiplicativo, podemos também utilizar as Árvores de Decisão. Em Combinatória, existem diferentes tipos de agrupamentos (ordenados ou não) que recebem os nomes específicos de Arranjos, Permutações e Combinações. Com base em seu conhecimento, analise as afirmativas a seguir.</w:t>
      </w:r>
    </w:p>
    <w:p w14:paraId="621EAA60" w14:textId="77777777"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 </w:t>
      </w:r>
    </w:p>
    <w:p w14:paraId="4D7B065B" w14:textId="77777777"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I. Permutação é um caso especial de combinação.</w:t>
      </w:r>
    </w:p>
    <w:p w14:paraId="03AFB6F7" w14:textId="77777777"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II. Os agrupamentos do tipo combinação, por não serem ordenados, não são considerados listas;</w:t>
      </w:r>
    </w:p>
    <w:p w14:paraId="070AD669" w14:textId="77777777"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III. No arranjo, se mudarmos a ordem dos elementos de certo agrupamento, obteremos um novo agrupamento;</w:t>
      </w:r>
    </w:p>
    <w:p w14:paraId="45D021DB" w14:textId="77777777"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IV. Na combinação, mudando a ordem dos elementos de certo agrupamento, obtemos o mesmo agrupamento.</w:t>
      </w:r>
    </w:p>
    <w:p w14:paraId="5CAFB2BC" w14:textId="77777777"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 xml:space="preserve">Dentro do contexto apresentado, é correto o que se </w:t>
      </w:r>
      <w:proofErr w:type="spellStart"/>
      <w:r w:rsidRPr="009A141A">
        <w:rPr>
          <w:rFonts w:ascii="Verdana" w:eastAsia="Times New Roman" w:hAnsi="Verdana" w:cs="Times New Roman"/>
          <w:color w:val="666666"/>
          <w:sz w:val="20"/>
          <w:szCs w:val="20"/>
          <w:lang w:eastAsia="pt-BR"/>
        </w:rPr>
        <w:t>afirma</w:t>
      </w:r>
      <w:proofErr w:type="spellEnd"/>
      <w:r w:rsidRPr="009A141A">
        <w:rPr>
          <w:rFonts w:ascii="Verdana" w:eastAsia="Times New Roman" w:hAnsi="Verdana" w:cs="Times New Roman"/>
          <w:color w:val="666666"/>
          <w:sz w:val="20"/>
          <w:szCs w:val="20"/>
          <w:lang w:eastAsia="pt-BR"/>
        </w:rPr>
        <w:t xml:space="preserve"> em:</w:t>
      </w:r>
    </w:p>
    <w:p w14:paraId="5B68D0E1" w14:textId="77777777" w:rsidR="009A141A" w:rsidRPr="009A141A" w:rsidRDefault="009A141A" w:rsidP="009A141A">
      <w:pPr>
        <w:shd w:val="clear" w:color="auto" w:fill="FFFFFF"/>
        <w:spacing w:before="270" w:after="270" w:line="240" w:lineRule="auto"/>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pict w14:anchorId="65A98BF5">
          <v:rect id="_x0000_i1029" style="width:0;height:0" o:hralign="center" o:hrstd="t" o:hr="t" fillcolor="#a0a0a0" stroked="f"/>
        </w:pict>
      </w:r>
    </w:p>
    <w:p w14:paraId="5F2227DF" w14:textId="77777777" w:rsidR="009A141A" w:rsidRPr="009A141A" w:rsidRDefault="009A141A" w:rsidP="009A141A">
      <w:pPr>
        <w:shd w:val="clear" w:color="auto" w:fill="FFFFFF"/>
        <w:spacing w:after="135" w:line="240" w:lineRule="auto"/>
        <w:rPr>
          <w:rFonts w:ascii="Verdana" w:eastAsia="Times New Roman" w:hAnsi="Verdana" w:cs="Times New Roman"/>
          <w:color w:val="666666"/>
          <w:sz w:val="20"/>
          <w:szCs w:val="20"/>
          <w:lang w:eastAsia="pt-BR"/>
        </w:rPr>
      </w:pPr>
      <w:r w:rsidRPr="009A141A">
        <w:rPr>
          <w:rFonts w:ascii="Verdana" w:eastAsia="Times New Roman" w:hAnsi="Verdana" w:cs="Times New Roman"/>
          <w:b/>
          <w:bCs/>
          <w:color w:val="666666"/>
          <w:sz w:val="20"/>
          <w:szCs w:val="20"/>
          <w:lang w:eastAsia="pt-BR"/>
        </w:rPr>
        <w:t>Alternativas:</w:t>
      </w:r>
    </w:p>
    <w:p w14:paraId="3C607193" w14:textId="77777777" w:rsidR="009A141A" w:rsidRPr="009A141A" w:rsidRDefault="009A141A" w:rsidP="009A141A">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a)</w:t>
      </w:r>
    </w:p>
    <w:p w14:paraId="5AF1ECE4" w14:textId="77777777" w:rsidR="009A141A" w:rsidRPr="009A141A" w:rsidRDefault="009A141A" w:rsidP="009A141A">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I e II, apenas.</w:t>
      </w:r>
    </w:p>
    <w:p w14:paraId="0E19D487" w14:textId="77777777" w:rsidR="009A141A" w:rsidRPr="009A141A" w:rsidRDefault="009A141A" w:rsidP="009A141A">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b)</w:t>
      </w:r>
    </w:p>
    <w:p w14:paraId="0FFAEF86" w14:textId="77777777" w:rsidR="009A141A" w:rsidRPr="009A141A" w:rsidRDefault="009A141A" w:rsidP="009A141A">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III e IV, apenas.</w:t>
      </w:r>
    </w:p>
    <w:p w14:paraId="28C3AF2A" w14:textId="77777777" w:rsidR="009A141A" w:rsidRPr="009A141A" w:rsidRDefault="009A141A" w:rsidP="009A141A">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c)</w:t>
      </w:r>
    </w:p>
    <w:p w14:paraId="76239CAC" w14:textId="77777777" w:rsidR="009A141A" w:rsidRPr="009A141A" w:rsidRDefault="009A141A" w:rsidP="009A141A">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lastRenderedPageBreak/>
        <w:t>I e II e III, apenas.</w:t>
      </w:r>
    </w:p>
    <w:p w14:paraId="4F3E5816" w14:textId="77777777" w:rsidR="009A141A" w:rsidRPr="009A141A" w:rsidRDefault="009A141A" w:rsidP="009A141A">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d)</w:t>
      </w:r>
    </w:p>
    <w:p w14:paraId="25C62986" w14:textId="77777777" w:rsidR="009A141A" w:rsidRPr="009A141A" w:rsidRDefault="009A141A" w:rsidP="009A141A">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I, II e IV, apenas.</w:t>
      </w:r>
    </w:p>
    <w:p w14:paraId="3E33B1E0" w14:textId="77777777" w:rsidR="009A141A" w:rsidRPr="009A141A" w:rsidRDefault="009A141A" w:rsidP="009A141A">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e)</w:t>
      </w:r>
    </w:p>
    <w:p w14:paraId="603BC10E" w14:textId="77777777" w:rsidR="009A141A" w:rsidRPr="009A141A" w:rsidRDefault="009A141A" w:rsidP="009A141A">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II, III e IV, apenas.</w:t>
      </w:r>
    </w:p>
    <w:p w14:paraId="6F6A1864" w14:textId="77777777" w:rsidR="009A141A" w:rsidRPr="009A141A" w:rsidRDefault="009A141A" w:rsidP="009A141A">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9A141A">
        <w:rPr>
          <w:rFonts w:ascii="Verdana" w:eastAsia="Times New Roman" w:hAnsi="Verdana" w:cs="Times New Roman"/>
          <w:color w:val="FFFFFF"/>
          <w:sz w:val="15"/>
          <w:szCs w:val="15"/>
          <w:shd w:val="clear" w:color="auto" w:fill="4882BA"/>
          <w:lang w:eastAsia="pt-BR"/>
        </w:rPr>
        <w:t>Alternativa assinalada</w:t>
      </w:r>
    </w:p>
    <w:p w14:paraId="54369A28" w14:textId="77777777" w:rsidR="009A141A" w:rsidRPr="009A141A" w:rsidRDefault="009A141A" w:rsidP="009A141A">
      <w:pPr>
        <w:shd w:val="clear" w:color="auto" w:fill="FFFFFF"/>
        <w:spacing w:after="0" w:line="240" w:lineRule="auto"/>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5)</w:t>
      </w:r>
    </w:p>
    <w:p w14:paraId="4DC4C4AD" w14:textId="77777777"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Existem princípios relacionados a matemática discreta que nos ajudam a resolver problemas (como os de contagem, de existência e de otimização) e a compreender melhor algumas situações lógico-matemáticas que estão por trás dos mais diversos sistemas computacionais. Um princípio imprescindível na matemática discreta é o princípio da contagem, e o ramo da Matemática que trata da contagem é a Combinatória. Tomando como referência este contexto, analise as afirmativas a seguir.</w:t>
      </w:r>
    </w:p>
    <w:p w14:paraId="10B9FA04" w14:textId="77777777"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 </w:t>
      </w:r>
    </w:p>
    <w:p w14:paraId="49B924C6" w14:textId="77777777"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I. Suponha que precisa combinar 5 brinquedos distintos 3 a 3, para elaborar um presente para uma criança. Para calcular as possibilidades podemos usar arranjo.</w:t>
      </w:r>
    </w:p>
    <w:p w14:paraId="5EC4980B" w14:textId="77777777"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II. Existem 10 vagas de estacionamento e há 10 carros para serem dispostas. O cálculo das possibilidades é feito utilizando permutação.</w:t>
      </w:r>
    </w:p>
    <w:p w14:paraId="3709CF37" w14:textId="77777777"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III. Para criar uma placa com 3 números, estão dispostos 10 números, de 0 a 9. A possibilidade é calculada utilizando a combinação.</w:t>
      </w:r>
    </w:p>
    <w:p w14:paraId="0E5F3611" w14:textId="77777777" w:rsidR="009A141A" w:rsidRPr="009A141A" w:rsidRDefault="009A141A" w:rsidP="009A141A">
      <w:pPr>
        <w:shd w:val="clear" w:color="auto" w:fill="FFFFFF"/>
        <w:spacing w:after="135" w:line="240" w:lineRule="auto"/>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 xml:space="preserve">Considerando o contexto apresentado, é correto o que se </w:t>
      </w:r>
      <w:proofErr w:type="spellStart"/>
      <w:r w:rsidRPr="009A141A">
        <w:rPr>
          <w:rFonts w:ascii="Verdana" w:eastAsia="Times New Roman" w:hAnsi="Verdana" w:cs="Times New Roman"/>
          <w:color w:val="666666"/>
          <w:sz w:val="20"/>
          <w:szCs w:val="20"/>
          <w:lang w:eastAsia="pt-BR"/>
        </w:rPr>
        <w:t>afirma</w:t>
      </w:r>
      <w:proofErr w:type="spellEnd"/>
      <w:r w:rsidRPr="009A141A">
        <w:rPr>
          <w:rFonts w:ascii="Verdana" w:eastAsia="Times New Roman" w:hAnsi="Verdana" w:cs="Times New Roman"/>
          <w:color w:val="666666"/>
          <w:sz w:val="20"/>
          <w:szCs w:val="20"/>
          <w:lang w:eastAsia="pt-BR"/>
        </w:rPr>
        <w:t xml:space="preserve"> em:</w:t>
      </w:r>
    </w:p>
    <w:p w14:paraId="75A9EFC8" w14:textId="77777777" w:rsidR="009A141A" w:rsidRPr="009A141A" w:rsidRDefault="009A141A" w:rsidP="009A141A">
      <w:pPr>
        <w:shd w:val="clear" w:color="auto" w:fill="FFFFFF"/>
        <w:spacing w:before="270" w:after="270" w:line="240" w:lineRule="auto"/>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pict w14:anchorId="346B1816">
          <v:rect id="_x0000_i1030" style="width:0;height:0" o:hralign="center" o:hrstd="t" o:hr="t" fillcolor="#a0a0a0" stroked="f"/>
        </w:pict>
      </w:r>
    </w:p>
    <w:p w14:paraId="1360C20C" w14:textId="77777777" w:rsidR="009A141A" w:rsidRPr="009A141A" w:rsidRDefault="009A141A" w:rsidP="009A141A">
      <w:pPr>
        <w:shd w:val="clear" w:color="auto" w:fill="FFFFFF"/>
        <w:spacing w:after="135" w:line="240" w:lineRule="auto"/>
        <w:rPr>
          <w:rFonts w:ascii="Verdana" w:eastAsia="Times New Roman" w:hAnsi="Verdana" w:cs="Times New Roman"/>
          <w:color w:val="666666"/>
          <w:sz w:val="20"/>
          <w:szCs w:val="20"/>
          <w:lang w:eastAsia="pt-BR"/>
        </w:rPr>
      </w:pPr>
      <w:r w:rsidRPr="009A141A">
        <w:rPr>
          <w:rFonts w:ascii="Verdana" w:eastAsia="Times New Roman" w:hAnsi="Verdana" w:cs="Times New Roman"/>
          <w:b/>
          <w:bCs/>
          <w:color w:val="666666"/>
          <w:sz w:val="20"/>
          <w:szCs w:val="20"/>
          <w:lang w:eastAsia="pt-BR"/>
        </w:rPr>
        <w:t>Alternativas:</w:t>
      </w:r>
    </w:p>
    <w:p w14:paraId="0200F98A" w14:textId="77777777" w:rsidR="009A141A" w:rsidRPr="009A141A" w:rsidRDefault="009A141A" w:rsidP="009A141A">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a)</w:t>
      </w:r>
    </w:p>
    <w:p w14:paraId="7A71D8EE" w14:textId="77777777" w:rsidR="009A141A" w:rsidRPr="009A141A" w:rsidRDefault="009A141A" w:rsidP="009A141A">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I, apenas.</w:t>
      </w:r>
    </w:p>
    <w:p w14:paraId="7C9C0C55" w14:textId="77777777" w:rsidR="009A141A" w:rsidRPr="009A141A" w:rsidRDefault="009A141A" w:rsidP="009A141A">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b)</w:t>
      </w:r>
    </w:p>
    <w:p w14:paraId="099222FA" w14:textId="77777777" w:rsidR="009A141A" w:rsidRPr="009A141A" w:rsidRDefault="009A141A" w:rsidP="009A141A">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II, apenas.</w:t>
      </w:r>
    </w:p>
    <w:p w14:paraId="46547B4E" w14:textId="77777777" w:rsidR="009A141A" w:rsidRPr="009A141A" w:rsidRDefault="009A141A" w:rsidP="009A141A">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9A141A">
        <w:rPr>
          <w:rFonts w:ascii="Verdana" w:eastAsia="Times New Roman" w:hAnsi="Verdana" w:cs="Times New Roman"/>
          <w:color w:val="FFFFFF"/>
          <w:sz w:val="15"/>
          <w:szCs w:val="15"/>
          <w:shd w:val="clear" w:color="auto" w:fill="4882BA"/>
          <w:lang w:eastAsia="pt-BR"/>
        </w:rPr>
        <w:t>Alternativa assinalada</w:t>
      </w:r>
    </w:p>
    <w:p w14:paraId="320B38CD" w14:textId="77777777" w:rsidR="009A141A" w:rsidRPr="009A141A" w:rsidRDefault="009A141A" w:rsidP="009A141A">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c)</w:t>
      </w:r>
    </w:p>
    <w:p w14:paraId="738EE5AA" w14:textId="77777777" w:rsidR="009A141A" w:rsidRPr="009A141A" w:rsidRDefault="009A141A" w:rsidP="009A141A">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I e II, apenas.</w:t>
      </w:r>
    </w:p>
    <w:p w14:paraId="4C0D98C1" w14:textId="77777777" w:rsidR="009A141A" w:rsidRPr="009A141A" w:rsidRDefault="009A141A" w:rsidP="009A141A">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d)</w:t>
      </w:r>
    </w:p>
    <w:p w14:paraId="40A9F077" w14:textId="77777777" w:rsidR="009A141A" w:rsidRPr="009A141A" w:rsidRDefault="009A141A" w:rsidP="009A141A">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II e III, apenas.</w:t>
      </w:r>
    </w:p>
    <w:p w14:paraId="527AE297" w14:textId="77777777" w:rsidR="009A141A" w:rsidRPr="009A141A" w:rsidRDefault="009A141A" w:rsidP="009A141A">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t>e)</w:t>
      </w:r>
    </w:p>
    <w:p w14:paraId="4F53A122" w14:textId="77777777" w:rsidR="009A141A" w:rsidRPr="009A141A" w:rsidRDefault="009A141A" w:rsidP="009A141A">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9A141A">
        <w:rPr>
          <w:rFonts w:ascii="Verdana" w:eastAsia="Times New Roman" w:hAnsi="Verdana" w:cs="Times New Roman"/>
          <w:color w:val="666666"/>
          <w:sz w:val="20"/>
          <w:szCs w:val="20"/>
          <w:lang w:eastAsia="pt-BR"/>
        </w:rPr>
        <w:lastRenderedPageBreak/>
        <w:t>I, II e III.</w:t>
      </w:r>
    </w:p>
    <w:p w14:paraId="2DE90A79" w14:textId="77777777" w:rsidR="00801D80" w:rsidRDefault="00801D80"/>
    <w:sectPr w:rsidR="00801D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35BA"/>
    <w:multiLevelType w:val="multilevel"/>
    <w:tmpl w:val="A6AA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00BBF"/>
    <w:multiLevelType w:val="multilevel"/>
    <w:tmpl w:val="8838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F4A4D"/>
    <w:multiLevelType w:val="multilevel"/>
    <w:tmpl w:val="7018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0114A2"/>
    <w:multiLevelType w:val="multilevel"/>
    <w:tmpl w:val="7988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0137CB"/>
    <w:multiLevelType w:val="multilevel"/>
    <w:tmpl w:val="63AA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1A"/>
    <w:rsid w:val="00801D80"/>
    <w:rsid w:val="009A14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28EED"/>
  <w15:chartTrackingRefBased/>
  <w15:docId w15:val="{266494A2-27DD-4031-9C01-72C987794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A141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A141A"/>
    <w:rPr>
      <w:b/>
      <w:bCs/>
    </w:rPr>
  </w:style>
  <w:style w:type="character" w:customStyle="1" w:styleId="pull-left">
    <w:name w:val="pull-left"/>
    <w:basedOn w:val="Fontepargpadro"/>
    <w:rsid w:val="009A141A"/>
  </w:style>
  <w:style w:type="character" w:customStyle="1" w:styleId="label">
    <w:name w:val="label"/>
    <w:basedOn w:val="Fontepargpadro"/>
    <w:rsid w:val="009A141A"/>
  </w:style>
  <w:style w:type="character" w:styleId="nfase">
    <w:name w:val="Emphasis"/>
    <w:basedOn w:val="Fontepargpadro"/>
    <w:uiPriority w:val="20"/>
    <w:qFormat/>
    <w:rsid w:val="009A14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945810">
      <w:bodyDiv w:val="1"/>
      <w:marLeft w:val="0"/>
      <w:marRight w:val="0"/>
      <w:marTop w:val="0"/>
      <w:marBottom w:val="0"/>
      <w:divBdr>
        <w:top w:val="none" w:sz="0" w:space="0" w:color="auto"/>
        <w:left w:val="none" w:sz="0" w:space="0" w:color="auto"/>
        <w:bottom w:val="none" w:sz="0" w:space="0" w:color="auto"/>
        <w:right w:val="none" w:sz="0" w:space="0" w:color="auto"/>
      </w:divBdr>
      <w:divsChild>
        <w:div w:id="1965380460">
          <w:marLeft w:val="0"/>
          <w:marRight w:val="0"/>
          <w:marTop w:val="0"/>
          <w:marBottom w:val="270"/>
          <w:divBdr>
            <w:top w:val="single" w:sz="6" w:space="0" w:color="DDDDDD"/>
            <w:left w:val="single" w:sz="6" w:space="0" w:color="DDDDDD"/>
            <w:bottom w:val="single" w:sz="6" w:space="0" w:color="DDDDDD"/>
            <w:right w:val="single" w:sz="6" w:space="0" w:color="DDDDDD"/>
          </w:divBdr>
          <w:divsChild>
            <w:div w:id="501359264">
              <w:marLeft w:val="0"/>
              <w:marRight w:val="0"/>
              <w:marTop w:val="0"/>
              <w:marBottom w:val="0"/>
              <w:divBdr>
                <w:top w:val="none" w:sz="0" w:space="0" w:color="auto"/>
                <w:left w:val="none" w:sz="0" w:space="0" w:color="auto"/>
                <w:bottom w:val="none" w:sz="0" w:space="0" w:color="auto"/>
                <w:right w:val="none" w:sz="0" w:space="0" w:color="auto"/>
              </w:divBdr>
              <w:divsChild>
                <w:div w:id="392584691">
                  <w:marLeft w:val="0"/>
                  <w:marRight w:val="0"/>
                  <w:marTop w:val="0"/>
                  <w:marBottom w:val="0"/>
                  <w:divBdr>
                    <w:top w:val="none" w:sz="0" w:space="0" w:color="auto"/>
                    <w:left w:val="none" w:sz="0" w:space="0" w:color="auto"/>
                    <w:bottom w:val="none" w:sz="0" w:space="0" w:color="auto"/>
                    <w:right w:val="none" w:sz="0" w:space="0" w:color="auto"/>
                  </w:divBdr>
                  <w:divsChild>
                    <w:div w:id="2084982643">
                      <w:marLeft w:val="0"/>
                      <w:marRight w:val="0"/>
                      <w:marTop w:val="0"/>
                      <w:marBottom w:val="0"/>
                      <w:divBdr>
                        <w:top w:val="none" w:sz="0" w:space="0" w:color="auto"/>
                        <w:left w:val="none" w:sz="0" w:space="0" w:color="auto"/>
                        <w:bottom w:val="none" w:sz="0" w:space="0" w:color="auto"/>
                        <w:right w:val="none" w:sz="0" w:space="0" w:color="auto"/>
                      </w:divBdr>
                    </w:div>
                  </w:divsChild>
                </w:div>
                <w:div w:id="756171693">
                  <w:marLeft w:val="0"/>
                  <w:marRight w:val="0"/>
                  <w:marTop w:val="0"/>
                  <w:marBottom w:val="0"/>
                  <w:divBdr>
                    <w:top w:val="none" w:sz="0" w:space="0" w:color="auto"/>
                    <w:left w:val="none" w:sz="0" w:space="0" w:color="auto"/>
                    <w:bottom w:val="none" w:sz="0" w:space="0" w:color="auto"/>
                    <w:right w:val="none" w:sz="0" w:space="0" w:color="auto"/>
                  </w:divBdr>
                  <w:divsChild>
                    <w:div w:id="1550533997">
                      <w:marLeft w:val="0"/>
                      <w:marRight w:val="0"/>
                      <w:marTop w:val="0"/>
                      <w:marBottom w:val="0"/>
                      <w:divBdr>
                        <w:top w:val="none" w:sz="0" w:space="0" w:color="auto"/>
                        <w:left w:val="none" w:sz="0" w:space="0" w:color="auto"/>
                        <w:bottom w:val="none" w:sz="0" w:space="0" w:color="auto"/>
                        <w:right w:val="none" w:sz="0" w:space="0" w:color="auto"/>
                      </w:divBdr>
                    </w:div>
                    <w:div w:id="375543288">
                      <w:marLeft w:val="0"/>
                      <w:marRight w:val="0"/>
                      <w:marTop w:val="0"/>
                      <w:marBottom w:val="0"/>
                      <w:divBdr>
                        <w:top w:val="none" w:sz="0" w:space="0" w:color="auto"/>
                        <w:left w:val="none" w:sz="0" w:space="0" w:color="auto"/>
                        <w:bottom w:val="none" w:sz="0" w:space="0" w:color="auto"/>
                        <w:right w:val="none" w:sz="0" w:space="0" w:color="auto"/>
                      </w:divBdr>
                    </w:div>
                  </w:divsChild>
                </w:div>
                <w:div w:id="1361204982">
                  <w:marLeft w:val="0"/>
                  <w:marRight w:val="0"/>
                  <w:marTop w:val="0"/>
                  <w:marBottom w:val="0"/>
                  <w:divBdr>
                    <w:top w:val="none" w:sz="0" w:space="0" w:color="auto"/>
                    <w:left w:val="none" w:sz="0" w:space="0" w:color="auto"/>
                    <w:bottom w:val="none" w:sz="0" w:space="0" w:color="auto"/>
                    <w:right w:val="none" w:sz="0" w:space="0" w:color="auto"/>
                  </w:divBdr>
                  <w:divsChild>
                    <w:div w:id="1344085046">
                      <w:marLeft w:val="0"/>
                      <w:marRight w:val="0"/>
                      <w:marTop w:val="0"/>
                      <w:marBottom w:val="0"/>
                      <w:divBdr>
                        <w:top w:val="none" w:sz="0" w:space="0" w:color="auto"/>
                        <w:left w:val="none" w:sz="0" w:space="0" w:color="auto"/>
                        <w:bottom w:val="none" w:sz="0" w:space="0" w:color="auto"/>
                        <w:right w:val="none" w:sz="0" w:space="0" w:color="auto"/>
                      </w:divBdr>
                    </w:div>
                  </w:divsChild>
                </w:div>
                <w:div w:id="115760266">
                  <w:marLeft w:val="0"/>
                  <w:marRight w:val="0"/>
                  <w:marTop w:val="0"/>
                  <w:marBottom w:val="0"/>
                  <w:divBdr>
                    <w:top w:val="none" w:sz="0" w:space="0" w:color="auto"/>
                    <w:left w:val="none" w:sz="0" w:space="0" w:color="auto"/>
                    <w:bottom w:val="none" w:sz="0" w:space="0" w:color="auto"/>
                    <w:right w:val="none" w:sz="0" w:space="0" w:color="auto"/>
                  </w:divBdr>
                  <w:divsChild>
                    <w:div w:id="740520328">
                      <w:marLeft w:val="0"/>
                      <w:marRight w:val="0"/>
                      <w:marTop w:val="0"/>
                      <w:marBottom w:val="0"/>
                      <w:divBdr>
                        <w:top w:val="none" w:sz="0" w:space="0" w:color="auto"/>
                        <w:left w:val="none" w:sz="0" w:space="0" w:color="auto"/>
                        <w:bottom w:val="none" w:sz="0" w:space="0" w:color="auto"/>
                        <w:right w:val="none" w:sz="0" w:space="0" w:color="auto"/>
                      </w:divBdr>
                    </w:div>
                  </w:divsChild>
                </w:div>
                <w:div w:id="1478719554">
                  <w:marLeft w:val="0"/>
                  <w:marRight w:val="0"/>
                  <w:marTop w:val="0"/>
                  <w:marBottom w:val="0"/>
                  <w:divBdr>
                    <w:top w:val="none" w:sz="0" w:space="0" w:color="auto"/>
                    <w:left w:val="none" w:sz="0" w:space="0" w:color="auto"/>
                    <w:bottom w:val="none" w:sz="0" w:space="0" w:color="auto"/>
                    <w:right w:val="none" w:sz="0" w:space="0" w:color="auto"/>
                  </w:divBdr>
                  <w:divsChild>
                    <w:div w:id="11388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48989">
          <w:marLeft w:val="0"/>
          <w:marRight w:val="0"/>
          <w:marTop w:val="0"/>
          <w:marBottom w:val="270"/>
          <w:divBdr>
            <w:top w:val="single" w:sz="6" w:space="0" w:color="DDDDDD"/>
            <w:left w:val="single" w:sz="6" w:space="0" w:color="DDDDDD"/>
            <w:bottom w:val="single" w:sz="6" w:space="0" w:color="DDDDDD"/>
            <w:right w:val="single" w:sz="6" w:space="0" w:color="DDDDDD"/>
          </w:divBdr>
          <w:divsChild>
            <w:div w:id="1806240032">
              <w:marLeft w:val="0"/>
              <w:marRight w:val="0"/>
              <w:marTop w:val="0"/>
              <w:marBottom w:val="0"/>
              <w:divBdr>
                <w:top w:val="none" w:sz="0" w:space="0" w:color="auto"/>
                <w:left w:val="none" w:sz="0" w:space="0" w:color="auto"/>
                <w:bottom w:val="none" w:sz="0" w:space="0" w:color="auto"/>
                <w:right w:val="none" w:sz="0" w:space="0" w:color="auto"/>
              </w:divBdr>
              <w:divsChild>
                <w:div w:id="1806434942">
                  <w:marLeft w:val="0"/>
                  <w:marRight w:val="0"/>
                  <w:marTop w:val="0"/>
                  <w:marBottom w:val="0"/>
                  <w:divBdr>
                    <w:top w:val="none" w:sz="0" w:space="0" w:color="auto"/>
                    <w:left w:val="none" w:sz="0" w:space="0" w:color="auto"/>
                    <w:bottom w:val="none" w:sz="0" w:space="0" w:color="auto"/>
                    <w:right w:val="none" w:sz="0" w:space="0" w:color="auto"/>
                  </w:divBdr>
                  <w:divsChild>
                    <w:div w:id="1518738934">
                      <w:marLeft w:val="0"/>
                      <w:marRight w:val="0"/>
                      <w:marTop w:val="0"/>
                      <w:marBottom w:val="0"/>
                      <w:divBdr>
                        <w:top w:val="none" w:sz="0" w:space="0" w:color="auto"/>
                        <w:left w:val="none" w:sz="0" w:space="0" w:color="auto"/>
                        <w:bottom w:val="none" w:sz="0" w:space="0" w:color="auto"/>
                        <w:right w:val="none" w:sz="0" w:space="0" w:color="auto"/>
                      </w:divBdr>
                    </w:div>
                  </w:divsChild>
                </w:div>
                <w:div w:id="1206286441">
                  <w:marLeft w:val="0"/>
                  <w:marRight w:val="0"/>
                  <w:marTop w:val="0"/>
                  <w:marBottom w:val="0"/>
                  <w:divBdr>
                    <w:top w:val="none" w:sz="0" w:space="0" w:color="auto"/>
                    <w:left w:val="none" w:sz="0" w:space="0" w:color="auto"/>
                    <w:bottom w:val="none" w:sz="0" w:space="0" w:color="auto"/>
                    <w:right w:val="none" w:sz="0" w:space="0" w:color="auto"/>
                  </w:divBdr>
                  <w:divsChild>
                    <w:div w:id="363987590">
                      <w:marLeft w:val="0"/>
                      <w:marRight w:val="0"/>
                      <w:marTop w:val="0"/>
                      <w:marBottom w:val="0"/>
                      <w:divBdr>
                        <w:top w:val="none" w:sz="0" w:space="0" w:color="auto"/>
                        <w:left w:val="none" w:sz="0" w:space="0" w:color="auto"/>
                        <w:bottom w:val="none" w:sz="0" w:space="0" w:color="auto"/>
                        <w:right w:val="none" w:sz="0" w:space="0" w:color="auto"/>
                      </w:divBdr>
                    </w:div>
                  </w:divsChild>
                </w:div>
                <w:div w:id="216363605">
                  <w:marLeft w:val="0"/>
                  <w:marRight w:val="0"/>
                  <w:marTop w:val="0"/>
                  <w:marBottom w:val="0"/>
                  <w:divBdr>
                    <w:top w:val="none" w:sz="0" w:space="0" w:color="auto"/>
                    <w:left w:val="none" w:sz="0" w:space="0" w:color="auto"/>
                    <w:bottom w:val="none" w:sz="0" w:space="0" w:color="auto"/>
                    <w:right w:val="none" w:sz="0" w:space="0" w:color="auto"/>
                  </w:divBdr>
                  <w:divsChild>
                    <w:div w:id="1947425098">
                      <w:marLeft w:val="0"/>
                      <w:marRight w:val="0"/>
                      <w:marTop w:val="0"/>
                      <w:marBottom w:val="0"/>
                      <w:divBdr>
                        <w:top w:val="none" w:sz="0" w:space="0" w:color="auto"/>
                        <w:left w:val="none" w:sz="0" w:space="0" w:color="auto"/>
                        <w:bottom w:val="none" w:sz="0" w:space="0" w:color="auto"/>
                        <w:right w:val="none" w:sz="0" w:space="0" w:color="auto"/>
                      </w:divBdr>
                    </w:div>
                  </w:divsChild>
                </w:div>
                <w:div w:id="989600169">
                  <w:marLeft w:val="0"/>
                  <w:marRight w:val="0"/>
                  <w:marTop w:val="0"/>
                  <w:marBottom w:val="0"/>
                  <w:divBdr>
                    <w:top w:val="none" w:sz="0" w:space="0" w:color="auto"/>
                    <w:left w:val="none" w:sz="0" w:space="0" w:color="auto"/>
                    <w:bottom w:val="none" w:sz="0" w:space="0" w:color="auto"/>
                    <w:right w:val="none" w:sz="0" w:space="0" w:color="auto"/>
                  </w:divBdr>
                  <w:divsChild>
                    <w:div w:id="1170676168">
                      <w:marLeft w:val="0"/>
                      <w:marRight w:val="0"/>
                      <w:marTop w:val="0"/>
                      <w:marBottom w:val="0"/>
                      <w:divBdr>
                        <w:top w:val="none" w:sz="0" w:space="0" w:color="auto"/>
                        <w:left w:val="none" w:sz="0" w:space="0" w:color="auto"/>
                        <w:bottom w:val="none" w:sz="0" w:space="0" w:color="auto"/>
                        <w:right w:val="none" w:sz="0" w:space="0" w:color="auto"/>
                      </w:divBdr>
                    </w:div>
                    <w:div w:id="215287773">
                      <w:marLeft w:val="0"/>
                      <w:marRight w:val="0"/>
                      <w:marTop w:val="0"/>
                      <w:marBottom w:val="0"/>
                      <w:divBdr>
                        <w:top w:val="none" w:sz="0" w:space="0" w:color="auto"/>
                        <w:left w:val="none" w:sz="0" w:space="0" w:color="auto"/>
                        <w:bottom w:val="none" w:sz="0" w:space="0" w:color="auto"/>
                        <w:right w:val="none" w:sz="0" w:space="0" w:color="auto"/>
                      </w:divBdr>
                    </w:div>
                  </w:divsChild>
                </w:div>
                <w:div w:id="993685898">
                  <w:marLeft w:val="0"/>
                  <w:marRight w:val="0"/>
                  <w:marTop w:val="0"/>
                  <w:marBottom w:val="0"/>
                  <w:divBdr>
                    <w:top w:val="none" w:sz="0" w:space="0" w:color="auto"/>
                    <w:left w:val="none" w:sz="0" w:space="0" w:color="auto"/>
                    <w:bottom w:val="none" w:sz="0" w:space="0" w:color="auto"/>
                    <w:right w:val="none" w:sz="0" w:space="0" w:color="auto"/>
                  </w:divBdr>
                  <w:divsChild>
                    <w:div w:id="19949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556575">
          <w:marLeft w:val="0"/>
          <w:marRight w:val="0"/>
          <w:marTop w:val="0"/>
          <w:marBottom w:val="270"/>
          <w:divBdr>
            <w:top w:val="single" w:sz="6" w:space="0" w:color="DDDDDD"/>
            <w:left w:val="single" w:sz="6" w:space="0" w:color="DDDDDD"/>
            <w:bottom w:val="single" w:sz="6" w:space="0" w:color="DDDDDD"/>
            <w:right w:val="single" w:sz="6" w:space="0" w:color="DDDDDD"/>
          </w:divBdr>
          <w:divsChild>
            <w:div w:id="1791702824">
              <w:marLeft w:val="0"/>
              <w:marRight w:val="0"/>
              <w:marTop w:val="0"/>
              <w:marBottom w:val="0"/>
              <w:divBdr>
                <w:top w:val="none" w:sz="0" w:space="0" w:color="auto"/>
                <w:left w:val="none" w:sz="0" w:space="0" w:color="auto"/>
                <w:bottom w:val="none" w:sz="0" w:space="0" w:color="auto"/>
                <w:right w:val="none" w:sz="0" w:space="0" w:color="auto"/>
              </w:divBdr>
              <w:divsChild>
                <w:div w:id="1156189884">
                  <w:marLeft w:val="0"/>
                  <w:marRight w:val="0"/>
                  <w:marTop w:val="0"/>
                  <w:marBottom w:val="0"/>
                  <w:divBdr>
                    <w:top w:val="none" w:sz="0" w:space="0" w:color="auto"/>
                    <w:left w:val="none" w:sz="0" w:space="0" w:color="auto"/>
                    <w:bottom w:val="none" w:sz="0" w:space="0" w:color="auto"/>
                    <w:right w:val="none" w:sz="0" w:space="0" w:color="auto"/>
                  </w:divBdr>
                  <w:divsChild>
                    <w:div w:id="967272947">
                      <w:marLeft w:val="0"/>
                      <w:marRight w:val="0"/>
                      <w:marTop w:val="0"/>
                      <w:marBottom w:val="0"/>
                      <w:divBdr>
                        <w:top w:val="none" w:sz="0" w:space="0" w:color="auto"/>
                        <w:left w:val="none" w:sz="0" w:space="0" w:color="auto"/>
                        <w:bottom w:val="none" w:sz="0" w:space="0" w:color="auto"/>
                        <w:right w:val="none" w:sz="0" w:space="0" w:color="auto"/>
                      </w:divBdr>
                    </w:div>
                  </w:divsChild>
                </w:div>
                <w:div w:id="570967808">
                  <w:marLeft w:val="0"/>
                  <w:marRight w:val="0"/>
                  <w:marTop w:val="0"/>
                  <w:marBottom w:val="0"/>
                  <w:divBdr>
                    <w:top w:val="none" w:sz="0" w:space="0" w:color="auto"/>
                    <w:left w:val="none" w:sz="0" w:space="0" w:color="auto"/>
                    <w:bottom w:val="none" w:sz="0" w:space="0" w:color="auto"/>
                    <w:right w:val="none" w:sz="0" w:space="0" w:color="auto"/>
                  </w:divBdr>
                  <w:divsChild>
                    <w:div w:id="1172723799">
                      <w:marLeft w:val="0"/>
                      <w:marRight w:val="0"/>
                      <w:marTop w:val="0"/>
                      <w:marBottom w:val="0"/>
                      <w:divBdr>
                        <w:top w:val="none" w:sz="0" w:space="0" w:color="auto"/>
                        <w:left w:val="none" w:sz="0" w:space="0" w:color="auto"/>
                        <w:bottom w:val="none" w:sz="0" w:space="0" w:color="auto"/>
                        <w:right w:val="none" w:sz="0" w:space="0" w:color="auto"/>
                      </w:divBdr>
                    </w:div>
                  </w:divsChild>
                </w:div>
                <w:div w:id="2066827865">
                  <w:marLeft w:val="0"/>
                  <w:marRight w:val="0"/>
                  <w:marTop w:val="0"/>
                  <w:marBottom w:val="0"/>
                  <w:divBdr>
                    <w:top w:val="none" w:sz="0" w:space="0" w:color="auto"/>
                    <w:left w:val="none" w:sz="0" w:space="0" w:color="auto"/>
                    <w:bottom w:val="none" w:sz="0" w:space="0" w:color="auto"/>
                    <w:right w:val="none" w:sz="0" w:space="0" w:color="auto"/>
                  </w:divBdr>
                  <w:divsChild>
                    <w:div w:id="1549033065">
                      <w:marLeft w:val="0"/>
                      <w:marRight w:val="0"/>
                      <w:marTop w:val="0"/>
                      <w:marBottom w:val="0"/>
                      <w:divBdr>
                        <w:top w:val="none" w:sz="0" w:space="0" w:color="auto"/>
                        <w:left w:val="none" w:sz="0" w:space="0" w:color="auto"/>
                        <w:bottom w:val="none" w:sz="0" w:space="0" w:color="auto"/>
                        <w:right w:val="none" w:sz="0" w:space="0" w:color="auto"/>
                      </w:divBdr>
                    </w:div>
                  </w:divsChild>
                </w:div>
                <w:div w:id="1111052605">
                  <w:marLeft w:val="0"/>
                  <w:marRight w:val="0"/>
                  <w:marTop w:val="0"/>
                  <w:marBottom w:val="0"/>
                  <w:divBdr>
                    <w:top w:val="none" w:sz="0" w:space="0" w:color="auto"/>
                    <w:left w:val="none" w:sz="0" w:space="0" w:color="auto"/>
                    <w:bottom w:val="none" w:sz="0" w:space="0" w:color="auto"/>
                    <w:right w:val="none" w:sz="0" w:space="0" w:color="auto"/>
                  </w:divBdr>
                  <w:divsChild>
                    <w:div w:id="1544637187">
                      <w:marLeft w:val="0"/>
                      <w:marRight w:val="0"/>
                      <w:marTop w:val="0"/>
                      <w:marBottom w:val="0"/>
                      <w:divBdr>
                        <w:top w:val="none" w:sz="0" w:space="0" w:color="auto"/>
                        <w:left w:val="none" w:sz="0" w:space="0" w:color="auto"/>
                        <w:bottom w:val="none" w:sz="0" w:space="0" w:color="auto"/>
                        <w:right w:val="none" w:sz="0" w:space="0" w:color="auto"/>
                      </w:divBdr>
                    </w:div>
                  </w:divsChild>
                </w:div>
                <w:div w:id="1887646609">
                  <w:marLeft w:val="0"/>
                  <w:marRight w:val="0"/>
                  <w:marTop w:val="0"/>
                  <w:marBottom w:val="0"/>
                  <w:divBdr>
                    <w:top w:val="none" w:sz="0" w:space="0" w:color="auto"/>
                    <w:left w:val="none" w:sz="0" w:space="0" w:color="auto"/>
                    <w:bottom w:val="none" w:sz="0" w:space="0" w:color="auto"/>
                    <w:right w:val="none" w:sz="0" w:space="0" w:color="auto"/>
                  </w:divBdr>
                  <w:divsChild>
                    <w:div w:id="608896428">
                      <w:marLeft w:val="0"/>
                      <w:marRight w:val="0"/>
                      <w:marTop w:val="0"/>
                      <w:marBottom w:val="0"/>
                      <w:divBdr>
                        <w:top w:val="none" w:sz="0" w:space="0" w:color="auto"/>
                        <w:left w:val="none" w:sz="0" w:space="0" w:color="auto"/>
                        <w:bottom w:val="none" w:sz="0" w:space="0" w:color="auto"/>
                        <w:right w:val="none" w:sz="0" w:space="0" w:color="auto"/>
                      </w:divBdr>
                    </w:div>
                    <w:div w:id="2453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0891">
          <w:marLeft w:val="0"/>
          <w:marRight w:val="0"/>
          <w:marTop w:val="0"/>
          <w:marBottom w:val="270"/>
          <w:divBdr>
            <w:top w:val="single" w:sz="6" w:space="0" w:color="DDDDDD"/>
            <w:left w:val="single" w:sz="6" w:space="0" w:color="DDDDDD"/>
            <w:bottom w:val="single" w:sz="6" w:space="0" w:color="DDDDDD"/>
            <w:right w:val="single" w:sz="6" w:space="0" w:color="DDDDDD"/>
          </w:divBdr>
          <w:divsChild>
            <w:div w:id="26684099">
              <w:marLeft w:val="0"/>
              <w:marRight w:val="0"/>
              <w:marTop w:val="0"/>
              <w:marBottom w:val="0"/>
              <w:divBdr>
                <w:top w:val="none" w:sz="0" w:space="0" w:color="auto"/>
                <w:left w:val="none" w:sz="0" w:space="0" w:color="auto"/>
                <w:bottom w:val="none" w:sz="0" w:space="0" w:color="auto"/>
                <w:right w:val="none" w:sz="0" w:space="0" w:color="auto"/>
              </w:divBdr>
              <w:divsChild>
                <w:div w:id="1503425146">
                  <w:marLeft w:val="0"/>
                  <w:marRight w:val="0"/>
                  <w:marTop w:val="0"/>
                  <w:marBottom w:val="0"/>
                  <w:divBdr>
                    <w:top w:val="none" w:sz="0" w:space="0" w:color="auto"/>
                    <w:left w:val="none" w:sz="0" w:space="0" w:color="auto"/>
                    <w:bottom w:val="none" w:sz="0" w:space="0" w:color="auto"/>
                    <w:right w:val="none" w:sz="0" w:space="0" w:color="auto"/>
                  </w:divBdr>
                  <w:divsChild>
                    <w:div w:id="248392706">
                      <w:marLeft w:val="0"/>
                      <w:marRight w:val="0"/>
                      <w:marTop w:val="0"/>
                      <w:marBottom w:val="0"/>
                      <w:divBdr>
                        <w:top w:val="none" w:sz="0" w:space="0" w:color="auto"/>
                        <w:left w:val="none" w:sz="0" w:space="0" w:color="auto"/>
                        <w:bottom w:val="none" w:sz="0" w:space="0" w:color="auto"/>
                        <w:right w:val="none" w:sz="0" w:space="0" w:color="auto"/>
                      </w:divBdr>
                    </w:div>
                  </w:divsChild>
                </w:div>
                <w:div w:id="79571143">
                  <w:marLeft w:val="0"/>
                  <w:marRight w:val="0"/>
                  <w:marTop w:val="0"/>
                  <w:marBottom w:val="0"/>
                  <w:divBdr>
                    <w:top w:val="none" w:sz="0" w:space="0" w:color="auto"/>
                    <w:left w:val="none" w:sz="0" w:space="0" w:color="auto"/>
                    <w:bottom w:val="none" w:sz="0" w:space="0" w:color="auto"/>
                    <w:right w:val="none" w:sz="0" w:space="0" w:color="auto"/>
                  </w:divBdr>
                  <w:divsChild>
                    <w:div w:id="1771076467">
                      <w:marLeft w:val="0"/>
                      <w:marRight w:val="0"/>
                      <w:marTop w:val="0"/>
                      <w:marBottom w:val="0"/>
                      <w:divBdr>
                        <w:top w:val="none" w:sz="0" w:space="0" w:color="auto"/>
                        <w:left w:val="none" w:sz="0" w:space="0" w:color="auto"/>
                        <w:bottom w:val="none" w:sz="0" w:space="0" w:color="auto"/>
                        <w:right w:val="none" w:sz="0" w:space="0" w:color="auto"/>
                      </w:divBdr>
                    </w:div>
                  </w:divsChild>
                </w:div>
                <w:div w:id="808207928">
                  <w:marLeft w:val="0"/>
                  <w:marRight w:val="0"/>
                  <w:marTop w:val="0"/>
                  <w:marBottom w:val="0"/>
                  <w:divBdr>
                    <w:top w:val="none" w:sz="0" w:space="0" w:color="auto"/>
                    <w:left w:val="none" w:sz="0" w:space="0" w:color="auto"/>
                    <w:bottom w:val="none" w:sz="0" w:space="0" w:color="auto"/>
                    <w:right w:val="none" w:sz="0" w:space="0" w:color="auto"/>
                  </w:divBdr>
                  <w:divsChild>
                    <w:div w:id="2029019301">
                      <w:marLeft w:val="0"/>
                      <w:marRight w:val="0"/>
                      <w:marTop w:val="0"/>
                      <w:marBottom w:val="0"/>
                      <w:divBdr>
                        <w:top w:val="none" w:sz="0" w:space="0" w:color="auto"/>
                        <w:left w:val="none" w:sz="0" w:space="0" w:color="auto"/>
                        <w:bottom w:val="none" w:sz="0" w:space="0" w:color="auto"/>
                        <w:right w:val="none" w:sz="0" w:space="0" w:color="auto"/>
                      </w:divBdr>
                    </w:div>
                  </w:divsChild>
                </w:div>
                <w:div w:id="1562322973">
                  <w:marLeft w:val="0"/>
                  <w:marRight w:val="0"/>
                  <w:marTop w:val="0"/>
                  <w:marBottom w:val="0"/>
                  <w:divBdr>
                    <w:top w:val="none" w:sz="0" w:space="0" w:color="auto"/>
                    <w:left w:val="none" w:sz="0" w:space="0" w:color="auto"/>
                    <w:bottom w:val="none" w:sz="0" w:space="0" w:color="auto"/>
                    <w:right w:val="none" w:sz="0" w:space="0" w:color="auto"/>
                  </w:divBdr>
                  <w:divsChild>
                    <w:div w:id="1937053603">
                      <w:marLeft w:val="0"/>
                      <w:marRight w:val="0"/>
                      <w:marTop w:val="0"/>
                      <w:marBottom w:val="0"/>
                      <w:divBdr>
                        <w:top w:val="none" w:sz="0" w:space="0" w:color="auto"/>
                        <w:left w:val="none" w:sz="0" w:space="0" w:color="auto"/>
                        <w:bottom w:val="none" w:sz="0" w:space="0" w:color="auto"/>
                        <w:right w:val="none" w:sz="0" w:space="0" w:color="auto"/>
                      </w:divBdr>
                    </w:div>
                  </w:divsChild>
                </w:div>
                <w:div w:id="1625770212">
                  <w:marLeft w:val="0"/>
                  <w:marRight w:val="0"/>
                  <w:marTop w:val="0"/>
                  <w:marBottom w:val="0"/>
                  <w:divBdr>
                    <w:top w:val="none" w:sz="0" w:space="0" w:color="auto"/>
                    <w:left w:val="none" w:sz="0" w:space="0" w:color="auto"/>
                    <w:bottom w:val="none" w:sz="0" w:space="0" w:color="auto"/>
                    <w:right w:val="none" w:sz="0" w:space="0" w:color="auto"/>
                  </w:divBdr>
                  <w:divsChild>
                    <w:div w:id="1891727967">
                      <w:marLeft w:val="0"/>
                      <w:marRight w:val="0"/>
                      <w:marTop w:val="0"/>
                      <w:marBottom w:val="0"/>
                      <w:divBdr>
                        <w:top w:val="none" w:sz="0" w:space="0" w:color="auto"/>
                        <w:left w:val="none" w:sz="0" w:space="0" w:color="auto"/>
                        <w:bottom w:val="none" w:sz="0" w:space="0" w:color="auto"/>
                        <w:right w:val="none" w:sz="0" w:space="0" w:color="auto"/>
                      </w:divBdr>
                    </w:div>
                    <w:div w:id="7128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11061">
          <w:marLeft w:val="0"/>
          <w:marRight w:val="0"/>
          <w:marTop w:val="0"/>
          <w:marBottom w:val="270"/>
          <w:divBdr>
            <w:top w:val="single" w:sz="6" w:space="0" w:color="DDDDDD"/>
            <w:left w:val="single" w:sz="6" w:space="0" w:color="DDDDDD"/>
            <w:bottom w:val="single" w:sz="6" w:space="0" w:color="DDDDDD"/>
            <w:right w:val="single" w:sz="6" w:space="0" w:color="DDDDDD"/>
          </w:divBdr>
          <w:divsChild>
            <w:div w:id="1143502870">
              <w:marLeft w:val="0"/>
              <w:marRight w:val="0"/>
              <w:marTop w:val="0"/>
              <w:marBottom w:val="0"/>
              <w:divBdr>
                <w:top w:val="none" w:sz="0" w:space="0" w:color="auto"/>
                <w:left w:val="none" w:sz="0" w:space="0" w:color="auto"/>
                <w:bottom w:val="none" w:sz="0" w:space="0" w:color="auto"/>
                <w:right w:val="none" w:sz="0" w:space="0" w:color="auto"/>
              </w:divBdr>
              <w:divsChild>
                <w:div w:id="832836524">
                  <w:marLeft w:val="0"/>
                  <w:marRight w:val="0"/>
                  <w:marTop w:val="0"/>
                  <w:marBottom w:val="0"/>
                  <w:divBdr>
                    <w:top w:val="none" w:sz="0" w:space="0" w:color="auto"/>
                    <w:left w:val="none" w:sz="0" w:space="0" w:color="auto"/>
                    <w:bottom w:val="none" w:sz="0" w:space="0" w:color="auto"/>
                    <w:right w:val="none" w:sz="0" w:space="0" w:color="auto"/>
                  </w:divBdr>
                  <w:divsChild>
                    <w:div w:id="110057199">
                      <w:marLeft w:val="0"/>
                      <w:marRight w:val="0"/>
                      <w:marTop w:val="0"/>
                      <w:marBottom w:val="0"/>
                      <w:divBdr>
                        <w:top w:val="none" w:sz="0" w:space="0" w:color="auto"/>
                        <w:left w:val="none" w:sz="0" w:space="0" w:color="auto"/>
                        <w:bottom w:val="none" w:sz="0" w:space="0" w:color="auto"/>
                        <w:right w:val="none" w:sz="0" w:space="0" w:color="auto"/>
                      </w:divBdr>
                    </w:div>
                  </w:divsChild>
                </w:div>
                <w:div w:id="587154627">
                  <w:marLeft w:val="0"/>
                  <w:marRight w:val="0"/>
                  <w:marTop w:val="0"/>
                  <w:marBottom w:val="0"/>
                  <w:divBdr>
                    <w:top w:val="none" w:sz="0" w:space="0" w:color="auto"/>
                    <w:left w:val="none" w:sz="0" w:space="0" w:color="auto"/>
                    <w:bottom w:val="none" w:sz="0" w:space="0" w:color="auto"/>
                    <w:right w:val="none" w:sz="0" w:space="0" w:color="auto"/>
                  </w:divBdr>
                  <w:divsChild>
                    <w:div w:id="1057625895">
                      <w:marLeft w:val="0"/>
                      <w:marRight w:val="0"/>
                      <w:marTop w:val="0"/>
                      <w:marBottom w:val="0"/>
                      <w:divBdr>
                        <w:top w:val="none" w:sz="0" w:space="0" w:color="auto"/>
                        <w:left w:val="none" w:sz="0" w:space="0" w:color="auto"/>
                        <w:bottom w:val="none" w:sz="0" w:space="0" w:color="auto"/>
                        <w:right w:val="none" w:sz="0" w:space="0" w:color="auto"/>
                      </w:divBdr>
                    </w:div>
                    <w:div w:id="1062363517">
                      <w:marLeft w:val="0"/>
                      <w:marRight w:val="0"/>
                      <w:marTop w:val="0"/>
                      <w:marBottom w:val="0"/>
                      <w:divBdr>
                        <w:top w:val="none" w:sz="0" w:space="0" w:color="auto"/>
                        <w:left w:val="none" w:sz="0" w:space="0" w:color="auto"/>
                        <w:bottom w:val="none" w:sz="0" w:space="0" w:color="auto"/>
                        <w:right w:val="none" w:sz="0" w:space="0" w:color="auto"/>
                      </w:divBdr>
                    </w:div>
                  </w:divsChild>
                </w:div>
                <w:div w:id="336733409">
                  <w:marLeft w:val="0"/>
                  <w:marRight w:val="0"/>
                  <w:marTop w:val="0"/>
                  <w:marBottom w:val="0"/>
                  <w:divBdr>
                    <w:top w:val="none" w:sz="0" w:space="0" w:color="auto"/>
                    <w:left w:val="none" w:sz="0" w:space="0" w:color="auto"/>
                    <w:bottom w:val="none" w:sz="0" w:space="0" w:color="auto"/>
                    <w:right w:val="none" w:sz="0" w:space="0" w:color="auto"/>
                  </w:divBdr>
                  <w:divsChild>
                    <w:div w:id="101077518">
                      <w:marLeft w:val="0"/>
                      <w:marRight w:val="0"/>
                      <w:marTop w:val="0"/>
                      <w:marBottom w:val="0"/>
                      <w:divBdr>
                        <w:top w:val="none" w:sz="0" w:space="0" w:color="auto"/>
                        <w:left w:val="none" w:sz="0" w:space="0" w:color="auto"/>
                        <w:bottom w:val="none" w:sz="0" w:space="0" w:color="auto"/>
                        <w:right w:val="none" w:sz="0" w:space="0" w:color="auto"/>
                      </w:divBdr>
                    </w:div>
                  </w:divsChild>
                </w:div>
                <w:div w:id="1113475782">
                  <w:marLeft w:val="0"/>
                  <w:marRight w:val="0"/>
                  <w:marTop w:val="0"/>
                  <w:marBottom w:val="0"/>
                  <w:divBdr>
                    <w:top w:val="none" w:sz="0" w:space="0" w:color="auto"/>
                    <w:left w:val="none" w:sz="0" w:space="0" w:color="auto"/>
                    <w:bottom w:val="none" w:sz="0" w:space="0" w:color="auto"/>
                    <w:right w:val="none" w:sz="0" w:space="0" w:color="auto"/>
                  </w:divBdr>
                  <w:divsChild>
                    <w:div w:id="1422874455">
                      <w:marLeft w:val="0"/>
                      <w:marRight w:val="0"/>
                      <w:marTop w:val="0"/>
                      <w:marBottom w:val="0"/>
                      <w:divBdr>
                        <w:top w:val="none" w:sz="0" w:space="0" w:color="auto"/>
                        <w:left w:val="none" w:sz="0" w:space="0" w:color="auto"/>
                        <w:bottom w:val="none" w:sz="0" w:space="0" w:color="auto"/>
                        <w:right w:val="none" w:sz="0" w:space="0" w:color="auto"/>
                      </w:divBdr>
                    </w:div>
                  </w:divsChild>
                </w:div>
                <w:div w:id="1622151601">
                  <w:marLeft w:val="0"/>
                  <w:marRight w:val="0"/>
                  <w:marTop w:val="0"/>
                  <w:marBottom w:val="0"/>
                  <w:divBdr>
                    <w:top w:val="none" w:sz="0" w:space="0" w:color="auto"/>
                    <w:left w:val="none" w:sz="0" w:space="0" w:color="auto"/>
                    <w:bottom w:val="none" w:sz="0" w:space="0" w:color="auto"/>
                    <w:right w:val="none" w:sz="0" w:space="0" w:color="auto"/>
                  </w:divBdr>
                  <w:divsChild>
                    <w:div w:id="7528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715</Words>
  <Characters>3861</Characters>
  <Application>Microsoft Office Word</Application>
  <DocSecurity>0</DocSecurity>
  <Lines>32</Lines>
  <Paragraphs>9</Paragraphs>
  <ScaleCrop>false</ScaleCrop>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cp:lastModifiedBy>
  <cp:revision>1</cp:revision>
  <dcterms:created xsi:type="dcterms:W3CDTF">2023-04-09T01:32:00Z</dcterms:created>
  <dcterms:modified xsi:type="dcterms:W3CDTF">2023-04-09T01:33:00Z</dcterms:modified>
</cp:coreProperties>
</file>