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RELATÓRIO DE ATIVIDADES</w:t>
      </w:r>
    </w:p>
    <w:p>
      <w:pPr>
        <w:tabs>
          <w:tab w:val="left" w:pos="4419" w:leader="none"/>
          <w:tab w:val="left" w:pos="883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138"/>
      </w:tblGrid>
      <w:tr>
        <w:trPr>
          <w:trHeight w:val="422" w:hRule="auto"/>
          <w:jc w:val="left"/>
        </w:trPr>
        <w:tc>
          <w:tcPr>
            <w:tcW w:w="10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PROJETO INTEGRADOR</w:t>
            </w:r>
          </w:p>
        </w:tc>
      </w:tr>
      <w:tr>
        <w:trPr>
          <w:trHeight w:val="466" w:hRule="auto"/>
          <w:jc w:val="left"/>
        </w:trPr>
        <w:tc>
          <w:tcPr>
            <w:tcW w:w="10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Lotação: PROG.sIS</w:t>
            </w:r>
          </w:p>
        </w:tc>
      </w:tr>
      <w:tr>
        <w:trPr>
          <w:trHeight w:val="466" w:hRule="auto"/>
          <w:jc w:val="left"/>
        </w:trPr>
        <w:tc>
          <w:tcPr>
            <w:tcW w:w="10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</w:p>
        </w:tc>
      </w:tr>
      <w:tr>
        <w:trPr>
          <w:trHeight w:val="466" w:hRule="auto"/>
          <w:jc w:val="left"/>
        </w:trPr>
        <w:tc>
          <w:tcPr>
            <w:tcW w:w="10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5" w:hRule="auto"/>
          <w:jc w:val="left"/>
        </w:trPr>
        <w:tc>
          <w:tcPr>
            <w:tcW w:w="10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122" w:hanging="1122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Período: 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Diário</w:t>
            </w:r>
          </w:p>
        </w:tc>
      </w:tr>
      <w:tr>
        <w:trPr>
          <w:trHeight w:val="415" w:hRule="auto"/>
          <w:jc w:val="left"/>
        </w:trPr>
        <w:tc>
          <w:tcPr>
            <w:tcW w:w="10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122" w:hanging="112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aluno(a):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09"/>
        <w:gridCol w:w="8364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8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Atividades Desenvolvidas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36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  <w:t xml:space="preserve">xx//2024</w:t>
            </w:r>
          </w:p>
        </w:tc>
        <w:tc>
          <w:tcPr>
            <w:tcW w:w="8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(Exemplo de resumo das atividades:)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Análise de Projeto de Lei para a criação na Administração Centralizada do Município, a Secretaria Municipal da Juventude, com o objetivo de articular juntamente com outros órgãos do Executivo Municipal, normas e procedimentos ao planejamento, execução e acompanhamento das políticas públicas de estímulo à cidadania e qualificação profissional dos jovens e dá outras providências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  <w:t xml:space="preserve">xx/yy/zzzz</w:t>
            </w:r>
          </w:p>
        </w:tc>
        <w:tc>
          <w:tcPr>
            <w:tcW w:w="8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  <w:t xml:space="preserve">xx/yy/zzzz</w:t>
            </w:r>
          </w:p>
        </w:tc>
        <w:tc>
          <w:tcPr>
            <w:tcW w:w="8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  <w:t xml:space="preserve">xx/yy/zzzz</w:t>
            </w:r>
          </w:p>
        </w:tc>
        <w:tc>
          <w:tcPr>
            <w:tcW w:w="8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  <w:t xml:space="preserve">xx/yy/zzzz</w:t>
            </w:r>
          </w:p>
        </w:tc>
        <w:tc>
          <w:tcPr>
            <w:tcW w:w="8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  <w:t xml:space="preserve">xx/yy/zzzz</w:t>
            </w:r>
          </w:p>
        </w:tc>
        <w:tc>
          <w:tcPr>
            <w:tcW w:w="83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138"/>
      </w:tblGrid>
      <w:tr>
        <w:trPr>
          <w:trHeight w:val="341" w:hRule="auto"/>
          <w:jc w:val="left"/>
        </w:trPr>
        <w:tc>
          <w:tcPr>
            <w:tcW w:w="10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Descrição das atividades desenvolvidas durante o trimestre</w:t>
            </w:r>
          </w:p>
        </w:tc>
      </w:tr>
      <w:tr>
        <w:trPr>
          <w:trHeight w:val="1" w:hRule="atLeast"/>
          <w:jc w:val="left"/>
        </w:trPr>
        <w:tc>
          <w:tcPr>
            <w:tcW w:w="10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8"/>
              </w:numPr>
              <w:tabs>
                <w:tab w:val="left" w:pos="360" w:leader="none"/>
              </w:tabs>
              <w:spacing w:before="0" w:after="0" w:line="360"/>
              <w:ind w:right="0" w:left="360" w:hanging="360"/>
              <w:jc w:val="both"/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2"/>
                <w:u w:val="single"/>
                <w:shd w:fill="auto" w:val="clear"/>
              </w:rPr>
              <w:t xml:space="preserve">Referente às atividades desenvolvidas no dia xx/yy/zzzz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