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67F6" w14:textId="77777777" w:rsidR="000A6353" w:rsidRDefault="00000000">
      <w:pPr>
        <w:pStyle w:val="Title"/>
        <w:jc w:val="center"/>
      </w:pPr>
      <w:r>
        <w:t>Wagner Alexandre Campos</w:t>
      </w:r>
    </w:p>
    <w:p w14:paraId="3ECAF300" w14:textId="77777777" w:rsidR="000A6353" w:rsidRDefault="00000000">
      <w:pPr>
        <w:jc w:val="center"/>
      </w:pPr>
      <w:r>
        <w:rPr>
          <w:i/>
          <w:sz w:val="24"/>
        </w:rPr>
        <w:t>Data Scientist | AI Engineer | Predictive Systems (Logistics &amp; Credit Risk) | ex-Amazon | Correlation One Fellow</w:t>
      </w:r>
    </w:p>
    <w:p w14:paraId="0AD92E68" w14:textId="6E58C27C" w:rsidR="000A6353" w:rsidRDefault="00000000">
      <w:r>
        <w:rPr>
          <w:b/>
        </w:rPr>
        <w:t>Location:</w:t>
      </w:r>
      <w:r>
        <w:t xml:space="preserve"> </w:t>
      </w:r>
      <w:r w:rsidR="004B2851">
        <w:t xml:space="preserve">Wuppertal 42105 </w:t>
      </w:r>
      <w:r w:rsidR="0087213C">
        <w:t>Germany</w:t>
      </w:r>
    </w:p>
    <w:p w14:paraId="48D5F25E" w14:textId="2A43DD52" w:rsidR="000A6353" w:rsidRDefault="00000000">
      <w:r>
        <w:rPr>
          <w:b/>
        </w:rPr>
        <w:t>Phone:</w:t>
      </w:r>
      <w:r>
        <w:t xml:space="preserve"> [</w:t>
      </w:r>
      <w:r w:rsidR="004B2851">
        <w:t>+49015202908</w:t>
      </w:r>
      <w:r>
        <w:t xml:space="preserve">] | </w:t>
      </w:r>
      <w:r>
        <w:rPr>
          <w:b/>
        </w:rPr>
        <w:t>Email:</w:t>
      </w:r>
      <w:r>
        <w:t xml:space="preserve"> waglex@hotmail.com</w:t>
      </w:r>
    </w:p>
    <w:p w14:paraId="52BFEEE4" w14:textId="77777777" w:rsidR="000A6353" w:rsidRPr="004B2851" w:rsidRDefault="00000000">
      <w:pPr>
        <w:rPr>
          <w:lang w:val="de-DE"/>
        </w:rPr>
      </w:pPr>
      <w:r w:rsidRPr="004B2851">
        <w:rPr>
          <w:b/>
          <w:lang w:val="de-DE"/>
        </w:rPr>
        <w:t>LinkedIn:</w:t>
      </w:r>
      <w:r w:rsidRPr="004B2851">
        <w:rPr>
          <w:lang w:val="de-DE"/>
        </w:rPr>
        <w:t xml:space="preserve"> [linkedin.com/in/wagner-campos-0699211a](https://www.linkedin.com/in/wagner-campos-0699211a) | </w:t>
      </w:r>
      <w:r w:rsidRPr="004B2851">
        <w:rPr>
          <w:b/>
          <w:lang w:val="de-DE"/>
        </w:rPr>
        <w:t>Languages:</w:t>
      </w:r>
      <w:r w:rsidRPr="004B2851">
        <w:rPr>
          <w:lang w:val="de-DE"/>
        </w:rPr>
        <w:t xml:space="preserve"> PT · ES · DE · EN</w:t>
      </w:r>
    </w:p>
    <w:p w14:paraId="283C8C80" w14:textId="77777777" w:rsidR="000A6353" w:rsidRPr="004B2851" w:rsidRDefault="00000000">
      <w:pPr>
        <w:pStyle w:val="Heading1"/>
        <w:rPr>
          <w:lang w:val="de-DE"/>
        </w:rPr>
      </w:pPr>
      <w:r w:rsidRPr="004B2851">
        <w:rPr>
          <w:lang w:val="de-DE"/>
        </w:rPr>
        <w:t>PROFESSIONAL SUMMARY</w:t>
      </w:r>
    </w:p>
    <w:p w14:paraId="35E6E504" w14:textId="77777777" w:rsidR="000A6353" w:rsidRDefault="00000000">
      <w:r>
        <w:t xml:space="preserve">Senior Data Scientist and AI Engineer with a unique interdisciplinary background in </w:t>
      </w:r>
      <w:r>
        <w:rPr>
          <w:b/>
        </w:rPr>
        <w:t>Sustainable Urban Development</w:t>
      </w:r>
      <w:r>
        <w:t xml:space="preserve"> (Smart/Sponge Cities) and </w:t>
      </w:r>
      <w:r>
        <w:rPr>
          <w:b/>
        </w:rPr>
        <w:t>Renewable Energy</w:t>
      </w:r>
      <w:r>
        <w:t xml:space="preserve">. Leverages over a decade of leadership as a Founder and Scientific Researcher, now applying advanced predictive systems to logistics and financial risk. Correlation One Fellow (Amazon Career Choice) specializing in logistics failure prediction using the </w:t>
      </w:r>
      <w:r>
        <w:rPr>
          <w:b/>
        </w:rPr>
        <w:t>Amazon LMRC 2018 dataset</w:t>
      </w:r>
      <w:r>
        <w:t>. Expert in bridge-building between complex technical modeling and ground-level operational reality (Amazon Debrief).</w:t>
      </w:r>
    </w:p>
    <w:p w14:paraId="75EC8E1C" w14:textId="77777777" w:rsidR="000A6353" w:rsidRDefault="00000000">
      <w:pPr>
        <w:pStyle w:val="Heading1"/>
      </w:pPr>
      <w:r>
        <w:t>TECHNICAL SKILLS</w:t>
      </w:r>
    </w:p>
    <w:p w14:paraId="0F14C934" w14:textId="77777777" w:rsidR="000A6353" w:rsidRDefault="00000000">
      <w:pPr>
        <w:pStyle w:val="ListBullet"/>
        <w:spacing w:after="40"/>
      </w:pPr>
      <w:r>
        <w:t>**AI &amp; Data Engineering:** Python (Pandas, NumPy), SQL, Machine Learning Specialization, Generative AI on AWS.</w:t>
      </w:r>
    </w:p>
    <w:p w14:paraId="2B777B47" w14:textId="77777777" w:rsidR="000A6353" w:rsidRDefault="00000000">
      <w:pPr>
        <w:pStyle w:val="ListBullet"/>
        <w:spacing w:after="40"/>
      </w:pPr>
      <w:r>
        <w:t>**Predictive Systems:** Supervised/Unsupervised Learning, Neural Networks, Model Evaluation, SMOTE (Class Imbalance).</w:t>
      </w:r>
    </w:p>
    <w:p w14:paraId="21C10CCA" w14:textId="77777777" w:rsidR="000A6353" w:rsidRDefault="00000000">
      <w:pPr>
        <w:pStyle w:val="ListBullet"/>
        <w:spacing w:after="40"/>
      </w:pPr>
      <w:r>
        <w:t>**Statistics:** Statistical Inference, Hypothesis Testing, Probability, Power of Statistics (Google).</w:t>
      </w:r>
    </w:p>
    <w:p w14:paraId="06146B7E" w14:textId="77777777" w:rsidR="000A6353" w:rsidRDefault="00000000">
      <w:pPr>
        <w:pStyle w:val="ListBullet"/>
        <w:spacing w:after="40"/>
      </w:pPr>
      <w:r>
        <w:t>**Domain Expertise:** Smart/Sponge Cities, Renewable Energy Economics, Logistics Risk, Credit Risk Analysis.</w:t>
      </w:r>
    </w:p>
    <w:p w14:paraId="586C6689" w14:textId="77777777" w:rsidR="000A6353" w:rsidRDefault="00000000">
      <w:pPr>
        <w:pStyle w:val="Heading1"/>
      </w:pPr>
      <w:r>
        <w:t>CORE PROJECTS</w:t>
      </w:r>
    </w:p>
    <w:p w14:paraId="51A68496" w14:textId="77777777" w:rsidR="000A6353" w:rsidRDefault="00000000">
      <w:r>
        <w:rPr>
          <w:b/>
          <w:sz w:val="24"/>
        </w:rPr>
        <w:t>**Predictive Logistics Optimizer (Amazon LMRC 2018 Dataset)** | *Correlation One DANA*</w:t>
      </w:r>
    </w:p>
    <w:p w14:paraId="7C396121" w14:textId="77777777" w:rsidR="000A6353" w:rsidRDefault="00000000">
      <w:r>
        <w:t>*Engineered a pre-dispatch risk assessment layer to identify high-risk deliveries in Los Angeles.*</w:t>
      </w:r>
    </w:p>
    <w:p w14:paraId="40502BBF" w14:textId="77777777" w:rsidR="000A6353" w:rsidRDefault="00000000">
      <w:pPr>
        <w:pStyle w:val="ListBullet"/>
        <w:spacing w:after="40"/>
      </w:pPr>
      <w:r>
        <w:lastRenderedPageBreak/>
        <w:t>**Data Integrity:** Conducted a comprehensive audit of the Amazon LMRC dataset, identifying and resolving critical data leakage points by substituting outcome-dependent variables with pre-dispatch proxies.</w:t>
      </w:r>
    </w:p>
    <w:p w14:paraId="5EAB027F" w14:textId="77777777" w:rsidR="000A6353" w:rsidRDefault="00000000">
      <w:pPr>
        <w:pStyle w:val="ListBullet"/>
        <w:spacing w:after="40"/>
      </w:pPr>
      <w:r>
        <w:t>**Discovery:** Uncovered the **“Urban Density Paradox”**, identifying that routes under 40km in vertical urban zones exhibited a 1.89% higher failure rate than long-haul routes due to access infrastructure barriers.</w:t>
      </w:r>
    </w:p>
    <w:p w14:paraId="618BA03F" w14:textId="77777777" w:rsidR="000A6353" w:rsidRDefault="00000000">
      <w:pPr>
        <w:pStyle w:val="ListBullet"/>
        <w:spacing w:after="40"/>
      </w:pPr>
      <w:r>
        <w:t>**Modeling:** Developed a **Random Forest classifier utilizing SMOTE** to handle a 140:1 class imbalance, optimizing decision thresholds to prioritize Recall—addressing the $17 per-failure operational cost.</w:t>
      </w:r>
    </w:p>
    <w:p w14:paraId="448F701F" w14:textId="77777777" w:rsidR="000A6353" w:rsidRDefault="00000000">
      <w:pPr>
        <w:pStyle w:val="Heading1"/>
      </w:pPr>
      <w:r>
        <w:t>PROFESSIONAL EXPERIENCE</w:t>
      </w:r>
    </w:p>
    <w:p w14:paraId="4DCD29EE" w14:textId="26FAA6F1" w:rsidR="000A6353" w:rsidRDefault="00000000">
      <w:r>
        <w:rPr>
          <w:b/>
          <w:sz w:val="24"/>
        </w:rPr>
        <w:t xml:space="preserve">**Amazon** | *Debrief Operations* | </w:t>
      </w:r>
      <w:r w:rsidR="004B2851">
        <w:rPr>
          <w:b/>
          <w:sz w:val="24"/>
        </w:rPr>
        <w:t>Oct 2024</w:t>
      </w:r>
      <w:r>
        <w:rPr>
          <w:b/>
          <w:sz w:val="24"/>
        </w:rPr>
        <w:t xml:space="preserve"> – Present</w:t>
      </w:r>
    </w:p>
    <w:p w14:paraId="52CE730A" w14:textId="73D824F2" w:rsidR="000A6353" w:rsidRDefault="00000000">
      <w:pPr>
        <w:pStyle w:val="ListBullet"/>
        <w:spacing w:after="40"/>
      </w:pPr>
      <w:r>
        <w:t xml:space="preserve">Operations </w:t>
      </w:r>
      <w:r w:rsidR="0087213C">
        <w:t>Audit</w:t>
      </w:r>
      <w:r>
        <w:t xml:space="preserve"> Manage the end-of-route debrief process for last-mile delivery partners, auditing route discrepancies and ensuring data integrity for the Los Angeles service area.</w:t>
      </w:r>
    </w:p>
    <w:p w14:paraId="54D7889D" w14:textId="77777777" w:rsidR="004B2851" w:rsidRDefault="004B2851" w:rsidP="004B2851">
      <w:pPr>
        <w:pStyle w:val="ListBullet"/>
        <w:numPr>
          <w:ilvl w:val="0"/>
          <w:numId w:val="0"/>
        </w:numPr>
        <w:spacing w:after="40"/>
        <w:ind w:left="360"/>
      </w:pPr>
    </w:p>
    <w:p w14:paraId="49EF1EF2" w14:textId="77777777" w:rsidR="004B2851" w:rsidRDefault="004B2851" w:rsidP="004B2851">
      <w:r>
        <w:rPr>
          <w:b/>
          <w:sz w:val="24"/>
        </w:rPr>
        <w:t xml:space="preserve">**CO2 </w:t>
      </w:r>
      <w:proofErr w:type="spellStart"/>
      <w:r>
        <w:rPr>
          <w:b/>
          <w:sz w:val="24"/>
        </w:rPr>
        <w:t>Energias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Renováveis</w:t>
      </w:r>
      <w:proofErr w:type="spellEnd"/>
      <w:r>
        <w:rPr>
          <w:b/>
          <w:sz w:val="24"/>
        </w:rPr>
        <w:t>** | *Managing Director / Founder* | [Dates]</w:t>
      </w:r>
    </w:p>
    <w:p w14:paraId="758313EF" w14:textId="30207F98" w:rsidR="004B2851" w:rsidRDefault="004B2851" w:rsidP="004B2851">
      <w:pPr>
        <w:pStyle w:val="ListBullet"/>
        <w:spacing w:after="40"/>
      </w:pPr>
      <w:r>
        <w:t xml:space="preserve">Market </w:t>
      </w:r>
      <w:proofErr w:type="gramStart"/>
      <w:r>
        <w:t>Leadership:*</w:t>
      </w:r>
      <w:proofErr w:type="gramEnd"/>
      <w:r>
        <w:t>* Directed an energy consultancy focused on the technical evaluation of renewable energy assets (Solar/Wind) in Brazil, utilizing data-driven forecasting to guide investment strategies.</w:t>
      </w:r>
    </w:p>
    <w:p w14:paraId="562E513B" w14:textId="77777777" w:rsidR="004B2851" w:rsidRDefault="004B2851" w:rsidP="004B2851">
      <w:pPr>
        <w:pStyle w:val="ListBullet"/>
        <w:numPr>
          <w:ilvl w:val="0"/>
          <w:numId w:val="0"/>
        </w:numPr>
        <w:spacing w:after="40"/>
        <w:ind w:left="360"/>
      </w:pPr>
    </w:p>
    <w:p w14:paraId="55202FD5" w14:textId="77777777" w:rsidR="000A6353" w:rsidRDefault="00000000">
      <w:r>
        <w:rPr>
          <w:b/>
          <w:sz w:val="24"/>
        </w:rPr>
        <w:t>**SLE Berlin Center for Development, Humboldt-Universität zu Berlin** | *Researcher / Data Analyst* | 2016</w:t>
      </w:r>
    </w:p>
    <w:p w14:paraId="4ED7D91E" w14:textId="4CB0F256" w:rsidR="000A6353" w:rsidRDefault="00000000">
      <w:pPr>
        <w:pStyle w:val="ListBullet"/>
        <w:spacing w:after="40"/>
      </w:pPr>
      <w:r>
        <w:t xml:space="preserve">Smart &amp; Sustainable </w:t>
      </w:r>
      <w:r w:rsidR="0087213C">
        <w:t>Cities: *</w:t>
      </w:r>
      <w:r>
        <w:t>* Led research and data analysis on **“Greener Cities” for Sustainable Development**, focusing on **Smart Cities, Sponge Cities, and Ecocities**.</w:t>
      </w:r>
    </w:p>
    <w:p w14:paraId="49B12C77" w14:textId="55E00C0C" w:rsidR="000A6353" w:rsidRDefault="0087213C">
      <w:pPr>
        <w:pStyle w:val="ListBullet"/>
        <w:spacing w:after="40"/>
      </w:pPr>
      <w:r>
        <w:t>Specialization: *</w:t>
      </w:r>
      <w:r w:rsidR="00000000">
        <w:t>* Integrated renewable energy systems with urban infrastructure models, focusing on climate change mitigation, adaptation strategies, and sustainable technology.</w:t>
      </w:r>
    </w:p>
    <w:p w14:paraId="2D039F88" w14:textId="0ABBBABB" w:rsidR="000A6353" w:rsidRDefault="0087213C">
      <w:pPr>
        <w:pStyle w:val="ListBullet"/>
        <w:spacing w:after="40"/>
      </w:pPr>
      <w:r>
        <w:t>Methodology: *</w:t>
      </w:r>
      <w:r w:rsidR="00000000">
        <w:t>* Designed rigorous sampling protocols and utilized statistical software to model ecosystem health and urban environmental impacts.</w:t>
      </w:r>
    </w:p>
    <w:p w14:paraId="70D363CC" w14:textId="77777777" w:rsidR="000A6353" w:rsidRPr="004B2851" w:rsidRDefault="00000000">
      <w:pPr>
        <w:pStyle w:val="Heading1"/>
        <w:rPr>
          <w:lang w:val="es-BO"/>
        </w:rPr>
      </w:pPr>
      <w:r w:rsidRPr="004B2851">
        <w:rPr>
          <w:lang w:val="es-BO"/>
        </w:rPr>
        <w:t>EDUCATION</w:t>
      </w:r>
    </w:p>
    <w:p w14:paraId="78A8876F" w14:textId="77777777" w:rsidR="000A6353" w:rsidRPr="004B2851" w:rsidRDefault="00000000">
      <w:pPr>
        <w:rPr>
          <w:lang w:val="es-BO"/>
        </w:rPr>
      </w:pPr>
      <w:r w:rsidRPr="004B2851">
        <w:rPr>
          <w:b/>
          <w:sz w:val="24"/>
          <w:lang w:val="es-BO"/>
        </w:rPr>
        <w:t>**Universidad Complutense de Madrid**</w:t>
      </w:r>
    </w:p>
    <w:p w14:paraId="7460B71D" w14:textId="16E68AAA" w:rsidR="000A6353" w:rsidRDefault="00000000">
      <w:r>
        <w:rPr>
          <w:b/>
        </w:rPr>
        <w:t xml:space="preserve">Official </w:t>
      </w:r>
      <w:proofErr w:type="gramStart"/>
      <w:r w:rsidR="0087213C">
        <w:rPr>
          <w:b/>
        </w:rPr>
        <w:t>Master’s</w:t>
      </w:r>
      <w:proofErr w:type="gramEnd"/>
      <w:r w:rsidR="0087213C">
        <w:rPr>
          <w:b/>
        </w:rPr>
        <w:t xml:space="preserve"> degree</w:t>
      </w:r>
      <w:r>
        <w:rPr>
          <w:b/>
        </w:rPr>
        <w:t>: Human and Socioeconomic Dimensions of the Environment (Renewable Energy)</w:t>
      </w:r>
      <w:r>
        <w:t xml:space="preserve"> | 2010 – 2012</w:t>
      </w:r>
    </w:p>
    <w:p w14:paraId="3D5DD53D" w14:textId="77777777" w:rsidR="000A6353" w:rsidRDefault="00000000">
      <w:pPr>
        <w:pStyle w:val="ListBullet"/>
        <w:spacing w:after="40"/>
      </w:pPr>
      <w:r>
        <w:lastRenderedPageBreak/>
        <w:t>**Research Focus:** Economic instruments for the implementation of renewable energy systems. Provided the academic foundation for career in solar energy and sustainable infrastructure.</w:t>
      </w:r>
    </w:p>
    <w:p w14:paraId="53CA48D2" w14:textId="53B8179A" w:rsidR="000A6353" w:rsidRDefault="00000000">
      <w:r>
        <w:rPr>
          <w:b/>
          <w:sz w:val="24"/>
        </w:rPr>
        <w:t xml:space="preserve">University / Google / </w:t>
      </w:r>
      <w:r w:rsidR="0087213C" w:rsidRPr="0087213C">
        <w:rPr>
          <w:b/>
          <w:sz w:val="24"/>
        </w:rPr>
        <w:t>Asimov Academy</w:t>
      </w:r>
      <w:r w:rsidR="0087213C" w:rsidRPr="0087213C">
        <w:rPr>
          <w:b/>
          <w:sz w:val="24"/>
        </w:rPr>
        <w:t xml:space="preserve"> </w:t>
      </w:r>
      <w:r>
        <w:rPr>
          <w:b/>
          <w:sz w:val="24"/>
        </w:rPr>
        <w:t>(Advanced Technical</w:t>
      </w:r>
      <w:r w:rsidR="0087213C">
        <w:rPr>
          <w:b/>
          <w:sz w:val="24"/>
        </w:rPr>
        <w:t xml:space="preserve"> Certifications) </w:t>
      </w:r>
    </w:p>
    <w:p w14:paraId="12587AF5" w14:textId="77777777" w:rsidR="000A6353" w:rsidRDefault="00000000">
      <w:pPr>
        <w:pStyle w:val="ListBullet"/>
        <w:spacing w:after="40"/>
      </w:pPr>
      <w:r>
        <w:t>**Machine Learning Specialization** | Google/Coursera (Sep 2023)</w:t>
      </w:r>
    </w:p>
    <w:p w14:paraId="6771B43C" w14:textId="77777777" w:rsidR="000A6353" w:rsidRDefault="00000000">
      <w:r>
        <w:t>*Supervised/Unsupervised learning, neural networks, applied to logistics and credit risk projects.*</w:t>
      </w:r>
    </w:p>
    <w:p w14:paraId="101C5A96" w14:textId="5C7885BE" w:rsidR="000A6353" w:rsidRDefault="00000000">
      <w:pPr>
        <w:pStyle w:val="ListBullet"/>
        <w:spacing w:after="40"/>
      </w:pPr>
      <w:r>
        <w:t>**Machine Learning and Generative AI</w:t>
      </w:r>
      <w:r w:rsidR="004B2851">
        <w:t xml:space="preserve"> Agents Fast -</w:t>
      </w:r>
      <w:r w:rsidR="0087213C">
        <w:t>Crew IA</w:t>
      </w:r>
      <w:r>
        <w:t xml:space="preserve"> | </w:t>
      </w:r>
      <w:r w:rsidR="004B2851" w:rsidRPr="004B2851">
        <w:t>Asimov Academy</w:t>
      </w:r>
      <w:r w:rsidR="004B2851" w:rsidRPr="004B2851">
        <w:t xml:space="preserve"> </w:t>
      </w:r>
      <w:r>
        <w:t>(202</w:t>
      </w:r>
      <w:r w:rsidR="004B2851">
        <w:t>5</w:t>
      </w:r>
      <w:r>
        <w:t>)</w:t>
      </w:r>
    </w:p>
    <w:p w14:paraId="2ACBD87A" w14:textId="77777777" w:rsidR="000A6353" w:rsidRDefault="00000000">
      <w:pPr>
        <w:pStyle w:val="ListBullet"/>
        <w:spacing w:after="40"/>
      </w:pPr>
      <w:r>
        <w:t>**Foundations of Data Science &amp; Python for Data Analysis** | Google Professional Analytics (2024)</w:t>
      </w:r>
    </w:p>
    <w:p w14:paraId="693C8BB2" w14:textId="77777777" w:rsidR="000A6353" w:rsidRDefault="00000000">
      <w:pPr>
        <w:pStyle w:val="ListBullet"/>
        <w:spacing w:after="40"/>
      </w:pPr>
      <w:r>
        <w:t>**The Power of Statistics** | Google/Coursera (Sep 2023)</w:t>
      </w:r>
    </w:p>
    <w:p w14:paraId="52C82187" w14:textId="77777777" w:rsidR="000A6353" w:rsidRDefault="00000000">
      <w:pPr>
        <w:pStyle w:val="ListBullet"/>
        <w:spacing w:after="40"/>
      </w:pPr>
      <w:r>
        <w:t>**From Data to Insights (Data Visualization &amp; Workflow)** | Google/Coursera (2023)</w:t>
      </w:r>
    </w:p>
    <w:p w14:paraId="62BB072A" w14:textId="77777777" w:rsidR="000A6353" w:rsidRPr="004B2851" w:rsidRDefault="00000000">
      <w:pPr>
        <w:rPr>
          <w:lang w:val="de-DE"/>
        </w:rPr>
      </w:pPr>
      <w:r w:rsidRPr="004B2851">
        <w:rPr>
          <w:b/>
          <w:sz w:val="24"/>
          <w:lang w:val="de-DE"/>
        </w:rPr>
        <w:t>**Humboldt-Universität zu Berlin (SLE Center)**</w:t>
      </w:r>
    </w:p>
    <w:p w14:paraId="3C0ECF44" w14:textId="77777777" w:rsidR="000A6353" w:rsidRDefault="00000000">
      <w:r>
        <w:rPr>
          <w:b/>
        </w:rPr>
        <w:t>Greener Cities for Sustainable Development</w:t>
      </w:r>
      <w:r>
        <w:t xml:space="preserve"> | 2016</w:t>
      </w:r>
    </w:p>
    <w:p w14:paraId="1F324AF5" w14:textId="77777777" w:rsidR="000A6353" w:rsidRDefault="00000000">
      <w:pPr>
        <w:pStyle w:val="ListBullet"/>
        <w:spacing w:after="40"/>
      </w:pPr>
      <w:r>
        <w:t>Focus on Smart cities, Sustainable technology, Economics Development, and Climate Change mitigation.</w:t>
      </w:r>
    </w:p>
    <w:p w14:paraId="3E2A1B9C" w14:textId="77777777" w:rsidR="000A6353" w:rsidRDefault="00000000">
      <w:pPr>
        <w:pStyle w:val="ListBullet"/>
        <w:spacing w:after="40"/>
      </w:pPr>
      <w:r>
        <w:t>Focusing on the intersection of data science, administration, and macroeconomic trends.</w:t>
      </w:r>
    </w:p>
    <w:p w14:paraId="7072113A" w14:textId="77777777" w:rsidR="000A6353" w:rsidRDefault="00000000">
      <w:pPr>
        <w:pStyle w:val="Heading1"/>
      </w:pPr>
      <w:r>
        <w:t>LANGUAGES</w:t>
      </w:r>
    </w:p>
    <w:p w14:paraId="630BCAF0" w14:textId="77777777" w:rsidR="000A6353" w:rsidRDefault="00000000">
      <w:pPr>
        <w:pStyle w:val="ListBullet"/>
        <w:spacing w:after="40"/>
      </w:pPr>
      <w:r>
        <w:t>**Portuguese:** Native</w:t>
      </w:r>
    </w:p>
    <w:p w14:paraId="5675568B" w14:textId="45C8C180" w:rsidR="000A6353" w:rsidRDefault="00000000">
      <w:pPr>
        <w:pStyle w:val="ListBullet"/>
        <w:spacing w:after="40"/>
      </w:pPr>
      <w:r>
        <w:t>**</w:t>
      </w:r>
      <w:proofErr w:type="gramStart"/>
      <w:r>
        <w:t>Spanish:*</w:t>
      </w:r>
      <w:proofErr w:type="gramEnd"/>
      <w:r>
        <w:t xml:space="preserve">* </w:t>
      </w:r>
      <w:r w:rsidR="004B2851">
        <w:t xml:space="preserve">Native </w:t>
      </w:r>
    </w:p>
    <w:p w14:paraId="6E85E7E9" w14:textId="77777777" w:rsidR="000A6353" w:rsidRDefault="00000000">
      <w:pPr>
        <w:pStyle w:val="ListBullet"/>
        <w:spacing w:after="40"/>
      </w:pPr>
      <w:r>
        <w:t>**</w:t>
      </w:r>
      <w:proofErr w:type="gramStart"/>
      <w:r>
        <w:t>English:*</w:t>
      </w:r>
      <w:proofErr w:type="gramEnd"/>
      <w:r>
        <w:t>* Full Professional Proficiency</w:t>
      </w:r>
    </w:p>
    <w:p w14:paraId="221ED88C" w14:textId="57B9CF10" w:rsidR="000A6353" w:rsidRDefault="00000000">
      <w:pPr>
        <w:pStyle w:val="ListBullet"/>
        <w:spacing w:after="40"/>
      </w:pPr>
      <w:r>
        <w:t>**German:</w:t>
      </w:r>
      <w:r w:rsidR="0087213C" w:rsidRPr="0087213C">
        <w:t xml:space="preserve"> </w:t>
      </w:r>
      <w:r w:rsidR="0087213C">
        <w:t>**</w:t>
      </w:r>
      <w:r w:rsidR="0087213C">
        <w:t xml:space="preserve"> </w:t>
      </w:r>
      <w:r>
        <w:t xml:space="preserve">Professional </w:t>
      </w:r>
      <w:r w:rsidR="0087213C">
        <w:t>B2</w:t>
      </w:r>
    </w:p>
    <w:p w14:paraId="146632ED" w14:textId="7A6234AB" w:rsidR="000A6353" w:rsidRDefault="00000000">
      <w:pPr>
        <w:pStyle w:val="ListBullet"/>
        <w:spacing w:after="40"/>
      </w:pPr>
      <w:r>
        <w:t>**</w:t>
      </w:r>
      <w:proofErr w:type="gramStart"/>
      <w:r>
        <w:t>Italian:*</w:t>
      </w:r>
      <w:proofErr w:type="gramEnd"/>
      <w:r>
        <w:t>* Professional</w:t>
      </w:r>
      <w:r w:rsidR="0087213C">
        <w:t xml:space="preserve"> B2</w:t>
      </w:r>
    </w:p>
    <w:sectPr w:rsidR="000A63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9E03C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298806">
    <w:abstractNumId w:val="8"/>
  </w:num>
  <w:num w:numId="2" w16cid:durableId="863328982">
    <w:abstractNumId w:val="6"/>
  </w:num>
  <w:num w:numId="3" w16cid:durableId="467089899">
    <w:abstractNumId w:val="5"/>
  </w:num>
  <w:num w:numId="4" w16cid:durableId="433944596">
    <w:abstractNumId w:val="4"/>
  </w:num>
  <w:num w:numId="5" w16cid:durableId="1100568711">
    <w:abstractNumId w:val="7"/>
  </w:num>
  <w:num w:numId="6" w16cid:durableId="1425759622">
    <w:abstractNumId w:val="3"/>
  </w:num>
  <w:num w:numId="7" w16cid:durableId="79838908">
    <w:abstractNumId w:val="2"/>
  </w:num>
  <w:num w:numId="8" w16cid:durableId="2007437899">
    <w:abstractNumId w:val="1"/>
  </w:num>
  <w:num w:numId="9" w16cid:durableId="114566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53"/>
    <w:rsid w:val="0015074B"/>
    <w:rsid w:val="0029639D"/>
    <w:rsid w:val="00326F90"/>
    <w:rsid w:val="004B2851"/>
    <w:rsid w:val="0087213C"/>
    <w:rsid w:val="00AA1D8D"/>
    <w:rsid w:val="00B47730"/>
    <w:rsid w:val="00CB0664"/>
    <w:rsid w:val="00DB3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0738AE6"/>
  <w14:defaultImageDpi w14:val="300"/>
  <w15:docId w15:val="{260BD7F6-15F0-44D3-86C0-E5D6E4FE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574</Words>
  <Characters>4132</Characters>
  <Application>Microsoft Office Word</Application>
  <DocSecurity>0</DocSecurity>
  <Lines>86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Alexandre</cp:lastModifiedBy>
  <cp:revision>2</cp:revision>
  <dcterms:created xsi:type="dcterms:W3CDTF">2013-12-23T23:15:00Z</dcterms:created>
  <dcterms:modified xsi:type="dcterms:W3CDTF">2026-04-12T14:56:00Z</dcterms:modified>
  <cp:category/>
</cp:coreProperties>
</file>