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9ED6A">
      <w:pPr>
        <w:spacing w:before="0" w:after="120"/>
        <w:jc w:val="center"/>
      </w:pPr>
      <w:r>
        <w:rPr>
          <w:rFonts w:ascii="Arial" w:hAnsi="Arial" w:eastAsia="Arial" w:cs="Arial"/>
          <w:b/>
          <w:bCs/>
          <w:color w:val="1F4E79"/>
          <w:sz w:val="52"/>
          <w:szCs w:val="52"/>
        </w:rPr>
        <w:t>THE BEST GROUP OF COLLEGES</w:t>
      </w:r>
    </w:p>
    <w:p w14:paraId="505A3240">
      <w:pPr>
        <w:spacing w:before="0" w:after="80"/>
        <w:jc w:val="center"/>
      </w:pPr>
      <w:r>
        <w:rPr>
          <w:rFonts w:ascii="Arial" w:hAnsi="Arial" w:eastAsia="Arial" w:cs="Arial"/>
          <w:color w:val="2E75B6"/>
          <w:sz w:val="36"/>
          <w:szCs w:val="36"/>
        </w:rPr>
        <w:t>College Management System</w:t>
      </w:r>
    </w:p>
    <w:p w14:paraId="2A0D7624">
      <w:pPr>
        <w:spacing w:before="0" w:after="400"/>
        <w:jc w:val="center"/>
      </w:pPr>
      <w:r>
        <w:rPr>
          <w:rFonts w:ascii="Arial" w:hAnsi="Arial" w:eastAsia="Arial" w:cs="Arial"/>
          <w:color w:val="555555"/>
          <w:sz w:val="28"/>
          <w:szCs w:val="28"/>
        </w:rPr>
        <w:t>Complete Architecture Documentation</w:t>
      </w:r>
    </w:p>
    <w:p w14:paraId="05B7EBCF">
      <w:pPr>
        <w:pBdr>
          <w:bottom w:val="single" w:color="2E75B6" w:sz="8" w:space="1"/>
        </w:pBdr>
        <w:spacing w:before="0" w:after="400"/>
        <w:jc w:val="center"/>
      </w:pPr>
    </w:p>
    <w:p w14:paraId="61871665">
      <w:pPr>
        <w:spacing w:before="300" w:after="0"/>
      </w:pPr>
    </w:p>
    <w:p w14:paraId="21C5008C">
      <w:pPr>
        <w:jc w:val="center"/>
      </w:pPr>
      <w:r>
        <w:rPr>
          <w:rFonts w:ascii="Arial" w:hAnsi="Arial" w:eastAsia="Arial" w:cs="Arial"/>
          <w:color w:val="444444"/>
          <w:sz w:val="22"/>
          <w:szCs w:val="22"/>
        </w:rPr>
        <w:t>System Architecture  |  Frontend Architecture  |  Backend Architecture  |  Database Architecture</w:t>
      </w:r>
    </w:p>
    <w:p w14:paraId="2D2C218E">
      <w:pPr>
        <w:spacing w:before="600" w:after="0"/>
      </w:pPr>
    </w:p>
    <w:p w14:paraId="1B310604">
      <w:pPr>
        <w:jc w:val="center"/>
      </w:pPr>
      <w:r>
        <w:rPr>
          <w:rFonts w:ascii="Arial" w:hAnsi="Arial" w:eastAsia="Arial" w:cs="Arial"/>
          <w:color w:val="2E75B6"/>
          <w:sz w:val="20"/>
          <w:szCs w:val="20"/>
        </w:rPr>
        <w:t>Repository: github.com/WahabKhan7528/THE-BEST-GROUP-OF-COLLEGES</w:t>
      </w:r>
    </w:p>
    <w:p w14:paraId="42FA8731">
      <w:pPr>
        <w:jc w:val="center"/>
      </w:pPr>
      <w:r>
        <w:rPr>
          <w:rFonts w:ascii="Arial" w:hAnsi="Arial" w:eastAsia="Arial" w:cs="Arial"/>
          <w:color w:val="2E75B6"/>
          <w:sz w:val="20"/>
          <w:szCs w:val="20"/>
        </w:rPr>
        <w:t>Live Site: the-best-group-of-colleges.vercel.app</w:t>
      </w:r>
    </w:p>
    <w:p w14:paraId="5CB54E4A">
      <w:r>
        <w:br w:type="textWrapping"/>
      </w:r>
    </w:p>
    <w:p w14:paraId="22F75D1D">
      <w:pPr>
        <w:pStyle w:val="2"/>
        <w:pBdr>
          <w:bottom w:val="single" w:color="2E75B6" w:sz="6" w:space="1"/>
        </w:pBdr>
        <w:spacing w:before="320" w:after="160"/>
      </w:pPr>
      <w:r>
        <w:rPr>
          <w:rFonts w:ascii="Arial" w:hAnsi="Arial" w:eastAsia="Arial" w:cs="Arial"/>
          <w:b/>
          <w:bCs/>
          <w:color w:val="1F4E79"/>
          <w:sz w:val="32"/>
          <w:szCs w:val="32"/>
        </w:rPr>
        <w:t>1. System Architecture Overview</w:t>
      </w:r>
    </w:p>
    <w:p w14:paraId="3E69D242">
      <w:pPr>
        <w:spacing w:before="80" w:after="120"/>
        <w:jc w:val="left"/>
      </w:pPr>
      <w:r>
        <w:rPr>
          <w:rFonts w:ascii="Arial" w:hAnsi="Arial" w:eastAsia="Arial" w:cs="Arial"/>
          <w:b w:val="0"/>
          <w:bCs w:val="0"/>
          <w:i w:val="0"/>
          <w:iCs w:val="0"/>
          <w:color w:val="000000"/>
          <w:sz w:val="22"/>
          <w:szCs w:val="22"/>
        </w:rPr>
        <w:t>The Best Group of Colleges is a full-stack web application built as a college management system supporting multiple campuses, academic programs, faculty, and students. It follows a classic client-server architecture with a single-page application frontend and a RESTful API backend, both deployed independently to cloud platforms.</w:t>
      </w:r>
    </w:p>
    <w:p w14:paraId="78B4BA73">
      <w:pPr>
        <w:pStyle w:val="3"/>
        <w:spacing w:before="240" w:after="120"/>
      </w:pPr>
      <w:r>
        <w:rPr>
          <w:rFonts w:ascii="Arial" w:hAnsi="Arial" w:eastAsia="Arial" w:cs="Arial"/>
          <w:b/>
          <w:bCs/>
          <w:color w:val="2E75B6"/>
          <w:sz w:val="26"/>
          <w:szCs w:val="26"/>
        </w:rPr>
        <w:t>1.1 High-Level Architecture</w:t>
      </w:r>
    </w:p>
    <w:p w14:paraId="03E00588">
      <w:pPr>
        <w:spacing w:before="80" w:after="80"/>
        <w:jc w:val="left"/>
      </w:pPr>
      <w:r>
        <w:rPr>
          <w:rFonts w:ascii="Arial" w:hAnsi="Arial" w:eastAsia="Arial" w:cs="Arial"/>
          <w:b w:val="0"/>
          <w:bCs w:val="0"/>
          <w:i w:val="0"/>
          <w:iCs w:val="0"/>
          <w:color w:val="000000"/>
          <w:sz w:val="22"/>
          <w:szCs w:val="22"/>
        </w:rPr>
        <w:t>The system is split into two independent deployable units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68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1876E951">
            <w:pPr>
              <w:spacing w:before="20" w:after="20"/>
            </w:pPr>
            <w:r>
              <w:rPr>
                <w:rFonts w:ascii="Courier New" w:hAnsi="Courier New" w:eastAsia="Courier New" w:cs="Courier New"/>
                <w:color w:val="1A1A1A"/>
                <w:sz w:val="18"/>
                <w:szCs w:val="18"/>
              </w:rPr>
              <w:t xml:space="preserve">                      ┌─────────────────────────────────────────────────┐</w:t>
            </w:r>
          </w:p>
          <w:p w14:paraId="597FCA5A">
            <w:pPr>
              <w:spacing w:before="20" w:after="20"/>
            </w:pPr>
            <w:r>
              <w:rPr>
                <w:rFonts w:ascii="Courier New" w:hAnsi="Courier New" w:eastAsia="Courier New" w:cs="Courier New"/>
                <w:color w:val="1A1A1A"/>
                <w:sz w:val="18"/>
                <w:szCs w:val="18"/>
              </w:rPr>
              <w:t xml:space="preserve">                      │              CLIENT (React / Vite)              │</w:t>
            </w:r>
          </w:p>
          <w:p w14:paraId="66854B65">
            <w:pPr>
              <w:spacing w:before="20" w:after="20"/>
            </w:pPr>
            <w:r>
              <w:rPr>
                <w:rFonts w:ascii="Courier New" w:hAnsi="Courier New" w:eastAsia="Courier New" w:cs="Courier New"/>
                <w:color w:val="1A1A1A"/>
                <w:sz w:val="18"/>
                <w:szCs w:val="18"/>
              </w:rPr>
              <w:t xml:space="preserve">                      │          Deployed on: Vercel                    │</w:t>
            </w:r>
          </w:p>
          <w:p w14:paraId="6FC7CD64">
            <w:pPr>
              <w:spacing w:before="20" w:after="20"/>
            </w:pPr>
            <w:r>
              <w:rPr>
                <w:rFonts w:ascii="Courier New" w:hAnsi="Courier New" w:eastAsia="Courier New" w:cs="Courier New"/>
                <w:color w:val="1A1A1A"/>
                <w:sz w:val="18"/>
                <w:szCs w:val="18"/>
              </w:rPr>
              <w:t xml:space="preserve">                      │  the-best-group-of-colleges.vercel.app          │</w:t>
            </w:r>
          </w:p>
          <w:p w14:paraId="2E7CCBEC">
            <w:pPr>
              <w:spacing w:before="20" w:after="20"/>
            </w:pPr>
            <w:r>
              <w:rPr>
                <w:rFonts w:ascii="Courier New" w:hAnsi="Courier New" w:eastAsia="Courier New" w:cs="Courier New"/>
                <w:color w:val="1A1A1A"/>
                <w:sz w:val="18"/>
                <w:szCs w:val="18"/>
              </w:rPr>
              <w:t xml:space="preserve">                      └───────────────────┬─────────────────────────────┘</w:t>
            </w:r>
          </w:p>
          <w:p w14:paraId="281242DF">
            <w:pPr>
              <w:spacing w:before="20" w:after="20"/>
            </w:pPr>
            <w:r>
              <w:rPr>
                <w:rFonts w:ascii="Courier New" w:hAnsi="Courier New" w:eastAsia="Courier New" w:cs="Courier New"/>
                <w:color w:val="1A1A1A"/>
                <w:sz w:val="18"/>
                <w:szCs w:val="18"/>
              </w:rPr>
              <w:t xml:space="preserve">                                          │  HTTPS REST API (JSON)</w:t>
            </w:r>
          </w:p>
          <w:p w14:paraId="6214657B">
            <w:pPr>
              <w:spacing w:before="20" w:after="20"/>
            </w:pPr>
            <w:r>
              <w:rPr>
                <w:rFonts w:ascii="Courier New" w:hAnsi="Courier New" w:eastAsia="Courier New" w:cs="Courier New"/>
                <w:color w:val="1A1A1A"/>
                <w:sz w:val="18"/>
                <w:szCs w:val="18"/>
              </w:rPr>
              <w:t xml:space="preserve">                                          │  axios + JWT Bearer / Cookies</w:t>
            </w:r>
          </w:p>
          <w:p w14:paraId="7CDF8895">
            <w:pPr>
              <w:spacing w:before="20" w:after="20"/>
            </w:pPr>
            <w:r>
              <w:rPr>
                <w:rFonts w:ascii="Courier New" w:hAnsi="Courier New" w:eastAsia="Courier New" w:cs="Courier New"/>
                <w:color w:val="1A1A1A"/>
                <w:sz w:val="18"/>
                <w:szCs w:val="18"/>
              </w:rPr>
              <w:t xml:space="preserve">                      ┌───────────────────▼─────────────────────────────┐</w:t>
            </w:r>
          </w:p>
          <w:p w14:paraId="2422F88C">
            <w:pPr>
              <w:spacing w:before="20" w:after="20"/>
            </w:pPr>
            <w:r>
              <w:rPr>
                <w:rFonts w:ascii="Courier New" w:hAnsi="Courier New" w:eastAsia="Courier New" w:cs="Courier New"/>
                <w:color w:val="1A1A1A"/>
                <w:sz w:val="18"/>
                <w:szCs w:val="18"/>
              </w:rPr>
              <w:t xml:space="preserve">                      │          SERVER (Node.js / Express)             │</w:t>
            </w:r>
          </w:p>
          <w:p w14:paraId="0867AF1C">
            <w:pPr>
              <w:spacing w:before="20" w:after="20"/>
            </w:pPr>
            <w:r>
              <w:rPr>
                <w:rFonts w:ascii="Courier New" w:hAnsi="Courier New" w:eastAsia="Courier New" w:cs="Courier New"/>
                <w:color w:val="1A1A1A"/>
                <w:sz w:val="18"/>
                <w:szCs w:val="18"/>
              </w:rPr>
              <w:t xml:space="preserve">                      │          Deployed on: Render                    │</w:t>
            </w:r>
          </w:p>
          <w:p w14:paraId="4809733A">
            <w:pPr>
              <w:spacing w:before="20" w:after="20"/>
            </w:pPr>
            <w:r>
              <w:rPr>
                <w:rFonts w:ascii="Courier New" w:hAnsi="Courier New" w:eastAsia="Courier New" w:cs="Courier New"/>
                <w:color w:val="1A1A1A"/>
                <w:sz w:val="18"/>
                <w:szCs w:val="18"/>
              </w:rPr>
              <w:t xml:space="preserve">                      │       /api/v1/{auth|public|admin|portal}        │</w:t>
            </w:r>
          </w:p>
          <w:p w14:paraId="77F26886">
            <w:pPr>
              <w:spacing w:before="20" w:after="20"/>
            </w:pPr>
            <w:r>
              <w:rPr>
                <w:rFonts w:ascii="Courier New" w:hAnsi="Courier New" w:eastAsia="Courier New" w:cs="Courier New"/>
                <w:color w:val="1A1A1A"/>
                <w:sz w:val="18"/>
                <w:szCs w:val="18"/>
              </w:rPr>
              <w:t xml:space="preserve">                      └──────────┬────────────────────┬─────────────────┘</w:t>
            </w:r>
          </w:p>
          <w:p w14:paraId="2ABC7688">
            <w:pPr>
              <w:spacing w:before="20" w:after="20"/>
            </w:pPr>
            <w:r>
              <w:rPr>
                <w:rFonts w:ascii="Courier New" w:hAnsi="Courier New" w:eastAsia="Courier New" w:cs="Courier New"/>
                <w:color w:val="1A1A1A"/>
                <w:sz w:val="18"/>
                <w:szCs w:val="18"/>
              </w:rPr>
              <w:t xml:space="preserve">                                 │                    │</w:t>
            </w:r>
          </w:p>
          <w:p w14:paraId="0EBD2A52">
            <w:pPr>
              <w:spacing w:before="20" w:after="20"/>
            </w:pPr>
            <w:r>
              <w:rPr>
                <w:rFonts w:ascii="Courier New" w:hAnsi="Courier New" w:eastAsia="Courier New" w:cs="Courier New"/>
                <w:color w:val="1A1A1A"/>
                <w:sz w:val="18"/>
                <w:szCs w:val="18"/>
              </w:rPr>
              <w:t xml:space="preserve">             ┌───────────────────▼─┐     ┌────────────▼─────────────────┐</w:t>
            </w:r>
          </w:p>
          <w:p w14:paraId="2F7D897F">
            <w:pPr>
              <w:spacing w:before="20" w:after="20"/>
            </w:pPr>
            <w:r>
              <w:rPr>
                <w:rFonts w:ascii="Courier New" w:hAnsi="Courier New" w:eastAsia="Courier New" w:cs="Courier New"/>
                <w:color w:val="1A1A1A"/>
                <w:sz w:val="18"/>
                <w:szCs w:val="18"/>
              </w:rPr>
              <w:t xml:space="preserve">             │  MongoDB Atlas (DB) │     │  Cloudinary (Media Storage)  │</w:t>
            </w:r>
          </w:p>
          <w:p w14:paraId="760DB470">
            <w:pPr>
              <w:spacing w:before="20" w:after="20"/>
            </w:pPr>
            <w:r>
              <w:rPr>
                <w:rFonts w:ascii="Courier New" w:hAnsi="Courier New" w:eastAsia="Courier New" w:cs="Courier New"/>
                <w:color w:val="1A1A1A"/>
                <w:sz w:val="18"/>
                <w:szCs w:val="18"/>
              </w:rPr>
              <w:t xml:space="preserve">             │  20 Collections     │     │  Images, Files, Attachments  │</w:t>
            </w:r>
          </w:p>
          <w:p w14:paraId="35F1392C">
            <w:pPr>
              <w:spacing w:before="20" w:after="20"/>
            </w:pPr>
            <w:r>
              <w:rPr>
                <w:rFonts w:ascii="Courier New" w:hAnsi="Courier New" w:eastAsia="Courier New" w:cs="Courier New"/>
                <w:color w:val="1A1A1A"/>
                <w:sz w:val="18"/>
                <w:szCs w:val="18"/>
              </w:rPr>
              <w:t xml:space="preserve">             └─────────────────────┘     └──────────────────────────────┘</w:t>
            </w:r>
          </w:p>
        </w:tc>
      </w:tr>
    </w:tbl>
    <w:p w14:paraId="37A657B2">
      <w:pPr>
        <w:spacing w:before="120" w:after="0"/>
      </w:pPr>
    </w:p>
    <w:p w14:paraId="1E058283">
      <w:pPr>
        <w:spacing w:before="120" w:after="0"/>
      </w:pPr>
    </w:p>
    <w:p w14:paraId="2CCADEA2">
      <w:pPr>
        <w:pStyle w:val="3"/>
        <w:spacing w:before="240" w:after="120"/>
      </w:pPr>
      <w:r>
        <w:rPr>
          <w:rFonts w:ascii="Arial" w:hAnsi="Arial" w:eastAsia="Arial" w:cs="Arial"/>
          <w:b/>
          <w:bCs/>
          <w:color w:val="2E75B6"/>
          <w:sz w:val="26"/>
          <w:szCs w:val="26"/>
        </w:rPr>
        <w:t>1.2 Technology Stack Summary</w:t>
      </w:r>
    </w:p>
    <w:p w14:paraId="4901B80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73CE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74F3B19">
            <w:pPr>
              <w:jc w:val="center"/>
            </w:pPr>
            <w:r>
              <w:rPr>
                <w:rFonts w:ascii="Arial" w:hAnsi="Arial" w:eastAsia="Arial" w:cs="Arial"/>
                <w:b/>
                <w:bCs/>
                <w:color w:val="FFFFFF"/>
                <w:sz w:val="20"/>
                <w:szCs w:val="20"/>
              </w:rPr>
              <w:t>Layer</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8A6BD3A">
            <w:pPr>
              <w:jc w:val="center"/>
            </w:pPr>
            <w:r>
              <w:rPr>
                <w:rFonts w:ascii="Arial" w:hAnsi="Arial" w:eastAsia="Arial" w:cs="Arial"/>
                <w:b/>
                <w:bCs/>
                <w:color w:val="FFFFFF"/>
                <w:sz w:val="20"/>
                <w:szCs w:val="20"/>
              </w:rPr>
              <w:t>Technology</w:t>
            </w:r>
          </w:p>
        </w:tc>
        <w:tc>
          <w:tcPr>
            <w:tcW w:w="43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D38A41E">
            <w:pPr>
              <w:jc w:val="center"/>
            </w:pPr>
            <w:r>
              <w:rPr>
                <w:rFonts w:ascii="Arial" w:hAnsi="Arial" w:eastAsia="Arial" w:cs="Arial"/>
                <w:b/>
                <w:bCs/>
                <w:color w:val="FFFFFF"/>
                <w:sz w:val="20"/>
                <w:szCs w:val="20"/>
              </w:rPr>
              <w:t>Purpose</w:t>
            </w:r>
          </w:p>
        </w:tc>
      </w:tr>
      <w:tr w14:paraId="7B74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C952CD4">
            <w:r>
              <w:rPr>
                <w:rFonts w:ascii="Arial" w:hAnsi="Arial" w:eastAsia="Arial" w:cs="Arial"/>
                <w:sz w:val="20"/>
                <w:szCs w:val="20"/>
              </w:rPr>
              <w:t>Frontend</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097FF21">
            <w:r>
              <w:rPr>
                <w:rFonts w:ascii="Arial" w:hAnsi="Arial" w:eastAsia="Arial" w:cs="Arial"/>
                <w:sz w:val="20"/>
                <w:szCs w:val="20"/>
              </w:rPr>
              <w:t>React 18 + Vite</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3A5FE34">
            <w:r>
              <w:rPr>
                <w:rFonts w:ascii="Arial" w:hAnsi="Arial" w:eastAsia="Arial" w:cs="Arial"/>
                <w:sz w:val="20"/>
                <w:szCs w:val="20"/>
              </w:rPr>
              <w:t>SPA with code-splitting and hot module replacement</w:t>
            </w:r>
          </w:p>
        </w:tc>
      </w:tr>
      <w:tr w14:paraId="3592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958E393">
            <w:r>
              <w:rPr>
                <w:rFonts w:ascii="Arial" w:hAnsi="Arial" w:eastAsia="Arial" w:cs="Arial"/>
                <w:sz w:val="20"/>
                <w:szCs w:val="20"/>
              </w:rPr>
              <w:t>Styling</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9C9E256">
            <w:r>
              <w:rPr>
                <w:rFonts w:ascii="Arial" w:hAnsi="Arial" w:eastAsia="Arial" w:cs="Arial"/>
                <w:sz w:val="20"/>
                <w:szCs w:val="20"/>
              </w:rPr>
              <w:t>Tailwind CSS 3</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FBC4E19">
            <w:r>
              <w:rPr>
                <w:rFonts w:ascii="Arial" w:hAnsi="Arial" w:eastAsia="Arial" w:cs="Arial"/>
                <w:sz w:val="20"/>
                <w:szCs w:val="20"/>
              </w:rPr>
              <w:t>Utility-first responsive design system</w:t>
            </w:r>
          </w:p>
        </w:tc>
      </w:tr>
      <w:tr w14:paraId="2068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466DB79">
            <w:r>
              <w:rPr>
                <w:rFonts w:ascii="Arial" w:hAnsi="Arial" w:eastAsia="Arial" w:cs="Arial"/>
                <w:sz w:val="20"/>
                <w:szCs w:val="20"/>
              </w:rPr>
              <w:t>State Management</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E5465A3">
            <w:r>
              <w:rPr>
                <w:rFonts w:ascii="Arial" w:hAnsi="Arial" w:eastAsia="Arial" w:cs="Arial"/>
                <w:sz w:val="20"/>
                <w:szCs w:val="20"/>
              </w:rPr>
              <w:t>Redux Toolkit</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B9E664E">
            <w:r>
              <w:rPr>
                <w:rFonts w:ascii="Arial" w:hAnsi="Arial" w:eastAsia="Arial" w:cs="Arial"/>
                <w:sz w:val="20"/>
                <w:szCs w:val="20"/>
              </w:rPr>
              <w:t>Global state for auth, admin, portals, UI</w:t>
            </w:r>
          </w:p>
        </w:tc>
      </w:tr>
      <w:tr w14:paraId="7658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6CD3644">
            <w:r>
              <w:rPr>
                <w:rFonts w:ascii="Arial" w:hAnsi="Arial" w:eastAsia="Arial" w:cs="Arial"/>
                <w:sz w:val="20"/>
                <w:szCs w:val="20"/>
              </w:rPr>
              <w:t>Form Handling</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688D5B3">
            <w:r>
              <w:rPr>
                <w:rFonts w:ascii="Arial" w:hAnsi="Arial" w:eastAsia="Arial" w:cs="Arial"/>
                <w:sz w:val="20"/>
                <w:szCs w:val="20"/>
              </w:rPr>
              <w:t>React Hook Form + Zod</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9305520">
            <w:r>
              <w:rPr>
                <w:rFonts w:ascii="Arial" w:hAnsi="Arial" w:eastAsia="Arial" w:cs="Arial"/>
                <w:sz w:val="20"/>
                <w:szCs w:val="20"/>
              </w:rPr>
              <w:t>Declarative forms with schema validation</w:t>
            </w:r>
          </w:p>
        </w:tc>
      </w:tr>
      <w:tr w14:paraId="18BF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BF82685">
            <w:r>
              <w:rPr>
                <w:rFonts w:ascii="Arial" w:hAnsi="Arial" w:eastAsia="Arial" w:cs="Arial"/>
                <w:sz w:val="20"/>
                <w:szCs w:val="20"/>
              </w:rPr>
              <w:t>HTTP Client</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D0A1444">
            <w:r>
              <w:rPr>
                <w:rFonts w:ascii="Arial" w:hAnsi="Arial" w:eastAsia="Arial" w:cs="Arial"/>
                <w:sz w:val="20"/>
                <w:szCs w:val="20"/>
              </w:rPr>
              <w:t>Axios 1.8</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30ED001">
            <w:r>
              <w:rPr>
                <w:rFonts w:ascii="Arial" w:hAnsi="Arial" w:eastAsia="Arial" w:cs="Arial"/>
                <w:sz w:val="20"/>
                <w:szCs w:val="20"/>
              </w:rPr>
              <w:t>API calls with interceptors for token refresh</w:t>
            </w:r>
          </w:p>
        </w:tc>
      </w:tr>
      <w:tr w14:paraId="098A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8F6AC87">
            <w:r>
              <w:rPr>
                <w:rFonts w:ascii="Arial" w:hAnsi="Arial" w:eastAsia="Arial" w:cs="Arial"/>
                <w:sz w:val="20"/>
                <w:szCs w:val="20"/>
              </w:rPr>
              <w:t>Routing</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5F36356">
            <w:r>
              <w:rPr>
                <w:rFonts w:ascii="Arial" w:hAnsi="Arial" w:eastAsia="Arial" w:cs="Arial"/>
                <w:sz w:val="20"/>
                <w:szCs w:val="20"/>
              </w:rPr>
              <w:t>React Router v6</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428D6C7">
            <w:r>
              <w:rPr>
                <w:rFonts w:ascii="Arial" w:hAnsi="Arial" w:eastAsia="Arial" w:cs="Arial"/>
                <w:sz w:val="20"/>
                <w:szCs w:val="20"/>
              </w:rPr>
              <w:t>Client-side routing with lazy-loaded pages</w:t>
            </w:r>
          </w:p>
        </w:tc>
      </w:tr>
      <w:tr w14:paraId="6B04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8A9D213">
            <w:r>
              <w:rPr>
                <w:rFonts w:ascii="Arial" w:hAnsi="Arial" w:eastAsia="Arial" w:cs="Arial"/>
                <w:sz w:val="20"/>
                <w:szCs w:val="20"/>
              </w:rPr>
              <w:t>Backend</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F1C1A6A">
            <w:r>
              <w:rPr>
                <w:rFonts w:ascii="Arial" w:hAnsi="Arial" w:eastAsia="Arial" w:cs="Arial"/>
                <w:sz w:val="20"/>
                <w:szCs w:val="20"/>
              </w:rPr>
              <w:t>Node.js + Express 4</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B20A431">
            <w:r>
              <w:rPr>
                <w:rFonts w:ascii="Arial" w:hAnsi="Arial" w:eastAsia="Arial" w:cs="Arial"/>
                <w:sz w:val="20"/>
                <w:szCs w:val="20"/>
              </w:rPr>
              <w:t>REST API server</w:t>
            </w:r>
          </w:p>
        </w:tc>
      </w:tr>
      <w:tr w14:paraId="564C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8EDFEB5">
            <w:r>
              <w:rPr>
                <w:rFonts w:ascii="Arial" w:hAnsi="Arial" w:eastAsia="Arial" w:cs="Arial"/>
                <w:sz w:val="20"/>
                <w:szCs w:val="20"/>
              </w:rPr>
              <w:t>Database</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F9953E8">
            <w:r>
              <w:rPr>
                <w:rFonts w:ascii="Arial" w:hAnsi="Arial" w:eastAsia="Arial" w:cs="Arial"/>
                <w:sz w:val="20"/>
                <w:szCs w:val="20"/>
              </w:rPr>
              <w:t>MongoDB Atlas + Mongoose 8</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CB8580A">
            <w:r>
              <w:rPr>
                <w:rFonts w:ascii="Arial" w:hAnsi="Arial" w:eastAsia="Arial" w:cs="Arial"/>
                <w:sz w:val="20"/>
                <w:szCs w:val="20"/>
              </w:rPr>
              <w:t>NoSQL document database with ODM</w:t>
            </w:r>
          </w:p>
        </w:tc>
      </w:tr>
      <w:tr w14:paraId="4816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4068FE7">
            <w:r>
              <w:rPr>
                <w:rFonts w:ascii="Arial" w:hAnsi="Arial" w:eastAsia="Arial" w:cs="Arial"/>
                <w:sz w:val="20"/>
                <w:szCs w:val="20"/>
              </w:rPr>
              <w:t>Authentication</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C229AAE">
            <w:r>
              <w:rPr>
                <w:rFonts w:ascii="Arial" w:hAnsi="Arial" w:eastAsia="Arial" w:cs="Arial"/>
                <w:sz w:val="20"/>
                <w:szCs w:val="20"/>
              </w:rPr>
              <w:t>JWT (access + refresh)</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6D039FB">
            <w:r>
              <w:rPr>
                <w:rFonts w:ascii="Arial" w:hAnsi="Arial" w:eastAsia="Arial" w:cs="Arial"/>
                <w:sz w:val="20"/>
                <w:szCs w:val="20"/>
              </w:rPr>
              <w:t>Stateless auth with cookie-based refresh</w:t>
            </w:r>
          </w:p>
        </w:tc>
      </w:tr>
      <w:tr w14:paraId="3765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3369D5E">
            <w:r>
              <w:rPr>
                <w:rFonts w:ascii="Arial" w:hAnsi="Arial" w:eastAsia="Arial" w:cs="Arial"/>
                <w:sz w:val="20"/>
                <w:szCs w:val="20"/>
              </w:rPr>
              <w:t>File Storage</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D8AA382">
            <w:r>
              <w:rPr>
                <w:rFonts w:ascii="Arial" w:hAnsi="Arial" w:eastAsia="Arial" w:cs="Arial"/>
                <w:sz w:val="20"/>
                <w:szCs w:val="20"/>
              </w:rPr>
              <w:t>Cloudinary</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762F02B">
            <w:r>
              <w:rPr>
                <w:rFonts w:ascii="Arial" w:hAnsi="Arial" w:eastAsia="Arial" w:cs="Arial"/>
                <w:sz w:val="20"/>
                <w:szCs w:val="20"/>
              </w:rPr>
              <w:t>Cloud media storage for images and files</w:t>
            </w:r>
          </w:p>
        </w:tc>
      </w:tr>
      <w:tr w14:paraId="1558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94B76AC">
            <w:r>
              <w:rPr>
                <w:rFonts w:ascii="Arial" w:hAnsi="Arial" w:eastAsia="Arial" w:cs="Arial"/>
                <w:sz w:val="20"/>
                <w:szCs w:val="20"/>
              </w:rPr>
              <w:t>File Upload</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30A70CD">
            <w:r>
              <w:rPr>
                <w:rFonts w:ascii="Arial" w:hAnsi="Arial" w:eastAsia="Arial" w:cs="Arial"/>
                <w:sz w:val="20"/>
                <w:szCs w:val="20"/>
              </w:rPr>
              <w:t>Multer</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C716C72">
            <w:r>
              <w:rPr>
                <w:rFonts w:ascii="Arial" w:hAnsi="Arial" w:eastAsia="Arial" w:cs="Arial"/>
                <w:sz w:val="20"/>
                <w:szCs w:val="20"/>
              </w:rPr>
              <w:t>Multipart form data parsing</w:t>
            </w:r>
          </w:p>
        </w:tc>
      </w:tr>
      <w:tr w14:paraId="7988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8856838">
            <w:r>
              <w:rPr>
                <w:rFonts w:ascii="Arial" w:hAnsi="Arial" w:eastAsia="Arial" w:cs="Arial"/>
                <w:sz w:val="20"/>
                <w:szCs w:val="20"/>
              </w:rPr>
              <w:t>Security</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831F35C">
            <w:r>
              <w:rPr>
                <w:rFonts w:ascii="Arial" w:hAnsi="Arial" w:eastAsia="Arial" w:cs="Arial"/>
                <w:sz w:val="20"/>
                <w:szCs w:val="20"/>
              </w:rPr>
              <w:t>Helmet, CORS, Rate Limiter, Mongo Sanitize</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77EB1E2">
            <w:r>
              <w:rPr>
                <w:rFonts w:ascii="Arial" w:hAnsi="Arial" w:eastAsia="Arial" w:cs="Arial"/>
                <w:sz w:val="20"/>
                <w:szCs w:val="20"/>
              </w:rPr>
              <w:t>API hardening middleware stack</w:t>
            </w:r>
          </w:p>
        </w:tc>
      </w:tr>
      <w:tr w14:paraId="36A6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667D92C">
            <w:r>
              <w:rPr>
                <w:rFonts w:ascii="Arial" w:hAnsi="Arial" w:eastAsia="Arial" w:cs="Arial"/>
                <w:sz w:val="20"/>
                <w:szCs w:val="20"/>
              </w:rPr>
              <w:t>Frontend Deploy</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0321E7A">
            <w:r>
              <w:rPr>
                <w:rFonts w:ascii="Arial" w:hAnsi="Arial" w:eastAsia="Arial" w:cs="Arial"/>
                <w:sz w:val="20"/>
                <w:szCs w:val="20"/>
              </w:rPr>
              <w:t>Vercel</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8561DDB">
            <w:r>
              <w:rPr>
                <w:rFonts w:ascii="Arial" w:hAnsi="Arial" w:eastAsia="Arial" w:cs="Arial"/>
                <w:sz w:val="20"/>
                <w:szCs w:val="20"/>
              </w:rPr>
              <w:t>CDN-backed static hosting</w:t>
            </w:r>
          </w:p>
        </w:tc>
      </w:tr>
      <w:tr w14:paraId="52E1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4A29661">
            <w:r>
              <w:rPr>
                <w:rFonts w:ascii="Arial" w:hAnsi="Arial" w:eastAsia="Arial" w:cs="Arial"/>
                <w:sz w:val="20"/>
                <w:szCs w:val="20"/>
              </w:rPr>
              <w:t>Backend Deploy</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ED34712">
            <w:r>
              <w:rPr>
                <w:rFonts w:ascii="Arial" w:hAnsi="Arial" w:eastAsia="Arial" w:cs="Arial"/>
                <w:sz w:val="20"/>
                <w:szCs w:val="20"/>
              </w:rPr>
              <w:t>Render</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CD03E10">
            <w:r>
              <w:rPr>
                <w:rFonts w:ascii="Arial" w:hAnsi="Arial" w:eastAsia="Arial" w:cs="Arial"/>
                <w:sz w:val="20"/>
                <w:szCs w:val="20"/>
              </w:rPr>
              <w:t>Managed Node.js hosting</w:t>
            </w:r>
          </w:p>
        </w:tc>
      </w:tr>
    </w:tbl>
    <w:p w14:paraId="518C0D0D">
      <w:pPr>
        <w:spacing w:before="160" w:after="0"/>
      </w:pPr>
    </w:p>
    <w:p w14:paraId="12B6DF51">
      <w:pPr>
        <w:pStyle w:val="3"/>
        <w:spacing w:before="240" w:after="120"/>
      </w:pPr>
      <w:r>
        <w:rPr>
          <w:rFonts w:ascii="Arial" w:hAnsi="Arial" w:eastAsia="Arial" w:cs="Arial"/>
          <w:b/>
          <w:bCs/>
          <w:color w:val="2E75B6"/>
          <w:sz w:val="26"/>
          <w:szCs w:val="26"/>
        </w:rPr>
        <w:t>1.3 User Roles &amp; Access Model</w:t>
      </w:r>
    </w:p>
    <w:p w14:paraId="48F10561">
      <w:pPr>
        <w:spacing w:before="80" w:after="80"/>
        <w:jc w:val="left"/>
      </w:pPr>
      <w:r>
        <w:rPr>
          <w:rFonts w:ascii="Arial" w:hAnsi="Arial" w:eastAsia="Arial" w:cs="Arial"/>
          <w:b w:val="0"/>
          <w:bCs w:val="0"/>
          <w:i w:val="0"/>
          <w:iCs w:val="0"/>
          <w:color w:val="000000"/>
          <w:sz w:val="22"/>
          <w:szCs w:val="22"/>
        </w:rPr>
        <w:t>The system implements Role-Based Access Control (RBAC) with four distinct roles:</w:t>
      </w:r>
    </w:p>
    <w:p w14:paraId="1123538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800"/>
        <w:gridCol w:w="3760"/>
      </w:tblGrid>
      <w:tr w14:paraId="33F0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855B0FD">
            <w:pPr>
              <w:jc w:val="center"/>
            </w:pPr>
            <w:r>
              <w:rPr>
                <w:rFonts w:ascii="Arial" w:hAnsi="Arial" w:eastAsia="Arial" w:cs="Arial"/>
                <w:b/>
                <w:bCs/>
                <w:color w:val="FFFFFF"/>
                <w:sz w:val="20"/>
                <w:szCs w:val="20"/>
              </w:rPr>
              <w:t>Role</w:t>
            </w:r>
          </w:p>
        </w:tc>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8A6E3E3">
            <w:pPr>
              <w:jc w:val="center"/>
            </w:pPr>
            <w:r>
              <w:rPr>
                <w:rFonts w:ascii="Arial" w:hAnsi="Arial" w:eastAsia="Arial" w:cs="Arial"/>
                <w:b/>
                <w:bCs/>
                <w:color w:val="FFFFFF"/>
                <w:sz w:val="20"/>
                <w:szCs w:val="20"/>
              </w:rPr>
              <w:t>Description</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68B117E">
            <w:pPr>
              <w:jc w:val="center"/>
            </w:pPr>
            <w:r>
              <w:rPr>
                <w:rFonts w:ascii="Arial" w:hAnsi="Arial" w:eastAsia="Arial" w:cs="Arial"/>
                <w:b/>
                <w:bCs/>
                <w:color w:val="FFFFFF"/>
                <w:sz w:val="20"/>
                <w:szCs w:val="20"/>
              </w:rPr>
              <w:t>Portal Access</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5B40B383">
            <w:pPr>
              <w:jc w:val="center"/>
            </w:pPr>
            <w:r>
              <w:rPr>
                <w:rFonts w:ascii="Arial" w:hAnsi="Arial" w:eastAsia="Arial" w:cs="Arial"/>
                <w:b/>
                <w:bCs/>
                <w:color w:val="FFFFFF"/>
                <w:sz w:val="20"/>
                <w:szCs w:val="20"/>
              </w:rPr>
              <w:t>Key Permissions</w:t>
            </w:r>
          </w:p>
        </w:tc>
      </w:tr>
      <w:tr w14:paraId="4545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457B7AD">
            <w:r>
              <w:rPr>
                <w:rFonts w:ascii="Arial" w:hAnsi="Arial" w:eastAsia="Arial" w:cs="Arial"/>
                <w:sz w:val="20"/>
                <w:szCs w:val="20"/>
              </w:rPr>
              <w:t>super_admin</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7633E56">
            <w:r>
              <w:rPr>
                <w:rFonts w:ascii="Arial" w:hAnsi="Arial" w:eastAsia="Arial" w:cs="Arial"/>
                <w:sz w:val="20"/>
                <w:szCs w:val="20"/>
              </w:rPr>
              <w:t>Top-level system administrator</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A00D0C2">
            <w:r>
              <w:rPr>
                <w:rFonts w:ascii="Arial" w:hAnsi="Arial" w:eastAsia="Arial" w:cs="Arial"/>
                <w:sz w:val="20"/>
                <w:szCs w:val="20"/>
              </w:rPr>
              <w:t>Admin Portal</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6A5CF08">
            <w:r>
              <w:rPr>
                <w:rFonts w:ascii="Arial" w:hAnsi="Arial" w:eastAsia="Arial" w:cs="Arial"/>
                <w:sz w:val="20"/>
                <w:szCs w:val="20"/>
              </w:rPr>
              <w:t>Campus CRUD, CMS (News, Gallery), Allocate Admins, Global User View</w:t>
            </w:r>
          </w:p>
        </w:tc>
      </w:tr>
      <w:tr w14:paraId="1211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F423742">
            <w:r>
              <w:rPr>
                <w:rFonts w:ascii="Arial" w:hAnsi="Arial" w:eastAsia="Arial" w:cs="Arial"/>
                <w:sz w:val="20"/>
                <w:szCs w:val="20"/>
              </w:rPr>
              <w:t>admin</w:t>
            </w:r>
          </w:p>
        </w:tc>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7E94824">
            <w:r>
              <w:rPr>
                <w:rFonts w:ascii="Arial" w:hAnsi="Arial" w:eastAsia="Arial" w:cs="Arial"/>
                <w:sz w:val="20"/>
                <w:szCs w:val="20"/>
              </w:rPr>
              <w:t>Campus-level administrator</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BD8202E">
            <w:r>
              <w:rPr>
                <w:rFonts w:ascii="Arial" w:hAnsi="Arial" w:eastAsia="Arial" w:cs="Arial"/>
                <w:sz w:val="20"/>
                <w:szCs w:val="20"/>
              </w:rPr>
              <w:t>Admin Portal</w:t>
            </w:r>
          </w:p>
        </w:tc>
        <w:tc>
          <w:tcPr>
            <w:tcW w:w="3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A1191C">
            <w:r>
              <w:rPr>
                <w:rFonts w:ascii="Arial" w:hAnsi="Arial" w:eastAsia="Arial" w:cs="Arial"/>
                <w:sz w:val="20"/>
                <w:szCs w:val="20"/>
              </w:rPr>
              <w:t>Course/Subject/Class/User management within campus</w:t>
            </w:r>
          </w:p>
        </w:tc>
      </w:tr>
      <w:tr w14:paraId="5103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122F8A6">
            <w:r>
              <w:rPr>
                <w:rFonts w:ascii="Arial" w:hAnsi="Arial" w:eastAsia="Arial" w:cs="Arial"/>
                <w:sz w:val="20"/>
                <w:szCs w:val="20"/>
              </w:rPr>
              <w:t>faculty</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26A2E83">
            <w:r>
              <w:rPr>
                <w:rFonts w:ascii="Arial" w:hAnsi="Arial" w:eastAsia="Arial" w:cs="Arial"/>
                <w:sz w:val="20"/>
                <w:szCs w:val="20"/>
              </w:rPr>
              <w:t>Teaching staff</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789E7E5">
            <w:r>
              <w:rPr>
                <w:rFonts w:ascii="Arial" w:hAnsi="Arial" w:eastAsia="Arial" w:cs="Arial"/>
                <w:sz w:val="20"/>
                <w:szCs w:val="20"/>
              </w:rPr>
              <w:t>Faculty Portal</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157AD86">
            <w:r>
              <w:rPr>
                <w:rFonts w:ascii="Arial" w:hAnsi="Arial" w:eastAsia="Arial" w:cs="Arial"/>
                <w:sz w:val="20"/>
                <w:szCs w:val="20"/>
              </w:rPr>
              <w:t>Assignments, Materials, Submissions grading, Results publication</w:t>
            </w:r>
          </w:p>
        </w:tc>
      </w:tr>
      <w:tr w14:paraId="0780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46F9630">
            <w:r>
              <w:rPr>
                <w:rFonts w:ascii="Arial" w:hAnsi="Arial" w:eastAsia="Arial" w:cs="Arial"/>
                <w:sz w:val="20"/>
                <w:szCs w:val="20"/>
              </w:rPr>
              <w:t>student</w:t>
            </w:r>
          </w:p>
        </w:tc>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D872495">
            <w:r>
              <w:rPr>
                <w:rFonts w:ascii="Arial" w:hAnsi="Arial" w:eastAsia="Arial" w:cs="Arial"/>
                <w:sz w:val="20"/>
                <w:szCs w:val="20"/>
              </w:rPr>
              <w:t>Enrolled student</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F4B9AF0">
            <w:r>
              <w:rPr>
                <w:rFonts w:ascii="Arial" w:hAnsi="Arial" w:eastAsia="Arial" w:cs="Arial"/>
                <w:sz w:val="20"/>
                <w:szCs w:val="20"/>
              </w:rPr>
              <w:t>Student Portal</w:t>
            </w:r>
          </w:p>
        </w:tc>
        <w:tc>
          <w:tcPr>
            <w:tcW w:w="3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29BDEE1">
            <w:r>
              <w:rPr>
                <w:rFonts w:ascii="Arial" w:hAnsi="Arial" w:eastAsia="Arial" w:cs="Arial"/>
                <w:sz w:val="20"/>
                <w:szCs w:val="20"/>
              </w:rPr>
              <w:t>View assignments, submit work, view materials, results, announcements</w:t>
            </w:r>
          </w:p>
        </w:tc>
      </w:tr>
    </w:tbl>
    <w:p w14:paraId="6993A422">
      <w:r>
        <w:br w:type="textWrapping"/>
      </w:r>
    </w:p>
    <w:p w14:paraId="15A1A163">
      <w:pPr>
        <w:pStyle w:val="2"/>
        <w:pBdr>
          <w:bottom w:val="single" w:color="2E75B6" w:sz="6" w:space="1"/>
        </w:pBdr>
        <w:spacing w:before="320" w:after="160"/>
        <w:rPr>
          <w:rFonts w:ascii="Arial" w:hAnsi="Arial" w:eastAsia="Arial" w:cs="Arial"/>
          <w:b/>
          <w:bCs/>
          <w:color w:val="1F4E79"/>
          <w:sz w:val="32"/>
          <w:szCs w:val="32"/>
        </w:rPr>
      </w:pPr>
    </w:p>
    <w:p w14:paraId="71883487">
      <w:pPr>
        <w:pStyle w:val="2"/>
        <w:pBdr>
          <w:bottom w:val="single" w:color="2E75B6" w:sz="6" w:space="1"/>
        </w:pBdr>
        <w:spacing w:before="320" w:after="160"/>
      </w:pPr>
      <w:r>
        <w:rPr>
          <w:rFonts w:ascii="Arial" w:hAnsi="Arial" w:eastAsia="Arial" w:cs="Arial"/>
          <w:b/>
          <w:bCs/>
          <w:color w:val="1F4E79"/>
          <w:sz w:val="32"/>
          <w:szCs w:val="32"/>
        </w:rPr>
        <w:t>2. Frontend Architecture</w:t>
      </w:r>
    </w:p>
    <w:p w14:paraId="461468D8">
      <w:pPr>
        <w:spacing w:before="80" w:after="120"/>
        <w:jc w:val="left"/>
        <w:rPr>
          <w:rFonts w:ascii="Arial" w:hAnsi="Arial" w:eastAsia="Arial" w:cs="Arial"/>
          <w:b w:val="0"/>
          <w:bCs w:val="0"/>
          <w:i w:val="0"/>
          <w:iCs w:val="0"/>
          <w:color w:val="000000"/>
          <w:sz w:val="22"/>
          <w:szCs w:val="22"/>
        </w:rPr>
      </w:pPr>
      <w:r>
        <w:rPr>
          <w:rFonts w:ascii="Arial" w:hAnsi="Arial" w:eastAsia="Arial" w:cs="Arial"/>
          <w:b w:val="0"/>
          <w:bCs w:val="0"/>
          <w:i w:val="0"/>
          <w:iCs w:val="0"/>
          <w:color w:val="000000"/>
          <w:sz w:val="22"/>
          <w:szCs w:val="22"/>
        </w:rPr>
        <w:t>The frontend is a React 18 Single Page Application (SPA) built with Vite. It uses lazy loading for all route-level components, a centralized Redux store, and a layered component architecture organized by role and concern.</w:t>
      </w:r>
    </w:p>
    <w:p w14:paraId="4DC5D058">
      <w:pPr>
        <w:spacing w:before="80" w:after="120"/>
        <w:jc w:val="left"/>
      </w:pPr>
      <w:r>
        <w:rPr>
          <w:rFonts w:ascii="Arial" w:hAnsi="Arial" w:eastAsia="Arial" w:cs="Arial"/>
          <w:b/>
          <w:bCs/>
          <w:color w:val="2E75B6"/>
          <w:sz w:val="26"/>
          <w:szCs w:val="26"/>
        </w:rPr>
        <w:t>2.1 Project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F1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556B3C49">
            <w:pPr>
              <w:spacing w:before="20" w:after="20"/>
            </w:pPr>
            <w:r>
              <w:rPr>
                <w:rFonts w:ascii="Courier New" w:hAnsi="Courier New" w:eastAsia="Courier New" w:cs="Courier New"/>
                <w:color w:val="1A1A1A"/>
                <w:sz w:val="18"/>
                <w:szCs w:val="18"/>
              </w:rPr>
              <w:t>client/src/</w:t>
            </w:r>
          </w:p>
          <w:p w14:paraId="6163002A">
            <w:pPr>
              <w:spacing w:before="20" w:after="20"/>
            </w:pPr>
            <w:r>
              <w:rPr>
                <w:rFonts w:ascii="Courier New" w:hAnsi="Courier New" w:eastAsia="Courier New" w:cs="Courier New"/>
                <w:color w:val="1A1A1A"/>
                <w:sz w:val="18"/>
                <w:szCs w:val="18"/>
              </w:rPr>
              <w:t>├── App.jsx                  # Root router and lazy imports</w:t>
            </w:r>
          </w:p>
          <w:p w14:paraId="1E1C56A3">
            <w:pPr>
              <w:spacing w:before="20" w:after="20"/>
            </w:pPr>
            <w:r>
              <w:rPr>
                <w:rFonts w:ascii="Courier New" w:hAnsi="Courier New" w:eastAsia="Courier New" w:cs="Courier New"/>
                <w:color w:val="1A1A1A"/>
                <w:sz w:val="18"/>
                <w:szCs w:val="18"/>
              </w:rPr>
              <w:t>├── main.jsx                 # React DOM entry point + Redux Provider</w:t>
            </w:r>
          </w:p>
          <w:p w14:paraId="3A8FCBF6">
            <w:pPr>
              <w:spacing w:before="20" w:after="20"/>
            </w:pPr>
            <w:r>
              <w:rPr>
                <w:rFonts w:ascii="Courier New" w:hAnsi="Courier New" w:eastAsia="Courier New" w:cs="Courier New"/>
                <w:color w:val="1A1A1A"/>
                <w:sz w:val="18"/>
                <w:szCs w:val="18"/>
              </w:rPr>
              <w:t>│</w:t>
            </w:r>
          </w:p>
          <w:p w14:paraId="4938E979">
            <w:pPr>
              <w:spacing w:before="20" w:after="20"/>
            </w:pPr>
            <w:r>
              <w:rPr>
                <w:rFonts w:ascii="Courier New" w:hAnsi="Courier New" w:eastAsia="Courier New" w:cs="Courier New"/>
                <w:color w:val="1A1A1A"/>
                <w:sz w:val="18"/>
                <w:szCs w:val="18"/>
              </w:rPr>
              <w:t>├── pages/                   # Route-level page components</w:t>
            </w:r>
          </w:p>
          <w:p w14:paraId="6912DEFE">
            <w:pPr>
              <w:spacing w:before="20" w:after="20"/>
            </w:pPr>
            <w:r>
              <w:rPr>
                <w:rFonts w:ascii="Courier New" w:hAnsi="Courier New" w:eastAsia="Courier New" w:cs="Courier New"/>
                <w:color w:val="1A1A1A"/>
                <w:sz w:val="18"/>
                <w:szCs w:val="18"/>
              </w:rPr>
              <w:t>│   ├── public-site-pages/   # Home, About, Admissions, Gallery, Login, etc.</w:t>
            </w:r>
          </w:p>
          <w:p w14:paraId="1C5001E5">
            <w:pPr>
              <w:spacing w:before="20" w:after="20"/>
            </w:pPr>
            <w:r>
              <w:rPr>
                <w:rFonts w:ascii="Courier New" w:hAnsi="Courier New" w:eastAsia="Courier New" w:cs="Courier New"/>
                <w:color w:val="1A1A1A"/>
                <w:sz w:val="18"/>
                <w:szCs w:val="18"/>
              </w:rPr>
              <w:t>│   ├── campuses/            # CampusPage + Academics / Faculty / Facilities</w:t>
            </w:r>
          </w:p>
          <w:p w14:paraId="418267A9">
            <w:pPr>
              <w:spacing w:before="20" w:after="20"/>
            </w:pPr>
            <w:r>
              <w:rPr>
                <w:rFonts w:ascii="Courier New" w:hAnsi="Courier New" w:eastAsia="Courier New" w:cs="Courier New"/>
                <w:color w:val="1A1A1A"/>
                <w:sz w:val="18"/>
                <w:szCs w:val="18"/>
              </w:rPr>
              <w:t>│   ├── admin/               # Dashboard + Users / Courses / Campus / Subjects</w:t>
            </w:r>
            <w:r>
              <w:rPr>
                <w:rFonts w:hint="default" w:ascii="Courier New" w:hAnsi="Courier New" w:eastAsia="Courier New" w:cs="Courier New"/>
                <w:color w:val="1A1A1A"/>
                <w:sz w:val="18"/>
                <w:szCs w:val="18"/>
                <w:lang w:val="en-US"/>
              </w:rPr>
              <w:t>/</w:t>
            </w:r>
            <w:r>
              <w:rPr>
                <w:rFonts w:ascii="Courier New" w:hAnsi="Courier New" w:eastAsia="Courier New" w:cs="Courier New"/>
                <w:color w:val="1A1A1A"/>
                <w:sz w:val="18"/>
                <w:szCs w:val="18"/>
              </w:rPr>
              <w:t>CMS</w:t>
            </w:r>
          </w:p>
          <w:p w14:paraId="2ED253F3">
            <w:pPr>
              <w:spacing w:before="20" w:after="20"/>
              <w:ind w:left="3330" w:hanging="3330" w:hangingChars="1850"/>
            </w:pPr>
            <w:r>
              <w:rPr>
                <w:rFonts w:ascii="Courier New" w:hAnsi="Courier New" w:eastAsia="Courier New" w:cs="Courier New"/>
                <w:color w:val="1A1A1A"/>
                <w:sz w:val="18"/>
                <w:szCs w:val="18"/>
              </w:rPr>
              <w:t>│   ├── faculty/             # Dashboard + Assignments / Materials / Results / Announcements</w:t>
            </w:r>
          </w:p>
          <w:p w14:paraId="3E92CA25">
            <w:pPr>
              <w:spacing w:before="20" w:after="20"/>
              <w:ind w:left="3420" w:hanging="3420" w:hangingChars="1900"/>
            </w:pPr>
            <w:r>
              <w:rPr>
                <w:rFonts w:ascii="Courier New" w:hAnsi="Courier New" w:eastAsia="Courier New" w:cs="Courier New"/>
                <w:color w:val="1A1A1A"/>
                <w:sz w:val="18"/>
                <w:szCs w:val="18"/>
              </w:rPr>
              <w:t>│   └── student/             # Dashboard + Assignments / Materials / Results / Announcements</w:t>
            </w:r>
          </w:p>
          <w:p w14:paraId="5A72F274">
            <w:pPr>
              <w:spacing w:before="20" w:after="20"/>
            </w:pPr>
            <w:r>
              <w:rPr>
                <w:rFonts w:ascii="Courier New" w:hAnsi="Courier New" w:eastAsia="Courier New" w:cs="Courier New"/>
                <w:color w:val="1A1A1A"/>
                <w:sz w:val="18"/>
                <w:szCs w:val="18"/>
              </w:rPr>
              <w:t>│</w:t>
            </w:r>
          </w:p>
          <w:p w14:paraId="1090981D">
            <w:pPr>
              <w:spacing w:before="20" w:after="20"/>
            </w:pPr>
            <w:r>
              <w:rPr>
                <w:rFonts w:ascii="Courier New" w:hAnsi="Courier New" w:eastAsia="Courier New" w:cs="Courier New"/>
                <w:color w:val="1A1A1A"/>
                <w:sz w:val="18"/>
                <w:szCs w:val="18"/>
              </w:rPr>
              <w:t>├── layouts/                 # Shared layout wrappers</w:t>
            </w:r>
          </w:p>
          <w:p w14:paraId="71A20EB0">
            <w:pPr>
              <w:spacing w:before="20" w:after="20"/>
            </w:pPr>
            <w:r>
              <w:rPr>
                <w:rFonts w:ascii="Courier New" w:hAnsi="Courier New" w:eastAsia="Courier New" w:cs="Courier New"/>
                <w:color w:val="1A1A1A"/>
                <w:sz w:val="18"/>
                <w:szCs w:val="18"/>
              </w:rPr>
              <w:t>│   ├── RootLayout.jsx       # Public site (Navbar + Footer)</w:t>
            </w:r>
          </w:p>
          <w:p w14:paraId="1F5F4152">
            <w:pPr>
              <w:spacing w:before="20" w:after="20"/>
            </w:pPr>
            <w:r>
              <w:rPr>
                <w:rFonts w:ascii="Courier New" w:hAnsi="Courier New" w:eastAsia="Courier New" w:cs="Courier New"/>
                <w:color w:val="1A1A1A"/>
                <w:sz w:val="18"/>
                <w:szCs w:val="18"/>
              </w:rPr>
              <w:t>│   ├── CampusLayout.jsx     # Campus sub-pages</w:t>
            </w:r>
          </w:p>
          <w:p w14:paraId="09D07969">
            <w:pPr>
              <w:spacing w:before="20" w:after="20"/>
            </w:pPr>
            <w:r>
              <w:rPr>
                <w:rFonts w:ascii="Courier New" w:hAnsi="Courier New" w:eastAsia="Courier New" w:cs="Courier New"/>
                <w:color w:val="1A1A1A"/>
                <w:sz w:val="18"/>
                <w:szCs w:val="18"/>
              </w:rPr>
              <w:t>│   ├── AdminLayout.jsx      # Admin portal shell (sidebar + header)</w:t>
            </w:r>
          </w:p>
          <w:p w14:paraId="6C509333">
            <w:pPr>
              <w:spacing w:before="20" w:after="20"/>
            </w:pPr>
            <w:r>
              <w:rPr>
                <w:rFonts w:ascii="Courier New" w:hAnsi="Courier New" w:eastAsia="Courier New" w:cs="Courier New"/>
                <w:color w:val="1A1A1A"/>
                <w:sz w:val="18"/>
                <w:szCs w:val="18"/>
              </w:rPr>
              <w:t>│   ├── FacultyLayout.jsx    # Faculty portal shell</w:t>
            </w:r>
          </w:p>
          <w:p w14:paraId="606FF97D">
            <w:pPr>
              <w:spacing w:before="20" w:after="20"/>
            </w:pPr>
            <w:r>
              <w:rPr>
                <w:rFonts w:ascii="Courier New" w:hAnsi="Courier New" w:eastAsia="Courier New" w:cs="Courier New"/>
                <w:color w:val="1A1A1A"/>
                <w:sz w:val="18"/>
                <w:szCs w:val="18"/>
              </w:rPr>
              <w:t>│   └── StudentLayout.jsx    # Student portal shell</w:t>
            </w:r>
          </w:p>
          <w:p w14:paraId="05DA868C">
            <w:pPr>
              <w:spacing w:before="20" w:after="20"/>
            </w:pPr>
            <w:r>
              <w:rPr>
                <w:rFonts w:ascii="Courier New" w:hAnsi="Courier New" w:eastAsia="Courier New" w:cs="Courier New"/>
                <w:color w:val="1A1A1A"/>
                <w:sz w:val="18"/>
                <w:szCs w:val="18"/>
              </w:rPr>
              <w:t>│</w:t>
            </w:r>
          </w:p>
          <w:p w14:paraId="2EFE188D">
            <w:pPr>
              <w:spacing w:before="20" w:after="20"/>
            </w:pPr>
            <w:r>
              <w:rPr>
                <w:rFonts w:ascii="Courier New" w:hAnsi="Courier New" w:eastAsia="Courier New" w:cs="Courier New"/>
                <w:color w:val="1A1A1A"/>
                <w:sz w:val="18"/>
                <w:szCs w:val="18"/>
              </w:rPr>
              <w:t>├── components/</w:t>
            </w:r>
          </w:p>
          <w:p w14:paraId="54EE5BF4">
            <w:pPr>
              <w:spacing w:before="20" w:after="20"/>
            </w:pPr>
            <w:r>
              <w:rPr>
                <w:rFonts w:ascii="Courier New" w:hAnsi="Courier New" w:eastAsia="Courier New" w:cs="Courier New"/>
                <w:color w:val="1A1A1A"/>
                <w:sz w:val="18"/>
                <w:szCs w:val="18"/>
              </w:rPr>
              <w:t>│   ├── shared/              # Reusable UI: Button, Card, FormInput,ProtectedRoute</w:t>
            </w:r>
          </w:p>
          <w:p w14:paraId="2EFF9836">
            <w:pPr>
              <w:spacing w:before="20" w:after="20"/>
              <w:ind w:left="3330" w:hanging="3330" w:hangingChars="1850"/>
            </w:pPr>
            <w:r>
              <w:rPr>
                <w:rFonts w:ascii="Courier New" w:hAnsi="Courier New" w:eastAsia="Courier New" w:cs="Courier New"/>
                <w:color w:val="1A1A1A"/>
                <w:sz w:val="18"/>
                <w:szCs w:val="18"/>
              </w:rPr>
              <w:t>│   ├── portal-shared/       # Portal-only UI: PortalSidebar, PortalNavbar, Table, etc.</w:t>
            </w:r>
          </w:p>
          <w:p w14:paraId="24010F50">
            <w:pPr>
              <w:spacing w:before="20" w:after="20"/>
              <w:ind w:left="3420" w:hanging="3420" w:hangingChars="1900"/>
            </w:pPr>
            <w:r>
              <w:rPr>
                <w:rFonts w:ascii="Courier New" w:hAnsi="Courier New" w:eastAsia="Courier New" w:cs="Courier New"/>
                <w:color w:val="1A1A1A"/>
                <w:sz w:val="18"/>
                <w:szCs w:val="18"/>
              </w:rPr>
              <w:t>│   ├── public-site/         # Public-only: Navbar, Footer, CampusCard, NewsCard, etc.</w:t>
            </w:r>
          </w:p>
          <w:p w14:paraId="4B20886F">
            <w:pPr>
              <w:spacing w:before="20" w:after="20"/>
            </w:pPr>
            <w:r>
              <w:rPr>
                <w:rFonts w:ascii="Courier New" w:hAnsi="Courier New" w:eastAsia="Courier New" w:cs="Courier New"/>
                <w:color w:val="1A1A1A"/>
                <w:sz w:val="18"/>
                <w:szCs w:val="18"/>
              </w:rPr>
              <w:t>│   ├── admin/               # Admin-specific: CampusFilter</w:t>
            </w:r>
          </w:p>
          <w:p w14:paraId="3FD985ED">
            <w:pPr>
              <w:spacing w:before="20" w:after="20"/>
            </w:pPr>
            <w:r>
              <w:rPr>
                <w:rFonts w:ascii="Courier New" w:hAnsi="Courier New" w:eastAsia="Courier New" w:cs="Courier New"/>
                <w:color w:val="1A1A1A"/>
                <w:sz w:val="18"/>
                <w:szCs w:val="18"/>
              </w:rPr>
              <w:t>│   └── faculty/             # Faculty-specific: ResultEntryTable</w:t>
            </w:r>
          </w:p>
          <w:p w14:paraId="618C9083">
            <w:pPr>
              <w:spacing w:before="20" w:after="20"/>
            </w:pPr>
            <w:r>
              <w:rPr>
                <w:rFonts w:ascii="Courier New" w:hAnsi="Courier New" w:eastAsia="Courier New" w:cs="Courier New"/>
                <w:color w:val="1A1A1A"/>
                <w:sz w:val="18"/>
                <w:szCs w:val="18"/>
              </w:rPr>
              <w:t>│</w:t>
            </w:r>
          </w:p>
          <w:p w14:paraId="2A7DCEA4">
            <w:pPr>
              <w:spacing w:before="20" w:after="20"/>
            </w:pPr>
            <w:r>
              <w:rPr>
                <w:rFonts w:ascii="Courier New" w:hAnsi="Courier New" w:eastAsia="Courier New" w:cs="Courier New"/>
                <w:color w:val="1A1A1A"/>
                <w:sz w:val="18"/>
                <w:szCs w:val="18"/>
              </w:rPr>
              <w:t>├── store/                   # Redux Toolkit</w:t>
            </w:r>
          </w:p>
          <w:p w14:paraId="328DABBB">
            <w:pPr>
              <w:spacing w:before="20" w:after="20"/>
            </w:pPr>
            <w:r>
              <w:rPr>
                <w:rFonts w:ascii="Courier New" w:hAnsi="Courier New" w:eastAsia="Courier New" w:cs="Courier New"/>
                <w:color w:val="1A1A1A"/>
                <w:sz w:val="18"/>
                <w:szCs w:val="18"/>
              </w:rPr>
              <w:t>│   ├── store.js             # configureStore: auth + admin + portals + ui</w:t>
            </w:r>
          </w:p>
          <w:p w14:paraId="6062EAE1">
            <w:pPr>
              <w:spacing w:before="20" w:after="20"/>
            </w:pPr>
            <w:r>
              <w:rPr>
                <w:rFonts w:ascii="Courier New" w:hAnsi="Courier New" w:eastAsia="Courier New" w:cs="Courier New"/>
                <w:color w:val="1A1A1A"/>
                <w:sz w:val="18"/>
                <w:szCs w:val="18"/>
              </w:rPr>
              <w:t>│   ├── slices/              # authSlice, adminSlice, portalsSlice, uiSlice</w:t>
            </w:r>
          </w:p>
          <w:p w14:paraId="414B6A71">
            <w:pPr>
              <w:spacing w:before="20" w:after="20"/>
            </w:pPr>
            <w:r>
              <w:rPr>
                <w:rFonts w:ascii="Courier New" w:hAnsi="Courier New" w:eastAsia="Courier New" w:cs="Courier New"/>
                <w:color w:val="1A1A1A"/>
                <w:sz w:val="18"/>
                <w:szCs w:val="18"/>
              </w:rPr>
              <w:t>│   └── hooks/               # useAdminReduxContext, useFacultyReduxContext, etc.</w:t>
            </w:r>
          </w:p>
          <w:p w14:paraId="1FC838A8">
            <w:pPr>
              <w:spacing w:before="20" w:after="20"/>
            </w:pPr>
            <w:r>
              <w:rPr>
                <w:rFonts w:ascii="Courier New" w:hAnsi="Courier New" w:eastAsia="Courier New" w:cs="Courier New"/>
                <w:color w:val="1A1A1A"/>
                <w:sz w:val="18"/>
                <w:szCs w:val="18"/>
              </w:rPr>
              <w:t>│</w:t>
            </w:r>
          </w:p>
          <w:p w14:paraId="5C6CE245">
            <w:pPr>
              <w:spacing w:before="20" w:after="20"/>
            </w:pPr>
            <w:r>
              <w:rPr>
                <w:rFonts w:ascii="Courier New" w:hAnsi="Courier New" w:eastAsia="Courier New" w:cs="Courier New"/>
                <w:color w:val="1A1A1A"/>
                <w:sz w:val="18"/>
                <w:szCs w:val="18"/>
              </w:rPr>
              <w:t>├── context/                 # React Context (lightweight UI state)</w:t>
            </w:r>
          </w:p>
          <w:p w14:paraId="4242DBE6">
            <w:pPr>
              <w:spacing w:before="20" w:after="20"/>
            </w:pPr>
            <w:r>
              <w:rPr>
                <w:rFonts w:ascii="Courier New" w:hAnsi="Courier New" w:eastAsia="Courier New" w:cs="Courier New"/>
                <w:color w:val="1A1A1A"/>
                <w:sz w:val="18"/>
                <w:szCs w:val="18"/>
              </w:rPr>
              <w:t>│   ├── AuthContext.jsx      # Auth helpers (optional thin wrapper)</w:t>
            </w:r>
          </w:p>
          <w:p w14:paraId="6BDC8309">
            <w:pPr>
              <w:spacing w:before="20" w:after="20"/>
            </w:pPr>
            <w:r>
              <w:rPr>
                <w:rFonts w:ascii="Courier New" w:hAnsi="Courier New" w:eastAsia="Courier New" w:cs="Courier New"/>
                <w:color w:val="1A1A1A"/>
                <w:sz w:val="18"/>
                <w:szCs w:val="18"/>
              </w:rPr>
              <w:t>│   ├── ThemeContext.jsx      # Dark / Light mode</w:t>
            </w:r>
          </w:p>
          <w:p w14:paraId="7DCA695C">
            <w:pPr>
              <w:spacing w:before="20" w:after="20"/>
            </w:pPr>
            <w:r>
              <w:rPr>
                <w:rFonts w:ascii="Courier New" w:hAnsi="Courier New" w:eastAsia="Courier New" w:cs="Courier New"/>
                <w:color w:val="1A1A1A"/>
                <w:sz w:val="18"/>
                <w:szCs w:val="18"/>
              </w:rPr>
              <w:t>│   ├── ToastContext.jsx      # Global toast notifications</w:t>
            </w:r>
          </w:p>
          <w:p w14:paraId="25978D45">
            <w:pPr>
              <w:spacing w:before="20" w:after="20"/>
            </w:pPr>
            <w:r>
              <w:rPr>
                <w:rFonts w:ascii="Courier New" w:hAnsi="Courier New" w:eastAsia="Courier New" w:cs="Courier New"/>
                <w:color w:val="1A1A1A"/>
                <w:sz w:val="18"/>
                <w:szCs w:val="18"/>
              </w:rPr>
              <w:t>│   └── ConfirmContext.jsx    # Confirmation dialog</w:t>
            </w:r>
          </w:p>
          <w:p w14:paraId="3B05BA58">
            <w:pPr>
              <w:spacing w:before="20" w:after="20"/>
            </w:pPr>
            <w:r>
              <w:rPr>
                <w:rFonts w:ascii="Courier New" w:hAnsi="Courier New" w:eastAsia="Courier New" w:cs="Courier New"/>
                <w:color w:val="1A1A1A"/>
                <w:sz w:val="18"/>
                <w:szCs w:val="18"/>
              </w:rPr>
              <w:t>│</w:t>
            </w:r>
          </w:p>
          <w:p w14:paraId="18061500">
            <w:pPr>
              <w:spacing w:before="20" w:after="20"/>
            </w:pPr>
            <w:r>
              <w:rPr>
                <w:rFonts w:ascii="Courier New" w:hAnsi="Courier New" w:eastAsia="Courier New" w:cs="Courier New"/>
                <w:color w:val="1A1A1A"/>
                <w:sz w:val="18"/>
                <w:szCs w:val="18"/>
              </w:rPr>
              <w:t>├── services/</w:t>
            </w:r>
          </w:p>
          <w:p w14:paraId="6967AA1E">
            <w:pPr>
              <w:spacing w:before="20" w:after="20"/>
            </w:pPr>
            <w:r>
              <w:rPr>
                <w:rFonts w:ascii="Courier New" w:hAnsi="Courier New" w:eastAsia="Courier New" w:cs="Courier New"/>
                <w:color w:val="1A1A1A"/>
                <w:sz w:val="18"/>
                <w:szCs w:val="18"/>
              </w:rPr>
              <w:t>│   ├── http.js              # Axios instance + interceptors + token refresh</w:t>
            </w:r>
          </w:p>
          <w:p w14:paraId="273F05CF">
            <w:pPr>
              <w:spacing w:before="20" w:after="20"/>
              <w:ind w:left="3330" w:hanging="3330" w:hangingChars="1850"/>
            </w:pPr>
            <w:r>
              <w:rPr>
                <w:rFonts w:ascii="Courier New" w:hAnsi="Courier New" w:eastAsia="Courier New" w:cs="Courier New"/>
                <w:color w:val="1A1A1A"/>
                <w:sz w:val="18"/>
                <w:szCs w:val="18"/>
              </w:rPr>
              <w:t>│   └── api.js               # Typed API functions: authApi, publicApi, adminApi, portalApi</w:t>
            </w:r>
          </w:p>
          <w:p w14:paraId="279535C9">
            <w:pPr>
              <w:spacing w:before="20" w:after="20"/>
            </w:pPr>
            <w:r>
              <w:rPr>
                <w:rFonts w:ascii="Courier New" w:hAnsi="Courier New" w:eastAsia="Courier New" w:cs="Courier New"/>
                <w:color w:val="1A1A1A"/>
                <w:sz w:val="18"/>
                <w:szCs w:val="18"/>
              </w:rPr>
              <w:t>│</w:t>
            </w:r>
          </w:p>
          <w:p w14:paraId="76666A4D">
            <w:pPr>
              <w:spacing w:before="20" w:after="20"/>
            </w:pPr>
            <w:r>
              <w:rPr>
                <w:rFonts w:ascii="Courier New" w:hAnsi="Courier New" w:eastAsia="Courier New" w:cs="Courier New"/>
                <w:color w:val="1A1A1A"/>
                <w:sz w:val="18"/>
                <w:szCs w:val="18"/>
              </w:rPr>
              <w:t>├── schemas/                 # Zod validation schemas (one per feature/form)</w:t>
            </w:r>
          </w:p>
          <w:p w14:paraId="3BC53782">
            <w:pPr>
              <w:spacing w:before="20" w:after="20"/>
            </w:pPr>
            <w:r>
              <w:rPr>
                <w:rFonts w:ascii="Courier New" w:hAnsi="Courier New" w:eastAsia="Courier New" w:cs="Courier New"/>
                <w:color w:val="1A1A1A"/>
                <w:sz w:val="18"/>
                <w:szCs w:val="18"/>
              </w:rPr>
              <w:t>├── data/                    # Static frontend data (home,campus,faq,navigation)</w:t>
            </w:r>
          </w:p>
          <w:p w14:paraId="1156C5DC">
            <w:pPr>
              <w:spacing w:before="20" w:after="20"/>
            </w:pPr>
            <w:r>
              <w:rPr>
                <w:rFonts w:ascii="Courier New" w:hAnsi="Courier New" w:eastAsia="Courier New" w:cs="Courier New"/>
                <w:color w:val="1A1A1A"/>
                <w:sz w:val="18"/>
                <w:szCs w:val="18"/>
              </w:rPr>
              <w:t>└── utils/                   # academicCalculations.js</w:t>
            </w:r>
          </w:p>
        </w:tc>
      </w:tr>
    </w:tbl>
    <w:p w14:paraId="4F726FF5">
      <w:pPr>
        <w:spacing w:before="140" w:after="0"/>
      </w:pPr>
    </w:p>
    <w:p w14:paraId="6B8EF4FD">
      <w:pPr>
        <w:pStyle w:val="3"/>
        <w:spacing w:before="240" w:after="120"/>
      </w:pPr>
      <w:r>
        <w:rPr>
          <w:rFonts w:ascii="Arial" w:hAnsi="Arial" w:eastAsia="Arial" w:cs="Arial"/>
          <w:b/>
          <w:bCs/>
          <w:color w:val="2E75B6"/>
          <w:sz w:val="26"/>
          <w:szCs w:val="26"/>
        </w:rPr>
        <w:t>2.2 Routing Architecture</w:t>
      </w:r>
    </w:p>
    <w:p w14:paraId="5EC4A3B8">
      <w:pPr>
        <w:spacing w:before="80" w:after="80"/>
        <w:jc w:val="left"/>
      </w:pPr>
      <w:r>
        <w:rPr>
          <w:rFonts w:ascii="Arial" w:hAnsi="Arial" w:eastAsia="Arial" w:cs="Arial"/>
          <w:b w:val="0"/>
          <w:bCs w:val="0"/>
          <w:i w:val="0"/>
          <w:iCs w:val="0"/>
          <w:color w:val="000000"/>
          <w:sz w:val="22"/>
          <w:szCs w:val="22"/>
        </w:rPr>
        <w:t>React Router v6 manages all routing. Routes are organized into five segments, each with its own layout wrapper and role protection:</w:t>
      </w:r>
    </w:p>
    <w:p w14:paraId="622E385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01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0E1FC973">
            <w:pPr>
              <w:spacing w:before="20" w:after="20"/>
            </w:pPr>
            <w:r>
              <w:rPr>
                <w:rFonts w:ascii="Courier New" w:hAnsi="Courier New" w:eastAsia="Courier New" w:cs="Courier New"/>
                <w:color w:val="1A1A1A"/>
                <w:sz w:val="18"/>
                <w:szCs w:val="18"/>
              </w:rPr>
              <w:t>/ (RootLayout)                        Public site</w:t>
            </w:r>
          </w:p>
          <w:p w14:paraId="4ECB1E70">
            <w:pPr>
              <w:spacing w:before="20" w:after="20"/>
            </w:pPr>
            <w:r>
              <w:rPr>
                <w:rFonts w:ascii="Courier New" w:hAnsi="Courier New" w:eastAsia="Courier New" w:cs="Courier New"/>
                <w:color w:val="1A1A1A"/>
                <w:sz w:val="18"/>
                <w:szCs w:val="18"/>
              </w:rPr>
              <w:t>├── /                                 Home page</w:t>
            </w:r>
          </w:p>
          <w:p w14:paraId="4C6047C1">
            <w:pPr>
              <w:spacing w:before="20" w:after="20"/>
            </w:pPr>
            <w:r>
              <w:rPr>
                <w:rFonts w:ascii="Courier New" w:hAnsi="Courier New" w:eastAsia="Courier New" w:cs="Courier New"/>
                <w:color w:val="1A1A1A"/>
                <w:sz w:val="18"/>
                <w:szCs w:val="18"/>
              </w:rPr>
              <w:t>├── /about                            About page</w:t>
            </w:r>
          </w:p>
          <w:p w14:paraId="59C485E1">
            <w:pPr>
              <w:spacing w:before="20" w:after="20"/>
            </w:pPr>
            <w:r>
              <w:rPr>
                <w:rFonts w:ascii="Courier New" w:hAnsi="Courier New" w:eastAsia="Courier New" w:cs="Courier New"/>
                <w:color w:val="1A1A1A"/>
                <w:sz w:val="18"/>
                <w:szCs w:val="18"/>
              </w:rPr>
              <w:t>├── /admissions                       Admissions page</w:t>
            </w:r>
          </w:p>
          <w:p w14:paraId="77E7F3EC">
            <w:pPr>
              <w:spacing w:before="20" w:after="20"/>
            </w:pPr>
            <w:r>
              <w:rPr>
                <w:rFonts w:ascii="Courier New" w:hAnsi="Courier New" w:eastAsia="Courier New" w:cs="Courier New"/>
                <w:color w:val="1A1A1A"/>
                <w:sz w:val="18"/>
                <w:szCs w:val="18"/>
              </w:rPr>
              <w:t>├── /faculty-info                     Faculty directory page</w:t>
            </w:r>
          </w:p>
          <w:p w14:paraId="05A82792">
            <w:pPr>
              <w:spacing w:before="20" w:after="20"/>
            </w:pPr>
            <w:r>
              <w:rPr>
                <w:rFonts w:ascii="Courier New" w:hAnsi="Courier New" w:eastAsia="Courier New" w:cs="Courier New"/>
                <w:color w:val="1A1A1A"/>
                <w:sz w:val="18"/>
                <w:szCs w:val="18"/>
              </w:rPr>
              <w:t>├── /gallery                          Gallery page</w:t>
            </w:r>
          </w:p>
          <w:p w14:paraId="5E1B6D0D">
            <w:pPr>
              <w:spacing w:before="20" w:after="20"/>
            </w:pPr>
            <w:r>
              <w:rPr>
                <w:rFonts w:ascii="Courier New" w:hAnsi="Courier New" w:eastAsia="Courier New" w:cs="Courier New"/>
                <w:color w:val="1A1A1A"/>
                <w:sz w:val="18"/>
                <w:szCs w:val="18"/>
              </w:rPr>
              <w:t>├── /news-events                      News &amp; Events page</w:t>
            </w:r>
          </w:p>
          <w:p w14:paraId="05540CA6">
            <w:pPr>
              <w:spacing w:before="20" w:after="20"/>
            </w:pPr>
            <w:r>
              <w:rPr>
                <w:rFonts w:ascii="Courier New" w:hAnsi="Courier New" w:eastAsia="Courier New" w:cs="Courier New"/>
                <w:color w:val="1A1A1A"/>
                <w:sz w:val="18"/>
                <w:szCs w:val="18"/>
              </w:rPr>
              <w:t>├── /contact                          Contact page</w:t>
            </w:r>
          </w:p>
          <w:p w14:paraId="08070F29">
            <w:pPr>
              <w:spacing w:before="20" w:after="20"/>
            </w:pPr>
            <w:r>
              <w:rPr>
                <w:rFonts w:ascii="Courier New" w:hAnsi="Courier New" w:eastAsia="Courier New" w:cs="Courier New"/>
                <w:color w:val="1A1A1A"/>
                <w:sz w:val="18"/>
                <w:szCs w:val="18"/>
              </w:rPr>
              <w:t>└── /campuses/:campus (CampusLayout)</w:t>
            </w:r>
          </w:p>
          <w:p w14:paraId="62CFFDE4">
            <w:pPr>
              <w:spacing w:before="20" w:after="20"/>
            </w:pPr>
            <w:r>
              <w:rPr>
                <w:rFonts w:ascii="Courier New" w:hAnsi="Courier New" w:eastAsia="Courier New" w:cs="Courier New"/>
                <w:color w:val="1A1A1A"/>
                <w:sz w:val="18"/>
                <w:szCs w:val="18"/>
              </w:rPr>
              <w:t xml:space="preserve">    ├── /campuses/:campus             Campus overview</w:t>
            </w:r>
          </w:p>
          <w:p w14:paraId="6A9C72FA">
            <w:pPr>
              <w:spacing w:before="20" w:after="20"/>
            </w:pPr>
            <w:r>
              <w:rPr>
                <w:rFonts w:ascii="Courier New" w:hAnsi="Courier New" w:eastAsia="Courier New" w:cs="Courier New"/>
                <w:color w:val="1A1A1A"/>
                <w:sz w:val="18"/>
                <w:szCs w:val="18"/>
              </w:rPr>
              <w:t xml:space="preserve">    ├── /campuses/:campus/academics   Campus academics</w:t>
            </w:r>
          </w:p>
          <w:p w14:paraId="280356B6">
            <w:pPr>
              <w:spacing w:before="20" w:after="20"/>
            </w:pPr>
            <w:r>
              <w:rPr>
                <w:rFonts w:ascii="Courier New" w:hAnsi="Courier New" w:eastAsia="Courier New" w:cs="Courier New"/>
                <w:color w:val="1A1A1A"/>
                <w:sz w:val="18"/>
                <w:szCs w:val="18"/>
              </w:rPr>
              <w:t xml:space="preserve">    ├── /campuses/:campus/faculty     Campus faculty</w:t>
            </w:r>
          </w:p>
          <w:p w14:paraId="60E51F5F">
            <w:pPr>
              <w:spacing w:before="20" w:after="20"/>
            </w:pPr>
            <w:r>
              <w:rPr>
                <w:rFonts w:ascii="Courier New" w:hAnsi="Courier New" w:eastAsia="Courier New" w:cs="Courier New"/>
                <w:color w:val="1A1A1A"/>
                <w:sz w:val="18"/>
                <w:szCs w:val="18"/>
              </w:rPr>
              <w:t xml:space="preserve">    ├── /campuses/:campus/student-life Student life</w:t>
            </w:r>
          </w:p>
          <w:p w14:paraId="708E0BA7">
            <w:pPr>
              <w:spacing w:before="20" w:after="20"/>
            </w:pPr>
            <w:r>
              <w:rPr>
                <w:rFonts w:ascii="Courier New" w:hAnsi="Courier New" w:eastAsia="Courier New" w:cs="Courier New"/>
                <w:color w:val="1A1A1A"/>
                <w:sz w:val="18"/>
                <w:szCs w:val="18"/>
              </w:rPr>
              <w:t xml:space="preserve">    └── /campuses/:campus/facilities  Campus facilities</w:t>
            </w:r>
          </w:p>
          <w:p w14:paraId="0E7397F0">
            <w:pPr>
              <w:spacing w:before="20" w:after="20"/>
            </w:pPr>
          </w:p>
          <w:p w14:paraId="2D5FBB16">
            <w:pPr>
              <w:spacing w:before="20" w:after="20"/>
            </w:pPr>
            <w:r>
              <w:rPr>
                <w:rFonts w:ascii="Courier New" w:hAnsi="Courier New" w:eastAsia="Courier New" w:cs="Courier New"/>
                <w:color w:val="1A1A1A"/>
                <w:sz w:val="18"/>
                <w:szCs w:val="18"/>
              </w:rPr>
              <w:t>/login/:type                          Login page (Admin / Faculty / Student)</w:t>
            </w:r>
          </w:p>
          <w:p w14:paraId="0CF5F301">
            <w:pPr>
              <w:spacing w:before="20" w:after="20"/>
            </w:pPr>
          </w:p>
          <w:p w14:paraId="31905BAF">
            <w:pPr>
              <w:spacing w:before="20" w:after="20"/>
            </w:pPr>
            <w:r>
              <w:rPr>
                <w:rFonts w:ascii="Courier New" w:hAnsi="Courier New" w:eastAsia="Courier New" w:cs="Courier New"/>
                <w:color w:val="1A1A1A"/>
                <w:sz w:val="18"/>
                <w:szCs w:val="18"/>
              </w:rPr>
              <w:t>/admin/* (ProtectedRoute: super_admin|admin)</w:t>
            </w:r>
          </w:p>
          <w:p w14:paraId="01E75E85">
            <w:pPr>
              <w:spacing w:before="20" w:after="20"/>
            </w:pPr>
            <w:r>
              <w:rPr>
                <w:rFonts w:ascii="Courier New" w:hAnsi="Courier New" w:eastAsia="Courier New" w:cs="Courier New"/>
                <w:color w:val="1A1A1A"/>
                <w:sz w:val="18"/>
                <w:szCs w:val="18"/>
              </w:rPr>
              <w:t>├── /admin/dashboard                  Admin dashboard</w:t>
            </w:r>
          </w:p>
          <w:p w14:paraId="628991BF">
            <w:pPr>
              <w:spacing w:before="20" w:after="20"/>
            </w:pPr>
            <w:r>
              <w:rPr>
                <w:rFonts w:ascii="Courier New" w:hAnsi="Courier New" w:eastAsia="Courier New" w:cs="Courier New"/>
                <w:color w:val="1A1A1A"/>
                <w:sz w:val="18"/>
                <w:szCs w:val="18"/>
              </w:rPr>
              <w:t>├── /admin/users, /create, /edit/:id  User management</w:t>
            </w:r>
          </w:p>
          <w:p w14:paraId="4B04C034">
            <w:pPr>
              <w:spacing w:before="20" w:after="20"/>
            </w:pPr>
            <w:r>
              <w:rPr>
                <w:rFonts w:ascii="Courier New" w:hAnsi="Courier New" w:eastAsia="Courier New" w:cs="Courier New"/>
                <w:color w:val="1A1A1A"/>
                <w:sz w:val="18"/>
                <w:szCs w:val="18"/>
              </w:rPr>
              <w:t>├── /admin/courses, /create, /edit    Course management</w:t>
            </w:r>
          </w:p>
          <w:p w14:paraId="4B6B1F5C">
            <w:pPr>
              <w:spacing w:before="20" w:after="20"/>
            </w:pPr>
            <w:r>
              <w:rPr>
                <w:rFonts w:ascii="Courier New" w:hAnsi="Courier New" w:eastAsia="Courier New" w:cs="Courier New"/>
                <w:color w:val="1A1A1A"/>
                <w:sz w:val="18"/>
                <w:szCs w:val="18"/>
              </w:rPr>
              <w:t>├── /admin/campus, /create, /edit     Campus management (super_admin only)</w:t>
            </w:r>
          </w:p>
          <w:p w14:paraId="7909E035">
            <w:pPr>
              <w:spacing w:before="20" w:after="20"/>
            </w:pPr>
            <w:r>
              <w:rPr>
                <w:rFonts w:ascii="Courier New" w:hAnsi="Courier New" w:eastAsia="Courier New" w:cs="Courier New"/>
                <w:color w:val="1A1A1A"/>
                <w:sz w:val="18"/>
                <w:szCs w:val="18"/>
              </w:rPr>
              <w:t>├── /admin/classes, /create, /edit    Class management</w:t>
            </w:r>
          </w:p>
          <w:p w14:paraId="4A6BD3F2">
            <w:pPr>
              <w:spacing w:before="20" w:after="20"/>
            </w:pPr>
            <w:r>
              <w:rPr>
                <w:rFonts w:ascii="Courier New" w:hAnsi="Courier New" w:eastAsia="Courier New" w:cs="Courier New"/>
                <w:color w:val="1A1A1A"/>
                <w:sz w:val="18"/>
                <w:szCs w:val="18"/>
              </w:rPr>
              <w:t>├── /admin/subjects, /create, /edit   Subject management</w:t>
            </w:r>
          </w:p>
          <w:p w14:paraId="307F54B9">
            <w:pPr>
              <w:spacing w:before="20" w:after="20"/>
            </w:pPr>
            <w:r>
              <w:rPr>
                <w:rFonts w:ascii="Courier New" w:hAnsi="Courier New" w:eastAsia="Courier New" w:cs="Courier New"/>
                <w:color w:val="1A1A1A"/>
                <w:sz w:val="18"/>
                <w:szCs w:val="18"/>
              </w:rPr>
              <w:t>├── /admin/cms/news, /create, /edit   News/Events CMS (super_admin only)</w:t>
            </w:r>
          </w:p>
          <w:p w14:paraId="1D01169C">
            <w:pPr>
              <w:spacing w:before="20" w:after="20"/>
            </w:pPr>
            <w:r>
              <w:rPr>
                <w:rFonts w:ascii="Courier New" w:hAnsi="Courier New" w:eastAsia="Courier New" w:cs="Courier New"/>
                <w:color w:val="1A1A1A"/>
                <w:sz w:val="18"/>
                <w:szCs w:val="18"/>
              </w:rPr>
              <w:t>└── /admin/cms/gallery, /upload, /edit Gallery CMS (super_admin only)</w:t>
            </w:r>
          </w:p>
          <w:p w14:paraId="33F629EF">
            <w:pPr>
              <w:spacing w:before="20" w:after="20"/>
            </w:pPr>
          </w:p>
          <w:p w14:paraId="5743169F">
            <w:pPr>
              <w:spacing w:before="20" w:after="20"/>
            </w:pPr>
            <w:r>
              <w:rPr>
                <w:rFonts w:ascii="Courier New" w:hAnsi="Courier New" w:eastAsia="Courier New" w:cs="Courier New"/>
                <w:color w:val="1A1A1A"/>
                <w:sz w:val="18"/>
                <w:szCs w:val="18"/>
              </w:rPr>
              <w:t>/faculty/* (ProtectedRoute: faculty)</w:t>
            </w:r>
          </w:p>
          <w:p w14:paraId="14E2E169">
            <w:pPr>
              <w:spacing w:before="20" w:after="20"/>
            </w:pPr>
            <w:r>
              <w:rPr>
                <w:rFonts w:ascii="Courier New" w:hAnsi="Courier New" w:eastAsia="Courier New" w:cs="Courier New"/>
                <w:color w:val="1A1A1A"/>
                <w:sz w:val="18"/>
                <w:szCs w:val="18"/>
              </w:rPr>
              <w:t>├── /faculty/dashboard                Faculty dashboard</w:t>
            </w:r>
          </w:p>
          <w:p w14:paraId="714B1FDB">
            <w:pPr>
              <w:spacing w:before="20" w:after="20"/>
            </w:pPr>
            <w:r>
              <w:rPr>
                <w:rFonts w:ascii="Courier New" w:hAnsi="Courier New" w:eastAsia="Courier New" w:cs="Courier New"/>
                <w:color w:val="1A1A1A"/>
                <w:sz w:val="18"/>
                <w:szCs w:val="18"/>
              </w:rPr>
              <w:t>├── /faculty/assignments, /create, /edit Assignments</w:t>
            </w:r>
          </w:p>
          <w:p w14:paraId="04163379">
            <w:pPr>
              <w:spacing w:before="20" w:after="20"/>
            </w:pPr>
            <w:r>
              <w:rPr>
                <w:rFonts w:ascii="Courier New" w:hAnsi="Courier New" w:eastAsia="Courier New" w:cs="Courier New"/>
                <w:color w:val="1A1A1A"/>
                <w:sz w:val="18"/>
                <w:szCs w:val="18"/>
              </w:rPr>
              <w:t>├── /faculty/submissions/:assignmentId Submission grading</w:t>
            </w:r>
          </w:p>
          <w:p w14:paraId="6190CA4D">
            <w:pPr>
              <w:spacing w:before="20" w:after="20"/>
            </w:pPr>
            <w:r>
              <w:rPr>
                <w:rFonts w:ascii="Courier New" w:hAnsi="Courier New" w:eastAsia="Courier New" w:cs="Courier New"/>
                <w:color w:val="1A1A1A"/>
                <w:sz w:val="18"/>
                <w:szCs w:val="18"/>
              </w:rPr>
              <w:t>├── /faculty/materials, /upload, /edit Materials</w:t>
            </w:r>
          </w:p>
          <w:p w14:paraId="588C4E55">
            <w:pPr>
              <w:spacing w:before="20" w:after="20"/>
            </w:pPr>
            <w:r>
              <w:rPr>
                <w:rFonts w:ascii="Courier New" w:hAnsi="Courier New" w:eastAsia="Courier New" w:cs="Courier New"/>
                <w:color w:val="1A1A1A"/>
                <w:sz w:val="18"/>
                <w:szCs w:val="18"/>
              </w:rPr>
              <w:t>├── /faculty/results, /:classId/:term  Result entry</w:t>
            </w:r>
          </w:p>
          <w:p w14:paraId="2EBA1496">
            <w:pPr>
              <w:spacing w:before="20" w:after="20"/>
            </w:pPr>
            <w:r>
              <w:rPr>
                <w:rFonts w:ascii="Courier New" w:hAnsi="Courier New" w:eastAsia="Courier New" w:cs="Courier New"/>
                <w:color w:val="1A1A1A"/>
                <w:sz w:val="18"/>
                <w:szCs w:val="18"/>
              </w:rPr>
              <w:t>└── /faculty/announcements             Announcements</w:t>
            </w:r>
          </w:p>
          <w:p w14:paraId="1D9ADC96">
            <w:pPr>
              <w:spacing w:before="20" w:after="20"/>
            </w:pPr>
          </w:p>
          <w:p w14:paraId="36D9A4EE">
            <w:pPr>
              <w:spacing w:before="20" w:after="20"/>
            </w:pPr>
            <w:r>
              <w:rPr>
                <w:rFonts w:ascii="Courier New" w:hAnsi="Courier New" w:eastAsia="Courier New" w:cs="Courier New"/>
                <w:color w:val="1A1A1A"/>
                <w:sz w:val="18"/>
                <w:szCs w:val="18"/>
              </w:rPr>
              <w:t>/student/* (ProtectedRoute: student)</w:t>
            </w:r>
          </w:p>
          <w:p w14:paraId="33FFF3D0">
            <w:pPr>
              <w:spacing w:before="20" w:after="20"/>
            </w:pPr>
            <w:r>
              <w:rPr>
                <w:rFonts w:ascii="Courier New" w:hAnsi="Courier New" w:eastAsia="Courier New" w:cs="Courier New"/>
                <w:color w:val="1A1A1A"/>
                <w:sz w:val="18"/>
                <w:szCs w:val="18"/>
              </w:rPr>
              <w:t>├── /student/dashboard                Student dashboard</w:t>
            </w:r>
          </w:p>
          <w:p w14:paraId="27A56F35">
            <w:pPr>
              <w:spacing w:before="20" w:after="20"/>
            </w:pPr>
            <w:r>
              <w:rPr>
                <w:rFonts w:ascii="Courier New" w:hAnsi="Courier New" w:eastAsia="Courier New" w:cs="Courier New"/>
                <w:color w:val="1A1A1A"/>
                <w:sz w:val="18"/>
                <w:szCs w:val="18"/>
              </w:rPr>
              <w:t>├── /student/assignments              View assignments</w:t>
            </w:r>
          </w:p>
          <w:p w14:paraId="6C16AE12">
            <w:pPr>
              <w:spacing w:before="20" w:after="20"/>
            </w:pPr>
            <w:r>
              <w:rPr>
                <w:rFonts w:ascii="Courier New" w:hAnsi="Courier New" w:eastAsia="Courier New" w:cs="Courier New"/>
                <w:color w:val="1A1A1A"/>
                <w:sz w:val="18"/>
                <w:szCs w:val="18"/>
              </w:rPr>
              <w:t>├── /student/submissions              My submissions</w:t>
            </w:r>
          </w:p>
          <w:p w14:paraId="3EA35569">
            <w:pPr>
              <w:spacing w:before="20" w:after="20"/>
            </w:pPr>
            <w:r>
              <w:rPr>
                <w:rFonts w:ascii="Courier New" w:hAnsi="Courier New" w:eastAsia="Courier New" w:cs="Courier New"/>
                <w:color w:val="1A1A1A"/>
                <w:sz w:val="18"/>
                <w:szCs w:val="18"/>
              </w:rPr>
              <w:t>├── /student/materials                Course materials</w:t>
            </w:r>
          </w:p>
          <w:p w14:paraId="7346E5A2">
            <w:pPr>
              <w:spacing w:before="20" w:after="20"/>
            </w:pPr>
            <w:r>
              <w:rPr>
                <w:rFonts w:ascii="Courier New" w:hAnsi="Courier New" w:eastAsia="Courier New" w:cs="Courier New"/>
                <w:color w:val="1A1A1A"/>
                <w:sz w:val="18"/>
                <w:szCs w:val="18"/>
              </w:rPr>
              <w:t>├── /student/results                  Academic results</w:t>
            </w:r>
          </w:p>
          <w:p w14:paraId="43FBF608">
            <w:pPr>
              <w:spacing w:before="20" w:after="20"/>
            </w:pPr>
            <w:r>
              <w:rPr>
                <w:rFonts w:ascii="Courier New" w:hAnsi="Courier New" w:eastAsia="Courier New" w:cs="Courier New"/>
                <w:color w:val="1A1A1A"/>
                <w:sz w:val="18"/>
                <w:szCs w:val="18"/>
              </w:rPr>
              <w:t>└── /student/announcements            Announcements</w:t>
            </w:r>
          </w:p>
        </w:tc>
      </w:tr>
    </w:tbl>
    <w:p w14:paraId="7648AA14">
      <w:pPr>
        <w:spacing w:before="140" w:after="0"/>
      </w:pPr>
    </w:p>
    <w:p w14:paraId="6F48E56E">
      <w:pPr>
        <w:pStyle w:val="3"/>
        <w:spacing w:before="240" w:after="120"/>
        <w:rPr>
          <w:rFonts w:ascii="Arial" w:hAnsi="Arial" w:eastAsia="Arial" w:cs="Arial"/>
          <w:b/>
          <w:bCs/>
          <w:color w:val="2E75B6"/>
          <w:sz w:val="26"/>
          <w:szCs w:val="26"/>
        </w:rPr>
      </w:pPr>
    </w:p>
    <w:p w14:paraId="01B561EB">
      <w:pPr>
        <w:pStyle w:val="3"/>
        <w:spacing w:before="240" w:after="120"/>
      </w:pPr>
      <w:r>
        <w:rPr>
          <w:rFonts w:ascii="Arial" w:hAnsi="Arial" w:eastAsia="Arial" w:cs="Arial"/>
          <w:b/>
          <w:bCs/>
          <w:color w:val="2E75B6"/>
          <w:sz w:val="26"/>
          <w:szCs w:val="26"/>
        </w:rPr>
        <w:t>2.3 State Management (Redux Toolkit)</w:t>
      </w:r>
    </w:p>
    <w:p w14:paraId="6C51D2E5">
      <w:pPr>
        <w:spacing w:before="80" w:after="80"/>
        <w:jc w:val="left"/>
      </w:pPr>
      <w:r>
        <w:rPr>
          <w:rFonts w:ascii="Arial" w:hAnsi="Arial" w:eastAsia="Arial" w:cs="Arial"/>
          <w:b w:val="0"/>
          <w:bCs w:val="0"/>
          <w:i w:val="0"/>
          <w:iCs w:val="0"/>
          <w:color w:val="000000"/>
          <w:sz w:val="22"/>
          <w:szCs w:val="22"/>
        </w:rPr>
        <w:t>Global application state is managed by Redux Toolkit with four slices:</w:t>
      </w:r>
    </w:p>
    <w:p w14:paraId="3D19AA1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60"/>
        <w:gridCol w:w="4000"/>
      </w:tblGrid>
      <w:tr w14:paraId="5508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3C63F1A">
            <w:pPr>
              <w:jc w:val="center"/>
            </w:pPr>
            <w:r>
              <w:rPr>
                <w:rFonts w:ascii="Arial" w:hAnsi="Arial" w:eastAsia="Arial" w:cs="Arial"/>
                <w:b/>
                <w:bCs/>
                <w:color w:val="FFFFFF"/>
                <w:sz w:val="20"/>
                <w:szCs w:val="20"/>
              </w:rPr>
              <w:t>Slice</w:t>
            </w:r>
          </w:p>
        </w:tc>
        <w:tc>
          <w:tcPr>
            <w:tcW w:w="33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C15BEBC">
            <w:pPr>
              <w:jc w:val="center"/>
            </w:pPr>
            <w:r>
              <w:rPr>
                <w:rFonts w:ascii="Arial" w:hAnsi="Arial" w:eastAsia="Arial" w:cs="Arial"/>
                <w:b/>
                <w:bCs/>
                <w:color w:val="FFFFFF"/>
                <w:sz w:val="20"/>
                <w:szCs w:val="20"/>
              </w:rPr>
              <w:t>Responsibilities</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114A96D">
            <w:pPr>
              <w:jc w:val="center"/>
            </w:pPr>
            <w:r>
              <w:rPr>
                <w:rFonts w:ascii="Arial" w:hAnsi="Arial" w:eastAsia="Arial" w:cs="Arial"/>
                <w:b/>
                <w:bCs/>
                <w:color w:val="FFFFFF"/>
                <w:sz w:val="20"/>
                <w:szCs w:val="20"/>
              </w:rPr>
              <w:t>Key State Fields</w:t>
            </w:r>
          </w:p>
        </w:tc>
      </w:tr>
      <w:tr w14:paraId="705B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50E42B1">
            <w:r>
              <w:rPr>
                <w:rFonts w:ascii="Arial" w:hAnsi="Arial" w:eastAsia="Arial" w:cs="Arial"/>
                <w:sz w:val="20"/>
                <w:szCs w:val="20"/>
              </w:rPr>
              <w:t>authSlice</w:t>
            </w:r>
          </w:p>
        </w:tc>
        <w:tc>
          <w:tcPr>
            <w:tcW w:w="3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8143D2C">
            <w:r>
              <w:rPr>
                <w:rFonts w:ascii="Arial" w:hAnsi="Arial" w:eastAsia="Arial" w:cs="Arial"/>
                <w:sz w:val="20"/>
                <w:szCs w:val="20"/>
              </w:rPr>
              <w:t>User login/logout/session state</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5CE0AB1">
            <w:r>
              <w:rPr>
                <w:rFonts w:ascii="Arial" w:hAnsi="Arial" w:eastAsia="Arial" w:cs="Arial"/>
                <w:sz w:val="20"/>
                <w:szCs w:val="20"/>
              </w:rPr>
              <w:t>user, isAuthenticated, loading, error</w:t>
            </w:r>
          </w:p>
        </w:tc>
      </w:tr>
      <w:tr w14:paraId="0F23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856B604">
            <w:r>
              <w:rPr>
                <w:rFonts w:ascii="Arial" w:hAnsi="Arial" w:eastAsia="Arial" w:cs="Arial"/>
                <w:sz w:val="20"/>
                <w:szCs w:val="20"/>
              </w:rPr>
              <w:t>adminSlice</w:t>
            </w:r>
          </w:p>
        </w:tc>
        <w:tc>
          <w:tcPr>
            <w:tcW w:w="3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F9B8806">
            <w:r>
              <w:rPr>
                <w:rFonts w:ascii="Arial" w:hAnsi="Arial" w:eastAsia="Arial" w:cs="Arial"/>
                <w:sz w:val="20"/>
                <w:szCs w:val="20"/>
              </w:rPr>
              <w:t>Admin-specific data cache</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64FADCD">
            <w:r>
              <w:rPr>
                <w:rFonts w:ascii="Arial" w:hAnsi="Arial" w:eastAsia="Arial" w:cs="Arial"/>
                <w:sz w:val="20"/>
                <w:szCs w:val="20"/>
              </w:rPr>
              <w:t>Campus, Course, Class, Subject, User lists</w:t>
            </w:r>
          </w:p>
        </w:tc>
      </w:tr>
      <w:tr w14:paraId="1935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76CB3B7">
            <w:r>
              <w:rPr>
                <w:rFonts w:ascii="Arial" w:hAnsi="Arial" w:eastAsia="Arial" w:cs="Arial"/>
                <w:sz w:val="20"/>
                <w:szCs w:val="20"/>
              </w:rPr>
              <w:t>portalsSlice</w:t>
            </w:r>
          </w:p>
        </w:tc>
        <w:tc>
          <w:tcPr>
            <w:tcW w:w="3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8327724">
            <w:r>
              <w:rPr>
                <w:rFonts w:ascii="Arial" w:hAnsi="Arial" w:eastAsia="Arial" w:cs="Arial"/>
                <w:sz w:val="20"/>
                <w:szCs w:val="20"/>
              </w:rPr>
              <w:t>Portal data (assignments, materials, results, etc.)</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A6088F4">
            <w:r>
              <w:rPr>
                <w:rFonts w:ascii="Arial" w:hAnsi="Arial" w:eastAsia="Arial" w:cs="Arial"/>
                <w:sz w:val="20"/>
                <w:szCs w:val="20"/>
              </w:rPr>
              <w:t>Assignments, materials, announcements, results, submissions</w:t>
            </w:r>
          </w:p>
        </w:tc>
      </w:tr>
      <w:tr w14:paraId="4F2B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4B76D31">
            <w:r>
              <w:rPr>
                <w:rFonts w:ascii="Arial" w:hAnsi="Arial" w:eastAsia="Arial" w:cs="Arial"/>
                <w:sz w:val="20"/>
                <w:szCs w:val="20"/>
              </w:rPr>
              <w:t>uiSlice</w:t>
            </w:r>
          </w:p>
        </w:tc>
        <w:tc>
          <w:tcPr>
            <w:tcW w:w="3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58B6626">
            <w:r>
              <w:rPr>
                <w:rFonts w:ascii="Arial" w:hAnsi="Arial" w:eastAsia="Arial" w:cs="Arial"/>
                <w:sz w:val="20"/>
                <w:szCs w:val="20"/>
              </w:rPr>
              <w:t>Global UI state</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A442456">
            <w:r>
              <w:rPr>
                <w:rFonts w:ascii="Arial" w:hAnsi="Arial" w:eastAsia="Arial" w:cs="Arial"/>
                <w:sz w:val="20"/>
                <w:szCs w:val="20"/>
              </w:rPr>
              <w:t>Sidebar open/close, modal states, loading flags</w:t>
            </w:r>
          </w:p>
        </w:tc>
      </w:tr>
    </w:tbl>
    <w:p w14:paraId="45DBC8F0">
      <w:pPr>
        <w:spacing w:before="120" w:after="0"/>
      </w:pPr>
    </w:p>
    <w:p w14:paraId="1642443F">
      <w:pPr>
        <w:spacing w:before="80" w:after="80"/>
        <w:jc w:val="left"/>
      </w:pPr>
      <w:r>
        <w:rPr>
          <w:rFonts w:ascii="Arial" w:hAnsi="Arial" w:eastAsia="Arial" w:cs="Arial"/>
          <w:b w:val="0"/>
          <w:bCs w:val="0"/>
          <w:i w:val="0"/>
          <w:iCs w:val="0"/>
          <w:color w:val="000000"/>
          <w:sz w:val="22"/>
          <w:szCs w:val="22"/>
        </w:rPr>
        <w:t>Async thunks handle all API calls (e.g. loginUser, fetchUser, logoutUser) using createAsyncThunk. The auth slice persists the user session across page refreshes by dispatching fetchUser on app bootstrap (called once via a hasBootstrappedAuth guard in App.jsx).</w:t>
      </w:r>
    </w:p>
    <w:p w14:paraId="44184230">
      <w:pPr>
        <w:pStyle w:val="3"/>
        <w:spacing w:before="240" w:after="120"/>
      </w:pPr>
      <w:r>
        <w:rPr>
          <w:rFonts w:ascii="Arial" w:hAnsi="Arial" w:eastAsia="Arial" w:cs="Arial"/>
          <w:b/>
          <w:bCs/>
          <w:color w:val="2E75B6"/>
          <w:sz w:val="26"/>
          <w:szCs w:val="26"/>
        </w:rPr>
        <w:t>2.4 HTTP Client &amp; Token Management</w:t>
      </w:r>
    </w:p>
    <w:p w14:paraId="23DB7A27">
      <w:pPr>
        <w:spacing w:before="80" w:after="80"/>
        <w:jc w:val="left"/>
      </w:pPr>
      <w:r>
        <w:rPr>
          <w:rFonts w:ascii="Arial" w:hAnsi="Arial" w:eastAsia="Arial" w:cs="Arial"/>
          <w:b w:val="0"/>
          <w:bCs w:val="0"/>
          <w:i w:val="0"/>
          <w:iCs w:val="0"/>
          <w:color w:val="000000"/>
          <w:sz w:val="22"/>
          <w:szCs w:val="22"/>
        </w:rPr>
        <w:t>A custom Axios instance (http.js) handles all API communication:</w:t>
      </w:r>
    </w:p>
    <w:p w14:paraId="448C1A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24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6F01AD1A">
            <w:pPr>
              <w:spacing w:before="20" w:after="20"/>
            </w:pPr>
            <w:r>
              <w:rPr>
                <w:rFonts w:ascii="Courier New" w:hAnsi="Courier New" w:eastAsia="Courier New" w:cs="Courier New"/>
                <w:color w:val="1A1A1A"/>
                <w:sz w:val="18"/>
                <w:szCs w:val="18"/>
              </w:rPr>
              <w:t>Request Flow:</w:t>
            </w:r>
          </w:p>
          <w:p w14:paraId="6D1F7CC8">
            <w:pPr>
              <w:spacing w:before="20" w:after="20"/>
            </w:pPr>
            <w:r>
              <w:rPr>
                <w:rFonts w:ascii="Courier New" w:hAnsi="Courier New" w:eastAsia="Courier New" w:cs="Courier New"/>
                <w:color w:val="1A1A1A"/>
                <w:sz w:val="18"/>
                <w:szCs w:val="18"/>
              </w:rPr>
              <w:t xml:space="preserve">  Component / Redux Thunk</w:t>
            </w:r>
          </w:p>
          <w:p w14:paraId="43F758A5">
            <w:pPr>
              <w:spacing w:before="20" w:after="20"/>
            </w:pPr>
            <w:r>
              <w:rPr>
                <w:rFonts w:ascii="Courier New" w:hAnsi="Courier New" w:eastAsia="Courier New" w:cs="Courier New"/>
                <w:color w:val="1A1A1A"/>
                <w:sz w:val="18"/>
                <w:szCs w:val="18"/>
              </w:rPr>
              <w:t xml:space="preserve">        │</w:t>
            </w:r>
          </w:p>
          <w:p w14:paraId="7674B880">
            <w:pPr>
              <w:spacing w:before="20" w:after="20"/>
            </w:pPr>
            <w:r>
              <w:rPr>
                <w:rFonts w:ascii="Courier New" w:hAnsi="Courier New" w:eastAsia="Courier New" w:cs="Courier New"/>
                <w:color w:val="1A1A1A"/>
                <w:sz w:val="18"/>
                <w:szCs w:val="18"/>
              </w:rPr>
              <w:t xml:space="preserve">        ▼</w:t>
            </w:r>
          </w:p>
          <w:p w14:paraId="15D3B086">
            <w:pPr>
              <w:spacing w:before="20" w:after="20"/>
            </w:pPr>
            <w:r>
              <w:rPr>
                <w:rFonts w:ascii="Courier New" w:hAnsi="Courier New" w:eastAsia="Courier New" w:cs="Courier New"/>
                <w:color w:val="1A1A1A"/>
                <w:sz w:val="18"/>
                <w:szCs w:val="18"/>
              </w:rPr>
              <w:t xml:space="preserve">  api.js (typed API functions)           e.g. authApi.login(payload)</w:t>
            </w:r>
          </w:p>
          <w:p w14:paraId="61F5BCCE">
            <w:pPr>
              <w:spacing w:before="20" w:after="20"/>
            </w:pPr>
            <w:r>
              <w:rPr>
                <w:rFonts w:ascii="Courier New" w:hAnsi="Courier New" w:eastAsia="Courier New" w:cs="Courier New"/>
                <w:color w:val="1A1A1A"/>
                <w:sz w:val="18"/>
                <w:szCs w:val="18"/>
              </w:rPr>
              <w:t xml:space="preserve">        │</w:t>
            </w:r>
          </w:p>
          <w:p w14:paraId="3DB779BA">
            <w:pPr>
              <w:spacing w:before="20" w:after="20"/>
            </w:pPr>
            <w:r>
              <w:rPr>
                <w:rFonts w:ascii="Courier New" w:hAnsi="Courier New" w:eastAsia="Courier New" w:cs="Courier New"/>
                <w:color w:val="1A1A1A"/>
                <w:sz w:val="18"/>
                <w:szCs w:val="18"/>
              </w:rPr>
              <w:t xml:space="preserve">        ▼</w:t>
            </w:r>
          </w:p>
          <w:p w14:paraId="7C8D829A">
            <w:pPr>
              <w:spacing w:before="20" w:after="20"/>
            </w:pPr>
            <w:r>
              <w:rPr>
                <w:rFonts w:ascii="Courier New" w:hAnsi="Courier New" w:eastAsia="Courier New" w:cs="Courier New"/>
                <w:color w:val="1A1A1A"/>
                <w:sz w:val="18"/>
                <w:szCs w:val="18"/>
              </w:rPr>
              <w:t xml:space="preserve">  http.js (Axios instance + interceptors)</w:t>
            </w:r>
          </w:p>
          <w:p w14:paraId="6B016F67">
            <w:pPr>
              <w:spacing w:before="20" w:after="20"/>
            </w:pPr>
            <w:r>
              <w:rPr>
                <w:rFonts w:ascii="Courier New" w:hAnsi="Courier New" w:eastAsia="Courier New" w:cs="Courier New"/>
                <w:color w:val="1A1A1A"/>
                <w:sz w:val="18"/>
                <w:szCs w:val="18"/>
              </w:rPr>
              <w:t xml:space="preserve">  ┌─────────────────────────────────────────────────────────────────┐</w:t>
            </w:r>
          </w:p>
          <w:p w14:paraId="77B0AD63">
            <w:pPr>
              <w:spacing w:before="20" w:after="20"/>
            </w:pPr>
            <w:r>
              <w:rPr>
                <w:rFonts w:ascii="Courier New" w:hAnsi="Courier New" w:eastAsia="Courier New" w:cs="Courier New"/>
                <w:color w:val="1A1A1A"/>
                <w:sz w:val="18"/>
                <w:szCs w:val="18"/>
              </w:rPr>
              <w:t xml:space="preserve">  │  REQUEST interceptor:                                           │</w:t>
            </w:r>
          </w:p>
          <w:p w14:paraId="66E50CC0">
            <w:pPr>
              <w:spacing w:before="20" w:after="20"/>
            </w:pPr>
            <w:r>
              <w:rPr>
                <w:rFonts w:ascii="Courier New" w:hAnsi="Courier New" w:eastAsia="Courier New" w:cs="Courier New"/>
                <w:color w:val="1A1A1A"/>
                <w:sz w:val="18"/>
                <w:szCs w:val="18"/>
              </w:rPr>
              <w:t xml:space="preserve">  │    – Reads accessToken from localStorage                        │</w:t>
            </w:r>
          </w:p>
          <w:p w14:paraId="6119928E">
            <w:pPr>
              <w:spacing w:before="20" w:after="20"/>
            </w:pPr>
            <w:r>
              <w:rPr>
                <w:rFonts w:ascii="Courier New" w:hAnsi="Courier New" w:eastAsia="Courier New" w:cs="Courier New"/>
                <w:color w:val="1A1A1A"/>
                <w:sz w:val="18"/>
                <w:szCs w:val="18"/>
              </w:rPr>
              <w:t xml:space="preserve">  │    – Appends Authorization: Bearer &lt;token&gt; header               │</w:t>
            </w:r>
          </w:p>
          <w:p w14:paraId="206C2A8A">
            <w:pPr>
              <w:spacing w:before="20" w:after="20"/>
            </w:pPr>
            <w:r>
              <w:rPr>
                <w:rFonts w:ascii="Courier New" w:hAnsi="Courier New" w:eastAsia="Courier New" w:cs="Courier New"/>
                <w:color w:val="1A1A1A"/>
                <w:sz w:val="18"/>
                <w:szCs w:val="18"/>
              </w:rPr>
              <w:t xml:space="preserve">  │                                                                 │</w:t>
            </w:r>
          </w:p>
          <w:p w14:paraId="20F3A152">
            <w:pPr>
              <w:spacing w:before="20" w:after="20"/>
            </w:pPr>
            <w:r>
              <w:rPr>
                <w:rFonts w:ascii="Courier New" w:hAnsi="Courier New" w:eastAsia="Courier New" w:cs="Courier New"/>
                <w:color w:val="1A1A1A"/>
                <w:sz w:val="18"/>
                <w:szCs w:val="18"/>
              </w:rPr>
              <w:t xml:space="preserve">  │  RESPONSE interceptor:                                          │</w:t>
            </w:r>
          </w:p>
          <w:p w14:paraId="6D941C87">
            <w:pPr>
              <w:spacing w:before="20" w:after="20"/>
            </w:pPr>
            <w:r>
              <w:rPr>
                <w:rFonts w:ascii="Courier New" w:hAnsi="Courier New" w:eastAsia="Courier New" w:cs="Courier New"/>
                <w:color w:val="1A1A1A"/>
                <w:sz w:val="18"/>
                <w:szCs w:val="18"/>
              </w:rPr>
              <w:t xml:space="preserve">  │    – On success /auth/login or /auth/refresh: stores new token  │</w:t>
            </w:r>
          </w:p>
          <w:p w14:paraId="7C408CB8">
            <w:pPr>
              <w:spacing w:before="20" w:after="20"/>
            </w:pPr>
            <w:r>
              <w:rPr>
                <w:rFonts w:ascii="Courier New" w:hAnsi="Courier New" w:eastAsia="Courier New" w:cs="Courier New"/>
                <w:color w:val="1A1A1A"/>
                <w:sz w:val="18"/>
                <w:szCs w:val="18"/>
              </w:rPr>
              <w:t xml:space="preserve">  │    – On 401 (Unauthorized):                                     │</w:t>
            </w:r>
          </w:p>
          <w:p w14:paraId="395FD643">
            <w:pPr>
              <w:spacing w:before="20" w:after="20"/>
            </w:pPr>
            <w:r>
              <w:rPr>
                <w:rFonts w:ascii="Courier New" w:hAnsi="Courier New" w:eastAsia="Courier New" w:cs="Courier New"/>
                <w:color w:val="1A1A1A"/>
                <w:sz w:val="18"/>
                <w:szCs w:val="18"/>
              </w:rPr>
              <w:t xml:space="preserve">  │        1. Pause request queue (isRefreshing flag)               │</w:t>
            </w:r>
          </w:p>
          <w:p w14:paraId="0E0D8A23">
            <w:pPr>
              <w:spacing w:before="20" w:after="20"/>
            </w:pPr>
            <w:r>
              <w:rPr>
                <w:rFonts w:ascii="Courier New" w:hAnsi="Courier New" w:eastAsia="Courier New" w:cs="Courier New"/>
                <w:color w:val="1A1A1A"/>
                <w:sz w:val="18"/>
                <w:szCs w:val="18"/>
              </w:rPr>
              <w:t xml:space="preserve">  │        2. POST /auth/refresh (cookie-based refresh token)       │</w:t>
            </w:r>
          </w:p>
          <w:p w14:paraId="61544379">
            <w:pPr>
              <w:spacing w:before="20" w:after="20"/>
            </w:pPr>
            <w:r>
              <w:rPr>
                <w:rFonts w:ascii="Courier New" w:hAnsi="Courier New" w:eastAsia="Courier New" w:cs="Courier New"/>
                <w:color w:val="1A1A1A"/>
                <w:sz w:val="18"/>
                <w:szCs w:val="18"/>
              </w:rPr>
              <w:t xml:space="preserve">  │        3. Update accessToken in localStorage                    │</w:t>
            </w:r>
          </w:p>
          <w:p w14:paraId="56C7DE4F">
            <w:pPr>
              <w:spacing w:before="20" w:after="20"/>
            </w:pPr>
            <w:r>
              <w:rPr>
                <w:rFonts w:ascii="Courier New" w:hAnsi="Courier New" w:eastAsia="Courier New" w:cs="Courier New"/>
                <w:color w:val="1A1A1A"/>
                <w:sz w:val="18"/>
                <w:szCs w:val="18"/>
              </w:rPr>
              <w:t xml:space="preserve">  │        4. Replay all queued requests with new token             │</w:t>
            </w:r>
          </w:p>
          <w:p w14:paraId="4B567B65">
            <w:pPr>
              <w:spacing w:before="20" w:after="20"/>
            </w:pPr>
            <w:r>
              <w:rPr>
                <w:rFonts w:ascii="Courier New" w:hAnsi="Courier New" w:eastAsia="Courier New" w:cs="Courier New"/>
                <w:color w:val="1A1A1A"/>
                <w:sz w:val="18"/>
                <w:szCs w:val="18"/>
              </w:rPr>
              <w:t xml:space="preserve">  │        5. On refresh failure: clear token, emit auth:unauthorized│</w:t>
            </w:r>
          </w:p>
          <w:p w14:paraId="56CB6D59">
            <w:pPr>
              <w:spacing w:before="20" w:after="20"/>
            </w:pPr>
            <w:r>
              <w:rPr>
                <w:rFonts w:ascii="Courier New" w:hAnsi="Courier New" w:eastAsia="Courier New" w:cs="Courier New"/>
                <w:color w:val="1A1A1A"/>
                <w:sz w:val="18"/>
                <w:szCs w:val="18"/>
              </w:rPr>
              <w:t xml:space="preserve">  └─────────────────────────────────────────────────────────────────┘</w:t>
            </w:r>
          </w:p>
          <w:p w14:paraId="12FA36C4">
            <w:pPr>
              <w:spacing w:before="20" w:after="20"/>
            </w:pPr>
            <w:r>
              <w:rPr>
                <w:rFonts w:ascii="Courier New" w:hAnsi="Courier New" w:eastAsia="Courier New" w:cs="Courier New"/>
                <w:color w:val="1A1A1A"/>
                <w:sz w:val="18"/>
                <w:szCs w:val="18"/>
              </w:rPr>
              <w:t xml:space="preserve">        │</w:t>
            </w:r>
          </w:p>
          <w:p w14:paraId="424E986C">
            <w:pPr>
              <w:spacing w:before="20" w:after="20"/>
            </w:pPr>
            <w:r>
              <w:rPr>
                <w:rFonts w:ascii="Courier New" w:hAnsi="Courier New" w:eastAsia="Courier New" w:cs="Courier New"/>
                <w:color w:val="1A1A1A"/>
                <w:sz w:val="18"/>
                <w:szCs w:val="18"/>
              </w:rPr>
              <w:t xml:space="preserve">        ▼</w:t>
            </w:r>
          </w:p>
          <w:p w14:paraId="4E7DC93D">
            <w:pPr>
              <w:spacing w:before="20" w:after="20"/>
            </w:pPr>
            <w:r>
              <w:rPr>
                <w:rFonts w:ascii="Courier New" w:hAnsi="Courier New" w:eastAsia="Courier New" w:cs="Courier New"/>
                <w:color w:val="1A1A1A"/>
                <w:sz w:val="18"/>
                <w:szCs w:val="18"/>
              </w:rPr>
              <w:t xml:space="preserve">  Express API (/api/v1/...)</w:t>
            </w:r>
          </w:p>
        </w:tc>
      </w:tr>
    </w:tbl>
    <w:p w14:paraId="46F53C95">
      <w:pPr>
        <w:spacing w:before="140" w:after="0"/>
      </w:pPr>
    </w:p>
    <w:p w14:paraId="662120E8">
      <w:pPr>
        <w:pStyle w:val="3"/>
        <w:spacing w:before="240" w:after="120"/>
      </w:pPr>
      <w:r>
        <w:rPr>
          <w:rFonts w:ascii="Arial" w:hAnsi="Arial" w:eastAsia="Arial" w:cs="Arial"/>
          <w:b/>
          <w:bCs/>
          <w:color w:val="2E75B6"/>
          <w:sz w:val="26"/>
          <w:szCs w:val="26"/>
        </w:rPr>
        <w:t>2.5 Component Architecture</w:t>
      </w:r>
    </w:p>
    <w:p w14:paraId="09811174">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49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D6E4F0"/>
            <w:tcMar>
              <w:top w:w="100" w:type="dxa"/>
              <w:left w:w="180" w:type="dxa"/>
              <w:bottom w:w="100" w:type="dxa"/>
              <w:right w:w="180" w:type="dxa"/>
            </w:tcMar>
          </w:tcPr>
          <w:p w14:paraId="3571C65B">
            <w:pPr>
              <w:spacing w:before="60" w:after="40"/>
            </w:pPr>
            <w:r>
              <w:rPr>
                <w:rFonts w:ascii="Arial" w:hAnsi="Arial" w:eastAsia="Arial" w:cs="Arial"/>
                <w:b/>
                <w:bCs/>
                <w:color w:val="1F4E79"/>
                <w:sz w:val="22"/>
                <w:szCs w:val="22"/>
              </w:rPr>
              <w:t>Shared Components (components/shared/)</w:t>
            </w:r>
          </w:p>
          <w:p w14:paraId="2281CB58">
            <w:pPr>
              <w:pStyle w:val="16"/>
              <w:numPr>
                <w:ilvl w:val="0"/>
                <w:numId w:val="1"/>
              </w:numPr>
              <w:spacing w:before="30" w:after="30"/>
            </w:pPr>
            <w:r>
              <w:rPr>
                <w:rFonts w:ascii="Arial" w:hAnsi="Arial" w:eastAsia="Arial" w:cs="Arial"/>
                <w:color w:val="222222"/>
                <w:sz w:val="20"/>
                <w:szCs w:val="20"/>
              </w:rPr>
              <w:t>Button, Card – Generic reusable UI primitives</w:t>
            </w:r>
          </w:p>
          <w:p w14:paraId="25B81216">
            <w:pPr>
              <w:pStyle w:val="16"/>
              <w:numPr>
                <w:ilvl w:val="0"/>
                <w:numId w:val="1"/>
              </w:numPr>
              <w:spacing w:before="30" w:after="30"/>
            </w:pPr>
            <w:r>
              <w:rPr>
                <w:rFonts w:ascii="Arial" w:hAnsi="Arial" w:eastAsia="Arial" w:cs="Arial"/>
                <w:color w:val="222222"/>
                <w:sz w:val="20"/>
                <w:szCs w:val="20"/>
              </w:rPr>
              <w:t>FormInput, FormSelect – Controlled form inputs integrated with React Hook Form</w:t>
            </w:r>
          </w:p>
          <w:p w14:paraId="3C1903D1">
            <w:pPr>
              <w:pStyle w:val="16"/>
              <w:numPr>
                <w:ilvl w:val="0"/>
                <w:numId w:val="1"/>
              </w:numPr>
              <w:spacing w:before="30" w:after="30"/>
            </w:pPr>
            <w:r>
              <w:rPr>
                <w:rFonts w:ascii="Arial" w:hAnsi="Arial" w:eastAsia="Arial" w:cs="Arial"/>
                <w:color w:val="222222"/>
                <w:sz w:val="20"/>
                <w:szCs w:val="20"/>
              </w:rPr>
              <w:t>ProtectedRoute – Higher-order route component that checks Redux auth state and role</w:t>
            </w:r>
          </w:p>
          <w:p w14:paraId="4049142F">
            <w:pPr>
              <w:pStyle w:val="16"/>
              <w:numPr>
                <w:ilvl w:val="0"/>
                <w:numId w:val="1"/>
              </w:numPr>
              <w:spacing w:before="30" w:after="30"/>
            </w:pPr>
            <w:r>
              <w:rPr>
                <w:rFonts w:ascii="Arial" w:hAnsi="Arial" w:eastAsia="Arial" w:cs="Arial"/>
                <w:color w:val="222222"/>
                <w:sz w:val="20"/>
                <w:szCs w:val="20"/>
              </w:rPr>
              <w:t>ErrorBoundary – React error boundary wrapping all lazy-loaded pages</w:t>
            </w:r>
          </w:p>
          <w:p w14:paraId="4B044D0A">
            <w:pPr>
              <w:pStyle w:val="16"/>
              <w:numPr>
                <w:ilvl w:val="0"/>
                <w:numId w:val="1"/>
              </w:numPr>
              <w:spacing w:before="30" w:after="30"/>
            </w:pPr>
            <w:r>
              <w:rPr>
                <w:rFonts w:ascii="Arial" w:hAnsi="Arial" w:eastAsia="Arial" w:cs="Arial"/>
                <w:color w:val="222222"/>
                <w:sz w:val="20"/>
                <w:szCs w:val="20"/>
              </w:rPr>
              <w:t>PageLoader, SkeletonLoading – Loading states during data fetch or Suspense fallback</w:t>
            </w:r>
          </w:p>
          <w:p w14:paraId="0B793818">
            <w:pPr>
              <w:pStyle w:val="16"/>
              <w:numPr>
                <w:ilvl w:val="0"/>
                <w:numId w:val="1"/>
              </w:numPr>
              <w:spacing w:before="30" w:after="30"/>
            </w:pPr>
            <w:r>
              <w:rPr>
                <w:rFonts w:ascii="Arial" w:hAnsi="Arial" w:eastAsia="Arial" w:cs="Arial"/>
                <w:color w:val="222222"/>
                <w:sz w:val="20"/>
                <w:szCs w:val="20"/>
              </w:rPr>
              <w:t>Badge, PublicButton – Display utilities</w:t>
            </w:r>
          </w:p>
          <w:p w14:paraId="6D6A2B37">
            <w:pPr>
              <w:spacing w:before="60" w:after="0"/>
            </w:pPr>
          </w:p>
        </w:tc>
      </w:tr>
    </w:tbl>
    <w:p w14:paraId="6828298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1A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E2F0D9"/>
            <w:tcMar>
              <w:top w:w="100" w:type="dxa"/>
              <w:left w:w="180" w:type="dxa"/>
              <w:bottom w:w="100" w:type="dxa"/>
              <w:right w:w="180" w:type="dxa"/>
            </w:tcMar>
          </w:tcPr>
          <w:p w14:paraId="11E11B98">
            <w:pPr>
              <w:spacing w:before="60" w:after="40"/>
            </w:pPr>
            <w:r>
              <w:rPr>
                <w:rFonts w:ascii="Arial" w:hAnsi="Arial" w:eastAsia="Arial" w:cs="Arial"/>
                <w:b/>
                <w:bCs/>
                <w:color w:val="1D6A40"/>
                <w:sz w:val="22"/>
                <w:szCs w:val="22"/>
              </w:rPr>
              <w:t>Portal-Shared Components (components/portal-shared/)</w:t>
            </w:r>
          </w:p>
          <w:p w14:paraId="6FECAA1E">
            <w:pPr>
              <w:pStyle w:val="16"/>
              <w:numPr>
                <w:ilvl w:val="0"/>
                <w:numId w:val="1"/>
              </w:numPr>
              <w:spacing w:before="30" w:after="30"/>
            </w:pPr>
            <w:r>
              <w:rPr>
                <w:rFonts w:ascii="Arial" w:hAnsi="Arial" w:eastAsia="Arial" w:cs="Arial"/>
                <w:color w:val="222222"/>
                <w:sz w:val="20"/>
                <w:szCs w:val="20"/>
              </w:rPr>
              <w:t>PortalNavbar, PortalSidebar, PortalPageHeader – Common portal chrome</w:t>
            </w:r>
          </w:p>
          <w:p w14:paraId="6BECC363">
            <w:pPr>
              <w:pStyle w:val="16"/>
              <w:numPr>
                <w:ilvl w:val="0"/>
                <w:numId w:val="1"/>
              </w:numPr>
              <w:spacing w:before="30" w:after="30"/>
            </w:pPr>
            <w:r>
              <w:rPr>
                <w:rFonts w:ascii="Arial" w:hAnsi="Arial" w:eastAsia="Arial" w:cs="Arial"/>
                <w:color w:val="222222"/>
                <w:sz w:val="20"/>
                <w:szCs w:val="20"/>
              </w:rPr>
              <w:t>PortalStatsCard – Dashboard metric card</w:t>
            </w:r>
          </w:p>
          <w:p w14:paraId="237A20B6">
            <w:pPr>
              <w:pStyle w:val="16"/>
              <w:numPr>
                <w:ilvl w:val="0"/>
                <w:numId w:val="1"/>
              </w:numPr>
              <w:spacing w:before="30" w:after="30"/>
            </w:pPr>
            <w:r>
              <w:rPr>
                <w:rFonts w:ascii="Arial" w:hAnsi="Arial" w:eastAsia="Arial" w:cs="Arial"/>
                <w:color w:val="222222"/>
                <w:sz w:val="20"/>
                <w:szCs w:val="20"/>
              </w:rPr>
              <w:t>Table – Reusable data table with sorting/filtering support</w:t>
            </w:r>
          </w:p>
          <w:p w14:paraId="1590784B">
            <w:pPr>
              <w:pStyle w:val="16"/>
              <w:numPr>
                <w:ilvl w:val="0"/>
                <w:numId w:val="1"/>
              </w:numPr>
              <w:spacing w:before="30" w:after="30"/>
            </w:pPr>
            <w:r>
              <w:rPr>
                <w:rFonts w:ascii="Arial" w:hAnsi="Arial" w:eastAsia="Arial" w:cs="Arial"/>
                <w:color w:val="222222"/>
                <w:sz w:val="20"/>
                <w:szCs w:val="20"/>
              </w:rPr>
              <w:t>AnnouncementCard, AssignmentCard, MaterialCard, SubmissionCard – Entity cards</w:t>
            </w:r>
          </w:p>
          <w:p w14:paraId="52DABC00">
            <w:pPr>
              <w:pStyle w:val="16"/>
              <w:numPr>
                <w:ilvl w:val="0"/>
                <w:numId w:val="1"/>
              </w:numPr>
              <w:spacing w:before="30" w:after="30"/>
            </w:pPr>
            <w:r>
              <w:rPr>
                <w:rFonts w:ascii="Arial" w:hAnsi="Arial" w:eastAsia="Arial" w:cs="Arial"/>
                <w:color w:val="222222"/>
                <w:sz w:val="20"/>
                <w:szCs w:val="20"/>
              </w:rPr>
              <w:t>PortalForm – Generic form wrapper</w:t>
            </w:r>
          </w:p>
          <w:p w14:paraId="4AEF87E4">
            <w:pPr>
              <w:pStyle w:val="16"/>
              <w:numPr>
                <w:ilvl w:val="0"/>
                <w:numId w:val="1"/>
              </w:numPr>
              <w:spacing w:before="30" w:after="30"/>
            </w:pPr>
            <w:r>
              <w:rPr>
                <w:rFonts w:ascii="Arial" w:hAnsi="Arial" w:eastAsia="Arial" w:cs="Arial"/>
                <w:color w:val="222222"/>
                <w:sz w:val="20"/>
                <w:szCs w:val="20"/>
              </w:rPr>
              <w:t>DarkModeToggle – Theme switcher wired to ThemeContext</w:t>
            </w:r>
          </w:p>
          <w:p w14:paraId="5E8F57F6">
            <w:pPr>
              <w:spacing w:before="60" w:after="0"/>
            </w:pPr>
          </w:p>
        </w:tc>
      </w:tr>
    </w:tbl>
    <w:p w14:paraId="7123D74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C3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CE4D6"/>
            <w:tcMar>
              <w:top w:w="100" w:type="dxa"/>
              <w:left w:w="180" w:type="dxa"/>
              <w:bottom w:w="100" w:type="dxa"/>
              <w:right w:w="180" w:type="dxa"/>
            </w:tcMar>
          </w:tcPr>
          <w:p w14:paraId="4D18189C">
            <w:pPr>
              <w:spacing w:before="60" w:after="40"/>
            </w:pPr>
            <w:r>
              <w:rPr>
                <w:rFonts w:ascii="Arial" w:hAnsi="Arial" w:eastAsia="Arial" w:cs="Arial"/>
                <w:b/>
                <w:bCs/>
                <w:color w:val="833C00"/>
                <w:sz w:val="22"/>
                <w:szCs w:val="22"/>
              </w:rPr>
              <w:t>Public Site Components (components/public-site/)</w:t>
            </w:r>
          </w:p>
          <w:p w14:paraId="2FBEF916">
            <w:pPr>
              <w:pStyle w:val="16"/>
              <w:numPr>
                <w:ilvl w:val="0"/>
                <w:numId w:val="1"/>
              </w:numPr>
              <w:spacing w:before="30" w:after="30"/>
            </w:pPr>
            <w:r>
              <w:rPr>
                <w:rFonts w:ascii="Arial" w:hAnsi="Arial" w:eastAsia="Arial" w:cs="Arial"/>
                <w:color w:val="222222"/>
                <w:sz w:val="20"/>
                <w:szCs w:val="20"/>
              </w:rPr>
              <w:t>Navbar, Footer – Site-wide navigation and footer</w:t>
            </w:r>
          </w:p>
          <w:p w14:paraId="47E7322B">
            <w:pPr>
              <w:pStyle w:val="16"/>
              <w:numPr>
                <w:ilvl w:val="0"/>
                <w:numId w:val="1"/>
              </w:numPr>
              <w:spacing w:before="30" w:after="30"/>
            </w:pPr>
            <w:r>
              <w:rPr>
                <w:rFonts w:ascii="Arial" w:hAnsi="Arial" w:eastAsia="Arial" w:cs="Arial"/>
                <w:color w:val="222222"/>
                <w:sz w:val="20"/>
                <w:szCs w:val="20"/>
              </w:rPr>
              <w:t>PageHero, Section, SectionHeader – Page layout scaffolding</w:t>
            </w:r>
          </w:p>
          <w:p w14:paraId="430F48ED">
            <w:pPr>
              <w:pStyle w:val="16"/>
              <w:numPr>
                <w:ilvl w:val="0"/>
                <w:numId w:val="1"/>
              </w:numPr>
              <w:spacing w:before="30" w:after="30"/>
            </w:pPr>
            <w:r>
              <w:rPr>
                <w:rFonts w:ascii="Arial" w:hAnsi="Arial" w:eastAsia="Arial" w:cs="Arial"/>
                <w:color w:val="222222"/>
                <w:sz w:val="20"/>
                <w:szCs w:val="20"/>
              </w:rPr>
              <w:t>CampusCard, ProgramCard, FacultyGrid – Public data display cards</w:t>
            </w:r>
          </w:p>
          <w:p w14:paraId="24115B0E">
            <w:pPr>
              <w:pStyle w:val="16"/>
              <w:numPr>
                <w:ilvl w:val="0"/>
                <w:numId w:val="1"/>
              </w:numPr>
              <w:spacing w:before="30" w:after="30"/>
            </w:pPr>
            <w:r>
              <w:rPr>
                <w:rFonts w:ascii="Arial" w:hAnsi="Arial" w:eastAsia="Arial" w:cs="Arial"/>
                <w:color w:val="222222"/>
                <w:sz w:val="20"/>
                <w:szCs w:val="20"/>
              </w:rPr>
              <w:t>TestimonialSlider, StatsGrid, CTASection – Marketing sections</w:t>
            </w:r>
          </w:p>
          <w:p w14:paraId="164C8D3C">
            <w:pPr>
              <w:pStyle w:val="16"/>
              <w:numPr>
                <w:ilvl w:val="0"/>
                <w:numId w:val="1"/>
              </w:numPr>
              <w:spacing w:before="30" w:after="30"/>
            </w:pPr>
            <w:r>
              <w:rPr>
                <w:rFonts w:ascii="Arial" w:hAnsi="Arial" w:eastAsia="Arial" w:cs="Arial"/>
                <w:color w:val="222222"/>
                <w:sz w:val="20"/>
                <w:szCs w:val="20"/>
              </w:rPr>
              <w:t>AdmissionForm, ContactForm – Public-facing forms (EmailJS integration)</w:t>
            </w:r>
          </w:p>
          <w:p w14:paraId="0F72C16B">
            <w:pPr>
              <w:pStyle w:val="16"/>
              <w:numPr>
                <w:ilvl w:val="0"/>
                <w:numId w:val="1"/>
              </w:numPr>
              <w:spacing w:before="30" w:after="30"/>
            </w:pPr>
            <w:r>
              <w:rPr>
                <w:rFonts w:ascii="Arial" w:hAnsi="Arial" w:eastAsia="Arial" w:cs="Arial"/>
                <w:color w:val="222222"/>
                <w:sz w:val="20"/>
                <w:szCs w:val="20"/>
              </w:rPr>
              <w:t>EventCard, NewsCard, NewsEventPopover – News &amp; Events display</w:t>
            </w:r>
          </w:p>
          <w:p w14:paraId="7312C4F2">
            <w:pPr>
              <w:pStyle w:val="16"/>
              <w:numPr>
                <w:ilvl w:val="0"/>
                <w:numId w:val="1"/>
              </w:numPr>
              <w:spacing w:before="30" w:after="30"/>
            </w:pPr>
            <w:r>
              <w:rPr>
                <w:rFonts w:ascii="Arial" w:hAnsi="Arial" w:eastAsia="Arial" w:cs="Arial"/>
                <w:color w:val="222222"/>
                <w:sz w:val="20"/>
                <w:szCs w:val="20"/>
              </w:rPr>
              <w:t>FAQ, FilterBar, Pagination – Interactive utility components</w:t>
            </w:r>
          </w:p>
          <w:p w14:paraId="139954B3">
            <w:pPr>
              <w:spacing w:before="60" w:after="0"/>
            </w:pPr>
          </w:p>
        </w:tc>
      </w:tr>
    </w:tbl>
    <w:p w14:paraId="64FECE8C">
      <w:pPr>
        <w:spacing w:before="140" w:after="0"/>
      </w:pPr>
    </w:p>
    <w:p w14:paraId="3D8CB750">
      <w:pPr>
        <w:pStyle w:val="3"/>
        <w:spacing w:before="240" w:after="120"/>
        <w:rPr>
          <w:rFonts w:ascii="Arial" w:hAnsi="Arial" w:eastAsia="Arial" w:cs="Arial"/>
          <w:b/>
          <w:bCs/>
          <w:color w:val="2E75B6"/>
          <w:sz w:val="26"/>
          <w:szCs w:val="26"/>
        </w:rPr>
      </w:pPr>
    </w:p>
    <w:p w14:paraId="577F81C7">
      <w:pPr>
        <w:pStyle w:val="3"/>
        <w:spacing w:before="240" w:after="120"/>
        <w:rPr>
          <w:rFonts w:ascii="Arial" w:hAnsi="Arial" w:eastAsia="Arial" w:cs="Arial"/>
          <w:b/>
          <w:bCs/>
          <w:color w:val="2E75B6"/>
          <w:sz w:val="26"/>
          <w:szCs w:val="26"/>
        </w:rPr>
      </w:pPr>
    </w:p>
    <w:p w14:paraId="55BDF6B9">
      <w:pPr>
        <w:pStyle w:val="3"/>
        <w:spacing w:before="240" w:after="120"/>
        <w:rPr>
          <w:rFonts w:ascii="Arial" w:hAnsi="Arial" w:eastAsia="Arial" w:cs="Arial"/>
          <w:b/>
          <w:bCs/>
          <w:color w:val="2E75B6"/>
          <w:sz w:val="26"/>
          <w:szCs w:val="26"/>
        </w:rPr>
      </w:pPr>
    </w:p>
    <w:p w14:paraId="4554AE67">
      <w:pPr>
        <w:pStyle w:val="3"/>
        <w:spacing w:before="240" w:after="120"/>
        <w:rPr>
          <w:rFonts w:ascii="Arial" w:hAnsi="Arial" w:eastAsia="Arial" w:cs="Arial"/>
          <w:b/>
          <w:bCs/>
          <w:color w:val="2E75B6"/>
          <w:sz w:val="26"/>
          <w:szCs w:val="26"/>
        </w:rPr>
      </w:pPr>
    </w:p>
    <w:p w14:paraId="15288330">
      <w:pPr>
        <w:pStyle w:val="3"/>
        <w:spacing w:before="240" w:after="120"/>
        <w:rPr>
          <w:rFonts w:ascii="Arial" w:hAnsi="Arial" w:eastAsia="Arial" w:cs="Arial"/>
          <w:b/>
          <w:bCs/>
          <w:color w:val="2E75B6"/>
          <w:sz w:val="26"/>
          <w:szCs w:val="26"/>
        </w:rPr>
      </w:pPr>
    </w:p>
    <w:p w14:paraId="5FDCCC8D">
      <w:pPr>
        <w:pStyle w:val="3"/>
        <w:spacing w:before="240" w:after="120"/>
        <w:rPr>
          <w:rFonts w:ascii="Arial" w:hAnsi="Arial" w:eastAsia="Arial" w:cs="Arial"/>
          <w:b/>
          <w:bCs/>
          <w:color w:val="2E75B6"/>
          <w:sz w:val="26"/>
          <w:szCs w:val="26"/>
        </w:rPr>
      </w:pPr>
    </w:p>
    <w:p w14:paraId="401E8BE5">
      <w:pPr>
        <w:pStyle w:val="3"/>
        <w:spacing w:before="240" w:after="120"/>
      </w:pPr>
      <w:r>
        <w:rPr>
          <w:rFonts w:ascii="Arial" w:hAnsi="Arial" w:eastAsia="Arial" w:cs="Arial"/>
          <w:b/>
          <w:bCs/>
          <w:color w:val="2E75B6"/>
          <w:sz w:val="26"/>
          <w:szCs w:val="26"/>
        </w:rPr>
        <w:t>2.6 Form Validation (Zod + React Hook Form)</w:t>
      </w:r>
    </w:p>
    <w:p w14:paraId="0DEAE51E">
      <w:pPr>
        <w:spacing w:before="80" w:after="80"/>
        <w:jc w:val="left"/>
        <w:rPr>
          <w:rFonts w:hint="default" w:cs="Arial"/>
          <w:b w:val="0"/>
          <w:bCs w:val="0"/>
          <w:i w:val="0"/>
          <w:iCs w:val="0"/>
          <w:color w:val="000000"/>
          <w:sz w:val="22"/>
          <w:szCs w:val="22"/>
          <w:lang w:val="en-US"/>
        </w:rPr>
      </w:pPr>
      <w:r>
        <w:rPr>
          <w:rFonts w:ascii="Arial" w:hAnsi="Arial" w:eastAsia="Arial" w:cs="Arial"/>
          <w:b w:val="0"/>
          <w:bCs w:val="0"/>
          <w:i w:val="0"/>
          <w:iCs w:val="0"/>
          <w:color w:val="000000"/>
          <w:sz w:val="22"/>
          <w:szCs w:val="22"/>
        </w:rPr>
        <w:t>Each feature has a dedicated Zod schema file in src/schemas/ that defines field types, required constraints, and error messages. React Hook Form integrates with Zod via @hookform/resolvers/zod, enabling</w:t>
      </w:r>
      <w:r>
        <w:rPr>
          <w:rFonts w:hint="default" w:cs="Arial"/>
          <w:b w:val="0"/>
          <w:bCs w:val="0"/>
          <w:i w:val="0"/>
          <w:iCs w:val="0"/>
          <w:color w:val="000000"/>
          <w:sz w:val="22"/>
          <w:szCs w:val="22"/>
          <w:lang w:val="en-US"/>
        </w:rPr>
        <w:t>:</w:t>
      </w:r>
    </w:p>
    <w:p w14:paraId="59A35CCD">
      <w:pPr>
        <w:spacing w:before="80" w:after="80"/>
        <w:jc w:val="left"/>
        <w:rPr>
          <w:rFonts w:hint="default" w:cs="Arial"/>
          <w:b w:val="0"/>
          <w:bCs w:val="0"/>
          <w:i w:val="0"/>
          <w:iCs w:val="0"/>
          <w:color w:val="000000"/>
          <w:sz w:val="22"/>
          <w:szCs w:val="22"/>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94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081DE725">
            <w:pPr>
              <w:spacing w:before="20" w:after="20"/>
            </w:pPr>
            <w:r>
              <w:rPr>
                <w:rFonts w:ascii="Courier New" w:hAnsi="Courier New" w:eastAsia="Courier New" w:cs="Courier New"/>
                <w:color w:val="1A1A1A"/>
                <w:sz w:val="18"/>
                <w:szCs w:val="18"/>
              </w:rPr>
              <w:t>schemas/loginSchema.js        → Login form (loginId, password)</w:t>
            </w:r>
          </w:p>
          <w:p w14:paraId="322811B3">
            <w:pPr>
              <w:spacing w:before="20" w:after="20"/>
            </w:pPr>
            <w:r>
              <w:rPr>
                <w:rFonts w:ascii="Courier New" w:hAnsi="Courier New" w:eastAsia="Courier New" w:cs="Courier New"/>
                <w:color w:val="1A1A1A"/>
                <w:sz w:val="18"/>
                <w:szCs w:val="18"/>
              </w:rPr>
              <w:t>schemas/userSchema.js         → User create/edit</w:t>
            </w:r>
          </w:p>
          <w:p w14:paraId="010D7B6C">
            <w:pPr>
              <w:spacing w:before="20" w:after="20"/>
            </w:pPr>
            <w:r>
              <w:rPr>
                <w:rFonts w:ascii="Courier New" w:hAnsi="Courier New" w:eastAsia="Courier New" w:cs="Courier New"/>
                <w:color w:val="1A1A1A"/>
                <w:sz w:val="18"/>
                <w:szCs w:val="18"/>
              </w:rPr>
              <w:t>schemas/campusSchema.js       → Campus create/edit</w:t>
            </w:r>
          </w:p>
          <w:p w14:paraId="5C4891B5">
            <w:pPr>
              <w:spacing w:before="20" w:after="20"/>
            </w:pPr>
            <w:r>
              <w:rPr>
                <w:rFonts w:ascii="Courier New" w:hAnsi="Courier New" w:eastAsia="Courier New" w:cs="Courier New"/>
                <w:color w:val="1A1A1A"/>
                <w:sz w:val="18"/>
                <w:szCs w:val="18"/>
              </w:rPr>
              <w:t>schemas/courseSchema.js       → Course create/edit</w:t>
            </w:r>
          </w:p>
          <w:p w14:paraId="67209BFC">
            <w:pPr>
              <w:spacing w:before="20" w:after="20"/>
            </w:pPr>
            <w:r>
              <w:rPr>
                <w:rFonts w:ascii="Courier New" w:hAnsi="Courier New" w:eastAsia="Courier New" w:cs="Courier New"/>
                <w:color w:val="1A1A1A"/>
                <w:sz w:val="18"/>
                <w:szCs w:val="18"/>
              </w:rPr>
              <w:t>schemas/classSchema.js        → Class creation</w:t>
            </w:r>
          </w:p>
          <w:p w14:paraId="3AEFA84F">
            <w:pPr>
              <w:spacing w:before="20" w:after="20"/>
            </w:pPr>
            <w:r>
              <w:rPr>
                <w:rFonts w:ascii="Courier New" w:hAnsi="Courier New" w:eastAsia="Courier New" w:cs="Courier New"/>
                <w:color w:val="1A1A1A"/>
                <w:sz w:val="18"/>
                <w:szCs w:val="18"/>
              </w:rPr>
              <w:t>schemas/subjectSchema.js      → Subject creation</w:t>
            </w:r>
          </w:p>
          <w:p w14:paraId="09C2B410">
            <w:pPr>
              <w:spacing w:before="20" w:after="20"/>
            </w:pPr>
            <w:r>
              <w:rPr>
                <w:rFonts w:ascii="Courier New" w:hAnsi="Courier New" w:eastAsia="Courier New" w:cs="Courier New"/>
                <w:color w:val="1A1A1A"/>
                <w:sz w:val="18"/>
                <w:szCs w:val="18"/>
              </w:rPr>
              <w:t>schemas/assignmentSchema.js   → Assignment create/edit</w:t>
            </w:r>
          </w:p>
          <w:p w14:paraId="4A90E1E6">
            <w:pPr>
              <w:spacing w:before="20" w:after="20"/>
            </w:pPr>
            <w:r>
              <w:rPr>
                <w:rFonts w:ascii="Courier New" w:hAnsi="Courier New" w:eastAsia="Courier New" w:cs="Courier New"/>
                <w:color w:val="1A1A1A"/>
                <w:sz w:val="18"/>
                <w:szCs w:val="18"/>
              </w:rPr>
              <w:t>schemas/materialSchema.js     → Material upload</w:t>
            </w:r>
          </w:p>
          <w:p w14:paraId="4EE66A3A">
            <w:pPr>
              <w:spacing w:before="20" w:after="20"/>
            </w:pPr>
            <w:r>
              <w:rPr>
                <w:rFonts w:ascii="Courier New" w:hAnsi="Courier New" w:eastAsia="Courier New" w:cs="Courier New"/>
                <w:color w:val="1A1A1A"/>
                <w:sz w:val="18"/>
                <w:szCs w:val="18"/>
              </w:rPr>
              <w:t>schemas/announcementSchema.js → Announcement create</w:t>
            </w:r>
          </w:p>
          <w:p w14:paraId="78DB5AE5">
            <w:pPr>
              <w:spacing w:before="20" w:after="20"/>
            </w:pPr>
            <w:r>
              <w:rPr>
                <w:rFonts w:ascii="Courier New" w:hAnsi="Courier New" w:eastAsia="Courier New" w:cs="Courier New"/>
                <w:color w:val="1A1A1A"/>
                <w:sz w:val="18"/>
                <w:szCs w:val="18"/>
              </w:rPr>
              <w:t>schemas/admissionSchema.js    → Public admission enquiry form</w:t>
            </w:r>
          </w:p>
          <w:p w14:paraId="73622180">
            <w:pPr>
              <w:spacing w:before="20" w:after="20"/>
            </w:pPr>
            <w:r>
              <w:rPr>
                <w:rFonts w:ascii="Courier New" w:hAnsi="Courier New" w:eastAsia="Courier New" w:cs="Courier New"/>
                <w:color w:val="1A1A1A"/>
                <w:sz w:val="18"/>
                <w:szCs w:val="18"/>
              </w:rPr>
              <w:t>schemas/contactSchema.js      → Public contact form</w:t>
            </w:r>
          </w:p>
          <w:p w14:paraId="05EEEE63">
            <w:pPr>
              <w:spacing w:before="20" w:after="20"/>
            </w:pPr>
            <w:r>
              <w:rPr>
                <w:rFonts w:ascii="Courier New" w:hAnsi="Courier New" w:eastAsia="Courier New" w:cs="Courier New"/>
                <w:color w:val="1A1A1A"/>
                <w:sz w:val="18"/>
                <w:szCs w:val="18"/>
              </w:rPr>
              <w:t>schemas/gallerySchema.js      → Gallery image upload</w:t>
            </w:r>
          </w:p>
          <w:p w14:paraId="602B4C32">
            <w:pPr>
              <w:spacing w:before="20" w:after="20"/>
            </w:pPr>
            <w:r>
              <w:rPr>
                <w:rFonts w:ascii="Courier New" w:hAnsi="Courier New" w:eastAsia="Courier New" w:cs="Courier New"/>
                <w:color w:val="1A1A1A"/>
                <w:sz w:val="18"/>
                <w:szCs w:val="18"/>
              </w:rPr>
              <w:t>schemas/newsSchema.js         → News/Event CMS</w:t>
            </w:r>
          </w:p>
        </w:tc>
      </w:tr>
    </w:tbl>
    <w:p w14:paraId="14894B58">
      <w:r>
        <w:br w:type="textWrapping"/>
      </w:r>
    </w:p>
    <w:p w14:paraId="7F476DAB">
      <w:pPr>
        <w:pStyle w:val="2"/>
        <w:pBdr>
          <w:bottom w:val="single" w:color="2E75B6" w:sz="6" w:space="1"/>
        </w:pBdr>
        <w:spacing w:before="320" w:after="160"/>
      </w:pPr>
      <w:r>
        <w:rPr>
          <w:rFonts w:ascii="Arial" w:hAnsi="Arial" w:eastAsia="Arial" w:cs="Arial"/>
          <w:b/>
          <w:bCs/>
          <w:color w:val="1F4E79"/>
          <w:sz w:val="32"/>
          <w:szCs w:val="32"/>
        </w:rPr>
        <w:t>3. Backend Architecture</w:t>
      </w:r>
    </w:p>
    <w:p w14:paraId="752C417D">
      <w:pPr>
        <w:spacing w:before="80" w:after="120"/>
        <w:jc w:val="left"/>
      </w:pPr>
      <w:r>
        <w:rPr>
          <w:rFonts w:ascii="Arial" w:hAnsi="Arial" w:eastAsia="Arial" w:cs="Arial"/>
          <w:b w:val="0"/>
          <w:bCs w:val="0"/>
          <w:i w:val="0"/>
          <w:iCs w:val="0"/>
          <w:color w:val="000000"/>
          <w:sz w:val="22"/>
          <w:szCs w:val="22"/>
        </w:rPr>
        <w:t>The backend is a Node.js + Express REST API (ES Modules) organized into a layered MVC-style architecture. It handles authentication, role-based authorization, file uploads to Cloudinary, and business logic for the college management domain.</w:t>
      </w:r>
    </w:p>
    <w:p w14:paraId="0E3D0CCA">
      <w:pPr>
        <w:pStyle w:val="3"/>
        <w:spacing w:before="240" w:after="120"/>
      </w:pPr>
      <w:r>
        <w:rPr>
          <w:rFonts w:ascii="Arial" w:hAnsi="Arial" w:eastAsia="Arial" w:cs="Arial"/>
          <w:b/>
          <w:bCs/>
          <w:color w:val="2E75B6"/>
          <w:sz w:val="26"/>
          <w:szCs w:val="26"/>
        </w:rPr>
        <w:t>3.1 Folder Structure</w:t>
      </w:r>
    </w:p>
    <w:p w14:paraId="5EEDB58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30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6D768141">
            <w:pPr>
              <w:spacing w:before="20" w:after="20"/>
            </w:pPr>
            <w:r>
              <w:rPr>
                <w:rFonts w:ascii="Courier New" w:hAnsi="Courier New" w:eastAsia="Courier New" w:cs="Courier New"/>
                <w:color w:val="1A1A1A"/>
                <w:sz w:val="18"/>
                <w:szCs w:val="18"/>
              </w:rPr>
              <w:t>server/</w:t>
            </w:r>
          </w:p>
          <w:p w14:paraId="7A3BAC06">
            <w:pPr>
              <w:spacing w:before="20" w:after="20"/>
            </w:pPr>
            <w:r>
              <w:rPr>
                <w:rFonts w:ascii="Courier New" w:hAnsi="Courier New" w:eastAsia="Courier New" w:cs="Courier New"/>
                <w:color w:val="1A1A1A"/>
                <w:sz w:val="18"/>
                <w:szCs w:val="18"/>
              </w:rPr>
              <w:t>├── server.js              # Entry point: connectDB → configureCloudinary → listen</w:t>
            </w:r>
          </w:p>
          <w:p w14:paraId="2B471EE7">
            <w:pPr>
              <w:spacing w:before="20" w:after="20"/>
            </w:pPr>
            <w:r>
              <w:rPr>
                <w:rFonts w:ascii="Courier New" w:hAnsi="Courier New" w:eastAsia="Courier New" w:cs="Courier New"/>
                <w:color w:val="1A1A1A"/>
                <w:sz w:val="18"/>
                <w:szCs w:val="18"/>
              </w:rPr>
              <w:t>├── app.js                 # Express setup: middleware stack + route mounting</w:t>
            </w:r>
          </w:p>
          <w:p w14:paraId="785CA3D7">
            <w:pPr>
              <w:spacing w:before="20" w:after="20"/>
            </w:pPr>
            <w:r>
              <w:rPr>
                <w:rFonts w:ascii="Courier New" w:hAnsi="Courier New" w:eastAsia="Courier New" w:cs="Courier New"/>
                <w:color w:val="1A1A1A"/>
                <w:sz w:val="18"/>
                <w:szCs w:val="18"/>
              </w:rPr>
              <w:t>│</w:t>
            </w:r>
          </w:p>
          <w:p w14:paraId="4127B8FA">
            <w:pPr>
              <w:spacing w:before="20" w:after="20"/>
            </w:pPr>
            <w:r>
              <w:rPr>
                <w:rFonts w:ascii="Courier New" w:hAnsi="Courier New" w:eastAsia="Courier New" w:cs="Courier New"/>
                <w:color w:val="1A1A1A"/>
                <w:sz w:val="18"/>
                <w:szCs w:val="18"/>
              </w:rPr>
              <w:t>├── routes/                # Route definitions</w:t>
            </w:r>
          </w:p>
          <w:p w14:paraId="4728BB05">
            <w:pPr>
              <w:spacing w:before="20" w:after="20"/>
            </w:pPr>
            <w:r>
              <w:rPr>
                <w:rFonts w:ascii="Courier New" w:hAnsi="Courier New" w:eastAsia="Courier New" w:cs="Courier New"/>
                <w:color w:val="1A1A1A"/>
                <w:sz w:val="18"/>
                <w:szCs w:val="18"/>
              </w:rPr>
              <w:t>│   ├── authRoutes.js      # /api/v1/auth/*</w:t>
            </w:r>
          </w:p>
          <w:p w14:paraId="5B4DE37B">
            <w:pPr>
              <w:spacing w:before="20" w:after="20"/>
            </w:pPr>
            <w:r>
              <w:rPr>
                <w:rFonts w:ascii="Courier New" w:hAnsi="Courier New" w:eastAsia="Courier New" w:cs="Courier New"/>
                <w:color w:val="1A1A1A"/>
                <w:sz w:val="18"/>
                <w:szCs w:val="18"/>
              </w:rPr>
              <w:t>│   ├── publicRoutes.js    # /api/v1/public/* (no auth)</w:t>
            </w:r>
          </w:p>
          <w:p w14:paraId="3B006E8B">
            <w:pPr>
              <w:spacing w:before="20" w:after="20"/>
            </w:pPr>
            <w:r>
              <w:rPr>
                <w:rFonts w:ascii="Courier New" w:hAnsi="Courier New" w:eastAsia="Courier New" w:cs="Courier New"/>
                <w:color w:val="1A1A1A"/>
                <w:sz w:val="18"/>
                <w:szCs w:val="18"/>
              </w:rPr>
              <w:t>│   ├── adminRoutes.js     # /api/v1/admin/* (protected + role-authorized)</w:t>
            </w:r>
          </w:p>
          <w:p w14:paraId="462D7EC3">
            <w:pPr>
              <w:spacing w:before="20" w:after="20"/>
            </w:pPr>
            <w:r>
              <w:rPr>
                <w:rFonts w:ascii="Courier New" w:hAnsi="Courier New" w:eastAsia="Courier New" w:cs="Courier New"/>
                <w:color w:val="1A1A1A"/>
                <w:sz w:val="18"/>
                <w:szCs w:val="18"/>
              </w:rPr>
              <w:t>│   └── portalRoutes.js    # /api/v1/portal/* (protected + role-authorized)</w:t>
            </w:r>
          </w:p>
          <w:p w14:paraId="25007DEA">
            <w:pPr>
              <w:spacing w:before="20" w:after="20"/>
            </w:pPr>
            <w:r>
              <w:rPr>
                <w:rFonts w:ascii="Courier New" w:hAnsi="Courier New" w:eastAsia="Courier New" w:cs="Courier New"/>
                <w:color w:val="1A1A1A"/>
                <w:sz w:val="18"/>
                <w:szCs w:val="18"/>
              </w:rPr>
              <w:t>│</w:t>
            </w:r>
          </w:p>
          <w:p w14:paraId="43942D21">
            <w:pPr>
              <w:spacing w:before="20" w:after="20"/>
            </w:pPr>
            <w:r>
              <w:rPr>
                <w:rFonts w:ascii="Courier New" w:hAnsi="Courier New" w:eastAsia="Courier New" w:cs="Courier New"/>
                <w:color w:val="1A1A1A"/>
                <w:sz w:val="18"/>
                <w:szCs w:val="18"/>
              </w:rPr>
              <w:t>├── controllers/           # Request handlers</w:t>
            </w:r>
          </w:p>
          <w:p w14:paraId="185045CF">
            <w:pPr>
              <w:spacing w:before="20" w:after="20"/>
            </w:pPr>
            <w:r>
              <w:rPr>
                <w:rFonts w:ascii="Courier New" w:hAnsi="Courier New" w:eastAsia="Courier New" w:cs="Courier New"/>
                <w:color w:val="1A1A1A"/>
                <w:sz w:val="18"/>
                <w:szCs w:val="18"/>
              </w:rPr>
              <w:t>│   ├── authController.js  # login, logout, register, me, refresh, changePassword</w:t>
            </w:r>
          </w:p>
          <w:p w14:paraId="7E072AFD">
            <w:pPr>
              <w:spacing w:before="20" w:after="20"/>
              <w:ind w:left="3240" w:hanging="3240" w:hangingChars="1800"/>
            </w:pPr>
            <w:r>
              <w:rPr>
                <w:rFonts w:ascii="Courier New" w:hAnsi="Courier New" w:eastAsia="Courier New" w:cs="Courier New"/>
                <w:color w:val="1A1A1A"/>
                <w:sz w:val="18"/>
                <w:szCs w:val="18"/>
              </w:rPr>
              <w:t>│   ├── publicController.js # getCampuses, getCourses, getFaculty, getGallery, getNewsEvents</w:t>
            </w:r>
          </w:p>
          <w:p w14:paraId="46F87170">
            <w:pPr>
              <w:spacing w:before="20" w:after="20"/>
            </w:pPr>
            <w:r>
              <w:rPr>
                <w:rFonts w:ascii="Courier New" w:hAnsi="Courier New" w:eastAsia="Courier New" w:cs="Courier New"/>
                <w:color w:val="1A1A1A"/>
                <w:sz w:val="18"/>
                <w:szCs w:val="18"/>
              </w:rPr>
              <w:t>│   ├── adminController.js  # CRUD for all admin-managed resources</w:t>
            </w:r>
          </w:p>
          <w:p w14:paraId="2097AEC5">
            <w:pPr>
              <w:spacing w:before="20" w:after="20"/>
            </w:pPr>
            <w:r>
              <w:rPr>
                <w:rFonts w:ascii="Courier New" w:hAnsi="Courier New" w:eastAsia="Courier New" w:cs="Courier New"/>
                <w:color w:val="1A1A1A"/>
                <w:sz w:val="18"/>
                <w:szCs w:val="18"/>
              </w:rPr>
              <w:t>│   └── portalController.js # Assignments, submissions, materials, results, announcements</w:t>
            </w:r>
          </w:p>
          <w:p w14:paraId="57024D8D">
            <w:pPr>
              <w:spacing w:before="20" w:after="20"/>
            </w:pPr>
            <w:r>
              <w:rPr>
                <w:rFonts w:ascii="Courier New" w:hAnsi="Courier New" w:eastAsia="Courier New" w:cs="Courier New"/>
                <w:color w:val="1A1A1A"/>
                <w:sz w:val="18"/>
                <w:szCs w:val="18"/>
              </w:rPr>
              <w:t>│</w:t>
            </w:r>
          </w:p>
          <w:p w14:paraId="14AD05A6">
            <w:pPr>
              <w:spacing w:before="20" w:after="20"/>
            </w:pPr>
            <w:r>
              <w:rPr>
                <w:rFonts w:ascii="Courier New" w:hAnsi="Courier New" w:eastAsia="Courier New" w:cs="Courier New"/>
                <w:color w:val="1A1A1A"/>
                <w:sz w:val="18"/>
                <w:szCs w:val="18"/>
              </w:rPr>
              <w:t>├── models/                # Mongoose schemas (20 models)</w:t>
            </w:r>
          </w:p>
          <w:p w14:paraId="1B3B2CCB">
            <w:pPr>
              <w:spacing w:before="20" w:after="20"/>
            </w:pPr>
            <w:r>
              <w:rPr>
                <w:rFonts w:ascii="Courier New" w:hAnsi="Courier New" w:eastAsia="Courier New" w:cs="Courier New"/>
                <w:color w:val="1A1A1A"/>
                <w:sz w:val="18"/>
                <w:szCs w:val="18"/>
              </w:rPr>
              <w:t>├── middlewares/</w:t>
            </w:r>
          </w:p>
          <w:p w14:paraId="1CB8AE26">
            <w:pPr>
              <w:spacing w:before="20" w:after="20"/>
            </w:pPr>
            <w:r>
              <w:rPr>
                <w:rFonts w:ascii="Courier New" w:hAnsi="Courier New" w:eastAsia="Courier New" w:cs="Courier New"/>
                <w:color w:val="1A1A1A"/>
                <w:sz w:val="18"/>
                <w:szCs w:val="18"/>
              </w:rPr>
              <w:t>│   ├── authMiddleware.js  # protect (JWT verify) + authorize (role check)</w:t>
            </w:r>
          </w:p>
          <w:p w14:paraId="57D6623A">
            <w:pPr>
              <w:spacing w:before="20" w:after="20"/>
            </w:pPr>
            <w:r>
              <w:rPr>
                <w:rFonts w:ascii="Courier New" w:hAnsi="Courier New" w:eastAsia="Courier New" w:cs="Courier New"/>
                <w:color w:val="1A1A1A"/>
                <w:sz w:val="18"/>
                <w:szCs w:val="18"/>
              </w:rPr>
              <w:t>│   ├── errorMiddleware.js # Global error handler + 404 handler</w:t>
            </w:r>
          </w:p>
          <w:p w14:paraId="4F071941">
            <w:pPr>
              <w:spacing w:before="20" w:after="20"/>
            </w:pPr>
            <w:r>
              <w:rPr>
                <w:rFonts w:ascii="Courier New" w:hAnsi="Courier New" w:eastAsia="Courier New" w:cs="Courier New"/>
                <w:color w:val="1A1A1A"/>
                <w:sz w:val="18"/>
                <w:szCs w:val="18"/>
              </w:rPr>
              <w:t>│   └── uploadMiddleware.js # Multer memory storage configuration</w:t>
            </w:r>
          </w:p>
          <w:p w14:paraId="43E3363C">
            <w:pPr>
              <w:spacing w:before="20" w:after="20"/>
            </w:pPr>
            <w:r>
              <w:rPr>
                <w:rFonts w:ascii="Courier New" w:hAnsi="Courier New" w:eastAsia="Courier New" w:cs="Courier New"/>
                <w:color w:val="1A1A1A"/>
                <w:sz w:val="18"/>
                <w:szCs w:val="18"/>
              </w:rPr>
              <w:t>│</w:t>
            </w:r>
          </w:p>
          <w:p w14:paraId="6124438F">
            <w:pPr>
              <w:spacing w:before="20" w:after="20"/>
            </w:pPr>
            <w:r>
              <w:rPr>
                <w:rFonts w:ascii="Courier New" w:hAnsi="Courier New" w:eastAsia="Courier New" w:cs="Courier New"/>
                <w:color w:val="1A1A1A"/>
                <w:sz w:val="18"/>
                <w:szCs w:val="18"/>
              </w:rPr>
              <w:t>├── services/</w:t>
            </w:r>
          </w:p>
          <w:p w14:paraId="18747757">
            <w:pPr>
              <w:spacing w:before="20" w:after="20"/>
            </w:pPr>
            <w:r>
              <w:rPr>
                <w:rFonts w:ascii="Courier New" w:hAnsi="Courier New" w:eastAsia="Courier New" w:cs="Courier New"/>
                <w:color w:val="1A1A1A"/>
                <w:sz w:val="18"/>
                <w:szCs w:val="18"/>
              </w:rPr>
              <w:t>│   └── authService.js     # Business logic: login, token generation, refresh</w:t>
            </w:r>
          </w:p>
          <w:p w14:paraId="5101C512">
            <w:pPr>
              <w:spacing w:before="20" w:after="20"/>
            </w:pPr>
            <w:r>
              <w:rPr>
                <w:rFonts w:ascii="Courier New" w:hAnsi="Courier New" w:eastAsia="Courier New" w:cs="Courier New"/>
                <w:color w:val="1A1A1A"/>
                <w:sz w:val="18"/>
                <w:szCs w:val="18"/>
              </w:rPr>
              <w:t>│</w:t>
            </w:r>
          </w:p>
          <w:p w14:paraId="2609CA71">
            <w:pPr>
              <w:spacing w:before="20" w:after="20"/>
            </w:pPr>
            <w:r>
              <w:rPr>
                <w:rFonts w:ascii="Courier New" w:hAnsi="Courier New" w:eastAsia="Courier New" w:cs="Courier New"/>
                <w:color w:val="1A1A1A"/>
                <w:sz w:val="18"/>
                <w:szCs w:val="18"/>
              </w:rPr>
              <w:t>├── config/constants.js    # ROLES enum and other config constants</w:t>
            </w:r>
          </w:p>
          <w:p w14:paraId="3931BC22">
            <w:pPr>
              <w:spacing w:before="20" w:after="20"/>
            </w:pPr>
            <w:r>
              <w:rPr>
                <w:rFonts w:ascii="Courier New" w:hAnsi="Courier New" w:eastAsia="Courier New" w:cs="Courier New"/>
                <w:color w:val="1A1A1A"/>
                <w:sz w:val="18"/>
                <w:szCs w:val="18"/>
              </w:rPr>
              <w:t>├── database/db.js         # Mongoose connection</w:t>
            </w:r>
          </w:p>
          <w:p w14:paraId="5742BD6C">
            <w:pPr>
              <w:spacing w:before="20" w:after="20"/>
            </w:pPr>
            <w:r>
              <w:rPr>
                <w:rFonts w:ascii="Courier New" w:hAnsi="Courier New" w:eastAsia="Courier New" w:cs="Courier New"/>
                <w:color w:val="1A1A1A"/>
                <w:sz w:val="18"/>
                <w:szCs w:val="18"/>
              </w:rPr>
              <w:t>└── utils/</w:t>
            </w:r>
          </w:p>
          <w:p w14:paraId="14041E43">
            <w:pPr>
              <w:spacing w:before="20" w:after="20"/>
            </w:pPr>
            <w:r>
              <w:rPr>
                <w:rFonts w:ascii="Courier New" w:hAnsi="Courier New" w:eastAsia="Courier New" w:cs="Courier New"/>
                <w:color w:val="1A1A1A"/>
                <w:sz w:val="18"/>
                <w:szCs w:val="18"/>
              </w:rPr>
              <w:t xml:space="preserve">    ├── token.js           # JWT sign/verify utilities</w:t>
            </w:r>
          </w:p>
          <w:p w14:paraId="49D70D3B">
            <w:pPr>
              <w:spacing w:before="20" w:after="20"/>
            </w:pPr>
            <w:r>
              <w:rPr>
                <w:rFonts w:ascii="Courier New" w:hAnsi="Courier New" w:eastAsia="Courier New" w:cs="Courier New"/>
                <w:color w:val="1A1A1A"/>
                <w:sz w:val="18"/>
                <w:szCs w:val="18"/>
              </w:rPr>
              <w:t xml:space="preserve">    ├── cloudinary.js      # Cloudinary SDK configuration + upload helper</w:t>
            </w:r>
          </w:p>
          <w:p w14:paraId="14A4D225">
            <w:pPr>
              <w:spacing w:before="20" w:after="20"/>
            </w:pPr>
            <w:r>
              <w:rPr>
                <w:rFonts w:ascii="Courier New" w:hAnsi="Courier New" w:eastAsia="Courier New" w:cs="Courier New"/>
                <w:color w:val="1A1A1A"/>
                <w:sz w:val="18"/>
                <w:szCs w:val="18"/>
              </w:rPr>
              <w:t xml:space="preserve">    ├── ApiError.js        # Custom error class with HTTP status code</w:t>
            </w:r>
          </w:p>
          <w:p w14:paraId="19E00115">
            <w:pPr>
              <w:spacing w:before="20" w:after="20"/>
            </w:pPr>
            <w:r>
              <w:rPr>
                <w:rFonts w:ascii="Courier New" w:hAnsi="Courier New" w:eastAsia="Courier New" w:cs="Courier New"/>
                <w:color w:val="1A1A1A"/>
                <w:sz w:val="18"/>
                <w:szCs w:val="18"/>
              </w:rPr>
              <w:t xml:space="preserve">    ├── asyncHandler.js    # Express async error wrapper</w:t>
            </w:r>
          </w:p>
          <w:p w14:paraId="742C7C5F">
            <w:pPr>
              <w:spacing w:before="20" w:after="20"/>
            </w:pPr>
            <w:r>
              <w:rPr>
                <w:rFonts w:ascii="Courier New" w:hAnsi="Courier New" w:eastAsia="Courier New" w:cs="Courier New"/>
                <w:color w:val="1A1A1A"/>
                <w:sz w:val="18"/>
                <w:szCs w:val="18"/>
              </w:rPr>
              <w:t xml:space="preserve">    ├── generatedId.js     # Custom human-readable ID generation</w:t>
            </w:r>
          </w:p>
          <w:p w14:paraId="43CF7593">
            <w:pPr>
              <w:spacing w:before="20" w:after="20"/>
            </w:pPr>
            <w:r>
              <w:rPr>
                <w:rFonts w:ascii="Courier New" w:hAnsi="Courier New" w:eastAsia="Courier New" w:cs="Courier New"/>
                <w:color w:val="1A1A1A"/>
                <w:sz w:val="18"/>
                <w:szCs w:val="18"/>
              </w:rPr>
              <w:t xml:space="preserve">    ├── identifier.js      # Portal ID / unique ID utilities</w:t>
            </w:r>
          </w:p>
          <w:p w14:paraId="7AF50B8D">
            <w:pPr>
              <w:spacing w:before="20" w:after="20"/>
            </w:pPr>
            <w:r>
              <w:rPr>
                <w:rFonts w:ascii="Courier New" w:hAnsi="Courier New" w:eastAsia="Courier New" w:cs="Courier New"/>
                <w:color w:val="1A1A1A"/>
                <w:sz w:val="18"/>
                <w:szCs w:val="18"/>
              </w:rPr>
              <w:t xml:space="preserve">    ├── loadEnv.js         # dotenv configuration loader</w:t>
            </w:r>
          </w:p>
          <w:p w14:paraId="2C2BA746">
            <w:pPr>
              <w:spacing w:before="20" w:after="20"/>
            </w:pPr>
            <w:r>
              <w:rPr>
                <w:rFonts w:ascii="Courier New" w:hAnsi="Courier New" w:eastAsia="Courier New" w:cs="Courier New"/>
                <w:color w:val="1A1A1A"/>
                <w:sz w:val="18"/>
                <w:szCs w:val="18"/>
              </w:rPr>
              <w:t xml:space="preserve">    ├── seedDemoData.js    # Demo data seeder</w:t>
            </w:r>
          </w:p>
          <w:p w14:paraId="2B3F89B3">
            <w:pPr>
              <w:spacing w:before="20" w:after="20"/>
            </w:pPr>
            <w:r>
              <w:rPr>
                <w:rFonts w:ascii="Courier New" w:hAnsi="Courier New" w:eastAsia="Courier New" w:cs="Courier New"/>
                <w:color w:val="1A1A1A"/>
                <w:sz w:val="18"/>
                <w:szCs w:val="18"/>
              </w:rPr>
              <w:t xml:space="preserve">    ├── seedSuperAdmin.js  # Super admin bootstrap seeder</w:t>
            </w:r>
          </w:p>
          <w:p w14:paraId="132AA82A">
            <w:pPr>
              <w:spacing w:before="20" w:after="20"/>
            </w:pPr>
            <w:r>
              <w:rPr>
                <w:rFonts w:ascii="Courier New" w:hAnsi="Courier New" w:eastAsia="Courier New" w:cs="Courier New"/>
                <w:color w:val="1A1A1A"/>
                <w:sz w:val="18"/>
                <w:szCs w:val="18"/>
              </w:rPr>
              <w:t xml:space="preserve">    └── clearDatabase.js   # Database reset utility</w:t>
            </w:r>
          </w:p>
        </w:tc>
      </w:tr>
    </w:tbl>
    <w:p w14:paraId="6C9C7C56">
      <w:pPr>
        <w:spacing w:before="140" w:after="0"/>
      </w:pPr>
    </w:p>
    <w:p w14:paraId="24F73E74">
      <w:pPr>
        <w:pStyle w:val="3"/>
        <w:spacing w:before="240" w:after="120"/>
      </w:pPr>
      <w:r>
        <w:rPr>
          <w:rFonts w:ascii="Arial" w:hAnsi="Arial" w:eastAsia="Arial" w:cs="Arial"/>
          <w:b/>
          <w:bCs/>
          <w:color w:val="2E75B6"/>
          <w:sz w:val="26"/>
          <w:szCs w:val="26"/>
        </w:rPr>
        <w:t>3.2 Middleware Stack</w:t>
      </w:r>
    </w:p>
    <w:p w14:paraId="54CA515B">
      <w:pPr>
        <w:spacing w:before="80" w:after="80"/>
        <w:jc w:val="left"/>
      </w:pPr>
      <w:r>
        <w:rPr>
          <w:rFonts w:ascii="Arial" w:hAnsi="Arial" w:eastAsia="Arial" w:cs="Arial"/>
          <w:b w:val="0"/>
          <w:bCs w:val="0"/>
          <w:i w:val="0"/>
          <w:iCs w:val="0"/>
          <w:color w:val="000000"/>
          <w:sz w:val="22"/>
          <w:szCs w:val="22"/>
        </w:rPr>
        <w:t>Express middleware is applied in this order in app.js:</w:t>
      </w:r>
    </w:p>
    <w:p w14:paraId="189AFC0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75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745BD6C8">
            <w:pPr>
              <w:spacing w:before="20" w:after="20"/>
            </w:pPr>
            <w:r>
              <w:rPr>
                <w:rFonts w:ascii="Courier New" w:hAnsi="Courier New" w:eastAsia="Courier New" w:cs="Courier New"/>
                <w:color w:val="1A1A1A"/>
                <w:sz w:val="18"/>
                <w:szCs w:val="18"/>
              </w:rPr>
              <w:t>Incoming Request</w:t>
            </w:r>
          </w:p>
          <w:p w14:paraId="00E2EC76">
            <w:pPr>
              <w:spacing w:before="20" w:after="20"/>
            </w:pPr>
            <w:r>
              <w:rPr>
                <w:rFonts w:ascii="Courier New" w:hAnsi="Courier New" w:eastAsia="Courier New" w:cs="Courier New"/>
                <w:color w:val="1A1A1A"/>
                <w:sz w:val="18"/>
                <w:szCs w:val="18"/>
              </w:rPr>
              <w:t xml:space="preserve">      │</w:t>
            </w:r>
          </w:p>
          <w:p w14:paraId="4000AF3B">
            <w:pPr>
              <w:spacing w:before="20" w:after="20"/>
            </w:pPr>
            <w:r>
              <w:rPr>
                <w:rFonts w:ascii="Courier New" w:hAnsi="Courier New" w:eastAsia="Courier New" w:cs="Courier New"/>
                <w:color w:val="1A1A1A"/>
                <w:sz w:val="18"/>
                <w:szCs w:val="18"/>
              </w:rPr>
              <w:t xml:space="preserve">      ▼</w:t>
            </w:r>
          </w:p>
          <w:p w14:paraId="6590914E">
            <w:pPr>
              <w:spacing w:before="20" w:after="20"/>
              <w:ind w:left="3330" w:hanging="3330" w:hangingChars="1850"/>
            </w:pPr>
            <w:r>
              <w:rPr>
                <w:rFonts w:ascii="Courier New" w:hAnsi="Courier New" w:eastAsia="Courier New" w:cs="Courier New"/>
                <w:color w:val="1A1A1A"/>
                <w:sz w:val="18"/>
                <w:szCs w:val="18"/>
              </w:rPr>
              <w:t xml:space="preserve">  helmet()                    HTTP security headers (CSP, HSTS, X-Frame-Options, etc.)</w:t>
            </w:r>
          </w:p>
          <w:p w14:paraId="42FEC3C2">
            <w:pPr>
              <w:spacing w:before="20" w:after="20"/>
            </w:pPr>
            <w:r>
              <w:rPr>
                <w:rFonts w:ascii="Courier New" w:hAnsi="Courier New" w:eastAsia="Courier New" w:cs="Courier New"/>
                <w:color w:val="1A1A1A"/>
                <w:sz w:val="18"/>
                <w:szCs w:val="18"/>
              </w:rPr>
              <w:t xml:space="preserve">      │</w:t>
            </w:r>
          </w:p>
          <w:p w14:paraId="50EB1C37">
            <w:pPr>
              <w:spacing w:before="20" w:after="20"/>
            </w:pPr>
            <w:r>
              <w:rPr>
                <w:rFonts w:ascii="Courier New" w:hAnsi="Courier New" w:eastAsia="Courier New" w:cs="Courier New"/>
                <w:color w:val="1A1A1A"/>
                <w:sz w:val="18"/>
                <w:szCs w:val="18"/>
              </w:rPr>
              <w:t xml:space="preserve">      ▼</w:t>
            </w:r>
          </w:p>
          <w:p w14:paraId="3A1E1A14">
            <w:pPr>
              <w:spacing w:before="20" w:after="20"/>
              <w:ind w:left="3240" w:hanging="3240" w:hangingChars="1800"/>
            </w:pPr>
            <w:r>
              <w:rPr>
                <w:rFonts w:ascii="Courier New" w:hAnsi="Courier New" w:eastAsia="Courier New" w:cs="Courier New"/>
                <w:color w:val="1A1A1A"/>
                <w:sz w:val="18"/>
                <w:szCs w:val="18"/>
              </w:rPr>
              <w:t xml:space="preserve">  </w:t>
            </w:r>
            <w:bookmarkStart w:id="0" w:name="_GoBack"/>
            <w:r>
              <w:rPr>
                <w:rFonts w:ascii="Courier New" w:hAnsi="Courier New" w:eastAsia="Courier New" w:cs="Courier New"/>
                <w:color w:val="1A1A1A"/>
                <w:sz w:val="18"/>
                <w:szCs w:val="18"/>
              </w:rPr>
              <w:t>cors()                      Whitelist allowed origins (env FRONTEND_URL + regex support)</w:t>
            </w:r>
          </w:p>
          <w:bookmarkEnd w:id="0"/>
          <w:p w14:paraId="5275F483">
            <w:pPr>
              <w:spacing w:before="20" w:after="20"/>
            </w:pPr>
            <w:r>
              <w:rPr>
                <w:rFonts w:ascii="Courier New" w:hAnsi="Courier New" w:eastAsia="Courier New" w:cs="Courier New"/>
                <w:color w:val="1A1A1A"/>
                <w:sz w:val="18"/>
                <w:szCs w:val="18"/>
              </w:rPr>
              <w:t xml:space="preserve">      │</w:t>
            </w:r>
          </w:p>
          <w:p w14:paraId="745D6AE7">
            <w:pPr>
              <w:spacing w:before="20" w:after="20"/>
            </w:pPr>
            <w:r>
              <w:rPr>
                <w:rFonts w:ascii="Courier New" w:hAnsi="Courier New" w:eastAsia="Courier New" w:cs="Courier New"/>
                <w:color w:val="1A1A1A"/>
                <w:sz w:val="18"/>
                <w:szCs w:val="18"/>
              </w:rPr>
              <w:t xml:space="preserve">      ▼</w:t>
            </w:r>
          </w:p>
          <w:p w14:paraId="729823E5">
            <w:pPr>
              <w:spacing w:before="20" w:after="20"/>
            </w:pPr>
            <w:r>
              <w:rPr>
                <w:rFonts w:ascii="Courier New" w:hAnsi="Courier New" w:eastAsia="Courier New" w:cs="Courier New"/>
                <w:color w:val="1A1A1A"/>
                <w:sz w:val="18"/>
                <w:szCs w:val="18"/>
              </w:rPr>
              <w:t xml:space="preserve">  cookieParser()              Parse cookie header (for refresh token cookie)</w:t>
            </w:r>
          </w:p>
          <w:p w14:paraId="49385201">
            <w:pPr>
              <w:spacing w:before="20" w:after="20"/>
            </w:pPr>
            <w:r>
              <w:rPr>
                <w:rFonts w:ascii="Courier New" w:hAnsi="Courier New" w:eastAsia="Courier New" w:cs="Courier New"/>
                <w:color w:val="1A1A1A"/>
                <w:sz w:val="18"/>
                <w:szCs w:val="18"/>
              </w:rPr>
              <w:t xml:space="preserve">      │</w:t>
            </w:r>
          </w:p>
          <w:p w14:paraId="5AAA86FC">
            <w:pPr>
              <w:spacing w:before="20" w:after="20"/>
            </w:pPr>
            <w:r>
              <w:rPr>
                <w:rFonts w:ascii="Courier New" w:hAnsi="Courier New" w:eastAsia="Courier New" w:cs="Courier New"/>
                <w:color w:val="1A1A1A"/>
                <w:sz w:val="18"/>
                <w:szCs w:val="18"/>
              </w:rPr>
              <w:t xml:space="preserve">      ▼</w:t>
            </w:r>
          </w:p>
          <w:p w14:paraId="71BF9B73">
            <w:pPr>
              <w:spacing w:before="20" w:after="20"/>
            </w:pPr>
            <w:r>
              <w:rPr>
                <w:rFonts w:ascii="Courier New" w:hAnsi="Courier New" w:eastAsia="Courier New" w:cs="Courier New"/>
                <w:color w:val="1A1A1A"/>
                <w:sz w:val="18"/>
                <w:szCs w:val="18"/>
              </w:rPr>
              <w:t xml:space="preserve">  express.json({ limit:1mb }) Parse JSON body</w:t>
            </w:r>
          </w:p>
          <w:p w14:paraId="3679E5A2">
            <w:pPr>
              <w:spacing w:before="20" w:after="20"/>
            </w:pPr>
            <w:r>
              <w:rPr>
                <w:rFonts w:ascii="Courier New" w:hAnsi="Courier New" w:eastAsia="Courier New" w:cs="Courier New"/>
                <w:color w:val="1A1A1A"/>
                <w:sz w:val="18"/>
                <w:szCs w:val="18"/>
              </w:rPr>
              <w:t xml:space="preserve">      │</w:t>
            </w:r>
          </w:p>
          <w:p w14:paraId="6CAC47FD">
            <w:pPr>
              <w:spacing w:before="20" w:after="20"/>
            </w:pPr>
            <w:r>
              <w:rPr>
                <w:rFonts w:ascii="Courier New" w:hAnsi="Courier New" w:eastAsia="Courier New" w:cs="Courier New"/>
                <w:color w:val="1A1A1A"/>
                <w:sz w:val="18"/>
                <w:szCs w:val="18"/>
              </w:rPr>
              <w:t xml:space="preserve">      ▼</w:t>
            </w:r>
          </w:p>
          <w:p w14:paraId="1D302BEC">
            <w:pPr>
              <w:spacing w:before="20" w:after="20"/>
            </w:pPr>
            <w:r>
              <w:rPr>
                <w:rFonts w:ascii="Courier New" w:hAnsi="Courier New" w:eastAsia="Courier New" w:cs="Courier New"/>
                <w:color w:val="1A1A1A"/>
                <w:sz w:val="18"/>
                <w:szCs w:val="18"/>
              </w:rPr>
              <w:t xml:space="preserve">  mongoSanitize()             Strip $ and . from input to prevent NoSQL injection</w:t>
            </w:r>
          </w:p>
          <w:p w14:paraId="4A689121">
            <w:pPr>
              <w:spacing w:before="20" w:after="20"/>
            </w:pPr>
            <w:r>
              <w:rPr>
                <w:rFonts w:ascii="Courier New" w:hAnsi="Courier New" w:eastAsia="Courier New" w:cs="Courier New"/>
                <w:color w:val="1A1A1A"/>
                <w:sz w:val="18"/>
                <w:szCs w:val="18"/>
              </w:rPr>
              <w:t xml:space="preserve">      │</w:t>
            </w:r>
          </w:p>
          <w:p w14:paraId="5841BEA6">
            <w:pPr>
              <w:spacing w:before="20" w:after="20"/>
            </w:pPr>
            <w:r>
              <w:rPr>
                <w:rFonts w:ascii="Courier New" w:hAnsi="Courier New" w:eastAsia="Courier New" w:cs="Courier New"/>
                <w:color w:val="1A1A1A"/>
                <w:sz w:val="18"/>
                <w:szCs w:val="18"/>
              </w:rPr>
              <w:t xml:space="preserve">      ▼</w:t>
            </w:r>
          </w:p>
          <w:p w14:paraId="3E14625F">
            <w:pPr>
              <w:spacing w:before="20" w:after="20"/>
            </w:pPr>
            <w:r>
              <w:rPr>
                <w:rFonts w:ascii="Courier New" w:hAnsi="Courier New" w:eastAsia="Courier New" w:cs="Courier New"/>
                <w:color w:val="1A1A1A"/>
                <w:sz w:val="18"/>
                <w:szCs w:val="18"/>
              </w:rPr>
              <w:t xml:space="preserve">  morgan('dev')               HTTP request logging</w:t>
            </w:r>
          </w:p>
          <w:p w14:paraId="1712B16A">
            <w:pPr>
              <w:spacing w:before="20" w:after="20"/>
            </w:pPr>
            <w:r>
              <w:rPr>
                <w:rFonts w:ascii="Courier New" w:hAnsi="Courier New" w:eastAsia="Courier New" w:cs="Courier New"/>
                <w:color w:val="1A1A1A"/>
                <w:sz w:val="18"/>
                <w:szCs w:val="18"/>
              </w:rPr>
              <w:t xml:space="preserve">      │</w:t>
            </w:r>
          </w:p>
          <w:p w14:paraId="1ADA0753">
            <w:pPr>
              <w:spacing w:before="20" w:after="20"/>
            </w:pPr>
            <w:r>
              <w:rPr>
                <w:rFonts w:ascii="Courier New" w:hAnsi="Courier New" w:eastAsia="Courier New" w:cs="Courier New"/>
                <w:color w:val="1A1A1A"/>
                <w:sz w:val="18"/>
                <w:szCs w:val="18"/>
              </w:rPr>
              <w:t xml:space="preserve">      ▼</w:t>
            </w:r>
          </w:p>
          <w:p w14:paraId="1117CCA7">
            <w:pPr>
              <w:spacing w:before="20" w:after="20"/>
            </w:pPr>
            <w:r>
              <w:rPr>
                <w:rFonts w:ascii="Courier New" w:hAnsi="Courier New" w:eastAsia="Courier New" w:cs="Courier New"/>
                <w:color w:val="1A1A1A"/>
                <w:sz w:val="18"/>
                <w:szCs w:val="18"/>
              </w:rPr>
              <w:t xml:space="preserve">  rateLimit (auth/login only) 40 requests / 15 minutes per IP for login endpoint</w:t>
            </w:r>
          </w:p>
          <w:p w14:paraId="7519ED32">
            <w:pPr>
              <w:spacing w:before="20" w:after="20"/>
            </w:pPr>
            <w:r>
              <w:rPr>
                <w:rFonts w:ascii="Courier New" w:hAnsi="Courier New" w:eastAsia="Courier New" w:cs="Courier New"/>
                <w:color w:val="1A1A1A"/>
                <w:sz w:val="18"/>
                <w:szCs w:val="18"/>
              </w:rPr>
              <w:t xml:space="preserve">      │</w:t>
            </w:r>
          </w:p>
          <w:p w14:paraId="42510DAA">
            <w:pPr>
              <w:spacing w:before="20" w:after="20"/>
            </w:pPr>
            <w:r>
              <w:rPr>
                <w:rFonts w:ascii="Courier New" w:hAnsi="Courier New" w:eastAsia="Courier New" w:cs="Courier New"/>
                <w:color w:val="1A1A1A"/>
                <w:sz w:val="18"/>
                <w:szCs w:val="18"/>
              </w:rPr>
              <w:t xml:space="preserve">      ▼</w:t>
            </w:r>
          </w:p>
          <w:p w14:paraId="2A013A0C">
            <w:pPr>
              <w:spacing w:before="20" w:after="20"/>
            </w:pPr>
            <w:r>
              <w:rPr>
                <w:rFonts w:ascii="Courier New" w:hAnsi="Courier New" w:eastAsia="Courier New" w:cs="Courier New"/>
                <w:color w:val="1A1A1A"/>
                <w:sz w:val="18"/>
                <w:szCs w:val="18"/>
              </w:rPr>
              <w:t xml:space="preserve">  Route Handlers              /api/v1/auth, /public, /admin, /portal</w:t>
            </w:r>
          </w:p>
          <w:p w14:paraId="2BE3EC66">
            <w:pPr>
              <w:spacing w:before="20" w:after="20"/>
            </w:pPr>
            <w:r>
              <w:rPr>
                <w:rFonts w:ascii="Courier New" w:hAnsi="Courier New" w:eastAsia="Courier New" w:cs="Courier New"/>
                <w:color w:val="1A1A1A"/>
                <w:sz w:val="18"/>
                <w:szCs w:val="18"/>
              </w:rPr>
              <w:t xml:space="preserve">      │</w:t>
            </w:r>
          </w:p>
          <w:p w14:paraId="259CD154">
            <w:pPr>
              <w:spacing w:before="20" w:after="20"/>
            </w:pPr>
            <w:r>
              <w:rPr>
                <w:rFonts w:ascii="Courier New" w:hAnsi="Courier New" w:eastAsia="Courier New" w:cs="Courier New"/>
                <w:color w:val="1A1A1A"/>
                <w:sz w:val="18"/>
                <w:szCs w:val="18"/>
              </w:rPr>
              <w:t xml:space="preserve">      ▼</w:t>
            </w:r>
          </w:p>
          <w:p w14:paraId="3DB6A21C">
            <w:pPr>
              <w:spacing w:before="20" w:after="20"/>
            </w:pPr>
            <w:r>
              <w:rPr>
                <w:rFonts w:ascii="Courier New" w:hAnsi="Courier New" w:eastAsia="Courier New" w:cs="Courier New"/>
                <w:color w:val="1A1A1A"/>
                <w:sz w:val="18"/>
                <w:szCs w:val="18"/>
              </w:rPr>
              <w:t xml:space="preserve">  protect (per route)         JWT verification + user population</w:t>
            </w:r>
          </w:p>
          <w:p w14:paraId="29605B82">
            <w:pPr>
              <w:spacing w:before="20" w:after="20"/>
            </w:pPr>
            <w:r>
              <w:rPr>
                <w:rFonts w:ascii="Courier New" w:hAnsi="Courier New" w:eastAsia="Courier New" w:cs="Courier New"/>
                <w:color w:val="1A1A1A"/>
                <w:sz w:val="18"/>
                <w:szCs w:val="18"/>
              </w:rPr>
              <w:t xml:space="preserve">      │</w:t>
            </w:r>
          </w:p>
          <w:p w14:paraId="684AC635">
            <w:pPr>
              <w:spacing w:before="20" w:after="20"/>
            </w:pPr>
            <w:r>
              <w:rPr>
                <w:rFonts w:ascii="Courier New" w:hAnsi="Courier New" w:eastAsia="Courier New" w:cs="Courier New"/>
                <w:color w:val="1A1A1A"/>
                <w:sz w:val="18"/>
                <w:szCs w:val="18"/>
              </w:rPr>
              <w:t xml:space="preserve">      ▼</w:t>
            </w:r>
          </w:p>
          <w:p w14:paraId="27DB058C">
            <w:pPr>
              <w:spacing w:before="20" w:after="20"/>
            </w:pPr>
            <w:r>
              <w:rPr>
                <w:rFonts w:ascii="Courier New" w:hAnsi="Courier New" w:eastAsia="Courier New" w:cs="Courier New"/>
                <w:color w:val="1A1A1A"/>
                <w:sz w:val="18"/>
                <w:szCs w:val="18"/>
              </w:rPr>
              <w:t xml:space="preserve">  authorize(...roles)         Role check</w:t>
            </w:r>
          </w:p>
          <w:p w14:paraId="6B3BF5AB">
            <w:pPr>
              <w:spacing w:before="20" w:after="20"/>
            </w:pPr>
            <w:r>
              <w:rPr>
                <w:rFonts w:ascii="Courier New" w:hAnsi="Courier New" w:eastAsia="Courier New" w:cs="Courier New"/>
                <w:color w:val="1A1A1A"/>
                <w:sz w:val="18"/>
                <w:szCs w:val="18"/>
              </w:rPr>
              <w:t xml:space="preserve">      │</w:t>
            </w:r>
          </w:p>
          <w:p w14:paraId="288EEEF9">
            <w:pPr>
              <w:spacing w:before="20" w:after="20"/>
            </w:pPr>
            <w:r>
              <w:rPr>
                <w:rFonts w:ascii="Courier New" w:hAnsi="Courier New" w:eastAsia="Courier New" w:cs="Courier New"/>
                <w:color w:val="1A1A1A"/>
                <w:sz w:val="18"/>
                <w:szCs w:val="18"/>
              </w:rPr>
              <w:t xml:space="preserve">      ▼</w:t>
            </w:r>
          </w:p>
          <w:p w14:paraId="39296FB3">
            <w:pPr>
              <w:spacing w:before="20" w:after="20"/>
            </w:pPr>
            <w:r>
              <w:rPr>
                <w:rFonts w:ascii="Courier New" w:hAnsi="Courier New" w:eastAsia="Courier New" w:cs="Courier New"/>
                <w:color w:val="1A1A1A"/>
                <w:sz w:val="18"/>
                <w:szCs w:val="18"/>
              </w:rPr>
              <w:t xml:space="preserve">  upload.single('field')      Multer multipart parsing (where applicable)</w:t>
            </w:r>
          </w:p>
          <w:p w14:paraId="27E385D5">
            <w:pPr>
              <w:spacing w:before="20" w:after="20"/>
            </w:pPr>
            <w:r>
              <w:rPr>
                <w:rFonts w:ascii="Courier New" w:hAnsi="Courier New" w:eastAsia="Courier New" w:cs="Courier New"/>
                <w:color w:val="1A1A1A"/>
                <w:sz w:val="18"/>
                <w:szCs w:val="18"/>
              </w:rPr>
              <w:t xml:space="preserve">      │</w:t>
            </w:r>
          </w:p>
          <w:p w14:paraId="015D2579">
            <w:pPr>
              <w:spacing w:before="20" w:after="20"/>
            </w:pPr>
            <w:r>
              <w:rPr>
                <w:rFonts w:ascii="Courier New" w:hAnsi="Courier New" w:eastAsia="Courier New" w:cs="Courier New"/>
                <w:color w:val="1A1A1A"/>
                <w:sz w:val="18"/>
                <w:szCs w:val="18"/>
              </w:rPr>
              <w:t xml:space="preserve">      ▼</w:t>
            </w:r>
          </w:p>
          <w:p w14:paraId="32A67B46">
            <w:pPr>
              <w:spacing w:before="20" w:after="20"/>
            </w:pPr>
            <w:r>
              <w:rPr>
                <w:rFonts w:ascii="Courier New" w:hAnsi="Courier New" w:eastAsia="Courier New" w:cs="Courier New"/>
                <w:color w:val="1A1A1A"/>
                <w:sz w:val="18"/>
                <w:szCs w:val="18"/>
              </w:rPr>
              <w:t xml:space="preserve">  Controller Logic            Business logic + Mongoose queries</w:t>
            </w:r>
          </w:p>
          <w:p w14:paraId="52E4DEC5">
            <w:pPr>
              <w:spacing w:before="20" w:after="20"/>
            </w:pPr>
            <w:r>
              <w:rPr>
                <w:rFonts w:ascii="Courier New" w:hAnsi="Courier New" w:eastAsia="Courier New" w:cs="Courier New"/>
                <w:color w:val="1A1A1A"/>
                <w:sz w:val="18"/>
                <w:szCs w:val="18"/>
              </w:rPr>
              <w:t xml:space="preserve">      │</w:t>
            </w:r>
          </w:p>
          <w:p w14:paraId="28724F8F">
            <w:pPr>
              <w:spacing w:before="20" w:after="20"/>
            </w:pPr>
            <w:r>
              <w:rPr>
                <w:rFonts w:ascii="Courier New" w:hAnsi="Courier New" w:eastAsia="Courier New" w:cs="Courier New"/>
                <w:color w:val="1A1A1A"/>
                <w:sz w:val="18"/>
                <w:szCs w:val="18"/>
              </w:rPr>
              <w:t xml:space="preserve">      ▼</w:t>
            </w:r>
          </w:p>
          <w:p w14:paraId="5DA909C5">
            <w:pPr>
              <w:spacing w:before="20" w:after="20"/>
            </w:pPr>
            <w:r>
              <w:rPr>
                <w:rFonts w:ascii="Courier New" w:hAnsi="Courier New" w:eastAsia="Courier New" w:cs="Courier New"/>
                <w:color w:val="1A1A1A"/>
                <w:sz w:val="18"/>
                <w:szCs w:val="18"/>
              </w:rPr>
              <w:t xml:space="preserve">  errorHandler                Catch ApiError or unexpected errors → JSON response</w:t>
            </w:r>
          </w:p>
        </w:tc>
      </w:tr>
    </w:tbl>
    <w:p w14:paraId="3A2260A5">
      <w:pPr>
        <w:spacing w:before="140" w:after="0"/>
      </w:pPr>
    </w:p>
    <w:p w14:paraId="1611E354">
      <w:pPr>
        <w:pStyle w:val="3"/>
        <w:spacing w:before="240" w:after="120"/>
      </w:pPr>
      <w:r>
        <w:rPr>
          <w:rFonts w:ascii="Arial" w:hAnsi="Arial" w:eastAsia="Arial" w:cs="Arial"/>
          <w:b/>
          <w:bCs/>
          <w:color w:val="2E75B6"/>
          <w:sz w:val="26"/>
          <w:szCs w:val="26"/>
        </w:rPr>
        <w:t>3.3 API Routes Reference</w:t>
      </w:r>
    </w:p>
    <w:p w14:paraId="6368B0D0">
      <w:pPr>
        <w:spacing w:before="60" w:after="0"/>
      </w:pPr>
    </w:p>
    <w:p w14:paraId="57104AFB">
      <w:pPr>
        <w:pStyle w:val="4"/>
        <w:spacing w:before="180" w:after="80"/>
      </w:pPr>
      <w:r>
        <w:rPr>
          <w:rFonts w:ascii="Arial" w:hAnsi="Arial" w:eastAsia="Arial" w:cs="Arial"/>
          <w:b/>
          <w:bCs/>
          <w:color w:val="333333"/>
          <w:sz w:val="24"/>
          <w:szCs w:val="24"/>
        </w:rPr>
        <w:t>Authentication Routes (/api/v1/auth)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500"/>
        <w:gridCol w:w="1500"/>
        <w:gridCol w:w="4360"/>
      </w:tblGrid>
      <w:tr w14:paraId="2DCF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A4331F2">
            <w:pPr>
              <w:jc w:val="center"/>
            </w:pPr>
            <w:r>
              <w:rPr>
                <w:rFonts w:ascii="Arial" w:hAnsi="Arial" w:eastAsia="Arial" w:cs="Arial"/>
                <w:b/>
                <w:bCs/>
                <w:color w:val="FFFFFF"/>
                <w:sz w:val="20"/>
                <w:szCs w:val="20"/>
              </w:rPr>
              <w:t>Method</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7D032AD">
            <w:pPr>
              <w:jc w:val="center"/>
            </w:pPr>
            <w:r>
              <w:rPr>
                <w:rFonts w:ascii="Arial" w:hAnsi="Arial" w:eastAsia="Arial" w:cs="Arial"/>
                <w:b/>
                <w:bCs/>
                <w:color w:val="FFFFFF"/>
                <w:sz w:val="20"/>
                <w:szCs w:val="20"/>
              </w:rPr>
              <w:t>Endpoint</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4FC2370">
            <w:pPr>
              <w:jc w:val="center"/>
            </w:pPr>
            <w:r>
              <w:rPr>
                <w:rFonts w:ascii="Arial" w:hAnsi="Arial" w:eastAsia="Arial" w:cs="Arial"/>
                <w:b/>
                <w:bCs/>
                <w:color w:val="FFFFFF"/>
                <w:sz w:val="20"/>
                <w:szCs w:val="20"/>
              </w:rPr>
              <w:t>Auth</w:t>
            </w:r>
          </w:p>
        </w:tc>
        <w:tc>
          <w:tcPr>
            <w:tcW w:w="43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A325A56">
            <w:pPr>
              <w:jc w:val="center"/>
            </w:pPr>
            <w:r>
              <w:rPr>
                <w:rFonts w:ascii="Arial" w:hAnsi="Arial" w:eastAsia="Arial" w:cs="Arial"/>
                <w:b/>
                <w:bCs/>
                <w:color w:val="FFFFFF"/>
                <w:sz w:val="20"/>
                <w:szCs w:val="20"/>
              </w:rPr>
              <w:t>Description</w:t>
            </w:r>
          </w:p>
        </w:tc>
      </w:tr>
      <w:tr w14:paraId="5CD0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2A55098">
            <w:r>
              <w:rPr>
                <w:rFonts w:ascii="Arial" w:hAnsi="Arial" w:eastAsia="Arial" w:cs="Arial"/>
                <w:sz w:val="20"/>
                <w:szCs w:val="20"/>
              </w:rPr>
              <w:t>POST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3E994A3">
            <w:r>
              <w:rPr>
                <w:rFonts w:ascii="Arial" w:hAnsi="Arial" w:eastAsia="Arial" w:cs="Arial"/>
                <w:sz w:val="20"/>
                <w:szCs w:val="20"/>
              </w:rPr>
              <w:t>/auth/register</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B7A403B">
            <w:r>
              <w:rPr>
                <w:rFonts w:ascii="Arial" w:hAnsi="Arial" w:eastAsia="Arial" w:cs="Arial"/>
                <w:sz w:val="20"/>
                <w:szCs w:val="20"/>
              </w:rPr>
              <w:t>None</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1FD9D09">
            <w:r>
              <w:rPr>
                <w:rFonts w:ascii="Arial" w:hAnsi="Arial" w:eastAsia="Arial" w:cs="Arial"/>
                <w:sz w:val="20"/>
                <w:szCs w:val="20"/>
              </w:rPr>
              <w:t>Create a new user account</w:t>
            </w:r>
          </w:p>
        </w:tc>
      </w:tr>
      <w:tr w14:paraId="6B83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E52A303">
            <w:r>
              <w:rPr>
                <w:rFonts w:ascii="Arial" w:hAnsi="Arial" w:eastAsia="Arial" w:cs="Arial"/>
                <w:sz w:val="20"/>
                <w:szCs w:val="20"/>
              </w:rPr>
              <w:t>POST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8B8BF86">
            <w:r>
              <w:rPr>
                <w:rFonts w:ascii="Arial" w:hAnsi="Arial" w:eastAsia="Arial" w:cs="Arial"/>
                <w:sz w:val="20"/>
                <w:szCs w:val="20"/>
              </w:rPr>
              <w:t>/auth/login</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F6310A6">
            <w:r>
              <w:rPr>
                <w:rFonts w:ascii="Arial" w:hAnsi="Arial" w:eastAsia="Arial" w:cs="Arial"/>
                <w:sz w:val="20"/>
                <w:szCs w:val="20"/>
              </w:rPr>
              <w:t>None (rate limited)</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ADE7F53">
            <w:r>
              <w:rPr>
                <w:rFonts w:ascii="Arial" w:hAnsi="Arial" w:eastAsia="Arial" w:cs="Arial"/>
                <w:sz w:val="20"/>
                <w:szCs w:val="20"/>
              </w:rPr>
              <w:t>Authenticate with loginId + password, return access token + set refresh cookie</w:t>
            </w:r>
          </w:p>
        </w:tc>
      </w:tr>
      <w:tr w14:paraId="0CEC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469F020">
            <w:r>
              <w:rPr>
                <w:rFonts w:ascii="Arial" w:hAnsi="Arial" w:eastAsia="Arial" w:cs="Arial"/>
                <w:sz w:val="20"/>
                <w:szCs w:val="20"/>
              </w:rPr>
              <w:t>POST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29110EF">
            <w:r>
              <w:rPr>
                <w:rFonts w:ascii="Arial" w:hAnsi="Arial" w:eastAsia="Arial" w:cs="Arial"/>
                <w:sz w:val="20"/>
                <w:szCs w:val="20"/>
              </w:rPr>
              <w:t>/auth/refresh</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5681B55">
            <w:r>
              <w:rPr>
                <w:rFonts w:ascii="Arial" w:hAnsi="Arial" w:eastAsia="Arial" w:cs="Arial"/>
                <w:sz w:val="20"/>
                <w:szCs w:val="20"/>
              </w:rPr>
              <w:t>Refresh cookie</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8CAA87D">
            <w:r>
              <w:rPr>
                <w:rFonts w:ascii="Arial" w:hAnsi="Arial" w:eastAsia="Arial" w:cs="Arial"/>
                <w:sz w:val="20"/>
                <w:szCs w:val="20"/>
              </w:rPr>
              <w:t>Use httpOnly cookie to issue new access token</w:t>
            </w:r>
          </w:p>
        </w:tc>
      </w:tr>
      <w:tr w14:paraId="176F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01FB440">
            <w:r>
              <w:rPr>
                <w:rFonts w:ascii="Arial" w:hAnsi="Arial" w:eastAsia="Arial" w:cs="Arial"/>
                <w:sz w:val="20"/>
                <w:szCs w:val="20"/>
              </w:rPr>
              <w:t>POST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21AD0BF">
            <w:r>
              <w:rPr>
                <w:rFonts w:ascii="Arial" w:hAnsi="Arial" w:eastAsia="Arial" w:cs="Arial"/>
                <w:sz w:val="20"/>
                <w:szCs w:val="20"/>
              </w:rPr>
              <w:t>/auth/logout</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1AB1663">
            <w:r>
              <w:rPr>
                <w:rFonts w:ascii="Arial" w:hAnsi="Arial" w:eastAsia="Arial" w:cs="Arial"/>
                <w:sz w:val="20"/>
                <w:szCs w:val="20"/>
              </w:rPr>
              <w:t>None</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0DFD36E">
            <w:r>
              <w:rPr>
                <w:rFonts w:ascii="Arial" w:hAnsi="Arial" w:eastAsia="Arial" w:cs="Arial"/>
                <w:sz w:val="20"/>
                <w:szCs w:val="20"/>
              </w:rPr>
              <w:t>Clear refresh token cookie + revoke token</w:t>
            </w:r>
          </w:p>
        </w:tc>
      </w:tr>
      <w:tr w14:paraId="353C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11FAB21">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1E68F6C">
            <w:r>
              <w:rPr>
                <w:rFonts w:ascii="Arial" w:hAnsi="Arial" w:eastAsia="Arial" w:cs="Arial"/>
                <w:sz w:val="20"/>
                <w:szCs w:val="20"/>
              </w:rPr>
              <w:t>/auth/me</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4E6DA07">
            <w:r>
              <w:rPr>
                <w:rFonts w:ascii="Arial" w:hAnsi="Arial" w:eastAsia="Arial" w:cs="Arial"/>
                <w:sz w:val="20"/>
                <w:szCs w:val="20"/>
              </w:rPr>
              <w:t>JWT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4184FF7">
            <w:r>
              <w:rPr>
                <w:rFonts w:ascii="Arial" w:hAnsi="Arial" w:eastAsia="Arial" w:cs="Arial"/>
                <w:sz w:val="20"/>
                <w:szCs w:val="20"/>
              </w:rPr>
              <w:t>Return current authenticated user profile</w:t>
            </w:r>
          </w:p>
        </w:tc>
      </w:tr>
      <w:tr w14:paraId="1B86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322611B">
            <w:r>
              <w:rPr>
                <w:rFonts w:ascii="Arial" w:hAnsi="Arial" w:eastAsia="Arial" w:cs="Arial"/>
                <w:sz w:val="20"/>
                <w:szCs w:val="20"/>
              </w:rPr>
              <w:t>PUT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EB94464">
            <w:r>
              <w:rPr>
                <w:rFonts w:ascii="Arial" w:hAnsi="Arial" w:eastAsia="Arial" w:cs="Arial"/>
                <w:sz w:val="20"/>
                <w:szCs w:val="20"/>
              </w:rPr>
              <w:t>/auth/change-password</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1F307A6">
            <w:r>
              <w:rPr>
                <w:rFonts w:ascii="Arial" w:hAnsi="Arial" w:eastAsia="Arial" w:cs="Arial"/>
                <w:sz w:val="20"/>
                <w:szCs w:val="20"/>
              </w:rPr>
              <w:t>JWT</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E8072AE">
            <w:r>
              <w:rPr>
                <w:rFonts w:ascii="Arial" w:hAnsi="Arial" w:eastAsia="Arial" w:cs="Arial"/>
                <w:sz w:val="20"/>
                <w:szCs w:val="20"/>
              </w:rPr>
              <w:t>Change authenticated user password</w:t>
            </w:r>
          </w:p>
        </w:tc>
      </w:tr>
    </w:tbl>
    <w:p w14:paraId="68F1C628">
      <w:pPr>
        <w:spacing w:before="120" w:after="0"/>
      </w:pPr>
    </w:p>
    <w:p w14:paraId="2B273234">
      <w:pPr>
        <w:pStyle w:val="4"/>
        <w:spacing w:before="180" w:after="80"/>
      </w:pPr>
      <w:r>
        <w:rPr>
          <w:rFonts w:ascii="Arial" w:hAnsi="Arial" w:eastAsia="Arial" w:cs="Arial"/>
          <w:b/>
          <w:bCs/>
          <w:color w:val="333333"/>
          <w:sz w:val="24"/>
          <w:szCs w:val="24"/>
        </w:rPr>
        <w:t>Public Routes (/api/v1/public) — No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500"/>
        <w:gridCol w:w="5860"/>
      </w:tblGrid>
      <w:tr w14:paraId="5413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AEBDC4D">
            <w:pPr>
              <w:jc w:val="center"/>
            </w:pPr>
            <w:r>
              <w:rPr>
                <w:rFonts w:ascii="Arial" w:hAnsi="Arial" w:eastAsia="Arial" w:cs="Arial"/>
                <w:b/>
                <w:bCs/>
                <w:color w:val="FFFFFF"/>
                <w:sz w:val="20"/>
                <w:szCs w:val="20"/>
              </w:rPr>
              <w:t>Method</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FC3D519">
            <w:pPr>
              <w:jc w:val="center"/>
            </w:pPr>
            <w:r>
              <w:rPr>
                <w:rFonts w:ascii="Arial" w:hAnsi="Arial" w:eastAsia="Arial" w:cs="Arial"/>
                <w:b/>
                <w:bCs/>
                <w:color w:val="FFFFFF"/>
                <w:sz w:val="20"/>
                <w:szCs w:val="20"/>
              </w:rPr>
              <w:t>Endpoint</w:t>
            </w:r>
          </w:p>
        </w:tc>
        <w:tc>
          <w:tcPr>
            <w:tcW w:w="58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812C8A7">
            <w:pPr>
              <w:jc w:val="center"/>
            </w:pPr>
            <w:r>
              <w:rPr>
                <w:rFonts w:ascii="Arial" w:hAnsi="Arial" w:eastAsia="Arial" w:cs="Arial"/>
                <w:b/>
                <w:bCs/>
                <w:color w:val="FFFFFF"/>
                <w:sz w:val="20"/>
                <w:szCs w:val="20"/>
              </w:rPr>
              <w:t>Description</w:t>
            </w:r>
          </w:p>
        </w:tc>
      </w:tr>
      <w:tr w14:paraId="0A87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12E204">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D2D16BB">
            <w:r>
              <w:rPr>
                <w:rFonts w:ascii="Arial" w:hAnsi="Arial" w:eastAsia="Arial" w:cs="Arial"/>
                <w:sz w:val="20"/>
                <w:szCs w:val="20"/>
              </w:rPr>
              <w:t>/public/campuses</w:t>
            </w:r>
          </w:p>
        </w:tc>
        <w:tc>
          <w:tcPr>
            <w:tcW w:w="5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5D13940">
            <w:r>
              <w:rPr>
                <w:rFonts w:ascii="Arial" w:hAnsi="Arial" w:eastAsia="Arial" w:cs="Arial"/>
                <w:sz w:val="20"/>
                <w:szCs w:val="20"/>
              </w:rPr>
              <w:t>List all active campuses</w:t>
            </w:r>
          </w:p>
        </w:tc>
      </w:tr>
      <w:tr w14:paraId="5644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3951FCF">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E9048D0">
            <w:r>
              <w:rPr>
                <w:rFonts w:ascii="Arial" w:hAnsi="Arial" w:eastAsia="Arial" w:cs="Arial"/>
                <w:sz w:val="20"/>
                <w:szCs w:val="20"/>
              </w:rPr>
              <w:t>/public/courses</w:t>
            </w:r>
          </w:p>
        </w:tc>
        <w:tc>
          <w:tcPr>
            <w:tcW w:w="5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EE629A0">
            <w:r>
              <w:rPr>
                <w:rFonts w:ascii="Arial" w:hAnsi="Arial" w:eastAsia="Arial" w:cs="Arial"/>
                <w:sz w:val="20"/>
                <w:szCs w:val="20"/>
              </w:rPr>
              <w:t>List all published courses</w:t>
            </w:r>
          </w:p>
        </w:tc>
      </w:tr>
      <w:tr w14:paraId="050F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07B5452">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199EF4F">
            <w:r>
              <w:rPr>
                <w:rFonts w:ascii="Arial" w:hAnsi="Arial" w:eastAsia="Arial" w:cs="Arial"/>
                <w:sz w:val="20"/>
                <w:szCs w:val="20"/>
              </w:rPr>
              <w:t>/public/faculty</w:t>
            </w:r>
          </w:p>
        </w:tc>
        <w:tc>
          <w:tcPr>
            <w:tcW w:w="5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DBECE59">
            <w:r>
              <w:rPr>
                <w:rFonts w:ascii="Arial" w:hAnsi="Arial" w:eastAsia="Arial" w:cs="Arial"/>
                <w:sz w:val="20"/>
                <w:szCs w:val="20"/>
              </w:rPr>
              <w:t>Faculty directory</w:t>
            </w:r>
          </w:p>
        </w:tc>
      </w:tr>
      <w:tr w14:paraId="7B7E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23D594D">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1A14A74">
            <w:r>
              <w:rPr>
                <w:rFonts w:ascii="Arial" w:hAnsi="Arial" w:eastAsia="Arial" w:cs="Arial"/>
                <w:sz w:val="20"/>
                <w:szCs w:val="20"/>
              </w:rPr>
              <w:t>/public/news-events</w:t>
            </w:r>
          </w:p>
        </w:tc>
        <w:tc>
          <w:tcPr>
            <w:tcW w:w="5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FCC2199">
            <w:r>
              <w:rPr>
                <w:rFonts w:ascii="Arial" w:hAnsi="Arial" w:eastAsia="Arial" w:cs="Arial"/>
                <w:sz w:val="20"/>
                <w:szCs w:val="20"/>
              </w:rPr>
              <w:t>Published news and events</w:t>
            </w:r>
          </w:p>
        </w:tc>
      </w:tr>
      <w:tr w14:paraId="4113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56884C1">
            <w:r>
              <w:rPr>
                <w:rFonts w:ascii="Arial" w:hAnsi="Arial" w:eastAsia="Arial" w:cs="Arial"/>
                <w:sz w:val="20"/>
                <w:szCs w:val="20"/>
              </w:rPr>
              <w:t>GET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BA323E6">
            <w:r>
              <w:rPr>
                <w:rFonts w:ascii="Arial" w:hAnsi="Arial" w:eastAsia="Arial" w:cs="Arial"/>
                <w:sz w:val="20"/>
                <w:szCs w:val="20"/>
              </w:rPr>
              <w:t>/public/gallery</w:t>
            </w:r>
          </w:p>
        </w:tc>
        <w:tc>
          <w:tcPr>
            <w:tcW w:w="5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986D3FF">
            <w:r>
              <w:rPr>
                <w:rFonts w:ascii="Arial" w:hAnsi="Arial" w:eastAsia="Arial" w:cs="Arial"/>
                <w:sz w:val="20"/>
                <w:szCs w:val="20"/>
              </w:rPr>
              <w:t>Gallery images</w:t>
            </w:r>
          </w:p>
        </w:tc>
      </w:tr>
    </w:tbl>
    <w:p w14:paraId="260780DF">
      <w:pPr>
        <w:spacing w:before="120" w:after="0"/>
      </w:pPr>
    </w:p>
    <w:p w14:paraId="6CBEF8EF">
      <w:pPr>
        <w:pStyle w:val="4"/>
        <w:spacing w:before="180" w:after="80"/>
        <w:rPr>
          <w:rFonts w:ascii="Arial" w:hAnsi="Arial" w:eastAsia="Arial" w:cs="Arial"/>
          <w:b/>
          <w:bCs/>
          <w:color w:val="333333"/>
          <w:sz w:val="24"/>
          <w:szCs w:val="24"/>
        </w:rPr>
      </w:pPr>
    </w:p>
    <w:p w14:paraId="03FD075A">
      <w:pPr>
        <w:pStyle w:val="4"/>
        <w:spacing w:before="180" w:after="80"/>
        <w:rPr>
          <w:rFonts w:ascii="Arial" w:hAnsi="Arial" w:eastAsia="Arial" w:cs="Arial"/>
          <w:b/>
          <w:bCs/>
          <w:color w:val="333333"/>
          <w:sz w:val="24"/>
          <w:szCs w:val="24"/>
        </w:rPr>
      </w:pPr>
    </w:p>
    <w:p w14:paraId="674CEA36">
      <w:pPr>
        <w:pStyle w:val="4"/>
        <w:spacing w:before="180" w:after="80"/>
        <w:rPr>
          <w:rFonts w:ascii="Arial" w:hAnsi="Arial" w:eastAsia="Arial" w:cs="Arial"/>
          <w:b/>
          <w:bCs/>
          <w:color w:val="333333"/>
          <w:sz w:val="24"/>
          <w:szCs w:val="24"/>
        </w:rPr>
      </w:pPr>
      <w:r>
        <w:rPr>
          <w:rFonts w:ascii="Arial" w:hAnsi="Arial" w:eastAsia="Arial" w:cs="Arial"/>
          <w:b/>
          <w:bCs/>
          <w:color w:val="333333"/>
          <w:sz w:val="24"/>
          <w:szCs w:val="24"/>
        </w:rPr>
        <w:t>Admin Routes (/api/v1/admin) — JWT + Admin/Super-Admin Role</w:t>
      </w:r>
    </w:p>
    <w:p w14:paraId="42F1B1E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8"/>
        <w:gridCol w:w="1514"/>
        <w:gridCol w:w="1924"/>
        <w:gridCol w:w="3224"/>
      </w:tblGrid>
      <w:tr w14:paraId="0358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3306ABB">
            <w:pPr>
              <w:jc w:val="center"/>
            </w:pPr>
            <w:r>
              <w:rPr>
                <w:rFonts w:ascii="Arial" w:hAnsi="Arial" w:eastAsia="Arial" w:cs="Arial"/>
                <w:b/>
                <w:bCs/>
                <w:color w:val="FFFFFF"/>
                <w:sz w:val="20"/>
                <w:szCs w:val="20"/>
              </w:rPr>
              <w:t>Endpoint Pattern</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28D703F">
            <w:pPr>
              <w:jc w:val="center"/>
            </w:pPr>
            <w:r>
              <w:rPr>
                <w:rFonts w:ascii="Arial" w:hAnsi="Arial" w:eastAsia="Arial" w:cs="Arial"/>
                <w:b/>
                <w:bCs/>
                <w:color w:val="FFFFFF"/>
                <w:sz w:val="20"/>
                <w:szCs w:val="20"/>
              </w:rPr>
              <w:t>Method</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7B33F24C">
            <w:pPr>
              <w:jc w:val="center"/>
            </w:pPr>
            <w:r>
              <w:rPr>
                <w:rFonts w:ascii="Arial" w:hAnsi="Arial" w:eastAsia="Arial" w:cs="Arial"/>
                <w:b/>
                <w:bCs/>
                <w:color w:val="FFFFFF"/>
                <w:sz w:val="20"/>
                <w:szCs w:val="20"/>
              </w:rPr>
              <w:t>Roles</w:t>
            </w:r>
          </w:p>
        </w:tc>
        <w:tc>
          <w:tcPr>
            <w:tcW w:w="35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E050984">
            <w:pPr>
              <w:jc w:val="center"/>
            </w:pPr>
            <w:r>
              <w:rPr>
                <w:rFonts w:ascii="Arial" w:hAnsi="Arial" w:eastAsia="Arial" w:cs="Arial"/>
                <w:b/>
                <w:bCs/>
                <w:color w:val="FFFFFF"/>
                <w:sz w:val="20"/>
                <w:szCs w:val="20"/>
              </w:rPr>
              <w:t>Resource</w:t>
            </w:r>
          </w:p>
        </w:tc>
      </w:tr>
      <w:tr w14:paraId="3EA4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8929611">
            <w:r>
              <w:rPr>
                <w:rFonts w:ascii="Arial" w:hAnsi="Arial" w:eastAsia="Arial" w:cs="Arial"/>
                <w:sz w:val="20"/>
                <w:szCs w:val="20"/>
              </w:rPr>
              <w:t>/admin/users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663B65F">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2C9BD8F">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B2F1DF4">
            <w:r>
              <w:rPr>
                <w:rFonts w:ascii="Arial" w:hAnsi="Arial" w:eastAsia="Arial" w:cs="Arial"/>
                <w:sz w:val="20"/>
                <w:szCs w:val="20"/>
              </w:rPr>
              <w:t>List and create users</w:t>
            </w:r>
          </w:p>
        </w:tc>
      </w:tr>
      <w:tr w14:paraId="42A3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7C1EEE6">
            <w:r>
              <w:rPr>
                <w:rFonts w:ascii="Arial" w:hAnsi="Arial" w:eastAsia="Arial" w:cs="Arial"/>
                <w:sz w:val="20"/>
                <w:szCs w:val="20"/>
              </w:rPr>
              <w:t>/admin/users/:id</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A678666">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96EBFF9">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9F50400">
            <w:r>
              <w:rPr>
                <w:rFonts w:ascii="Arial" w:hAnsi="Arial" w:eastAsia="Arial" w:cs="Arial"/>
                <w:sz w:val="20"/>
                <w:szCs w:val="20"/>
              </w:rPr>
              <w:t>Update / deactivate user</w:t>
            </w:r>
          </w:p>
        </w:tc>
      </w:tr>
      <w:tr w14:paraId="1B49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D8DE420">
            <w:r>
              <w:rPr>
                <w:rFonts w:ascii="Arial" w:hAnsi="Arial" w:eastAsia="Arial" w:cs="Arial"/>
                <w:sz w:val="20"/>
                <w:szCs w:val="20"/>
              </w:rPr>
              <w:t>/admin/campuses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D81E695">
            <w:r>
              <w:rPr>
                <w:rFonts w:ascii="Arial" w:hAnsi="Arial" w:eastAsia="Arial" w:cs="Arial"/>
                <w:sz w:val="20"/>
                <w:szCs w:val="20"/>
              </w:rPr>
              <w:t>GET</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B0C747F">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656BFFC">
            <w:r>
              <w:rPr>
                <w:rFonts w:ascii="Arial" w:hAnsi="Arial" w:eastAsia="Arial" w:cs="Arial"/>
                <w:sz w:val="20"/>
                <w:szCs w:val="20"/>
              </w:rPr>
              <w:t>List campuses</w:t>
            </w:r>
          </w:p>
        </w:tc>
      </w:tr>
      <w:tr w14:paraId="0D26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DA42D02">
            <w:r>
              <w:rPr>
                <w:rFonts w:ascii="Arial" w:hAnsi="Arial" w:eastAsia="Arial" w:cs="Arial"/>
                <w:sz w:val="20"/>
                <w:szCs w:val="20"/>
              </w:rPr>
              <w:t>/admin/campuses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7F4FE7D">
            <w:r>
              <w:rPr>
                <w:rFonts w:ascii="Arial" w:hAnsi="Arial" w:eastAsia="Arial" w:cs="Arial"/>
                <w:sz w:val="20"/>
                <w:szCs w:val="20"/>
              </w:rPr>
              <w: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B18F537">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EC49894">
            <w:r>
              <w:rPr>
                <w:rFonts w:ascii="Arial" w:hAnsi="Arial" w:eastAsia="Arial" w:cs="Arial"/>
                <w:sz w:val="20"/>
                <w:szCs w:val="20"/>
              </w:rPr>
              <w:t>Create campus (with image upload)</w:t>
            </w:r>
          </w:p>
        </w:tc>
      </w:tr>
      <w:tr w14:paraId="3C12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B88D07D">
            <w:r>
              <w:rPr>
                <w:rFonts w:ascii="Arial" w:hAnsi="Arial" w:eastAsia="Arial" w:cs="Arial"/>
                <w:sz w:val="20"/>
                <w:szCs w:val="20"/>
              </w:rPr>
              <w:t>/admin/campuses/:id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94A074C">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F7A2ACA">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9E95235">
            <w:r>
              <w:rPr>
                <w:rFonts w:ascii="Arial" w:hAnsi="Arial" w:eastAsia="Arial" w:cs="Arial"/>
                <w:sz w:val="20"/>
                <w:szCs w:val="20"/>
              </w:rPr>
              <w:t>Update / delete campus</w:t>
            </w:r>
          </w:p>
        </w:tc>
      </w:tr>
      <w:tr w14:paraId="79D9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C941F60">
            <w:r>
              <w:rPr>
                <w:rFonts w:ascii="Arial" w:hAnsi="Arial" w:eastAsia="Arial" w:cs="Arial"/>
                <w:sz w:val="20"/>
                <w:szCs w:val="20"/>
              </w:rPr>
              <w:t>/admin/courses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67A3F29">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DAD86F4">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030849C">
            <w:r>
              <w:rPr>
                <w:rFonts w:ascii="Arial" w:hAnsi="Arial" w:eastAsia="Arial" w:cs="Arial"/>
                <w:sz w:val="20"/>
                <w:szCs w:val="20"/>
              </w:rPr>
              <w:t>List / create courses</w:t>
            </w:r>
          </w:p>
        </w:tc>
      </w:tr>
      <w:tr w14:paraId="3B5F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5DCDAE2">
            <w:r>
              <w:rPr>
                <w:rFonts w:ascii="Arial" w:hAnsi="Arial" w:eastAsia="Arial" w:cs="Arial"/>
                <w:sz w:val="20"/>
                <w:szCs w:val="20"/>
              </w:rPr>
              <w:t>/admin/courses/:id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FC53FDA">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56E053F">
            <w:r>
              <w:rPr>
                <w:rFonts w:ascii="Arial" w:hAnsi="Arial" w:eastAsia="Arial" w:cs="Arial"/>
                <w:sz w:val="20"/>
                <w:szCs w:val="20"/>
              </w:rPr>
              <w:t>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EFE9FC1">
            <w:r>
              <w:rPr>
                <w:rFonts w:ascii="Arial" w:hAnsi="Arial" w:eastAsia="Arial" w:cs="Arial"/>
                <w:sz w:val="20"/>
                <w:szCs w:val="20"/>
              </w:rPr>
              <w:t>Update / delete course</w:t>
            </w:r>
          </w:p>
        </w:tc>
      </w:tr>
      <w:tr w14:paraId="5293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E556825">
            <w:r>
              <w:rPr>
                <w:rFonts w:ascii="Arial" w:hAnsi="Arial" w:eastAsia="Arial" w:cs="Arial"/>
                <w:sz w:val="20"/>
                <w:szCs w:val="20"/>
              </w:rPr>
              <w:t>/admin/classes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A9C4C0D">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7B67194">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42F8BCB">
            <w:r>
              <w:rPr>
                <w:rFonts w:ascii="Arial" w:hAnsi="Arial" w:eastAsia="Arial" w:cs="Arial"/>
                <w:sz w:val="20"/>
                <w:szCs w:val="20"/>
              </w:rPr>
              <w:t>List / create class rooms</w:t>
            </w:r>
          </w:p>
        </w:tc>
      </w:tr>
      <w:tr w14:paraId="5549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FDB3B8">
            <w:r>
              <w:rPr>
                <w:rFonts w:ascii="Arial" w:hAnsi="Arial" w:eastAsia="Arial" w:cs="Arial"/>
                <w:sz w:val="20"/>
                <w:szCs w:val="20"/>
              </w:rPr>
              <w:t>/admin/classes/:id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1ED7AA6">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FBE1244">
            <w:r>
              <w:rPr>
                <w:rFonts w:ascii="Arial" w:hAnsi="Arial" w:eastAsia="Arial" w:cs="Arial"/>
                <w:sz w:val="20"/>
                <w:szCs w:val="20"/>
              </w:rPr>
              <w:t>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CA4F033">
            <w:r>
              <w:rPr>
                <w:rFonts w:ascii="Arial" w:hAnsi="Arial" w:eastAsia="Arial" w:cs="Arial"/>
                <w:sz w:val="20"/>
                <w:szCs w:val="20"/>
              </w:rPr>
              <w:t>Update / delete class room</w:t>
            </w:r>
          </w:p>
        </w:tc>
      </w:tr>
      <w:tr w14:paraId="1B9F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6470690">
            <w:r>
              <w:rPr>
                <w:rFonts w:ascii="Arial" w:hAnsi="Arial" w:eastAsia="Arial" w:cs="Arial"/>
                <w:sz w:val="20"/>
                <w:szCs w:val="20"/>
              </w:rPr>
              <w:t>/admin/subjects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47DC01">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111DABB">
            <w:r>
              <w:rPr>
                <w:rFonts w:ascii="Arial" w:hAnsi="Arial" w:eastAsia="Arial" w:cs="Arial"/>
                <w:sz w:val="20"/>
                <w:szCs w:val="20"/>
              </w:rPr>
              <w:t>super_admin, 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CBC5A15">
            <w:r>
              <w:rPr>
                <w:rFonts w:ascii="Arial" w:hAnsi="Arial" w:eastAsia="Arial" w:cs="Arial"/>
                <w:sz w:val="20"/>
                <w:szCs w:val="20"/>
              </w:rPr>
              <w:t>List / create subjects</w:t>
            </w:r>
          </w:p>
        </w:tc>
      </w:tr>
      <w:tr w14:paraId="6495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86D5B29">
            <w:r>
              <w:rPr>
                <w:rFonts w:ascii="Arial" w:hAnsi="Arial" w:eastAsia="Arial" w:cs="Arial"/>
                <w:sz w:val="20"/>
                <w:szCs w:val="20"/>
              </w:rPr>
              <w:t>/admin/subjects/:id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A31CA49">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3FACE40">
            <w:r>
              <w:rPr>
                <w:rFonts w:ascii="Arial" w:hAnsi="Arial" w:eastAsia="Arial" w:cs="Arial"/>
                <w:sz w:val="20"/>
                <w:szCs w:val="20"/>
              </w:rPr>
              <w:t>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313E3B1">
            <w:r>
              <w:rPr>
                <w:rFonts w:ascii="Arial" w:hAnsi="Arial" w:eastAsia="Arial" w:cs="Arial"/>
                <w:sz w:val="20"/>
                <w:szCs w:val="20"/>
              </w:rPr>
              <w:t>Update / delete subject</w:t>
            </w:r>
          </w:p>
        </w:tc>
      </w:tr>
      <w:tr w14:paraId="0E42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AF4E7AB">
            <w:r>
              <w:rPr>
                <w:rFonts w:ascii="Arial" w:hAnsi="Arial" w:eastAsia="Arial" w:cs="Arial"/>
                <w:sz w:val="20"/>
                <w:szCs w:val="20"/>
              </w:rPr>
              <w:t>/admin/news-events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1F56EBC">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46024DA">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746DA16">
            <w:r>
              <w:rPr>
                <w:rFonts w:ascii="Arial" w:hAnsi="Arial" w:eastAsia="Arial" w:cs="Arial"/>
                <w:sz w:val="20"/>
                <w:szCs w:val="20"/>
              </w:rPr>
              <w:t>List / create news &amp; events</w:t>
            </w:r>
          </w:p>
        </w:tc>
      </w:tr>
      <w:tr w14:paraId="458F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D517565">
            <w:r>
              <w:rPr>
                <w:rFonts w:ascii="Arial" w:hAnsi="Arial" w:eastAsia="Arial" w:cs="Arial"/>
                <w:sz w:val="20"/>
                <w:szCs w:val="20"/>
              </w:rPr>
              <w:t>/admin/news-events/:id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A660096">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8C831F0">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8716BB6">
            <w:r>
              <w:rPr>
                <w:rFonts w:ascii="Arial" w:hAnsi="Arial" w:eastAsia="Arial" w:cs="Arial"/>
                <w:sz w:val="20"/>
                <w:szCs w:val="20"/>
              </w:rPr>
              <w:t>Update / delete news &amp; events</w:t>
            </w:r>
          </w:p>
        </w:tc>
      </w:tr>
      <w:tr w14:paraId="437A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7BED451">
            <w:r>
              <w:rPr>
                <w:rFonts w:ascii="Arial" w:hAnsi="Arial" w:eastAsia="Arial" w:cs="Arial"/>
                <w:sz w:val="20"/>
                <w:szCs w:val="20"/>
              </w:rPr>
              <w:t>/admin/gallery</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89548E4">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7054490">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155EB7C">
            <w:r>
              <w:rPr>
                <w:rFonts w:ascii="Arial" w:hAnsi="Arial" w:eastAsia="Arial" w:cs="Arial"/>
                <w:sz w:val="20"/>
                <w:szCs w:val="20"/>
              </w:rPr>
              <w:t>List / upload gallery images</w:t>
            </w:r>
          </w:p>
        </w:tc>
      </w:tr>
      <w:tr w14:paraId="36DA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50D750D">
            <w:r>
              <w:rPr>
                <w:rFonts w:ascii="Arial" w:hAnsi="Arial" w:eastAsia="Arial" w:cs="Arial"/>
                <w:sz w:val="20"/>
                <w:szCs w:val="20"/>
              </w:rPr>
              <w:t>/admin/gallery/:id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5077027">
            <w:r>
              <w:rPr>
                <w:rFonts w:ascii="Arial" w:hAnsi="Arial" w:eastAsia="Arial" w:cs="Arial"/>
                <w:sz w:val="20"/>
                <w:szCs w:val="20"/>
              </w:rPr>
              <w:t>PUT/DELETE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1844BA2">
            <w:r>
              <w:rPr>
                <w:rFonts w:ascii="Arial" w:hAnsi="Arial" w:eastAsia="Arial" w:cs="Arial"/>
                <w:sz w:val="20"/>
                <w:szCs w:val="20"/>
              </w:rPr>
              <w:t>super_admin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5AEBCF1">
            <w:r>
              <w:rPr>
                <w:rFonts w:ascii="Arial" w:hAnsi="Arial" w:eastAsia="Arial" w:cs="Arial"/>
                <w:sz w:val="20"/>
                <w:szCs w:val="20"/>
              </w:rPr>
              <w:t>Update / delete gallery image</w:t>
            </w:r>
          </w:p>
        </w:tc>
      </w:tr>
      <w:tr w14:paraId="2D70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794FC0E">
            <w:r>
              <w:rPr>
                <w:rFonts w:ascii="Arial" w:hAnsi="Arial" w:eastAsia="Arial" w:cs="Arial"/>
                <w:sz w:val="20"/>
                <w:szCs w:val="20"/>
              </w:rPr>
              <w:t>/admin/semesters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E9C54CD">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5B3FADB">
            <w:r>
              <w:rPr>
                <w:rFonts w:ascii="Arial" w:hAnsi="Arial" w:eastAsia="Arial" w:cs="Arial"/>
                <w:sz w:val="20"/>
                <w:szCs w:val="20"/>
              </w:rPr>
              <w:t>admin</w:t>
            </w:r>
          </w:p>
        </w:tc>
        <w:tc>
          <w:tcPr>
            <w:tcW w:w="35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5F2B17F">
            <w:r>
              <w:rPr>
                <w:rFonts w:ascii="Arial" w:hAnsi="Arial" w:eastAsia="Arial" w:cs="Arial"/>
                <w:sz w:val="20"/>
                <w:szCs w:val="20"/>
              </w:rPr>
              <w:t>Manage semesters</w:t>
            </w:r>
          </w:p>
        </w:tc>
      </w:tr>
      <w:tr w14:paraId="458A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02EA09C">
            <w:r>
              <w:rPr>
                <w:rFonts w:ascii="Arial" w:hAnsi="Arial" w:eastAsia="Arial" w:cs="Arial"/>
                <w:sz w:val="20"/>
                <w:szCs w:val="20"/>
              </w:rPr>
              <w:t>/admin/enrollments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D24C116">
            <w:r>
              <w:rPr>
                <w:rFonts w:ascii="Arial" w:hAnsi="Arial" w:eastAsia="Arial" w:cs="Arial"/>
                <w:sz w:val="20"/>
                <w:szCs w:val="20"/>
              </w:rPr>
              <w:t>GET/POST</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08441EE">
            <w:r>
              <w:rPr>
                <w:rFonts w:ascii="Arial" w:hAnsi="Arial" w:eastAsia="Arial" w:cs="Arial"/>
                <w:sz w:val="20"/>
                <w:szCs w:val="20"/>
              </w:rPr>
              <w:t>admin</w:t>
            </w:r>
          </w:p>
        </w:tc>
        <w:tc>
          <w:tcPr>
            <w:tcW w:w="3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99BFAA7">
            <w:r>
              <w:rPr>
                <w:rFonts w:ascii="Arial" w:hAnsi="Arial" w:eastAsia="Arial" w:cs="Arial"/>
                <w:sz w:val="20"/>
                <w:szCs w:val="20"/>
              </w:rPr>
              <w:t>Manage student enrollments</w:t>
            </w:r>
          </w:p>
        </w:tc>
      </w:tr>
    </w:tbl>
    <w:p w14:paraId="73FFC69F">
      <w:pPr>
        <w:spacing w:before="120" w:after="0"/>
      </w:pPr>
    </w:p>
    <w:p w14:paraId="128E1BCD">
      <w:pPr>
        <w:pStyle w:val="4"/>
        <w:spacing w:before="180" w:after="80"/>
        <w:rPr>
          <w:rFonts w:ascii="Arial" w:hAnsi="Arial" w:eastAsia="Arial" w:cs="Arial"/>
          <w:b/>
          <w:bCs/>
          <w:color w:val="333333"/>
          <w:sz w:val="24"/>
          <w:szCs w:val="24"/>
        </w:rPr>
      </w:pPr>
    </w:p>
    <w:p w14:paraId="3092C7EA">
      <w:pPr>
        <w:pStyle w:val="4"/>
        <w:spacing w:before="180" w:after="80"/>
        <w:rPr>
          <w:rFonts w:ascii="Arial" w:hAnsi="Arial" w:eastAsia="Arial" w:cs="Arial"/>
          <w:b/>
          <w:bCs/>
          <w:color w:val="333333"/>
          <w:sz w:val="24"/>
          <w:szCs w:val="24"/>
        </w:rPr>
      </w:pPr>
    </w:p>
    <w:p w14:paraId="457BA4ED">
      <w:pPr>
        <w:pStyle w:val="4"/>
        <w:spacing w:before="180" w:after="80"/>
        <w:rPr>
          <w:rFonts w:ascii="Arial" w:hAnsi="Arial" w:eastAsia="Arial" w:cs="Arial"/>
          <w:b/>
          <w:bCs/>
          <w:color w:val="333333"/>
          <w:sz w:val="24"/>
          <w:szCs w:val="24"/>
        </w:rPr>
      </w:pPr>
    </w:p>
    <w:p w14:paraId="026838C3">
      <w:pPr>
        <w:pStyle w:val="4"/>
        <w:spacing w:before="180" w:after="80"/>
        <w:rPr>
          <w:rFonts w:ascii="Arial" w:hAnsi="Arial" w:eastAsia="Arial" w:cs="Arial"/>
          <w:b/>
          <w:bCs/>
          <w:color w:val="333333"/>
          <w:sz w:val="24"/>
          <w:szCs w:val="24"/>
        </w:rPr>
      </w:pPr>
    </w:p>
    <w:p w14:paraId="55839414">
      <w:pPr>
        <w:pStyle w:val="4"/>
        <w:spacing w:before="180" w:after="80"/>
        <w:rPr>
          <w:rFonts w:ascii="Arial" w:hAnsi="Arial" w:eastAsia="Arial" w:cs="Arial"/>
          <w:b/>
          <w:bCs/>
          <w:color w:val="333333"/>
          <w:sz w:val="24"/>
          <w:szCs w:val="24"/>
        </w:rPr>
      </w:pPr>
    </w:p>
    <w:p w14:paraId="38F7D850">
      <w:pPr>
        <w:pStyle w:val="4"/>
        <w:spacing w:before="180" w:after="80"/>
        <w:rPr>
          <w:rFonts w:ascii="Arial" w:hAnsi="Arial" w:eastAsia="Arial" w:cs="Arial"/>
          <w:b/>
          <w:bCs/>
          <w:color w:val="333333"/>
          <w:sz w:val="24"/>
          <w:szCs w:val="24"/>
        </w:rPr>
      </w:pPr>
    </w:p>
    <w:p w14:paraId="19410DF2">
      <w:pPr>
        <w:pStyle w:val="4"/>
        <w:spacing w:before="180" w:after="80"/>
        <w:rPr>
          <w:rFonts w:ascii="Arial" w:hAnsi="Arial" w:eastAsia="Arial" w:cs="Arial"/>
          <w:b/>
          <w:bCs/>
          <w:color w:val="333333"/>
          <w:sz w:val="24"/>
          <w:szCs w:val="24"/>
        </w:rPr>
      </w:pPr>
    </w:p>
    <w:p w14:paraId="1CC02999">
      <w:pPr>
        <w:pStyle w:val="4"/>
        <w:spacing w:before="180" w:after="80"/>
        <w:rPr>
          <w:rFonts w:ascii="Arial" w:hAnsi="Arial" w:eastAsia="Arial" w:cs="Arial"/>
          <w:b/>
          <w:bCs/>
          <w:color w:val="333333"/>
          <w:sz w:val="24"/>
          <w:szCs w:val="24"/>
        </w:rPr>
      </w:pPr>
    </w:p>
    <w:p w14:paraId="51FEB7C5">
      <w:pPr>
        <w:pStyle w:val="4"/>
        <w:spacing w:before="180" w:after="80"/>
        <w:rPr>
          <w:rFonts w:ascii="Arial" w:hAnsi="Arial" w:eastAsia="Arial" w:cs="Arial"/>
          <w:b/>
          <w:bCs/>
          <w:color w:val="333333"/>
          <w:sz w:val="24"/>
          <w:szCs w:val="24"/>
        </w:rPr>
      </w:pPr>
    </w:p>
    <w:p w14:paraId="5DF339D3">
      <w:pPr>
        <w:pStyle w:val="4"/>
        <w:spacing w:before="180" w:after="80"/>
        <w:rPr>
          <w:rFonts w:ascii="Arial" w:hAnsi="Arial" w:eastAsia="Arial" w:cs="Arial"/>
          <w:b/>
          <w:bCs/>
          <w:color w:val="333333"/>
          <w:sz w:val="24"/>
          <w:szCs w:val="24"/>
        </w:rPr>
      </w:pPr>
      <w:r>
        <w:rPr>
          <w:rFonts w:ascii="Arial" w:hAnsi="Arial" w:eastAsia="Arial" w:cs="Arial"/>
          <w:b/>
          <w:bCs/>
          <w:color w:val="333333"/>
          <w:sz w:val="24"/>
          <w:szCs w:val="24"/>
        </w:rPr>
        <w:t>Portal Routes (/api/v1/portal) — JWT Required</w:t>
      </w:r>
    </w:p>
    <w:p w14:paraId="09565DE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6"/>
        <w:gridCol w:w="1514"/>
        <w:gridCol w:w="1959"/>
        <w:gridCol w:w="3061"/>
      </w:tblGrid>
      <w:tr w14:paraId="0D59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1538921">
            <w:pPr>
              <w:jc w:val="center"/>
            </w:pPr>
            <w:r>
              <w:rPr>
                <w:rFonts w:ascii="Arial" w:hAnsi="Arial" w:eastAsia="Arial" w:cs="Arial"/>
                <w:b/>
                <w:bCs/>
                <w:color w:val="FFFFFF"/>
                <w:sz w:val="20"/>
                <w:szCs w:val="20"/>
              </w:rPr>
              <w:t>Endpoint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763E64E">
            <w:pPr>
              <w:jc w:val="center"/>
            </w:pPr>
            <w:r>
              <w:rPr>
                <w:rFonts w:ascii="Arial" w:hAnsi="Arial" w:eastAsia="Arial" w:cs="Arial"/>
                <w:b/>
                <w:bCs/>
                <w:color w:val="FFFFFF"/>
                <w:sz w:val="20"/>
                <w:szCs w:val="20"/>
              </w:rPr>
              <w:t>Method</w:t>
            </w:r>
          </w:p>
        </w:tc>
        <w:tc>
          <w:tcPr>
            <w:tcW w:w="21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51449095">
            <w:pPr>
              <w:jc w:val="center"/>
            </w:pPr>
            <w:r>
              <w:rPr>
                <w:rFonts w:ascii="Arial" w:hAnsi="Arial" w:eastAsia="Arial" w:cs="Arial"/>
                <w:b/>
                <w:bCs/>
                <w:color w:val="FFFFFF"/>
                <w:sz w:val="20"/>
                <w:szCs w:val="20"/>
              </w:rPr>
              <w:t>Allowed Roles</w:t>
            </w:r>
          </w:p>
        </w:tc>
        <w:tc>
          <w:tcPr>
            <w:tcW w:w="34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1F9A292">
            <w:pPr>
              <w:jc w:val="center"/>
            </w:pPr>
            <w:r>
              <w:rPr>
                <w:rFonts w:ascii="Arial" w:hAnsi="Arial" w:eastAsia="Arial" w:cs="Arial"/>
                <w:b/>
                <w:bCs/>
                <w:color w:val="FFFFFF"/>
                <w:sz w:val="20"/>
                <w:szCs w:val="20"/>
              </w:rPr>
              <w:t>Description</w:t>
            </w:r>
          </w:p>
        </w:tc>
      </w:tr>
      <w:tr w14:paraId="703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A87A754">
            <w:r>
              <w:rPr>
                <w:rFonts w:ascii="Arial" w:hAnsi="Arial" w:eastAsia="Arial" w:cs="Arial"/>
                <w:sz w:val="20"/>
                <w:szCs w:val="20"/>
              </w:rPr>
              <w:t>/portal/announcements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A8E606F">
            <w:r>
              <w:rPr>
                <w:rFonts w:ascii="Arial" w:hAnsi="Arial" w:eastAsia="Arial" w:cs="Arial"/>
                <w:sz w:val="20"/>
                <w:szCs w:val="20"/>
              </w:rPr>
              <w:t>GET</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1B9DE78">
            <w:r>
              <w:rPr>
                <w:rFonts w:ascii="Arial" w:hAnsi="Arial" w:eastAsia="Arial" w:cs="Arial"/>
                <w:sz w:val="20"/>
                <w:szCs w:val="20"/>
              </w:rPr>
              <w:t>All authenticated</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BA0CEAC">
            <w:r>
              <w:rPr>
                <w:rFonts w:ascii="Arial" w:hAnsi="Arial" w:eastAsia="Arial" w:cs="Arial"/>
                <w:sz w:val="20"/>
                <w:szCs w:val="20"/>
              </w:rPr>
              <w:t>List announcements for user's class</w:t>
            </w:r>
          </w:p>
        </w:tc>
      </w:tr>
      <w:tr w14:paraId="74F8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C7FF5E5">
            <w:r>
              <w:rPr>
                <w:rFonts w:ascii="Arial" w:hAnsi="Arial" w:eastAsia="Arial" w:cs="Arial"/>
                <w:sz w:val="20"/>
                <w:szCs w:val="20"/>
              </w:rPr>
              <w:t>/portal/announcements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74E4527">
            <w:r>
              <w:rPr>
                <w:rFonts w:ascii="Arial" w:hAnsi="Arial" w:eastAsia="Arial" w:cs="Arial"/>
                <w:sz w:val="20"/>
                <w:szCs w:val="20"/>
              </w:rPr>
              <w:t>POST</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8F6E37C">
            <w:r>
              <w:rPr>
                <w:rFonts w:ascii="Arial" w:hAnsi="Arial" w:eastAsia="Arial" w:cs="Arial"/>
                <w:sz w:val="20"/>
                <w:szCs w:val="20"/>
              </w:rPr>
              <w:t>admin, faculty, super_admin</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E292DB2">
            <w:r>
              <w:rPr>
                <w:rFonts w:ascii="Arial" w:hAnsi="Arial" w:eastAsia="Arial" w:cs="Arial"/>
                <w:sz w:val="20"/>
                <w:szCs w:val="20"/>
              </w:rPr>
              <w:t>Create announcement (with optional file)</w:t>
            </w:r>
          </w:p>
        </w:tc>
      </w:tr>
      <w:tr w14:paraId="79CF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878FBB6">
            <w:r>
              <w:rPr>
                <w:rFonts w:ascii="Arial" w:hAnsi="Arial" w:eastAsia="Arial" w:cs="Arial"/>
                <w:sz w:val="20"/>
                <w:szCs w:val="20"/>
              </w:rPr>
              <w:t>/portal/assignments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C9ADFC8">
            <w:r>
              <w:rPr>
                <w:rFonts w:ascii="Arial" w:hAnsi="Arial" w:eastAsia="Arial" w:cs="Arial"/>
                <w:sz w:val="20"/>
                <w:szCs w:val="20"/>
              </w:rPr>
              <w:t>GET/POST</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F608FFB">
            <w:r>
              <w:rPr>
                <w:rFonts w:ascii="Arial" w:hAnsi="Arial" w:eastAsia="Arial" w:cs="Arial"/>
                <w:sz w:val="20"/>
                <w:szCs w:val="20"/>
              </w:rPr>
              <w:t>All / Faculty+</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CF1D31E">
            <w:r>
              <w:rPr>
                <w:rFonts w:ascii="Arial" w:hAnsi="Arial" w:eastAsia="Arial" w:cs="Arial"/>
                <w:sz w:val="20"/>
                <w:szCs w:val="20"/>
              </w:rPr>
              <w:t>List / create assignments</w:t>
            </w:r>
          </w:p>
        </w:tc>
      </w:tr>
      <w:tr w14:paraId="207B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F1FA436">
            <w:r>
              <w:rPr>
                <w:rFonts w:ascii="Arial" w:hAnsi="Arial" w:eastAsia="Arial" w:cs="Arial"/>
                <w:sz w:val="20"/>
                <w:szCs w:val="20"/>
              </w:rPr>
              <w:t>/portal/assignments/:id</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3137AF8">
            <w:r>
              <w:rPr>
                <w:rFonts w:ascii="Arial" w:hAnsi="Arial" w:eastAsia="Arial" w:cs="Arial"/>
                <w:sz w:val="20"/>
                <w:szCs w:val="20"/>
              </w:rPr>
              <w:t>PUT/DELETE</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67C28CB">
            <w:r>
              <w:rPr>
                <w:rFonts w:ascii="Arial" w:hAnsi="Arial" w:eastAsia="Arial" w:cs="Arial"/>
                <w:sz w:val="20"/>
                <w:szCs w:val="20"/>
              </w:rPr>
              <w:t>Faculty+</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280193E">
            <w:r>
              <w:rPr>
                <w:rFonts w:ascii="Arial" w:hAnsi="Arial" w:eastAsia="Arial" w:cs="Arial"/>
                <w:sz w:val="20"/>
                <w:szCs w:val="20"/>
              </w:rPr>
              <w:t>Edit / delete assignment</w:t>
            </w:r>
          </w:p>
        </w:tc>
      </w:tr>
      <w:tr w14:paraId="03C4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A3AAC91">
            <w:r>
              <w:rPr>
                <w:rFonts w:ascii="Arial" w:hAnsi="Arial" w:eastAsia="Arial" w:cs="Arial"/>
                <w:sz w:val="20"/>
                <w:szCs w:val="20"/>
              </w:rPr>
              <w:t>/portal/submissions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13B303E">
            <w:r>
              <w:rPr>
                <w:rFonts w:ascii="Arial" w:hAnsi="Arial" w:eastAsia="Arial" w:cs="Arial"/>
                <w:sz w:val="20"/>
                <w:szCs w:val="20"/>
              </w:rPr>
              <w:t>POST</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1150F3F">
            <w:r>
              <w:rPr>
                <w:rFonts w:ascii="Arial" w:hAnsi="Arial" w:eastAsia="Arial" w:cs="Arial"/>
                <w:sz w:val="20"/>
                <w:szCs w:val="20"/>
              </w:rPr>
              <w:t>student</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79D237D">
            <w:r>
              <w:rPr>
                <w:rFonts w:ascii="Arial" w:hAnsi="Arial" w:eastAsia="Arial" w:cs="Arial"/>
                <w:sz w:val="20"/>
                <w:szCs w:val="20"/>
              </w:rPr>
              <w:t>Submit assignment (file upload)</w:t>
            </w:r>
          </w:p>
        </w:tc>
      </w:tr>
      <w:tr w14:paraId="1188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CA43532">
            <w:r>
              <w:rPr>
                <w:rFonts w:ascii="Arial" w:hAnsi="Arial" w:eastAsia="Arial" w:cs="Arial"/>
                <w:sz w:val="20"/>
                <w:szCs w:val="20"/>
              </w:rPr>
              <w:t>/portal/submissions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62F0C9B">
            <w:r>
              <w:rPr>
                <w:rFonts w:ascii="Arial" w:hAnsi="Arial" w:eastAsia="Arial" w:cs="Arial"/>
                <w:sz w:val="20"/>
                <w:szCs w:val="20"/>
              </w:rPr>
              <w:t>GET</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54A3F18">
            <w:r>
              <w:rPr>
                <w:rFonts w:ascii="Arial" w:hAnsi="Arial" w:eastAsia="Arial" w:cs="Arial"/>
                <w:sz w:val="20"/>
                <w:szCs w:val="20"/>
              </w:rPr>
              <w:t>All</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669936B">
            <w:r>
              <w:rPr>
                <w:rFonts w:ascii="Arial" w:hAnsi="Arial" w:eastAsia="Arial" w:cs="Arial"/>
                <w:sz w:val="20"/>
                <w:szCs w:val="20"/>
              </w:rPr>
              <w:t>Student: my submissions; Faculty: all</w:t>
            </w:r>
          </w:p>
        </w:tc>
      </w:tr>
      <w:tr w14:paraId="2626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42F822E">
            <w:r>
              <w:rPr>
                <w:rFonts w:ascii="Arial" w:hAnsi="Arial" w:eastAsia="Arial" w:cs="Arial"/>
                <w:sz w:val="20"/>
                <w:szCs w:val="20"/>
              </w:rPr>
              <w:t>/portal/submissions/:id/grade</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809498A">
            <w:r>
              <w:rPr>
                <w:rFonts w:ascii="Arial" w:hAnsi="Arial" w:eastAsia="Arial" w:cs="Arial"/>
                <w:sz w:val="20"/>
                <w:szCs w:val="20"/>
              </w:rPr>
              <w:t>PUT</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24F4EE2">
            <w:r>
              <w:rPr>
                <w:rFonts w:ascii="Arial" w:hAnsi="Arial" w:eastAsia="Arial" w:cs="Arial"/>
                <w:sz w:val="20"/>
                <w:szCs w:val="20"/>
              </w:rPr>
              <w:t>Faculty+</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03438AB">
            <w:r>
              <w:rPr>
                <w:rFonts w:ascii="Arial" w:hAnsi="Arial" w:eastAsia="Arial" w:cs="Arial"/>
                <w:sz w:val="20"/>
                <w:szCs w:val="20"/>
              </w:rPr>
              <w:t>Grade a submission</w:t>
            </w:r>
          </w:p>
        </w:tc>
      </w:tr>
      <w:tr w14:paraId="2418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41EB073">
            <w:r>
              <w:rPr>
                <w:rFonts w:ascii="Arial" w:hAnsi="Arial" w:eastAsia="Arial" w:cs="Arial"/>
                <w:sz w:val="20"/>
                <w:szCs w:val="20"/>
              </w:rPr>
              <w:t>/portal/materials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9B01231">
            <w:r>
              <w:rPr>
                <w:rFonts w:ascii="Arial" w:hAnsi="Arial" w:eastAsia="Arial" w:cs="Arial"/>
                <w:sz w:val="20"/>
                <w:szCs w:val="20"/>
              </w:rPr>
              <w:t>GET/POST</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1D5AF16">
            <w:r>
              <w:rPr>
                <w:rFonts w:ascii="Arial" w:hAnsi="Arial" w:eastAsia="Arial" w:cs="Arial"/>
                <w:sz w:val="20"/>
                <w:szCs w:val="20"/>
              </w:rPr>
              <w:t>All / Faculty+</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BB29647">
            <w:r>
              <w:rPr>
                <w:rFonts w:ascii="Arial" w:hAnsi="Arial" w:eastAsia="Arial" w:cs="Arial"/>
                <w:sz w:val="20"/>
                <w:szCs w:val="20"/>
              </w:rPr>
              <w:t>List / upload materials</w:t>
            </w:r>
          </w:p>
        </w:tc>
      </w:tr>
      <w:tr w14:paraId="37BB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76857D1">
            <w:r>
              <w:rPr>
                <w:rFonts w:ascii="Arial" w:hAnsi="Arial" w:eastAsia="Arial" w:cs="Arial"/>
                <w:sz w:val="20"/>
                <w:szCs w:val="20"/>
              </w:rPr>
              <w:t>/portal/materials/:id</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C6C638E">
            <w:r>
              <w:rPr>
                <w:rFonts w:ascii="Arial" w:hAnsi="Arial" w:eastAsia="Arial" w:cs="Arial"/>
                <w:sz w:val="20"/>
                <w:szCs w:val="20"/>
              </w:rPr>
              <w:t>PUT/DELETE</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7B44835">
            <w:r>
              <w:rPr>
                <w:rFonts w:ascii="Arial" w:hAnsi="Arial" w:eastAsia="Arial" w:cs="Arial"/>
                <w:sz w:val="20"/>
                <w:szCs w:val="20"/>
              </w:rPr>
              <w:t>Faculty+</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B47EB8E">
            <w:r>
              <w:rPr>
                <w:rFonts w:ascii="Arial" w:hAnsi="Arial" w:eastAsia="Arial" w:cs="Arial"/>
                <w:sz w:val="20"/>
                <w:szCs w:val="20"/>
              </w:rPr>
              <w:t>Edit / delete material</w:t>
            </w:r>
          </w:p>
        </w:tc>
      </w:tr>
      <w:tr w14:paraId="5B1C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263D481">
            <w:r>
              <w:rPr>
                <w:rFonts w:ascii="Arial" w:hAnsi="Arial" w:eastAsia="Arial" w:cs="Arial"/>
                <w:sz w:val="20"/>
                <w:szCs w:val="20"/>
              </w:rPr>
              <w:t>/portal/results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61CE00C">
            <w:r>
              <w:rPr>
                <w:rFonts w:ascii="Arial" w:hAnsi="Arial" w:eastAsia="Arial" w:cs="Arial"/>
                <w:sz w:val="20"/>
                <w:szCs w:val="20"/>
              </w:rPr>
              <w:t>GET/POST</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D22B409">
            <w:r>
              <w:rPr>
                <w:rFonts w:ascii="Arial" w:hAnsi="Arial" w:eastAsia="Arial" w:cs="Arial"/>
                <w:sz w:val="20"/>
                <w:szCs w:val="20"/>
              </w:rPr>
              <w:t>All / Faculty+</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4883558">
            <w:r>
              <w:rPr>
                <w:rFonts w:ascii="Arial" w:hAnsi="Arial" w:eastAsia="Arial" w:cs="Arial"/>
                <w:sz w:val="20"/>
                <w:szCs w:val="20"/>
              </w:rPr>
              <w:t>View / publish results</w:t>
            </w:r>
          </w:p>
        </w:tc>
      </w:tr>
      <w:tr w14:paraId="151A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77D89EE">
            <w:r>
              <w:rPr>
                <w:rFonts w:ascii="Arial" w:hAnsi="Arial" w:eastAsia="Arial" w:cs="Arial"/>
                <w:sz w:val="20"/>
                <w:szCs w:val="20"/>
              </w:rPr>
              <w:t>/portal/faculty/subjects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B5E357C">
            <w:r>
              <w:rPr>
                <w:rFonts w:ascii="Arial" w:hAnsi="Arial" w:eastAsia="Arial" w:cs="Arial"/>
                <w:sz w:val="20"/>
                <w:szCs w:val="20"/>
              </w:rPr>
              <w:t>GET</w:t>
            </w:r>
          </w:p>
        </w:tc>
        <w:tc>
          <w:tcPr>
            <w:tcW w:w="2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6A03A18">
            <w:r>
              <w:rPr>
                <w:rFonts w:ascii="Arial" w:hAnsi="Arial" w:eastAsia="Arial" w:cs="Arial"/>
                <w:sz w:val="20"/>
                <w:szCs w:val="20"/>
              </w:rPr>
              <w:t>Faculty+</w:t>
            </w:r>
          </w:p>
        </w:tc>
        <w:tc>
          <w:tcPr>
            <w:tcW w:w="34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F0EA134">
            <w:r>
              <w:rPr>
                <w:rFonts w:ascii="Arial" w:hAnsi="Arial" w:eastAsia="Arial" w:cs="Arial"/>
                <w:sz w:val="20"/>
                <w:szCs w:val="20"/>
              </w:rPr>
              <w:t>List subjects taught by faculty</w:t>
            </w:r>
          </w:p>
        </w:tc>
      </w:tr>
      <w:tr w14:paraId="7523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6911C30">
            <w:r>
              <w:rPr>
                <w:rFonts w:ascii="Arial" w:hAnsi="Arial" w:eastAsia="Arial" w:cs="Arial"/>
                <w:sz w:val="20"/>
                <w:szCs w:val="20"/>
              </w:rPr>
              <w:t>/portal/classes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A2134EC">
            <w:r>
              <w:rPr>
                <w:rFonts w:ascii="Arial" w:hAnsi="Arial" w:eastAsia="Arial" w:cs="Arial"/>
                <w:sz w:val="20"/>
                <w:szCs w:val="20"/>
              </w:rPr>
              <w:t>GET</w:t>
            </w:r>
          </w:p>
        </w:tc>
        <w:tc>
          <w:tcPr>
            <w:tcW w:w="21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F275000">
            <w:r>
              <w:rPr>
                <w:rFonts w:ascii="Arial" w:hAnsi="Arial" w:eastAsia="Arial" w:cs="Arial"/>
                <w:sz w:val="20"/>
                <w:szCs w:val="20"/>
              </w:rPr>
              <w:t>All</w:t>
            </w:r>
          </w:p>
        </w:tc>
        <w:tc>
          <w:tcPr>
            <w:tcW w:w="34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8F707C9">
            <w:r>
              <w:rPr>
                <w:rFonts w:ascii="Arial" w:hAnsi="Arial" w:eastAsia="Arial" w:cs="Arial"/>
                <w:sz w:val="20"/>
                <w:szCs w:val="20"/>
              </w:rPr>
              <w:t>List classes for user context</w:t>
            </w:r>
          </w:p>
        </w:tc>
      </w:tr>
    </w:tbl>
    <w:p w14:paraId="54C0DEF8">
      <w:pPr>
        <w:spacing w:before="140" w:after="0"/>
      </w:pPr>
    </w:p>
    <w:p w14:paraId="0F7516A7">
      <w:pPr>
        <w:pStyle w:val="3"/>
        <w:spacing w:before="240" w:after="120"/>
        <w:rPr>
          <w:rFonts w:ascii="Arial" w:hAnsi="Arial" w:eastAsia="Arial" w:cs="Arial"/>
          <w:b/>
          <w:bCs/>
          <w:color w:val="2E75B6"/>
          <w:sz w:val="26"/>
          <w:szCs w:val="26"/>
        </w:rPr>
      </w:pPr>
    </w:p>
    <w:p w14:paraId="0E9F6B95">
      <w:pPr>
        <w:pStyle w:val="3"/>
        <w:spacing w:before="240" w:after="120"/>
        <w:rPr>
          <w:rFonts w:ascii="Arial" w:hAnsi="Arial" w:eastAsia="Arial" w:cs="Arial"/>
          <w:b/>
          <w:bCs/>
          <w:color w:val="2E75B6"/>
          <w:sz w:val="26"/>
          <w:szCs w:val="26"/>
        </w:rPr>
      </w:pPr>
    </w:p>
    <w:p w14:paraId="59D71D5B">
      <w:pPr>
        <w:pStyle w:val="3"/>
        <w:spacing w:before="240" w:after="120"/>
        <w:rPr>
          <w:rFonts w:ascii="Arial" w:hAnsi="Arial" w:eastAsia="Arial" w:cs="Arial"/>
          <w:b/>
          <w:bCs/>
          <w:color w:val="2E75B6"/>
          <w:sz w:val="26"/>
          <w:szCs w:val="26"/>
        </w:rPr>
      </w:pPr>
    </w:p>
    <w:p w14:paraId="1A4263A6">
      <w:pPr>
        <w:pStyle w:val="3"/>
        <w:spacing w:before="240" w:after="120"/>
        <w:rPr>
          <w:rFonts w:ascii="Arial" w:hAnsi="Arial" w:eastAsia="Arial" w:cs="Arial"/>
          <w:b/>
          <w:bCs/>
          <w:color w:val="2E75B6"/>
          <w:sz w:val="26"/>
          <w:szCs w:val="26"/>
        </w:rPr>
      </w:pPr>
    </w:p>
    <w:p w14:paraId="6F7FC0D8">
      <w:pPr>
        <w:pStyle w:val="3"/>
        <w:spacing w:before="240" w:after="120"/>
        <w:rPr>
          <w:rFonts w:ascii="Arial" w:hAnsi="Arial" w:eastAsia="Arial" w:cs="Arial"/>
          <w:b/>
          <w:bCs/>
          <w:color w:val="2E75B6"/>
          <w:sz w:val="26"/>
          <w:szCs w:val="26"/>
        </w:rPr>
      </w:pPr>
    </w:p>
    <w:p w14:paraId="52BF4766">
      <w:pPr>
        <w:pStyle w:val="3"/>
        <w:spacing w:before="240" w:after="120"/>
        <w:rPr>
          <w:rFonts w:ascii="Arial" w:hAnsi="Arial" w:eastAsia="Arial" w:cs="Arial"/>
          <w:b/>
          <w:bCs/>
          <w:color w:val="2E75B6"/>
          <w:sz w:val="26"/>
          <w:szCs w:val="26"/>
        </w:rPr>
      </w:pPr>
    </w:p>
    <w:p w14:paraId="0F6EEEF6">
      <w:pPr>
        <w:pStyle w:val="3"/>
        <w:spacing w:before="240" w:after="120"/>
        <w:rPr>
          <w:rFonts w:ascii="Arial" w:hAnsi="Arial" w:eastAsia="Arial" w:cs="Arial"/>
          <w:b/>
          <w:bCs/>
          <w:color w:val="2E75B6"/>
          <w:sz w:val="26"/>
          <w:szCs w:val="26"/>
        </w:rPr>
      </w:pPr>
    </w:p>
    <w:p w14:paraId="65D308B8">
      <w:pPr>
        <w:pStyle w:val="3"/>
        <w:spacing w:before="240" w:after="120"/>
        <w:rPr>
          <w:rFonts w:ascii="Arial" w:hAnsi="Arial" w:eastAsia="Arial" w:cs="Arial"/>
          <w:b/>
          <w:bCs/>
          <w:color w:val="2E75B6"/>
          <w:sz w:val="26"/>
          <w:szCs w:val="26"/>
        </w:rPr>
      </w:pPr>
    </w:p>
    <w:p w14:paraId="41EB99B3">
      <w:pPr>
        <w:pStyle w:val="3"/>
        <w:spacing w:before="240" w:after="120"/>
        <w:rPr>
          <w:rFonts w:ascii="Arial" w:hAnsi="Arial" w:eastAsia="Arial" w:cs="Arial"/>
          <w:b/>
          <w:bCs/>
          <w:color w:val="2E75B6"/>
          <w:sz w:val="26"/>
          <w:szCs w:val="26"/>
        </w:rPr>
      </w:pPr>
    </w:p>
    <w:p w14:paraId="74DEA514">
      <w:pPr>
        <w:pStyle w:val="3"/>
        <w:spacing w:before="240" w:after="120"/>
      </w:pPr>
      <w:r>
        <w:rPr>
          <w:rFonts w:ascii="Arial" w:hAnsi="Arial" w:eastAsia="Arial" w:cs="Arial"/>
          <w:b/>
          <w:bCs/>
          <w:color w:val="2E75B6"/>
          <w:sz w:val="26"/>
          <w:szCs w:val="26"/>
        </w:rPr>
        <w:t>3.4 Authentication &amp; Security Flow</w:t>
      </w:r>
    </w:p>
    <w:p w14:paraId="17236972">
      <w:pPr>
        <w:spacing w:before="80" w:after="0"/>
      </w:pPr>
    </w:p>
    <w:p w14:paraId="371037C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7D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67FC095B">
            <w:pPr>
              <w:spacing w:before="20" w:after="20"/>
            </w:pPr>
            <w:r>
              <w:rPr>
                <w:rFonts w:ascii="Courier New" w:hAnsi="Courier New" w:eastAsia="Courier New" w:cs="Courier New"/>
                <w:color w:val="1A1A1A"/>
                <w:sz w:val="18"/>
                <w:szCs w:val="18"/>
              </w:rPr>
              <w:t>Login Flow:</w:t>
            </w:r>
          </w:p>
          <w:p w14:paraId="0A0DCD32">
            <w:pPr>
              <w:spacing w:before="20" w:after="20"/>
            </w:pPr>
            <w:r>
              <w:rPr>
                <w:rFonts w:ascii="Courier New" w:hAnsi="Courier New" w:eastAsia="Courier New" w:cs="Courier New"/>
                <w:color w:val="1A1A1A"/>
                <w:sz w:val="18"/>
                <w:szCs w:val="18"/>
              </w:rPr>
              <w:t xml:space="preserve">  Client ──POST /auth/login──► Server</w:t>
            </w:r>
          </w:p>
          <w:p w14:paraId="304BAB0D">
            <w:pPr>
              <w:spacing w:before="20" w:after="20"/>
            </w:pPr>
            <w:r>
              <w:rPr>
                <w:rFonts w:ascii="Courier New" w:hAnsi="Courier New" w:eastAsia="Courier New" w:cs="Courier New"/>
                <w:color w:val="1A1A1A"/>
                <w:sz w:val="18"/>
                <w:szCs w:val="18"/>
              </w:rPr>
              <w:t xml:space="preserve">                               │</w:t>
            </w:r>
          </w:p>
          <w:p w14:paraId="01F98E9B">
            <w:pPr>
              <w:spacing w:before="20" w:after="20"/>
            </w:pPr>
            <w:r>
              <w:rPr>
                <w:rFonts w:ascii="Courier New" w:hAnsi="Courier New" w:eastAsia="Courier New" w:cs="Courier New"/>
                <w:color w:val="1A1A1A"/>
                <w:sz w:val="18"/>
                <w:szCs w:val="18"/>
              </w:rPr>
              <w:t xml:space="preserve">                               ├─ Validate loginId + password (bcrypt compare)</w:t>
            </w:r>
          </w:p>
          <w:p w14:paraId="6C281B2B">
            <w:pPr>
              <w:spacing w:before="20" w:after="20"/>
            </w:pPr>
            <w:r>
              <w:rPr>
                <w:rFonts w:ascii="Courier New" w:hAnsi="Courier New" w:eastAsia="Courier New" w:cs="Courier New"/>
                <w:color w:val="1A1A1A"/>
                <w:sz w:val="18"/>
                <w:szCs w:val="18"/>
              </w:rPr>
              <w:t xml:space="preserve">                               ├─ Generate Access Token (JWT, short-lived ~15 min)</w:t>
            </w:r>
          </w:p>
          <w:p w14:paraId="6FA99512">
            <w:pPr>
              <w:spacing w:before="20" w:after="20"/>
            </w:pPr>
            <w:r>
              <w:rPr>
                <w:rFonts w:ascii="Courier New" w:hAnsi="Courier New" w:eastAsia="Courier New" w:cs="Courier New"/>
                <w:color w:val="1A1A1A"/>
                <w:sz w:val="18"/>
                <w:szCs w:val="18"/>
              </w:rPr>
              <w:t xml:space="preserve">                               ├─ Generate Refresh Token (JWT, long-lived ~7 days)</w:t>
            </w:r>
          </w:p>
          <w:p w14:paraId="4E98FF1F">
            <w:pPr>
              <w:spacing w:before="20" w:after="20"/>
            </w:pPr>
            <w:r>
              <w:rPr>
                <w:rFonts w:ascii="Courier New" w:hAnsi="Courier New" w:eastAsia="Courier New" w:cs="Courier New"/>
                <w:color w:val="1A1A1A"/>
                <w:sz w:val="18"/>
                <w:szCs w:val="18"/>
              </w:rPr>
              <w:t xml:space="preserve">                               ├─ Hash refresh token → store in RefreshToken collection</w:t>
            </w:r>
          </w:p>
          <w:p w14:paraId="36AEE75A">
            <w:pPr>
              <w:spacing w:before="20" w:after="20"/>
            </w:pPr>
            <w:r>
              <w:rPr>
                <w:rFonts w:ascii="Courier New" w:hAnsi="Courier New" w:eastAsia="Courier New" w:cs="Courier New"/>
                <w:color w:val="1A1A1A"/>
                <w:sz w:val="18"/>
                <w:szCs w:val="18"/>
              </w:rPr>
              <w:t xml:space="preserve">                               ├─ Set httpOnly cookie: refreshToken</w:t>
            </w:r>
          </w:p>
          <w:p w14:paraId="33F946B4">
            <w:pPr>
              <w:spacing w:before="20" w:after="20"/>
            </w:pPr>
            <w:r>
              <w:rPr>
                <w:rFonts w:ascii="Courier New" w:hAnsi="Courier New" w:eastAsia="Courier New" w:cs="Courier New"/>
                <w:color w:val="1A1A1A"/>
                <w:sz w:val="18"/>
                <w:szCs w:val="18"/>
              </w:rPr>
              <w:t xml:space="preserve">                               └─ Return JSON: { accessToken, user }</w:t>
            </w:r>
          </w:p>
          <w:p w14:paraId="0F2A3E8F">
            <w:pPr>
              <w:spacing w:before="20" w:after="20"/>
            </w:pPr>
          </w:p>
          <w:p w14:paraId="4356F452">
            <w:pPr>
              <w:spacing w:before="20" w:after="20"/>
            </w:pPr>
            <w:r>
              <w:rPr>
                <w:rFonts w:ascii="Courier New" w:hAnsi="Courier New" w:eastAsia="Courier New" w:cs="Courier New"/>
                <w:color w:val="1A1A1A"/>
                <w:sz w:val="18"/>
                <w:szCs w:val="18"/>
              </w:rPr>
              <w:t>Authenticated Request:</w:t>
            </w:r>
          </w:p>
          <w:p w14:paraId="01DC2796">
            <w:pPr>
              <w:spacing w:before="20" w:after="20"/>
            </w:pPr>
            <w:r>
              <w:rPr>
                <w:rFonts w:ascii="Courier New" w:hAnsi="Courier New" w:eastAsia="Courier New" w:cs="Courier New"/>
                <w:color w:val="1A1A1A"/>
                <w:sz w:val="18"/>
                <w:szCs w:val="18"/>
              </w:rPr>
              <w:t xml:space="preserve">  Client ──GET /api/v1/...──► authMiddleware.protect()</w:t>
            </w:r>
          </w:p>
          <w:p w14:paraId="1B99E69D">
            <w:pPr>
              <w:spacing w:before="20" w:after="20"/>
            </w:pPr>
            <w:r>
              <w:rPr>
                <w:rFonts w:ascii="Courier New" w:hAnsi="Courier New" w:eastAsia="Courier New" w:cs="Courier New"/>
                <w:color w:val="1A1A1A"/>
                <w:sz w:val="18"/>
                <w:szCs w:val="18"/>
              </w:rPr>
              <w:t xml:space="preserve">            Bearer &lt;accessToken&gt;    │</w:t>
            </w:r>
          </w:p>
          <w:p w14:paraId="5E3E7CCB">
            <w:pPr>
              <w:spacing w:before="20" w:after="20"/>
            </w:pPr>
            <w:r>
              <w:rPr>
                <w:rFonts w:ascii="Courier New" w:hAnsi="Courier New" w:eastAsia="Courier New" w:cs="Courier New"/>
                <w:color w:val="1A1A1A"/>
                <w:sz w:val="18"/>
                <w:szCs w:val="18"/>
              </w:rPr>
              <w:t xml:space="preserve">                               ├─ Extract token from cookie OR Authorization header</w:t>
            </w:r>
          </w:p>
          <w:p w14:paraId="64922BDD">
            <w:pPr>
              <w:spacing w:before="20" w:after="20"/>
            </w:pPr>
            <w:r>
              <w:rPr>
                <w:rFonts w:ascii="Courier New" w:hAnsi="Courier New" w:eastAsia="Courier New" w:cs="Courier New"/>
                <w:color w:val="1A1A1A"/>
                <w:sz w:val="18"/>
                <w:szCs w:val="18"/>
              </w:rPr>
              <w:t xml:space="preserve">                               ├─ verifyAccessToken(token) → decoded payload</w:t>
            </w:r>
          </w:p>
          <w:p w14:paraId="5099B881">
            <w:pPr>
              <w:spacing w:before="20" w:after="20"/>
            </w:pPr>
            <w:r>
              <w:rPr>
                <w:rFonts w:ascii="Courier New" w:hAnsi="Courier New" w:eastAsia="Courier New" w:cs="Courier New"/>
                <w:color w:val="1A1A1A"/>
                <w:sz w:val="18"/>
                <w:szCs w:val="18"/>
              </w:rPr>
              <w:t xml:space="preserve">                               ├─ User.findById(decoded.id).populate(campus, course, ...)</w:t>
            </w:r>
          </w:p>
          <w:p w14:paraId="5E3CE161">
            <w:pPr>
              <w:spacing w:before="20" w:after="20"/>
            </w:pPr>
            <w:r>
              <w:rPr>
                <w:rFonts w:ascii="Courier New" w:hAnsi="Courier New" w:eastAsia="Courier New" w:cs="Courier New"/>
                <w:color w:val="1A1A1A"/>
                <w:sz w:val="18"/>
                <w:szCs w:val="18"/>
              </w:rPr>
              <w:t xml:space="preserve">                               └─ Attach req.user → proceed to controller</w:t>
            </w:r>
          </w:p>
          <w:p w14:paraId="4F988DC7">
            <w:pPr>
              <w:spacing w:before="20" w:after="20"/>
            </w:pPr>
          </w:p>
          <w:p w14:paraId="3BD40156">
            <w:pPr>
              <w:spacing w:before="20" w:after="20"/>
            </w:pPr>
            <w:r>
              <w:rPr>
                <w:rFonts w:ascii="Courier New" w:hAnsi="Courier New" w:eastAsia="Courier New" w:cs="Courier New"/>
                <w:color w:val="1A1A1A"/>
                <w:sz w:val="18"/>
                <w:szCs w:val="18"/>
              </w:rPr>
              <w:t>Token Refresh Flow:</w:t>
            </w:r>
          </w:p>
          <w:p w14:paraId="73BAFCEE">
            <w:pPr>
              <w:spacing w:before="20" w:after="20"/>
            </w:pPr>
            <w:r>
              <w:rPr>
                <w:rFonts w:ascii="Courier New" w:hAnsi="Courier New" w:eastAsia="Courier New" w:cs="Courier New"/>
                <w:color w:val="1A1A1A"/>
                <w:sz w:val="18"/>
                <w:szCs w:val="18"/>
              </w:rPr>
              <w:t xml:space="preserve">  Client (401 response) ──POST /auth/refresh (cookie)──► Server</w:t>
            </w:r>
          </w:p>
          <w:p w14:paraId="6BC2EF27">
            <w:pPr>
              <w:spacing w:before="20" w:after="20"/>
            </w:pPr>
            <w:r>
              <w:rPr>
                <w:rFonts w:ascii="Courier New" w:hAnsi="Courier New" w:eastAsia="Courier New" w:cs="Courier New"/>
                <w:color w:val="1A1A1A"/>
                <w:sz w:val="18"/>
                <w:szCs w:val="18"/>
              </w:rPr>
              <w:t xml:space="preserve">                               │</w:t>
            </w:r>
          </w:p>
          <w:p w14:paraId="039E7524">
            <w:pPr>
              <w:spacing w:before="20" w:after="20"/>
            </w:pPr>
            <w:r>
              <w:rPr>
                <w:rFonts w:ascii="Courier New" w:hAnsi="Courier New" w:eastAsia="Courier New" w:cs="Courier New"/>
                <w:color w:val="1A1A1A"/>
                <w:sz w:val="18"/>
                <w:szCs w:val="18"/>
              </w:rPr>
              <w:t xml:space="preserve">                               ├─ Read refreshToken cookie</w:t>
            </w:r>
          </w:p>
          <w:p w14:paraId="72D0CE3F">
            <w:pPr>
              <w:spacing w:before="20" w:after="20"/>
            </w:pPr>
            <w:r>
              <w:rPr>
                <w:rFonts w:ascii="Courier New" w:hAnsi="Courier New" w:eastAsia="Courier New" w:cs="Courier New"/>
                <w:color w:val="1A1A1A"/>
                <w:sz w:val="18"/>
                <w:szCs w:val="18"/>
              </w:rPr>
              <w:t xml:space="preserve">                               ├─ Hash and compare against RefreshToken collection</w:t>
            </w:r>
          </w:p>
          <w:p w14:paraId="032654C8">
            <w:pPr>
              <w:spacing w:before="20" w:after="20"/>
            </w:pPr>
            <w:r>
              <w:rPr>
                <w:rFonts w:ascii="Courier New" w:hAnsi="Courier New" w:eastAsia="Courier New" w:cs="Courier New"/>
                <w:color w:val="1A1A1A"/>
                <w:sz w:val="18"/>
                <w:szCs w:val="18"/>
              </w:rPr>
              <w:t xml:space="preserve">                               ├─ Verify not expired / revoked</w:t>
            </w:r>
          </w:p>
          <w:p w14:paraId="6235F3DD">
            <w:pPr>
              <w:spacing w:before="20" w:after="20"/>
            </w:pPr>
            <w:r>
              <w:rPr>
                <w:rFonts w:ascii="Courier New" w:hAnsi="Courier New" w:eastAsia="Courier New" w:cs="Courier New"/>
                <w:color w:val="1A1A1A"/>
                <w:sz w:val="18"/>
                <w:szCs w:val="18"/>
              </w:rPr>
              <w:t xml:space="preserve">                               ├─ Issue new access token</w:t>
            </w:r>
          </w:p>
          <w:p w14:paraId="1B658E64">
            <w:pPr>
              <w:spacing w:before="20" w:after="20"/>
            </w:pPr>
            <w:r>
              <w:rPr>
                <w:rFonts w:ascii="Courier New" w:hAnsi="Courier New" w:eastAsia="Courier New" w:cs="Courier New"/>
                <w:color w:val="1A1A1A"/>
                <w:sz w:val="18"/>
                <w:szCs w:val="18"/>
              </w:rPr>
              <w:t xml:space="preserve">                               └─ Return { accessToken }</w:t>
            </w:r>
          </w:p>
          <w:p w14:paraId="4E1A857C">
            <w:pPr>
              <w:spacing w:before="20" w:after="20"/>
            </w:pPr>
          </w:p>
          <w:p w14:paraId="41DA9CE2">
            <w:pPr>
              <w:spacing w:before="20" w:after="20"/>
            </w:pPr>
            <w:r>
              <w:rPr>
                <w:rFonts w:ascii="Courier New" w:hAnsi="Courier New" w:eastAsia="Courier New" w:cs="Courier New"/>
                <w:color w:val="1A1A1A"/>
                <w:sz w:val="18"/>
                <w:szCs w:val="18"/>
              </w:rPr>
              <w:t>Security Hardening:</w:t>
            </w:r>
          </w:p>
          <w:p w14:paraId="69C04989">
            <w:pPr>
              <w:spacing w:before="20" w:after="20"/>
            </w:pPr>
            <w:r>
              <w:rPr>
                <w:rFonts w:ascii="Courier New" w:hAnsi="Courier New" w:eastAsia="Courier New" w:cs="Courier New"/>
                <w:color w:val="1A1A1A"/>
                <w:sz w:val="18"/>
                <w:szCs w:val="18"/>
              </w:rPr>
              <w:t xml:space="preserve">  ■ Helmet: 15+ HTTP security headers</w:t>
            </w:r>
          </w:p>
          <w:p w14:paraId="24E514E0">
            <w:pPr>
              <w:spacing w:before="20" w:after="20"/>
            </w:pPr>
            <w:r>
              <w:rPr>
                <w:rFonts w:ascii="Courier New" w:hAnsi="Courier New" w:eastAsia="Courier New" w:cs="Courier New"/>
                <w:color w:val="1A1A1A"/>
                <w:sz w:val="18"/>
                <w:szCs w:val="18"/>
              </w:rPr>
              <w:t xml:space="preserve">  ■ Rate limit: 40 login attempts / 15 min / IP</w:t>
            </w:r>
          </w:p>
          <w:p w14:paraId="512E5D48">
            <w:pPr>
              <w:spacing w:before="20" w:after="20"/>
            </w:pPr>
            <w:r>
              <w:rPr>
                <w:rFonts w:ascii="Courier New" w:hAnsi="Courier New" w:eastAsia="Courier New" w:cs="Courier New"/>
                <w:color w:val="1A1A1A"/>
                <w:sz w:val="18"/>
                <w:szCs w:val="18"/>
              </w:rPr>
              <w:t xml:space="preserve">  ■ Mongo Sanitize: NoSQL injection prevention</w:t>
            </w:r>
          </w:p>
          <w:p w14:paraId="752703D7">
            <w:pPr>
              <w:spacing w:before="20" w:after="20"/>
            </w:pPr>
            <w:r>
              <w:rPr>
                <w:rFonts w:ascii="Courier New" w:hAnsi="Courier New" w:eastAsia="Courier New" w:cs="Courier New"/>
                <w:color w:val="1A1A1A"/>
                <w:sz w:val="18"/>
                <w:szCs w:val="18"/>
              </w:rPr>
              <w:t xml:space="preserve">  ■ CORS: Whitelist-only origins</w:t>
            </w:r>
          </w:p>
          <w:p w14:paraId="3C687F57">
            <w:pPr>
              <w:spacing w:before="20" w:after="20"/>
            </w:pPr>
            <w:r>
              <w:rPr>
                <w:rFonts w:ascii="Courier New" w:hAnsi="Courier New" w:eastAsia="Courier New" w:cs="Courier New"/>
                <w:color w:val="1A1A1A"/>
                <w:sz w:val="18"/>
                <w:szCs w:val="18"/>
              </w:rPr>
              <w:t xml:space="preserve">  ■ bcryptjs: password hashing</w:t>
            </w:r>
          </w:p>
          <w:p w14:paraId="65375828">
            <w:pPr>
              <w:spacing w:before="20" w:after="20"/>
            </w:pPr>
            <w:r>
              <w:rPr>
                <w:rFonts w:ascii="Courier New" w:hAnsi="Courier New" w:eastAsia="Courier New" w:cs="Courier New"/>
                <w:color w:val="1A1A1A"/>
                <w:sz w:val="18"/>
                <w:szCs w:val="18"/>
              </w:rPr>
              <w:t xml:space="preserve">  ■ Token hash stored (not plaintext) in RefreshToken</w:t>
            </w:r>
          </w:p>
          <w:p w14:paraId="0A2E72DB">
            <w:pPr>
              <w:spacing w:before="20" w:after="20"/>
            </w:pPr>
            <w:r>
              <w:rPr>
                <w:rFonts w:ascii="Courier New" w:hAnsi="Courier New" w:eastAsia="Courier New" w:cs="Courier New"/>
                <w:color w:val="1A1A1A"/>
                <w:sz w:val="18"/>
                <w:szCs w:val="18"/>
              </w:rPr>
              <w:t xml:space="preserve">  ■ password field: select: false on User model</w:t>
            </w:r>
          </w:p>
          <w:p w14:paraId="75547877">
            <w:pPr>
              <w:spacing w:before="20" w:after="20"/>
            </w:pPr>
            <w:r>
              <w:rPr>
                <w:rFonts w:ascii="Courier New" w:hAnsi="Courier New" w:eastAsia="Courier New" w:cs="Courier New"/>
                <w:color w:val="1A1A1A"/>
                <w:sz w:val="18"/>
                <w:szCs w:val="18"/>
              </w:rPr>
              <w:t xml:space="preserve">  ■ trust proxy: 1 (correct IP behind Render/Vercel proxies)</w:t>
            </w:r>
          </w:p>
        </w:tc>
      </w:tr>
    </w:tbl>
    <w:p w14:paraId="054F6162">
      <w:pPr>
        <w:spacing w:before="140" w:after="0"/>
      </w:pPr>
    </w:p>
    <w:p w14:paraId="4FC5F980">
      <w:pPr>
        <w:pStyle w:val="3"/>
        <w:spacing w:before="240" w:after="120"/>
        <w:rPr>
          <w:rFonts w:ascii="Arial" w:hAnsi="Arial" w:eastAsia="Arial" w:cs="Arial"/>
          <w:b/>
          <w:bCs/>
          <w:color w:val="2E75B6"/>
          <w:sz w:val="26"/>
          <w:szCs w:val="26"/>
        </w:rPr>
      </w:pPr>
    </w:p>
    <w:p w14:paraId="4054F81F">
      <w:pPr>
        <w:pStyle w:val="3"/>
        <w:spacing w:before="240" w:after="120"/>
        <w:rPr>
          <w:rFonts w:ascii="Arial" w:hAnsi="Arial" w:eastAsia="Arial" w:cs="Arial"/>
          <w:b/>
          <w:bCs/>
          <w:color w:val="2E75B6"/>
          <w:sz w:val="26"/>
          <w:szCs w:val="26"/>
        </w:rPr>
      </w:pPr>
    </w:p>
    <w:p w14:paraId="1EA892E6">
      <w:pPr>
        <w:pStyle w:val="3"/>
        <w:spacing w:before="240" w:after="120"/>
        <w:rPr>
          <w:rFonts w:ascii="Arial" w:hAnsi="Arial" w:eastAsia="Arial" w:cs="Arial"/>
          <w:b/>
          <w:bCs/>
          <w:color w:val="2E75B6"/>
          <w:sz w:val="26"/>
          <w:szCs w:val="26"/>
        </w:rPr>
      </w:pPr>
    </w:p>
    <w:p w14:paraId="368633F4">
      <w:pPr>
        <w:pStyle w:val="3"/>
        <w:spacing w:before="240" w:after="120"/>
        <w:rPr>
          <w:rFonts w:ascii="Arial" w:hAnsi="Arial" w:eastAsia="Arial" w:cs="Arial"/>
          <w:b/>
          <w:bCs/>
          <w:color w:val="2E75B6"/>
          <w:sz w:val="26"/>
          <w:szCs w:val="26"/>
        </w:rPr>
      </w:pPr>
    </w:p>
    <w:p w14:paraId="6D2D4D91">
      <w:pPr>
        <w:pStyle w:val="3"/>
        <w:spacing w:before="240" w:after="120"/>
      </w:pPr>
      <w:r>
        <w:rPr>
          <w:rFonts w:ascii="Arial" w:hAnsi="Arial" w:eastAsia="Arial" w:cs="Arial"/>
          <w:b/>
          <w:bCs/>
          <w:color w:val="2E75B6"/>
          <w:sz w:val="26"/>
          <w:szCs w:val="26"/>
        </w:rPr>
        <w:t>3.5 File Upload Flow (Multer + Cloudinary)</w:t>
      </w:r>
    </w:p>
    <w:p w14:paraId="7BEFE5B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98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48C97A6D">
            <w:pPr>
              <w:spacing w:before="20" w:after="20"/>
            </w:pPr>
            <w:r>
              <w:rPr>
                <w:rFonts w:ascii="Courier New" w:hAnsi="Courier New" w:eastAsia="Courier New" w:cs="Courier New"/>
                <w:color w:val="1A1A1A"/>
                <w:sz w:val="18"/>
                <w:szCs w:val="18"/>
              </w:rPr>
              <w:t>Client ──multipart/form-data──► uploadMiddleware (Multer memory storage)</w:t>
            </w:r>
          </w:p>
          <w:p w14:paraId="18C18719">
            <w:pPr>
              <w:spacing w:before="20" w:after="20"/>
            </w:pPr>
            <w:r>
              <w:rPr>
                <w:rFonts w:ascii="Courier New" w:hAnsi="Courier New" w:eastAsia="Courier New" w:cs="Courier New"/>
                <w:color w:val="1A1A1A"/>
                <w:sz w:val="18"/>
                <w:szCs w:val="18"/>
              </w:rPr>
              <w:t xml:space="preserve">                                      │</w:t>
            </w:r>
          </w:p>
          <w:p w14:paraId="2452CB54">
            <w:pPr>
              <w:spacing w:before="20" w:after="20"/>
            </w:pPr>
            <w:r>
              <w:rPr>
                <w:rFonts w:ascii="Courier New" w:hAnsi="Courier New" w:eastAsia="Courier New" w:cs="Courier New"/>
                <w:color w:val="1A1A1A"/>
                <w:sz w:val="18"/>
                <w:szCs w:val="18"/>
              </w:rPr>
              <w:t xml:space="preserve">                                      ▼ req.file (Buffer in memory)</w:t>
            </w:r>
          </w:p>
          <w:p w14:paraId="6AFC7309">
            <w:pPr>
              <w:spacing w:before="20" w:after="20"/>
            </w:pPr>
            <w:r>
              <w:rPr>
                <w:rFonts w:ascii="Courier New" w:hAnsi="Courier New" w:eastAsia="Courier New" w:cs="Courier New"/>
                <w:color w:val="1A1A1A"/>
                <w:sz w:val="18"/>
                <w:szCs w:val="18"/>
              </w:rPr>
              <w:t xml:space="preserve">                               Controller</w:t>
            </w:r>
          </w:p>
          <w:p w14:paraId="6457BD6B">
            <w:pPr>
              <w:spacing w:before="20" w:after="20"/>
            </w:pPr>
            <w:r>
              <w:rPr>
                <w:rFonts w:ascii="Courier New" w:hAnsi="Courier New" w:eastAsia="Courier New" w:cs="Courier New"/>
                <w:color w:val="1A1A1A"/>
                <w:sz w:val="18"/>
                <w:szCs w:val="18"/>
              </w:rPr>
              <w:t xml:space="preserve">                                      │</w:t>
            </w:r>
          </w:p>
          <w:p w14:paraId="1D16A283">
            <w:pPr>
              <w:spacing w:before="20" w:after="20"/>
            </w:pPr>
            <w:r>
              <w:rPr>
                <w:rFonts w:ascii="Courier New" w:hAnsi="Courier New" w:eastAsia="Courier New" w:cs="Courier New"/>
                <w:color w:val="1A1A1A"/>
                <w:sz w:val="18"/>
                <w:szCs w:val="18"/>
              </w:rPr>
              <w:t xml:space="preserve">                                      ▼</w:t>
            </w:r>
          </w:p>
          <w:p w14:paraId="43F56FB2">
            <w:pPr>
              <w:spacing w:before="20" w:after="20"/>
            </w:pPr>
            <w:r>
              <w:rPr>
                <w:rFonts w:ascii="Courier New" w:hAnsi="Courier New" w:eastAsia="Courier New" w:cs="Courier New"/>
                <w:color w:val="1A1A1A"/>
                <w:sz w:val="18"/>
                <w:szCs w:val="18"/>
              </w:rPr>
              <w:t xml:space="preserve">                         cloudinary.uploader.upload_stream()</w:t>
            </w:r>
          </w:p>
          <w:p w14:paraId="5A2E32F1">
            <w:pPr>
              <w:spacing w:before="20" w:after="20"/>
            </w:pPr>
            <w:r>
              <w:rPr>
                <w:rFonts w:ascii="Courier New" w:hAnsi="Courier New" w:eastAsia="Courier New" w:cs="Courier New"/>
                <w:color w:val="1A1A1A"/>
                <w:sz w:val="18"/>
                <w:szCs w:val="18"/>
              </w:rPr>
              <w:t xml:space="preserve">                           using streamifier to stream buffer</w:t>
            </w:r>
          </w:p>
          <w:p w14:paraId="2686FEA2">
            <w:pPr>
              <w:spacing w:before="20" w:after="20"/>
            </w:pPr>
            <w:r>
              <w:rPr>
                <w:rFonts w:ascii="Courier New" w:hAnsi="Courier New" w:eastAsia="Courier New" w:cs="Courier New"/>
                <w:color w:val="1A1A1A"/>
                <w:sz w:val="18"/>
                <w:szCs w:val="18"/>
              </w:rPr>
              <w:t xml:space="preserve">                                      │</w:t>
            </w:r>
          </w:p>
          <w:p w14:paraId="171CE76B">
            <w:pPr>
              <w:spacing w:before="20" w:after="20"/>
            </w:pPr>
            <w:r>
              <w:rPr>
                <w:rFonts w:ascii="Courier New" w:hAnsi="Courier New" w:eastAsia="Courier New" w:cs="Courier New"/>
                <w:color w:val="1A1A1A"/>
                <w:sz w:val="18"/>
                <w:szCs w:val="18"/>
              </w:rPr>
              <w:t xml:space="preserve">                                      ▼</w:t>
            </w:r>
          </w:p>
          <w:p w14:paraId="1632EDCA">
            <w:pPr>
              <w:spacing w:before="20" w:after="20"/>
            </w:pPr>
            <w:r>
              <w:rPr>
                <w:rFonts w:ascii="Courier New" w:hAnsi="Courier New" w:eastAsia="Courier New" w:cs="Courier New"/>
                <w:color w:val="1A1A1A"/>
                <w:sz w:val="18"/>
                <w:szCs w:val="18"/>
              </w:rPr>
              <w:t xml:space="preserve">                              Cloudinary CDN</w:t>
            </w:r>
          </w:p>
          <w:p w14:paraId="157C5DF5">
            <w:pPr>
              <w:spacing w:before="20" w:after="20"/>
            </w:pPr>
            <w:r>
              <w:rPr>
                <w:rFonts w:ascii="Courier New" w:hAnsi="Courier New" w:eastAsia="Courier New" w:cs="Courier New"/>
                <w:color w:val="1A1A1A"/>
                <w:sz w:val="18"/>
                <w:szCs w:val="18"/>
              </w:rPr>
              <w:t xml:space="preserve">                           Returns { publicId, secureUrl }</w:t>
            </w:r>
          </w:p>
          <w:p w14:paraId="08B5908C">
            <w:pPr>
              <w:spacing w:before="20" w:after="20"/>
            </w:pPr>
            <w:r>
              <w:rPr>
                <w:rFonts w:ascii="Courier New" w:hAnsi="Courier New" w:eastAsia="Courier New" w:cs="Courier New"/>
                <w:color w:val="1A1A1A"/>
                <w:sz w:val="18"/>
                <w:szCs w:val="18"/>
              </w:rPr>
              <w:t xml:space="preserve">                                      │</w:t>
            </w:r>
          </w:p>
          <w:p w14:paraId="709ED278">
            <w:pPr>
              <w:spacing w:before="20" w:after="20"/>
            </w:pPr>
            <w:r>
              <w:rPr>
                <w:rFonts w:ascii="Courier New" w:hAnsi="Courier New" w:eastAsia="Courier New" w:cs="Courier New"/>
                <w:color w:val="1A1A1A"/>
                <w:sz w:val="18"/>
                <w:szCs w:val="18"/>
              </w:rPr>
              <w:t xml:space="preserve">                                      ▼</w:t>
            </w:r>
          </w:p>
          <w:p w14:paraId="4F392713">
            <w:pPr>
              <w:spacing w:before="20" w:after="20"/>
            </w:pPr>
            <w:r>
              <w:rPr>
                <w:rFonts w:ascii="Courier New" w:hAnsi="Courier New" w:eastAsia="Courier New" w:cs="Courier New"/>
                <w:color w:val="1A1A1A"/>
                <w:sz w:val="18"/>
                <w:szCs w:val="18"/>
              </w:rPr>
              <w:t xml:space="preserve">                          Store { publicId, url } in MongoDB document</w:t>
            </w:r>
          </w:p>
          <w:p w14:paraId="31808EB6">
            <w:pPr>
              <w:spacing w:before="20" w:after="20"/>
            </w:pPr>
            <w:r>
              <w:rPr>
                <w:rFonts w:ascii="Courier New" w:hAnsi="Courier New" w:eastAsia="Courier New" w:cs="Courier New"/>
                <w:color w:val="1A1A1A"/>
                <w:sz w:val="18"/>
                <w:szCs w:val="18"/>
              </w:rPr>
              <w:t xml:space="preserve">                          (Campus.image, NewsEvent.image, GalleryItem.image,</w:t>
            </w:r>
          </w:p>
          <w:p w14:paraId="74860605">
            <w:pPr>
              <w:spacing w:before="20" w:after="20"/>
            </w:pPr>
            <w:r>
              <w:rPr>
                <w:rFonts w:ascii="Courier New" w:hAnsi="Courier New" w:eastAsia="Courier New" w:cs="Courier New"/>
                <w:color w:val="1A1A1A"/>
                <w:sz w:val="18"/>
                <w:szCs w:val="18"/>
              </w:rPr>
              <w:t xml:space="preserve">                           Assignment.attachment, Submission.file, Material.file)</w:t>
            </w:r>
          </w:p>
        </w:tc>
      </w:tr>
    </w:tbl>
    <w:p w14:paraId="4ECE8AC5">
      <w:r>
        <w:br w:type="textWrapping"/>
      </w:r>
    </w:p>
    <w:p w14:paraId="09A55C0E">
      <w:pPr>
        <w:pStyle w:val="2"/>
        <w:pBdr>
          <w:bottom w:val="single" w:color="2E75B6" w:sz="6" w:space="1"/>
        </w:pBdr>
        <w:spacing w:before="320" w:after="160"/>
      </w:pPr>
      <w:r>
        <w:rPr>
          <w:rFonts w:ascii="Arial" w:hAnsi="Arial" w:eastAsia="Arial" w:cs="Arial"/>
          <w:b/>
          <w:bCs/>
          <w:color w:val="1F4E79"/>
          <w:sz w:val="32"/>
          <w:szCs w:val="32"/>
        </w:rPr>
        <w:t>4. Database Architecture</w:t>
      </w:r>
    </w:p>
    <w:p w14:paraId="56DD03EE">
      <w:pPr>
        <w:spacing w:before="80" w:after="120"/>
        <w:jc w:val="left"/>
      </w:pPr>
      <w:r>
        <w:rPr>
          <w:rFonts w:ascii="Arial" w:hAnsi="Arial" w:eastAsia="Arial" w:cs="Arial"/>
          <w:b w:val="0"/>
          <w:bCs w:val="0"/>
          <w:i w:val="0"/>
          <w:iCs w:val="0"/>
          <w:color w:val="000000"/>
          <w:sz w:val="22"/>
          <w:szCs w:val="22"/>
        </w:rPr>
        <w:t>The database is MongoDB Atlas (cloud-hosted), accessed via Mongoose 8. There are 20 collections (models) organized around the college management domain. The schema design balances normalization (ObjectId references) with selective denormalization for performance.</w:t>
      </w:r>
    </w:p>
    <w:p w14:paraId="264BD685">
      <w:pPr>
        <w:pStyle w:val="3"/>
        <w:spacing w:before="240" w:after="120"/>
      </w:pPr>
      <w:r>
        <w:rPr>
          <w:rFonts w:ascii="Arial" w:hAnsi="Arial" w:eastAsia="Arial" w:cs="Arial"/>
          <w:b/>
          <w:bCs/>
          <w:color w:val="2E75B6"/>
          <w:sz w:val="26"/>
          <w:szCs w:val="26"/>
        </w:rPr>
        <w:t>4.1 Collections Overview</w:t>
      </w:r>
    </w:p>
    <w:p w14:paraId="2F7C6C9C">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8"/>
        <w:gridCol w:w="2488"/>
        <w:gridCol w:w="4324"/>
      </w:tblGrid>
      <w:tr w14:paraId="0331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EE46DBF">
            <w:pPr>
              <w:jc w:val="center"/>
            </w:pPr>
            <w:r>
              <w:rPr>
                <w:rFonts w:ascii="Arial" w:hAnsi="Arial" w:eastAsia="Arial" w:cs="Arial"/>
                <w:b/>
                <w:bCs/>
                <w:color w:val="FFFFFF"/>
                <w:sz w:val="20"/>
                <w:szCs w:val="20"/>
              </w:rPr>
              <w:t>Collection</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5B975529">
            <w:pPr>
              <w:jc w:val="center"/>
            </w:pPr>
            <w:r>
              <w:rPr>
                <w:rFonts w:ascii="Arial" w:hAnsi="Arial" w:eastAsia="Arial" w:cs="Arial"/>
                <w:b/>
                <w:bCs/>
                <w:color w:val="FFFFFF"/>
                <w:sz w:val="20"/>
                <w:szCs w:val="20"/>
              </w:rPr>
              <w:t>Purpose</w:t>
            </w:r>
          </w:p>
        </w:tc>
        <w:tc>
          <w:tcPr>
            <w:tcW w:w="43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372E8E4">
            <w:pPr>
              <w:jc w:val="center"/>
            </w:pPr>
            <w:r>
              <w:rPr>
                <w:rFonts w:ascii="Arial" w:hAnsi="Arial" w:eastAsia="Arial" w:cs="Arial"/>
                <w:b/>
                <w:bCs/>
                <w:color w:val="FFFFFF"/>
                <w:sz w:val="20"/>
                <w:szCs w:val="20"/>
              </w:rPr>
              <w:t>Key Fields</w:t>
            </w:r>
          </w:p>
        </w:tc>
      </w:tr>
      <w:tr w14:paraId="2B41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BFAB97B">
            <w:r>
              <w:rPr>
                <w:rFonts w:ascii="Arial" w:hAnsi="Arial" w:eastAsia="Arial" w:cs="Arial"/>
                <w:sz w:val="20"/>
                <w:szCs w:val="20"/>
              </w:rPr>
              <w:t>User</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D9AB92B">
            <w:r>
              <w:rPr>
                <w:rFonts w:ascii="Arial" w:hAnsi="Arial" w:eastAsia="Arial" w:cs="Arial"/>
                <w:sz w:val="20"/>
                <w:szCs w:val="20"/>
              </w:rPr>
              <w:t>All system users (students, faculty, admins)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B705FD0">
            <w:r>
              <w:rPr>
                <w:rFonts w:ascii="Arial" w:hAnsi="Arial" w:eastAsia="Arial" w:cs="Arial"/>
                <w:sz w:val="20"/>
                <w:szCs w:val="20"/>
              </w:rPr>
              <w:t>id, portalId, name, email, password, role, campus, currentCourse, currentClassRoom, subjects[]</w:t>
            </w:r>
          </w:p>
        </w:tc>
      </w:tr>
      <w:tr w14:paraId="088A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CB55BD3">
            <w:r>
              <w:rPr>
                <w:rFonts w:ascii="Arial" w:hAnsi="Arial" w:eastAsia="Arial" w:cs="Arial"/>
                <w:sz w:val="20"/>
                <w:szCs w:val="20"/>
              </w:rPr>
              <w:t>Campus</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CD5FC1C">
            <w:r>
              <w:rPr>
                <w:rFonts w:ascii="Arial" w:hAnsi="Arial" w:eastAsia="Arial" w:cs="Arial"/>
                <w:sz w:val="20"/>
                <w:szCs w:val="20"/>
              </w:rPr>
              <w:t>Physical/virtual campus locations</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3590C73">
            <w:r>
              <w:rPr>
                <w:rFonts w:ascii="Arial" w:hAnsi="Arial" w:eastAsia="Arial" w:cs="Arial"/>
                <w:sz w:val="20"/>
                <w:szCs w:val="20"/>
              </w:rPr>
              <w:t>campusId, name, code, location, address, phoneNumber, email</w:t>
            </w:r>
          </w:p>
        </w:tc>
      </w:tr>
      <w:tr w14:paraId="195A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2C4A072">
            <w:r>
              <w:rPr>
                <w:rFonts w:ascii="Arial" w:hAnsi="Arial" w:eastAsia="Arial" w:cs="Arial"/>
                <w:sz w:val="20"/>
                <w:szCs w:val="20"/>
              </w:rPr>
              <w:t>Course</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E04417F">
            <w:r>
              <w:rPr>
                <w:rFonts w:ascii="Arial" w:hAnsi="Arial" w:eastAsia="Arial" w:cs="Arial"/>
                <w:sz w:val="20"/>
                <w:szCs w:val="20"/>
              </w:rPr>
              <w:t>Academic programs (e.g. BS CS)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A652D10">
            <w:r>
              <w:rPr>
                <w:rFonts w:ascii="Arial" w:hAnsi="Arial" w:eastAsia="Arial" w:cs="Arial"/>
                <w:sz w:val="20"/>
                <w:szCs w:val="20"/>
              </w:rPr>
              <w:t>id, title, code, duration, examSystem, totalSemesters, campuses[]</w:t>
            </w:r>
          </w:p>
        </w:tc>
      </w:tr>
      <w:tr w14:paraId="7DA5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C6485A">
            <w:r>
              <w:rPr>
                <w:rFonts w:ascii="Arial" w:hAnsi="Arial" w:eastAsia="Arial" w:cs="Arial"/>
                <w:sz w:val="20"/>
                <w:szCs w:val="20"/>
              </w:rPr>
              <w:t>Semester</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F4E6E8B">
            <w:r>
              <w:rPr>
                <w:rFonts w:ascii="Arial" w:hAnsi="Arial" w:eastAsia="Arial" w:cs="Arial"/>
                <w:sz w:val="20"/>
                <w:szCs w:val="20"/>
              </w:rPr>
              <w:t>Academic semesters (1-8)</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378DF6">
            <w:r>
              <w:rPr>
                <w:rFonts w:ascii="Arial" w:hAnsi="Arial" w:eastAsia="Arial" w:cs="Arial"/>
                <w:sz w:val="20"/>
                <w:szCs w:val="20"/>
              </w:rPr>
              <w:t>semesterId, number, title, examSystem</w:t>
            </w:r>
          </w:p>
        </w:tc>
      </w:tr>
      <w:tr w14:paraId="578F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347DAAF">
            <w:r>
              <w:rPr>
                <w:rFonts w:ascii="Arial" w:hAnsi="Arial" w:eastAsia="Arial" w:cs="Arial"/>
                <w:sz w:val="20"/>
                <w:szCs w:val="20"/>
              </w:rPr>
              <w:t>AnnualYear</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7DF901F">
            <w:r>
              <w:rPr>
                <w:rFonts w:ascii="Arial" w:hAnsi="Arial" w:eastAsia="Arial" w:cs="Arial"/>
                <w:sz w:val="20"/>
                <w:szCs w:val="20"/>
              </w:rPr>
              <w:t>Academic years (1-5)</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1A0BB5B">
            <w:r>
              <w:rPr>
                <w:rFonts w:ascii="Arial" w:hAnsi="Arial" w:eastAsia="Arial" w:cs="Arial"/>
                <w:sz w:val="20"/>
                <w:szCs w:val="20"/>
              </w:rPr>
              <w:t>annualYearId, number, title, examSystem</w:t>
            </w:r>
          </w:p>
        </w:tc>
      </w:tr>
      <w:tr w14:paraId="102D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021CBAF">
            <w:r>
              <w:rPr>
                <w:rFonts w:ascii="Arial" w:hAnsi="Arial" w:eastAsia="Arial" w:cs="Arial"/>
                <w:sz w:val="20"/>
                <w:szCs w:val="20"/>
              </w:rPr>
              <w:t>ClassRoom</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C87FF2B">
            <w:r>
              <w:rPr>
                <w:rFonts w:ascii="Arial" w:hAnsi="Arial" w:eastAsia="Arial" w:cs="Arial"/>
                <w:sz w:val="20"/>
                <w:szCs w:val="20"/>
              </w:rPr>
              <w:t>Class sections per course</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65FBC7F">
            <w:r>
              <w:rPr>
                <w:rFonts w:ascii="Arial" w:hAnsi="Arial" w:eastAsia="Arial" w:cs="Arial"/>
                <w:sz w:val="20"/>
                <w:szCs w:val="20"/>
              </w:rPr>
              <w:t>classCode, name, course, section, capacity, academicYear, semesters[]</w:t>
            </w:r>
          </w:p>
        </w:tc>
      </w:tr>
      <w:tr w14:paraId="7505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C7D93F0">
            <w:r>
              <w:rPr>
                <w:rFonts w:ascii="Arial" w:hAnsi="Arial" w:eastAsia="Arial" w:cs="Arial"/>
                <w:sz w:val="20"/>
                <w:szCs w:val="20"/>
              </w:rPr>
              <w:t>Subject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60CA3DC">
            <w:r>
              <w:rPr>
                <w:rFonts w:ascii="Arial" w:hAnsi="Arial" w:eastAsia="Arial" w:cs="Arial"/>
                <w:sz w:val="20"/>
                <w:szCs w:val="20"/>
              </w:rPr>
              <w:t>Academic subjects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95704BE">
            <w:r>
              <w:rPr>
                <w:rFonts w:ascii="Arial" w:hAnsi="Arial" w:eastAsia="Arial" w:cs="Arial"/>
                <w:sz w:val="20"/>
                <w:szCs w:val="20"/>
              </w:rPr>
              <w:t>id, name, code, course, semester, annualYear, creditHours, faculty[]</w:t>
            </w:r>
          </w:p>
        </w:tc>
      </w:tr>
      <w:tr w14:paraId="07B2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494F05C">
            <w:r>
              <w:rPr>
                <w:rFonts w:ascii="Arial" w:hAnsi="Arial" w:eastAsia="Arial" w:cs="Arial"/>
                <w:sz w:val="20"/>
                <w:szCs w:val="20"/>
              </w:rPr>
              <w:t>ClassSubject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4EEF3FC">
            <w:r>
              <w:rPr>
                <w:rFonts w:ascii="Arial" w:hAnsi="Arial" w:eastAsia="Arial" w:cs="Arial"/>
                <w:sz w:val="20"/>
                <w:szCs w:val="20"/>
              </w:rPr>
              <w:t>Faculty-Subject-Class 3-way junction</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FC2AEA7">
            <w:r>
              <w:rPr>
                <w:rFonts w:ascii="Arial" w:hAnsi="Arial" w:eastAsia="Arial" w:cs="Arial"/>
                <w:sz w:val="20"/>
                <w:szCs w:val="20"/>
              </w:rPr>
              <w:t>classRoom, subject, faculty, isActive</w:t>
            </w:r>
          </w:p>
        </w:tc>
      </w:tr>
      <w:tr w14:paraId="1665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A8FC792">
            <w:r>
              <w:rPr>
                <w:rFonts w:ascii="Arial" w:hAnsi="Arial" w:eastAsia="Arial" w:cs="Arial"/>
                <w:sz w:val="20"/>
                <w:szCs w:val="20"/>
              </w:rPr>
              <w:t>CourseSemesterMapping</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CC971E8">
            <w:r>
              <w:rPr>
                <w:rFonts w:ascii="Arial" w:hAnsi="Arial" w:eastAsia="Arial" w:cs="Arial"/>
                <w:sz w:val="20"/>
                <w:szCs w:val="20"/>
              </w:rPr>
              <w:t>Course ↔ Semester order mapping</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3C00F35">
            <w:r>
              <w:rPr>
                <w:rFonts w:ascii="Arial" w:hAnsi="Arial" w:eastAsia="Arial" w:cs="Arial"/>
                <w:sz w:val="20"/>
                <w:szCs w:val="20"/>
              </w:rPr>
              <w:t>course, semester, order, requiredSubjects</w:t>
            </w:r>
          </w:p>
        </w:tc>
      </w:tr>
      <w:tr w14:paraId="0AD2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81D67CA">
            <w:r>
              <w:rPr>
                <w:rFonts w:ascii="Arial" w:hAnsi="Arial" w:eastAsia="Arial" w:cs="Arial"/>
                <w:sz w:val="20"/>
                <w:szCs w:val="20"/>
              </w:rPr>
              <w:t>AnnualYearMapping</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A185F74">
            <w:r>
              <w:rPr>
                <w:rFonts w:ascii="Arial" w:hAnsi="Arial" w:eastAsia="Arial" w:cs="Arial"/>
                <w:sz w:val="20"/>
                <w:szCs w:val="20"/>
              </w:rPr>
              <w:t>Course ↔ Annual Year order mapping</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13C991D">
            <w:r>
              <w:rPr>
                <w:rFonts w:ascii="Arial" w:hAnsi="Arial" w:eastAsia="Arial" w:cs="Arial"/>
                <w:sz w:val="20"/>
                <w:szCs w:val="20"/>
              </w:rPr>
              <w:t>course, annualYear, order, requiredSubjects</w:t>
            </w:r>
          </w:p>
        </w:tc>
      </w:tr>
      <w:tr w14:paraId="09278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263C179">
            <w:r>
              <w:rPr>
                <w:rFonts w:ascii="Arial" w:hAnsi="Arial" w:eastAsia="Arial" w:cs="Arial"/>
                <w:sz w:val="20"/>
                <w:szCs w:val="20"/>
              </w:rPr>
              <w:t>StudentEnrollment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960410F">
            <w:r>
              <w:rPr>
                <w:rFonts w:ascii="Arial" w:hAnsi="Arial" w:eastAsia="Arial" w:cs="Arial"/>
                <w:sz w:val="20"/>
                <w:szCs w:val="20"/>
              </w:rPr>
              <w:t>Student enrollment per term</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2C5E12A">
            <w:r>
              <w:rPr>
                <w:rFonts w:ascii="Arial" w:hAnsi="Arial" w:eastAsia="Arial" w:cs="Arial"/>
                <w:sz w:val="20"/>
                <w:szCs w:val="20"/>
              </w:rPr>
              <w:t>student, classRoom, course, semester, annualYear, status, sgpa, promotedTo</w:t>
            </w:r>
          </w:p>
        </w:tc>
      </w:tr>
      <w:tr w14:paraId="29F3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0F411CF">
            <w:r>
              <w:rPr>
                <w:rFonts w:ascii="Arial" w:hAnsi="Arial" w:eastAsia="Arial" w:cs="Arial"/>
                <w:sz w:val="20"/>
                <w:szCs w:val="20"/>
              </w:rPr>
              <w:t>Assignment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5AC8741">
            <w:r>
              <w:rPr>
                <w:rFonts w:ascii="Arial" w:hAnsi="Arial" w:eastAsia="Arial" w:cs="Arial"/>
                <w:sz w:val="20"/>
                <w:szCs w:val="20"/>
              </w:rPr>
              <w:t>Assignments given to classes</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BBAFC50">
            <w:r>
              <w:rPr>
                <w:rFonts w:ascii="Arial" w:hAnsi="Arial" w:eastAsia="Arial" w:cs="Arial"/>
                <w:sz w:val="20"/>
                <w:szCs w:val="20"/>
              </w:rPr>
              <w:t>title, classRoom, subject, dueDate, maxMarks, attachment, createdBy</w:t>
            </w:r>
          </w:p>
        </w:tc>
      </w:tr>
      <w:tr w14:paraId="0E3F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19F34C7">
            <w:r>
              <w:rPr>
                <w:rFonts w:ascii="Arial" w:hAnsi="Arial" w:eastAsia="Arial" w:cs="Arial"/>
                <w:sz w:val="20"/>
                <w:szCs w:val="20"/>
              </w:rPr>
              <w:t>Submission</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5EEC9C1">
            <w:r>
              <w:rPr>
                <w:rFonts w:ascii="Arial" w:hAnsi="Arial" w:eastAsia="Arial" w:cs="Arial"/>
                <w:sz w:val="20"/>
                <w:szCs w:val="20"/>
              </w:rPr>
              <w:t>Student assignment submissions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67D2CAC">
            <w:r>
              <w:rPr>
                <w:rFonts w:ascii="Arial" w:hAnsi="Arial" w:eastAsia="Arial" w:cs="Arial"/>
                <w:sz w:val="20"/>
                <w:szCs w:val="20"/>
              </w:rPr>
              <w:t>assignment, student, file, submittedAt, status, marks, gradedBy</w:t>
            </w:r>
          </w:p>
        </w:tc>
      </w:tr>
      <w:tr w14:paraId="1C01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1FC2C65">
            <w:r>
              <w:rPr>
                <w:rFonts w:ascii="Arial" w:hAnsi="Arial" w:eastAsia="Arial" w:cs="Arial"/>
                <w:sz w:val="20"/>
                <w:szCs w:val="20"/>
              </w:rPr>
              <w:t>Material</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A306BF3">
            <w:r>
              <w:rPr>
                <w:rFonts w:ascii="Arial" w:hAnsi="Arial" w:eastAsia="Arial" w:cs="Arial"/>
                <w:sz w:val="20"/>
                <w:szCs w:val="20"/>
              </w:rPr>
              <w:t>Course materials (notes, slides, etc.)</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C842B97">
            <w:r>
              <w:rPr>
                <w:rFonts w:ascii="Arial" w:hAnsi="Arial" w:eastAsia="Arial" w:cs="Arial"/>
                <w:sz w:val="20"/>
                <w:szCs w:val="20"/>
              </w:rPr>
              <w:t>title, type, classRoom, subject, link, file, uploadedBy</w:t>
            </w:r>
          </w:p>
        </w:tc>
      </w:tr>
      <w:tr w14:paraId="2017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419A7FA">
            <w:r>
              <w:rPr>
                <w:rFonts w:ascii="Arial" w:hAnsi="Arial" w:eastAsia="Arial" w:cs="Arial"/>
                <w:sz w:val="20"/>
                <w:szCs w:val="20"/>
              </w:rPr>
              <w:t>Announcement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F825C24">
            <w:r>
              <w:rPr>
                <w:rFonts w:ascii="Arial" w:hAnsi="Arial" w:eastAsia="Arial" w:cs="Arial"/>
                <w:sz w:val="20"/>
                <w:szCs w:val="20"/>
              </w:rPr>
              <w:t>Announcements broadcast to classes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6EE84AA">
            <w:r>
              <w:rPr>
                <w:rFonts w:ascii="Arial" w:hAnsi="Arial" w:eastAsia="Arial" w:cs="Arial"/>
                <w:sz w:val="20"/>
                <w:szCs w:val="20"/>
              </w:rPr>
              <w:t>title, description, targetClasses[], attachment, createdBy</w:t>
            </w:r>
          </w:p>
        </w:tc>
      </w:tr>
      <w:tr w14:paraId="2A4A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989E860">
            <w:r>
              <w:rPr>
                <w:rFonts w:ascii="Arial" w:hAnsi="Arial" w:eastAsia="Arial" w:cs="Arial"/>
                <w:sz w:val="20"/>
                <w:szCs w:val="20"/>
              </w:rPr>
              <w:t>Result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3DC0E4">
            <w:r>
              <w:rPr>
                <w:rFonts w:ascii="Arial" w:hAnsi="Arial" w:eastAsia="Arial" w:cs="Arial"/>
                <w:sz w:val="20"/>
                <w:szCs w:val="20"/>
              </w:rPr>
              <w:t>Student grades per subject</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5AE33DC">
            <w:r>
              <w:rPr>
                <w:rFonts w:ascii="Arial" w:hAnsi="Arial" w:eastAsia="Arial" w:cs="Arial"/>
                <w:sz w:val="20"/>
                <w:szCs w:val="20"/>
              </w:rPr>
              <w:t>student, classRoom, subject, enrollment, marksObtained, totalMarks, grade, gradePoint</w:t>
            </w:r>
          </w:p>
        </w:tc>
      </w:tr>
      <w:tr w14:paraId="3B60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825181B">
            <w:r>
              <w:rPr>
                <w:rFonts w:ascii="Arial" w:hAnsi="Arial" w:eastAsia="Arial" w:cs="Arial"/>
                <w:sz w:val="20"/>
                <w:szCs w:val="20"/>
              </w:rPr>
              <w:t>ResultCalculationLog</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7D80A53">
            <w:r>
              <w:rPr>
                <w:rFonts w:ascii="Arial" w:hAnsi="Arial" w:eastAsia="Arial" w:cs="Arial"/>
                <w:sz w:val="20"/>
                <w:szCs w:val="20"/>
              </w:rPr>
              <w:t>CGPA change audit trail</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9A70B3F">
            <w:r>
              <w:rPr>
                <w:rFonts w:ascii="Arial" w:hAnsi="Arial" w:eastAsia="Arial" w:cs="Arial"/>
                <w:sz w:val="20"/>
                <w:szCs w:val="20"/>
              </w:rPr>
              <w:t>student, enrollment, semester, annualYear, oldCgpa, newCgpa, calculatedAt</w:t>
            </w:r>
          </w:p>
        </w:tc>
      </w:tr>
      <w:tr w14:paraId="15A9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2231D9F">
            <w:r>
              <w:rPr>
                <w:rFonts w:ascii="Arial" w:hAnsi="Arial" w:eastAsia="Arial" w:cs="Arial"/>
                <w:sz w:val="20"/>
                <w:szCs w:val="20"/>
              </w:rPr>
              <w:t>NewsEvent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22F885B">
            <w:r>
              <w:rPr>
                <w:rFonts w:ascii="Arial" w:hAnsi="Arial" w:eastAsia="Arial" w:cs="Arial"/>
                <w:sz w:val="20"/>
                <w:szCs w:val="20"/>
              </w:rPr>
              <w:t>Public news and events</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77FADCC">
            <w:r>
              <w:rPr>
                <w:rFonts w:ascii="Arial" w:hAnsi="Arial" w:eastAsia="Arial" w:cs="Arial"/>
                <w:sz w:val="20"/>
                <w:szCs w:val="20"/>
              </w:rPr>
              <w:t>type, title, category, description, date, status, image, createdBy</w:t>
            </w:r>
          </w:p>
        </w:tc>
      </w:tr>
      <w:tr w14:paraId="2BB3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8AF27DF">
            <w:r>
              <w:rPr>
                <w:rFonts w:ascii="Arial" w:hAnsi="Arial" w:eastAsia="Arial" w:cs="Arial"/>
                <w:sz w:val="20"/>
                <w:szCs w:val="20"/>
              </w:rPr>
              <w:t>GalleryItem</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9A4CF2F">
            <w:r>
              <w:rPr>
                <w:rFonts w:ascii="Arial" w:hAnsi="Arial" w:eastAsia="Arial" w:cs="Arial"/>
                <w:sz w:val="20"/>
                <w:szCs w:val="20"/>
              </w:rPr>
              <w:t>Public gallery images</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99242E1">
            <w:r>
              <w:rPr>
                <w:rFonts w:ascii="Arial" w:hAnsi="Arial" w:eastAsia="Arial" w:cs="Arial"/>
                <w:sz w:val="20"/>
                <w:szCs w:val="20"/>
              </w:rPr>
              <w:t>title, category, tags[], description, image, uploadedBy</w:t>
            </w:r>
          </w:p>
        </w:tc>
      </w:tr>
      <w:tr w14:paraId="5E81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96CB573">
            <w:r>
              <w:rPr>
                <w:rFonts w:ascii="Arial" w:hAnsi="Arial" w:eastAsia="Arial" w:cs="Arial"/>
                <w:sz w:val="20"/>
                <w:szCs w:val="20"/>
              </w:rPr>
              <w:t>RefreshToken</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9215B6A">
            <w:r>
              <w:rPr>
                <w:rFonts w:ascii="Arial" w:hAnsi="Arial" w:eastAsia="Arial" w:cs="Arial"/>
                <w:sz w:val="20"/>
                <w:szCs w:val="20"/>
              </w:rPr>
              <w:t>JWT refresh tokens</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C0B0C87">
            <w:r>
              <w:rPr>
                <w:rFonts w:ascii="Arial" w:hAnsi="Arial" w:eastAsia="Arial" w:cs="Arial"/>
                <w:sz w:val="20"/>
                <w:szCs w:val="20"/>
              </w:rPr>
              <w:t>user, tokenHash, expiresAt, revokedAt, userAgent, ipAddress</w:t>
            </w:r>
          </w:p>
        </w:tc>
      </w:tr>
    </w:tbl>
    <w:p w14:paraId="4EBDD8AD">
      <w:pPr>
        <w:spacing w:before="140" w:after="0"/>
      </w:pPr>
    </w:p>
    <w:p w14:paraId="682CAFDA">
      <w:pPr>
        <w:pStyle w:val="3"/>
        <w:spacing w:before="240" w:after="120"/>
        <w:rPr>
          <w:rFonts w:ascii="Arial" w:hAnsi="Arial" w:eastAsia="Arial" w:cs="Arial"/>
          <w:b/>
          <w:bCs/>
          <w:color w:val="2E75B6"/>
          <w:sz w:val="26"/>
          <w:szCs w:val="26"/>
        </w:rPr>
      </w:pPr>
    </w:p>
    <w:p w14:paraId="4687F104">
      <w:pPr>
        <w:pStyle w:val="3"/>
        <w:spacing w:before="240" w:after="120"/>
        <w:rPr>
          <w:rFonts w:ascii="Arial" w:hAnsi="Arial" w:eastAsia="Arial" w:cs="Arial"/>
          <w:b/>
          <w:bCs/>
          <w:color w:val="2E75B6"/>
          <w:sz w:val="26"/>
          <w:szCs w:val="26"/>
        </w:rPr>
      </w:pPr>
    </w:p>
    <w:p w14:paraId="5AA31E00">
      <w:pPr>
        <w:pStyle w:val="3"/>
        <w:spacing w:before="240" w:after="120"/>
        <w:rPr>
          <w:rFonts w:ascii="Arial" w:hAnsi="Arial" w:eastAsia="Arial" w:cs="Arial"/>
          <w:b/>
          <w:bCs/>
          <w:color w:val="2E75B6"/>
          <w:sz w:val="26"/>
          <w:szCs w:val="26"/>
        </w:rPr>
      </w:pPr>
    </w:p>
    <w:p w14:paraId="43C354F7">
      <w:pPr>
        <w:pStyle w:val="3"/>
        <w:spacing w:before="240" w:after="120"/>
        <w:rPr>
          <w:rFonts w:ascii="Arial" w:hAnsi="Arial" w:eastAsia="Arial" w:cs="Arial"/>
          <w:b/>
          <w:bCs/>
          <w:color w:val="2E75B6"/>
          <w:sz w:val="26"/>
          <w:szCs w:val="26"/>
        </w:rPr>
      </w:pPr>
    </w:p>
    <w:p w14:paraId="693571E4">
      <w:pPr>
        <w:pStyle w:val="3"/>
        <w:spacing w:before="240" w:after="120"/>
        <w:rPr>
          <w:rFonts w:ascii="Arial" w:hAnsi="Arial" w:eastAsia="Arial" w:cs="Arial"/>
          <w:b/>
          <w:bCs/>
          <w:color w:val="2E75B6"/>
          <w:sz w:val="26"/>
          <w:szCs w:val="26"/>
        </w:rPr>
      </w:pPr>
    </w:p>
    <w:p w14:paraId="705EAC58">
      <w:pPr>
        <w:pStyle w:val="3"/>
        <w:spacing w:before="240" w:after="120"/>
        <w:rPr>
          <w:rFonts w:ascii="Arial" w:hAnsi="Arial" w:eastAsia="Arial" w:cs="Arial"/>
          <w:b/>
          <w:bCs/>
          <w:color w:val="2E75B6"/>
          <w:sz w:val="26"/>
          <w:szCs w:val="26"/>
        </w:rPr>
      </w:pPr>
    </w:p>
    <w:p w14:paraId="2FBF9C2F">
      <w:pPr>
        <w:pStyle w:val="3"/>
        <w:spacing w:before="240" w:after="120"/>
      </w:pPr>
      <w:r>
        <w:rPr>
          <w:rFonts w:ascii="Arial" w:hAnsi="Arial" w:eastAsia="Arial" w:cs="Arial"/>
          <w:b/>
          <w:bCs/>
          <w:color w:val="2E75B6"/>
          <w:sz w:val="26"/>
          <w:szCs w:val="26"/>
        </w:rPr>
        <w:t>4.2 Entity Relationship Diagram</w:t>
      </w:r>
    </w:p>
    <w:p w14:paraId="24A6C921">
      <w:pPr>
        <w:spacing w:before="80" w:after="80"/>
        <w:jc w:val="left"/>
      </w:pPr>
      <w:r>
        <w:rPr>
          <w:rFonts w:ascii="Arial" w:hAnsi="Arial" w:eastAsia="Arial" w:cs="Arial"/>
          <w:b w:val="0"/>
          <w:bCs w:val="0"/>
          <w:i w:val="0"/>
          <w:iCs w:val="0"/>
          <w:color w:val="000000"/>
          <w:sz w:val="22"/>
          <w:szCs w:val="22"/>
        </w:rPr>
        <w:t>The diagram below shows the primary relationships between collections:</w:t>
      </w:r>
    </w:p>
    <w:p w14:paraId="25B2FE2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21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0AE2BABB">
            <w:pPr>
              <w:spacing w:before="20" w:after="20"/>
            </w:pPr>
            <w:r>
              <w:rPr>
                <w:rFonts w:ascii="Courier New" w:hAnsi="Courier New" w:eastAsia="Courier New" w:cs="Courier New"/>
                <w:color w:val="1A1A1A"/>
                <w:sz w:val="18"/>
                <w:szCs w:val="18"/>
              </w:rPr>
              <w:t xml:space="preserve"> ┌──────────┐   1:N  ┌──────────┐   1:N  ┌──────────────────┐</w:t>
            </w:r>
          </w:p>
          <w:p w14:paraId="7FB41FC4">
            <w:pPr>
              <w:spacing w:before="20" w:after="20"/>
            </w:pPr>
            <w:r>
              <w:rPr>
                <w:rFonts w:ascii="Courier New" w:hAnsi="Courier New" w:eastAsia="Courier New" w:cs="Courier New"/>
                <w:color w:val="1A1A1A"/>
                <w:sz w:val="18"/>
                <w:szCs w:val="18"/>
              </w:rPr>
              <w:t xml:space="preserve"> │  Campus  │───────►│   User   │───────►│  RefreshToken    │</w:t>
            </w:r>
          </w:p>
          <w:p w14:paraId="30D553ED">
            <w:pPr>
              <w:spacing w:before="20" w:after="20"/>
            </w:pPr>
            <w:r>
              <w:rPr>
                <w:rFonts w:ascii="Courier New" w:hAnsi="Courier New" w:eastAsia="Courier New" w:cs="Courier New"/>
                <w:color w:val="1A1A1A"/>
                <w:sz w:val="18"/>
                <w:szCs w:val="18"/>
              </w:rPr>
              <w:t xml:space="preserve"> └─────┬────┘        └─────┬────┘        └──────────────────┘</w:t>
            </w:r>
          </w:p>
          <w:p w14:paraId="7EB2A929">
            <w:pPr>
              <w:spacing w:before="20" w:after="20"/>
            </w:pPr>
            <w:r>
              <w:rPr>
                <w:rFonts w:ascii="Courier New" w:hAnsi="Courier New" w:eastAsia="Courier New" w:cs="Courier New"/>
                <w:color w:val="1A1A1A"/>
                <w:sz w:val="18"/>
                <w:szCs w:val="18"/>
              </w:rPr>
              <w:t xml:space="preserve">       │ N:M               │ (faculty)                        </w:t>
            </w:r>
          </w:p>
          <w:p w14:paraId="05025894">
            <w:pPr>
              <w:spacing w:before="20" w:after="20"/>
            </w:pPr>
            <w:r>
              <w:rPr>
                <w:rFonts w:ascii="Courier New" w:hAnsi="Courier New" w:eastAsia="Courier New" w:cs="Courier New"/>
                <w:color w:val="1A1A1A"/>
                <w:sz w:val="18"/>
                <w:szCs w:val="18"/>
              </w:rPr>
              <w:t xml:space="preserve">       ▼                   │ 1:N                              </w:t>
            </w:r>
          </w:p>
          <w:p w14:paraId="560B3513">
            <w:pPr>
              <w:spacing w:before="20" w:after="20"/>
            </w:pPr>
            <w:r>
              <w:rPr>
                <w:rFonts w:ascii="Courier New" w:hAnsi="Courier New" w:eastAsia="Courier New" w:cs="Courier New"/>
                <w:color w:val="1A1A1A"/>
                <w:sz w:val="18"/>
                <w:szCs w:val="18"/>
              </w:rPr>
              <w:t xml:space="preserve"> ┌──────────┐         ┌────▼─────┐   1:N  ┌──────────────────┐</w:t>
            </w:r>
          </w:p>
          <w:p w14:paraId="6E5E5E7C">
            <w:pPr>
              <w:spacing w:before="20" w:after="20"/>
            </w:pPr>
            <w:r>
              <w:rPr>
                <w:rFonts w:ascii="Courier New" w:hAnsi="Courier New" w:eastAsia="Courier New" w:cs="Courier New"/>
                <w:color w:val="1A1A1A"/>
                <w:sz w:val="18"/>
                <w:szCs w:val="18"/>
              </w:rPr>
              <w:t xml:space="preserve"> │  Course  │──1:N───►│ Subject  │───────►│   Assignment     │</w:t>
            </w:r>
          </w:p>
          <w:p w14:paraId="3EB0CE52">
            <w:pPr>
              <w:spacing w:before="20" w:after="20"/>
            </w:pPr>
            <w:r>
              <w:rPr>
                <w:rFonts w:ascii="Courier New" w:hAnsi="Courier New" w:eastAsia="Courier New" w:cs="Courier New"/>
                <w:color w:val="1A1A1A"/>
                <w:sz w:val="18"/>
                <w:szCs w:val="18"/>
              </w:rPr>
              <w:t xml:space="preserve"> └──┬───────┘         └────┬─────┘        └────────┬─────────┘</w:t>
            </w:r>
          </w:p>
          <w:p w14:paraId="532AE0E1">
            <w:pPr>
              <w:spacing w:before="20" w:after="20"/>
            </w:pPr>
            <w:r>
              <w:rPr>
                <w:rFonts w:ascii="Courier New" w:hAnsi="Courier New" w:eastAsia="Courier New" w:cs="Courier New"/>
                <w:color w:val="1A1A1A"/>
                <w:sz w:val="18"/>
                <w:szCs w:val="18"/>
              </w:rPr>
              <w:t xml:space="preserve">    │ 1:N                  │ (via ClassSubject)     │ 1:N      </w:t>
            </w:r>
          </w:p>
          <w:p w14:paraId="2BBE5711">
            <w:pPr>
              <w:spacing w:before="20" w:after="20"/>
            </w:pPr>
            <w:r>
              <w:rPr>
                <w:rFonts w:ascii="Courier New" w:hAnsi="Courier New" w:eastAsia="Courier New" w:cs="Courier New"/>
                <w:color w:val="1A1A1A"/>
                <w:sz w:val="18"/>
                <w:szCs w:val="18"/>
              </w:rPr>
              <w:t xml:space="preserve">    ▼                      ▼                        ▼          </w:t>
            </w:r>
          </w:p>
          <w:p w14:paraId="28652D18">
            <w:pPr>
              <w:spacing w:before="20" w:after="20"/>
            </w:pPr>
            <w:r>
              <w:rPr>
                <w:rFonts w:ascii="Courier New" w:hAnsi="Courier New" w:eastAsia="Courier New" w:cs="Courier New"/>
                <w:color w:val="1A1A1A"/>
                <w:sz w:val="18"/>
                <w:szCs w:val="18"/>
              </w:rPr>
              <w:t xml:space="preserve"> ┌──────────┐  ┌──────────────────┐    ┌──────────────────────┐</w:t>
            </w:r>
          </w:p>
          <w:p w14:paraId="2F842942">
            <w:pPr>
              <w:spacing w:before="20" w:after="20"/>
            </w:pPr>
            <w:r>
              <w:rPr>
                <w:rFonts w:ascii="Courier New" w:hAnsi="Courier New" w:eastAsia="Courier New" w:cs="Courier New"/>
                <w:color w:val="1A1A1A"/>
                <w:sz w:val="18"/>
                <w:szCs w:val="18"/>
              </w:rPr>
              <w:t xml:space="preserve"> │ClassRoom │──│   ClassSubject   │    │     Submission       │</w:t>
            </w:r>
          </w:p>
          <w:p w14:paraId="34360FA0">
            <w:pPr>
              <w:spacing w:before="20" w:after="20"/>
            </w:pPr>
            <w:r>
              <w:rPr>
                <w:rFonts w:ascii="Courier New" w:hAnsi="Courier New" w:eastAsia="Courier New" w:cs="Courier New"/>
                <w:color w:val="1A1A1A"/>
                <w:sz w:val="18"/>
                <w:szCs w:val="18"/>
              </w:rPr>
              <w:t xml:space="preserve"> └──┬───────┘  │ (3-way junction) │    │ student, marks, file │</w:t>
            </w:r>
          </w:p>
          <w:p w14:paraId="12D0EBF6">
            <w:pPr>
              <w:spacing w:before="20" w:after="20"/>
            </w:pPr>
            <w:r>
              <w:rPr>
                <w:rFonts w:ascii="Courier New" w:hAnsi="Courier New" w:eastAsia="Courier New" w:cs="Courier New"/>
                <w:color w:val="1A1A1A"/>
                <w:sz w:val="18"/>
                <w:szCs w:val="18"/>
              </w:rPr>
              <w:t xml:space="preserve">    │           └──────────────────┘    └──────────────────────┘</w:t>
            </w:r>
          </w:p>
          <w:p w14:paraId="75264BB6">
            <w:pPr>
              <w:spacing w:before="20" w:after="20"/>
            </w:pPr>
            <w:r>
              <w:rPr>
                <w:rFonts w:ascii="Courier New" w:hAnsi="Courier New" w:eastAsia="Courier New" w:cs="Courier New"/>
                <w:color w:val="1A1A1A"/>
                <w:sz w:val="18"/>
                <w:szCs w:val="18"/>
              </w:rPr>
              <w:t xml:space="preserve">    │ 1:N                                                        </w:t>
            </w:r>
          </w:p>
          <w:p w14:paraId="626F5E92">
            <w:pPr>
              <w:spacing w:before="20" w:after="20"/>
            </w:pPr>
            <w:r>
              <w:rPr>
                <w:rFonts w:ascii="Courier New" w:hAnsi="Courier New" w:eastAsia="Courier New" w:cs="Courier New"/>
                <w:color w:val="1A1A1A"/>
                <w:sz w:val="18"/>
                <w:szCs w:val="18"/>
              </w:rPr>
              <w:t xml:space="preserve">    ▼                                                            </w:t>
            </w:r>
          </w:p>
          <w:p w14:paraId="727E6198">
            <w:pPr>
              <w:spacing w:before="20" w:after="20"/>
            </w:pPr>
            <w:r>
              <w:rPr>
                <w:rFonts w:ascii="Courier New" w:hAnsi="Courier New" w:eastAsia="Courier New" w:cs="Courier New"/>
                <w:color w:val="1A1A1A"/>
                <w:sz w:val="18"/>
                <w:szCs w:val="18"/>
              </w:rPr>
              <w:t xml:space="preserve"> ┌──────────────────┐   1:N   ┌──────────────────┐              </w:t>
            </w:r>
          </w:p>
          <w:p w14:paraId="0996F05F">
            <w:pPr>
              <w:spacing w:before="20" w:after="20"/>
            </w:pPr>
            <w:r>
              <w:rPr>
                <w:rFonts w:ascii="Courier New" w:hAnsi="Courier New" w:eastAsia="Courier New" w:cs="Courier New"/>
                <w:color w:val="1A1A1A"/>
                <w:sz w:val="18"/>
                <w:szCs w:val="18"/>
              </w:rPr>
              <w:t xml:space="preserve"> │ StudentEnrollment│────────►│     Result       │              </w:t>
            </w:r>
          </w:p>
          <w:p w14:paraId="4E2D5005">
            <w:pPr>
              <w:spacing w:before="20" w:after="20"/>
            </w:pPr>
            <w:r>
              <w:rPr>
                <w:rFonts w:ascii="Courier New" w:hAnsi="Courier New" w:eastAsia="Courier New" w:cs="Courier New"/>
                <w:color w:val="1A1A1A"/>
                <w:sz w:val="18"/>
                <w:szCs w:val="18"/>
              </w:rPr>
              <w:t xml:space="preserve"> │ status, sgpa     │         │ grade, gradePoint │              </w:t>
            </w:r>
          </w:p>
          <w:p w14:paraId="6D516613">
            <w:pPr>
              <w:spacing w:before="20" w:after="20"/>
            </w:pPr>
            <w:r>
              <w:rPr>
                <w:rFonts w:ascii="Courier New" w:hAnsi="Courier New" w:eastAsia="Courier New" w:cs="Courier New"/>
                <w:color w:val="1A1A1A"/>
                <w:sz w:val="18"/>
                <w:szCs w:val="18"/>
              </w:rPr>
              <w:t xml:space="preserve"> └──────────────────┘         └──────────────────┘              </w:t>
            </w:r>
          </w:p>
          <w:p w14:paraId="2FF2F244">
            <w:pPr>
              <w:spacing w:before="20" w:after="20"/>
            </w:pPr>
            <w:r>
              <w:rPr>
                <w:rFonts w:ascii="Courier New" w:hAnsi="Courier New" w:eastAsia="Courier New" w:cs="Courier New"/>
                <w:color w:val="1A1A1A"/>
                <w:sz w:val="18"/>
                <w:szCs w:val="18"/>
              </w:rPr>
              <w:t xml:space="preserve">         │ 1:N                                                   </w:t>
            </w:r>
          </w:p>
          <w:p w14:paraId="5A4F5286">
            <w:pPr>
              <w:spacing w:before="20" w:after="20"/>
            </w:pPr>
            <w:r>
              <w:rPr>
                <w:rFonts w:ascii="Courier New" w:hAnsi="Courier New" w:eastAsia="Courier New" w:cs="Courier New"/>
                <w:color w:val="1A1A1A"/>
                <w:sz w:val="18"/>
                <w:szCs w:val="18"/>
              </w:rPr>
              <w:t xml:space="preserve">         ▼                                                        </w:t>
            </w:r>
          </w:p>
          <w:p w14:paraId="752C454C">
            <w:pPr>
              <w:spacing w:before="20" w:after="20"/>
            </w:pPr>
            <w:r>
              <w:rPr>
                <w:rFonts w:ascii="Courier New" w:hAnsi="Courier New" w:eastAsia="Courier New" w:cs="Courier New"/>
                <w:color w:val="1A1A1A"/>
                <w:sz w:val="18"/>
                <w:szCs w:val="18"/>
              </w:rPr>
              <w:t xml:space="preserve"> ┌──────────────────────┐                                        </w:t>
            </w:r>
          </w:p>
          <w:p w14:paraId="37536B42">
            <w:pPr>
              <w:spacing w:before="20" w:after="20"/>
            </w:pPr>
            <w:r>
              <w:rPr>
                <w:rFonts w:ascii="Courier New" w:hAnsi="Courier New" w:eastAsia="Courier New" w:cs="Courier New"/>
                <w:color w:val="1A1A1A"/>
                <w:sz w:val="18"/>
                <w:szCs w:val="18"/>
              </w:rPr>
              <w:t xml:space="preserve"> │ ResultCalculationLog │                                        </w:t>
            </w:r>
          </w:p>
          <w:p w14:paraId="7895815F">
            <w:pPr>
              <w:spacing w:before="20" w:after="20"/>
            </w:pPr>
            <w:r>
              <w:rPr>
                <w:rFonts w:ascii="Courier New" w:hAnsi="Courier New" w:eastAsia="Courier New" w:cs="Courier New"/>
                <w:color w:val="1A1A1A"/>
                <w:sz w:val="18"/>
                <w:szCs w:val="18"/>
              </w:rPr>
              <w:t xml:space="preserve"> │ oldCgpa → newCgpa    │                                        </w:t>
            </w:r>
          </w:p>
          <w:p w14:paraId="6EC64E6B">
            <w:pPr>
              <w:spacing w:before="20" w:after="20"/>
            </w:pPr>
            <w:r>
              <w:rPr>
                <w:rFonts w:ascii="Courier New" w:hAnsi="Courier New" w:eastAsia="Courier New" w:cs="Courier New"/>
                <w:color w:val="1A1A1A"/>
                <w:sz w:val="18"/>
                <w:szCs w:val="18"/>
              </w:rPr>
              <w:t xml:space="preserve"> └──────────────────────┘                                        </w:t>
            </w:r>
          </w:p>
          <w:p w14:paraId="10B24DF9">
            <w:pPr>
              <w:spacing w:before="20" w:after="20"/>
            </w:pPr>
          </w:p>
          <w:p w14:paraId="4F194F2F">
            <w:pPr>
              <w:spacing w:before="20" w:after="20"/>
            </w:pPr>
            <w:r>
              <w:rPr>
                <w:rFonts w:ascii="Courier New" w:hAnsi="Courier New" w:eastAsia="Courier New" w:cs="Courier New"/>
                <w:color w:val="1A1A1A"/>
                <w:sz w:val="18"/>
                <w:szCs w:val="18"/>
              </w:rPr>
              <w:t xml:space="preserve"> ┌──────────┐   ┌──────────────────┐   ┌──────────────────┐    </w:t>
            </w:r>
          </w:p>
          <w:p w14:paraId="065813ED">
            <w:pPr>
              <w:spacing w:before="20" w:after="20"/>
            </w:pPr>
            <w:r>
              <w:rPr>
                <w:rFonts w:ascii="Courier New" w:hAnsi="Courier New" w:eastAsia="Courier New" w:cs="Courier New"/>
                <w:color w:val="1A1A1A"/>
                <w:sz w:val="18"/>
                <w:szCs w:val="18"/>
              </w:rPr>
              <w:t xml:space="preserve"> │ Semester │   │CourseSemesterMap │   │  AnnualYearMap   │    </w:t>
            </w:r>
          </w:p>
          <w:p w14:paraId="045D632E">
            <w:pPr>
              <w:spacing w:before="20" w:after="20"/>
            </w:pPr>
            <w:r>
              <w:rPr>
                <w:rFonts w:ascii="Courier New" w:hAnsi="Courier New" w:eastAsia="Courier New" w:cs="Courier New"/>
                <w:color w:val="1A1A1A"/>
                <w:sz w:val="18"/>
                <w:szCs w:val="18"/>
              </w:rPr>
              <w:t xml:space="preserve"> │          │◄──│ course ↔ semester│   │ course ↔ year    │    </w:t>
            </w:r>
          </w:p>
          <w:p w14:paraId="7A8B6569">
            <w:pPr>
              <w:spacing w:before="20" w:after="20"/>
            </w:pPr>
            <w:r>
              <w:rPr>
                <w:rFonts w:ascii="Courier New" w:hAnsi="Courier New" w:eastAsia="Courier New" w:cs="Courier New"/>
                <w:color w:val="1A1A1A"/>
                <w:sz w:val="18"/>
                <w:szCs w:val="18"/>
              </w:rPr>
              <w:t xml:space="preserve"> └──────────┘   │ + order + credits│   └──────────────────┘    </w:t>
            </w:r>
          </w:p>
          <w:p w14:paraId="5BBCFB08">
            <w:pPr>
              <w:spacing w:before="20" w:after="20"/>
            </w:pPr>
            <w:r>
              <w:rPr>
                <w:rFonts w:ascii="Courier New" w:hAnsi="Courier New" w:eastAsia="Courier New" w:cs="Courier New"/>
                <w:color w:val="1A1A1A"/>
                <w:sz w:val="18"/>
                <w:szCs w:val="18"/>
              </w:rPr>
              <w:t xml:space="preserve">                └──────────────────┘                            </w:t>
            </w:r>
          </w:p>
          <w:p w14:paraId="4AAB1565">
            <w:pPr>
              <w:spacing w:before="20" w:after="20"/>
            </w:pPr>
          </w:p>
          <w:p w14:paraId="008F9486">
            <w:pPr>
              <w:spacing w:before="20" w:after="20"/>
            </w:pPr>
            <w:r>
              <w:rPr>
                <w:rFonts w:ascii="Courier New" w:hAnsi="Courier New" w:eastAsia="Courier New" w:cs="Courier New"/>
                <w:color w:val="1A1A1A"/>
                <w:sz w:val="18"/>
                <w:szCs w:val="18"/>
              </w:rPr>
              <w:t xml:space="preserve"> ┌──────────────┐   ┌────────────────┐   ┌───────────────┐    </w:t>
            </w:r>
          </w:p>
          <w:p w14:paraId="65FC7E16">
            <w:pPr>
              <w:spacing w:before="20" w:after="20"/>
            </w:pPr>
            <w:r>
              <w:rPr>
                <w:rFonts w:ascii="Courier New" w:hAnsi="Courier New" w:eastAsia="Courier New" w:cs="Courier New"/>
                <w:color w:val="1A1A1A"/>
                <w:sz w:val="18"/>
                <w:szCs w:val="18"/>
              </w:rPr>
              <w:t xml:space="preserve"> │  NewsEvent   │   │  GalleryItem   │   │  Announcement │    </w:t>
            </w:r>
          </w:p>
          <w:p w14:paraId="60CCFE58">
            <w:pPr>
              <w:spacing w:before="20" w:after="20"/>
            </w:pPr>
            <w:r>
              <w:rPr>
                <w:rFonts w:ascii="Courier New" w:hAnsi="Courier New" w:eastAsia="Courier New" w:cs="Courier New"/>
                <w:color w:val="1A1A1A"/>
                <w:sz w:val="18"/>
                <w:szCs w:val="18"/>
              </w:rPr>
              <w:t xml:space="preserve"> │ (public CMS) │   │  (public CMS)  │   │  (portal)     │    </w:t>
            </w:r>
          </w:p>
          <w:p w14:paraId="602DE295">
            <w:pPr>
              <w:spacing w:before="20" w:after="20"/>
            </w:pPr>
            <w:r>
              <w:rPr>
                <w:rFonts w:ascii="Courier New" w:hAnsi="Courier New" w:eastAsia="Courier New" w:cs="Courier New"/>
                <w:color w:val="1A1A1A"/>
                <w:sz w:val="18"/>
                <w:szCs w:val="18"/>
              </w:rPr>
              <w:t xml:space="preserve"> └──────────────┘   └────────────────┘   └───────────────┘    </w:t>
            </w:r>
          </w:p>
        </w:tc>
      </w:tr>
    </w:tbl>
    <w:p w14:paraId="3A052321">
      <w:pPr>
        <w:spacing w:before="140" w:after="0"/>
      </w:pPr>
    </w:p>
    <w:p w14:paraId="0F702261">
      <w:pPr>
        <w:pStyle w:val="3"/>
        <w:spacing w:before="240" w:after="120"/>
        <w:rPr>
          <w:rFonts w:ascii="Arial" w:hAnsi="Arial" w:eastAsia="Arial" w:cs="Arial"/>
          <w:b/>
          <w:bCs/>
          <w:color w:val="2E75B6"/>
          <w:sz w:val="26"/>
          <w:szCs w:val="26"/>
        </w:rPr>
      </w:pPr>
    </w:p>
    <w:p w14:paraId="50853ED9">
      <w:pPr>
        <w:pStyle w:val="3"/>
        <w:spacing w:before="240" w:after="120"/>
        <w:rPr>
          <w:rFonts w:ascii="Arial" w:hAnsi="Arial" w:eastAsia="Arial" w:cs="Arial"/>
          <w:b/>
          <w:bCs/>
          <w:color w:val="2E75B6"/>
          <w:sz w:val="26"/>
          <w:szCs w:val="26"/>
        </w:rPr>
      </w:pPr>
    </w:p>
    <w:p w14:paraId="7187223F">
      <w:pPr>
        <w:pStyle w:val="3"/>
        <w:spacing w:before="240" w:after="120"/>
        <w:rPr>
          <w:rFonts w:ascii="Arial" w:hAnsi="Arial" w:eastAsia="Arial" w:cs="Arial"/>
          <w:b/>
          <w:bCs/>
          <w:color w:val="2E75B6"/>
          <w:sz w:val="26"/>
          <w:szCs w:val="26"/>
        </w:rPr>
      </w:pPr>
    </w:p>
    <w:p w14:paraId="60B01C4E">
      <w:pPr>
        <w:pStyle w:val="3"/>
        <w:spacing w:before="240" w:after="120"/>
        <w:rPr>
          <w:rFonts w:ascii="Arial" w:hAnsi="Arial" w:eastAsia="Arial" w:cs="Arial"/>
          <w:b/>
          <w:bCs/>
          <w:color w:val="2E75B6"/>
          <w:sz w:val="26"/>
          <w:szCs w:val="26"/>
        </w:rPr>
      </w:pPr>
    </w:p>
    <w:p w14:paraId="071B5EB6">
      <w:pPr>
        <w:pStyle w:val="3"/>
        <w:spacing w:before="240" w:after="120"/>
        <w:rPr>
          <w:rFonts w:ascii="Arial" w:hAnsi="Arial" w:eastAsia="Arial" w:cs="Arial"/>
          <w:b/>
          <w:bCs/>
          <w:color w:val="2E75B6"/>
          <w:sz w:val="26"/>
          <w:szCs w:val="26"/>
        </w:rPr>
      </w:pPr>
    </w:p>
    <w:p w14:paraId="188C37DC">
      <w:pPr>
        <w:pStyle w:val="3"/>
        <w:spacing w:before="240" w:after="120"/>
      </w:pPr>
      <w:r>
        <w:rPr>
          <w:rFonts w:ascii="Arial" w:hAnsi="Arial" w:eastAsia="Arial" w:cs="Arial"/>
          <w:b/>
          <w:bCs/>
          <w:color w:val="2E75B6"/>
          <w:sz w:val="26"/>
          <w:szCs w:val="26"/>
        </w:rPr>
        <w:t>4.3 Key Relationships</w:t>
      </w:r>
    </w:p>
    <w:p w14:paraId="79C69572">
      <w:pPr>
        <w:spacing w:before="60" w:after="0"/>
      </w:pPr>
    </w:p>
    <w:p w14:paraId="5A83AB0C">
      <w:pPr>
        <w:pStyle w:val="4"/>
        <w:spacing w:before="180" w:after="80"/>
      </w:pPr>
      <w:r>
        <w:rPr>
          <w:rFonts w:ascii="Arial" w:hAnsi="Arial" w:eastAsia="Arial" w:cs="Arial"/>
          <w:b/>
          <w:bCs/>
          <w:color w:val="333333"/>
          <w:sz w:val="24"/>
          <w:szCs w:val="24"/>
        </w:rPr>
        <w:t>One-to-Many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0111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0FB41FB3">
            <w:pPr>
              <w:jc w:val="center"/>
            </w:pPr>
            <w:r>
              <w:rPr>
                <w:rFonts w:ascii="Arial" w:hAnsi="Arial" w:eastAsia="Arial" w:cs="Arial"/>
                <w:b/>
                <w:bCs/>
                <w:color w:val="FFFFFF"/>
                <w:sz w:val="20"/>
                <w:szCs w:val="20"/>
              </w:rPr>
              <w:t>Parent</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9CF9F90">
            <w:pPr>
              <w:jc w:val="center"/>
            </w:pPr>
            <w:r>
              <w:rPr>
                <w:rFonts w:ascii="Arial" w:hAnsi="Arial" w:eastAsia="Arial" w:cs="Arial"/>
                <w:b/>
                <w:bCs/>
                <w:color w:val="FFFFFF"/>
                <w:sz w:val="20"/>
                <w:szCs w:val="20"/>
              </w:rPr>
              <w:t>Child</w:t>
            </w:r>
          </w:p>
        </w:tc>
        <w:tc>
          <w:tcPr>
            <w:tcW w:w="43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2BB55CEE">
            <w:pPr>
              <w:jc w:val="center"/>
            </w:pPr>
            <w:r>
              <w:rPr>
                <w:rFonts w:ascii="Arial" w:hAnsi="Arial" w:eastAsia="Arial" w:cs="Arial"/>
                <w:b/>
                <w:bCs/>
                <w:color w:val="FFFFFF"/>
                <w:sz w:val="20"/>
                <w:szCs w:val="20"/>
              </w:rPr>
              <w:t>Notes</w:t>
            </w:r>
          </w:p>
        </w:tc>
      </w:tr>
      <w:tr w14:paraId="2A33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E6F8ED">
            <w:r>
              <w:rPr>
                <w:rFonts w:ascii="Arial" w:hAnsi="Arial" w:eastAsia="Arial" w:cs="Arial"/>
                <w:sz w:val="20"/>
                <w:szCs w:val="20"/>
              </w:rPr>
              <w:t>Campus</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BC42E25">
            <w:r>
              <w:rPr>
                <w:rFonts w:ascii="Arial" w:hAnsi="Arial" w:eastAsia="Arial" w:cs="Arial"/>
                <w:sz w:val="20"/>
                <w:szCs w:val="20"/>
              </w:rPr>
              <w:t>User</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B196B54">
            <w:r>
              <w:rPr>
                <w:rFonts w:ascii="Arial" w:hAnsi="Arial" w:eastAsia="Arial" w:cs="Arial"/>
                <w:sz w:val="20"/>
                <w:szCs w:val="20"/>
              </w:rPr>
              <w:t>All users (students, faculty, admins) belong to one campus</w:t>
            </w:r>
          </w:p>
        </w:tc>
      </w:tr>
      <w:tr w14:paraId="4B34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45A5572">
            <w:r>
              <w:rPr>
                <w:rFonts w:ascii="Arial" w:hAnsi="Arial" w:eastAsia="Arial" w:cs="Arial"/>
                <w:sz w:val="20"/>
                <w:szCs w:val="20"/>
              </w:rPr>
              <w:t>Course</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18674B2">
            <w:r>
              <w:rPr>
                <w:rFonts w:ascii="Arial" w:hAnsi="Arial" w:eastAsia="Arial" w:cs="Arial"/>
                <w:sz w:val="20"/>
                <w:szCs w:val="20"/>
              </w:rPr>
              <w:t>Subject</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F6E4448">
            <w:r>
              <w:rPr>
                <w:rFonts w:ascii="Arial" w:hAnsi="Arial" w:eastAsia="Arial" w:cs="Arial"/>
                <w:sz w:val="20"/>
                <w:szCs w:val="20"/>
              </w:rPr>
              <w:t>A course has many subjects across its semesters</w:t>
            </w:r>
          </w:p>
        </w:tc>
      </w:tr>
      <w:tr w14:paraId="1D8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301C101">
            <w:r>
              <w:rPr>
                <w:rFonts w:ascii="Arial" w:hAnsi="Arial" w:eastAsia="Arial" w:cs="Arial"/>
                <w:sz w:val="20"/>
                <w:szCs w:val="20"/>
              </w:rPr>
              <w:t>Course</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FF738C8">
            <w:r>
              <w:rPr>
                <w:rFonts w:ascii="Arial" w:hAnsi="Arial" w:eastAsia="Arial" w:cs="Arial"/>
                <w:sz w:val="20"/>
                <w:szCs w:val="20"/>
              </w:rPr>
              <w:t>ClassRoom</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F3E51D3">
            <w:r>
              <w:rPr>
                <w:rFonts w:ascii="Arial" w:hAnsi="Arial" w:eastAsia="Arial" w:cs="Arial"/>
                <w:sz w:val="20"/>
                <w:szCs w:val="20"/>
              </w:rPr>
              <w:t>A course can have multiple class sections</w:t>
            </w:r>
          </w:p>
        </w:tc>
      </w:tr>
      <w:tr w14:paraId="5C38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8491E24">
            <w:r>
              <w:rPr>
                <w:rFonts w:ascii="Arial" w:hAnsi="Arial" w:eastAsia="Arial" w:cs="Arial"/>
                <w:sz w:val="20"/>
                <w:szCs w:val="20"/>
              </w:rPr>
              <w:t>ClassRoom</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861860F">
            <w:r>
              <w:rPr>
                <w:rFonts w:ascii="Arial" w:hAnsi="Arial" w:eastAsia="Arial" w:cs="Arial"/>
                <w:sz w:val="20"/>
                <w:szCs w:val="20"/>
              </w:rPr>
              <w:t>StudentEnrollment</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368D8FB">
            <w:r>
              <w:rPr>
                <w:rFonts w:ascii="Arial" w:hAnsi="Arial" w:eastAsia="Arial" w:cs="Arial"/>
                <w:sz w:val="20"/>
                <w:szCs w:val="20"/>
              </w:rPr>
              <w:t>A class tracks all enrolled students</w:t>
            </w:r>
          </w:p>
        </w:tc>
      </w:tr>
      <w:tr w14:paraId="0BC2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0962E17">
            <w:r>
              <w:rPr>
                <w:rFonts w:ascii="Arial" w:hAnsi="Arial" w:eastAsia="Arial" w:cs="Arial"/>
                <w:sz w:val="20"/>
                <w:szCs w:val="20"/>
              </w:rPr>
              <w:t>ClassRoom</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0CA7F4">
            <w:r>
              <w:rPr>
                <w:rFonts w:ascii="Arial" w:hAnsi="Arial" w:eastAsia="Arial" w:cs="Arial"/>
                <w:sz w:val="20"/>
                <w:szCs w:val="20"/>
              </w:rPr>
              <w:t>Assignment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05907D5">
            <w:r>
              <w:rPr>
                <w:rFonts w:ascii="Arial" w:hAnsi="Arial" w:eastAsia="Arial" w:cs="Arial"/>
                <w:sz w:val="20"/>
                <w:szCs w:val="20"/>
              </w:rPr>
              <w:t>Assignments are scoped to a class+subject</w:t>
            </w:r>
          </w:p>
        </w:tc>
      </w:tr>
      <w:tr w14:paraId="3710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0544475">
            <w:r>
              <w:rPr>
                <w:rFonts w:ascii="Arial" w:hAnsi="Arial" w:eastAsia="Arial" w:cs="Arial"/>
                <w:sz w:val="20"/>
                <w:szCs w:val="20"/>
              </w:rPr>
              <w:t>ClassRoom</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3515BDE">
            <w:r>
              <w:rPr>
                <w:rFonts w:ascii="Arial" w:hAnsi="Arial" w:eastAsia="Arial" w:cs="Arial"/>
                <w:sz w:val="20"/>
                <w:szCs w:val="20"/>
              </w:rPr>
              <w:t>Material</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E763592">
            <w:r>
              <w:rPr>
                <w:rFonts w:ascii="Arial" w:hAnsi="Arial" w:eastAsia="Arial" w:cs="Arial"/>
                <w:sz w:val="20"/>
                <w:szCs w:val="20"/>
              </w:rPr>
              <w:t>Learning materials are scoped to class+subject</w:t>
            </w:r>
          </w:p>
        </w:tc>
      </w:tr>
      <w:tr w14:paraId="2DF8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DB6C3D1">
            <w:r>
              <w:rPr>
                <w:rFonts w:ascii="Arial" w:hAnsi="Arial" w:eastAsia="Arial" w:cs="Arial"/>
                <w:sz w:val="20"/>
                <w:szCs w:val="20"/>
              </w:rPr>
              <w:t>ClassRoom</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D161AA0">
            <w:r>
              <w:rPr>
                <w:rFonts w:ascii="Arial" w:hAnsi="Arial" w:eastAsia="Arial" w:cs="Arial"/>
                <w:sz w:val="20"/>
                <w:szCs w:val="20"/>
              </w:rPr>
              <w:t>Result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1D8DE43">
            <w:r>
              <w:rPr>
                <w:rFonts w:ascii="Arial" w:hAnsi="Arial" w:eastAsia="Arial" w:cs="Arial"/>
                <w:sz w:val="20"/>
                <w:szCs w:val="20"/>
              </w:rPr>
              <w:t>Results are recorded per student per subject in a class</w:t>
            </w:r>
          </w:p>
        </w:tc>
      </w:tr>
      <w:tr w14:paraId="30F1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783B321">
            <w:r>
              <w:rPr>
                <w:rFonts w:ascii="Arial" w:hAnsi="Arial" w:eastAsia="Arial" w:cs="Arial"/>
                <w:sz w:val="20"/>
                <w:szCs w:val="20"/>
              </w:rPr>
              <w:t>Assignment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A622DB9">
            <w:r>
              <w:rPr>
                <w:rFonts w:ascii="Arial" w:hAnsi="Arial" w:eastAsia="Arial" w:cs="Arial"/>
                <w:sz w:val="20"/>
                <w:szCs w:val="20"/>
              </w:rPr>
              <w:t>Submission</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A6EAC56">
            <w:r>
              <w:rPr>
                <w:rFonts w:ascii="Arial" w:hAnsi="Arial" w:eastAsia="Arial" w:cs="Arial"/>
                <w:sz w:val="20"/>
                <w:szCs w:val="20"/>
              </w:rPr>
              <w:t>Each assignment receives submissions from students</w:t>
            </w:r>
          </w:p>
        </w:tc>
      </w:tr>
      <w:tr w14:paraId="66D1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0AF33EB">
            <w:r>
              <w:rPr>
                <w:rFonts w:ascii="Arial" w:hAnsi="Arial" w:eastAsia="Arial" w:cs="Arial"/>
                <w:sz w:val="20"/>
                <w:szCs w:val="20"/>
              </w:rPr>
              <w:t>StudentEnrollment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DE0A3E0">
            <w:r>
              <w:rPr>
                <w:rFonts w:ascii="Arial" w:hAnsi="Arial" w:eastAsia="Arial" w:cs="Arial"/>
                <w:sz w:val="20"/>
                <w:szCs w:val="20"/>
              </w:rPr>
              <w:t>Result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5C225D5">
            <w:r>
              <w:rPr>
                <w:rFonts w:ascii="Arial" w:hAnsi="Arial" w:eastAsia="Arial" w:cs="Arial"/>
                <w:sz w:val="20"/>
                <w:szCs w:val="20"/>
              </w:rPr>
              <w:t>Results belong to an enrollment context</w:t>
            </w:r>
          </w:p>
        </w:tc>
      </w:tr>
      <w:tr w14:paraId="6F33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7C2E046">
            <w:r>
              <w:rPr>
                <w:rFonts w:ascii="Arial" w:hAnsi="Arial" w:eastAsia="Arial" w:cs="Arial"/>
                <w:sz w:val="20"/>
                <w:szCs w:val="20"/>
              </w:rPr>
              <w:t>StudentEnrollment</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30C7315">
            <w:r>
              <w:rPr>
                <w:rFonts w:ascii="Arial" w:hAnsi="Arial" w:eastAsia="Arial" w:cs="Arial"/>
                <w:sz w:val="20"/>
                <w:szCs w:val="20"/>
              </w:rPr>
              <w:t>ResultCalculationLog</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A519549">
            <w:r>
              <w:rPr>
                <w:rFonts w:ascii="Arial" w:hAnsi="Arial" w:eastAsia="Arial" w:cs="Arial"/>
                <w:sz w:val="20"/>
                <w:szCs w:val="20"/>
              </w:rPr>
              <w:t>CGPA audit log per enrollment</w:t>
            </w:r>
          </w:p>
        </w:tc>
      </w:tr>
      <w:tr w14:paraId="7F03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6D0B849">
            <w:r>
              <w:rPr>
                <w:rFonts w:ascii="Arial" w:hAnsi="Arial" w:eastAsia="Arial" w:cs="Arial"/>
                <w:sz w:val="20"/>
                <w:szCs w:val="20"/>
              </w:rPr>
              <w:t>User (faculty)</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F022F97">
            <w:r>
              <w:rPr>
                <w:rFonts w:ascii="Arial" w:hAnsi="Arial" w:eastAsia="Arial" w:cs="Arial"/>
                <w:sz w:val="20"/>
                <w:szCs w:val="20"/>
              </w:rPr>
              <w:t>Assignment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9E19A80">
            <w:r>
              <w:rPr>
                <w:rFonts w:ascii="Arial" w:hAnsi="Arial" w:eastAsia="Arial" w:cs="Arial"/>
                <w:sz w:val="20"/>
                <w:szCs w:val="20"/>
              </w:rPr>
              <w:t>Faculty creates assignments</w:t>
            </w:r>
          </w:p>
        </w:tc>
      </w:tr>
      <w:tr w14:paraId="1F9F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479F552">
            <w:r>
              <w:rPr>
                <w:rFonts w:ascii="Arial" w:hAnsi="Arial" w:eastAsia="Arial" w:cs="Arial"/>
                <w:sz w:val="20"/>
                <w:szCs w:val="20"/>
              </w:rPr>
              <w:t>User (faculty)</w:t>
            </w:r>
          </w:p>
        </w:tc>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EE3A28B">
            <w:r>
              <w:rPr>
                <w:rFonts w:ascii="Arial" w:hAnsi="Arial" w:eastAsia="Arial" w:cs="Arial"/>
                <w:sz w:val="20"/>
                <w:szCs w:val="20"/>
              </w:rPr>
              <w:t>Material</w:t>
            </w:r>
          </w:p>
        </w:tc>
        <w:tc>
          <w:tcPr>
            <w:tcW w:w="43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D8B9DC5">
            <w:r>
              <w:rPr>
                <w:rFonts w:ascii="Arial" w:hAnsi="Arial" w:eastAsia="Arial" w:cs="Arial"/>
                <w:sz w:val="20"/>
                <w:szCs w:val="20"/>
              </w:rPr>
              <w:t>Faculty uploads materials</w:t>
            </w:r>
          </w:p>
        </w:tc>
      </w:tr>
      <w:tr w14:paraId="01FA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8FC0731">
            <w:r>
              <w:rPr>
                <w:rFonts w:ascii="Arial" w:hAnsi="Arial" w:eastAsia="Arial" w:cs="Arial"/>
                <w:sz w:val="20"/>
                <w:szCs w:val="20"/>
              </w:rPr>
              <w:t>User (faculty)</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DDD048E">
            <w:r>
              <w:rPr>
                <w:rFonts w:ascii="Arial" w:hAnsi="Arial" w:eastAsia="Arial" w:cs="Arial"/>
                <w:sz w:val="20"/>
                <w:szCs w:val="20"/>
              </w:rPr>
              <w:t>Announcement</w:t>
            </w:r>
          </w:p>
        </w:tc>
        <w:tc>
          <w:tcPr>
            <w:tcW w:w="43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B18CB0E">
            <w:r>
              <w:rPr>
                <w:rFonts w:ascii="Arial" w:hAnsi="Arial" w:eastAsia="Arial" w:cs="Arial"/>
                <w:sz w:val="20"/>
                <w:szCs w:val="20"/>
              </w:rPr>
              <w:t>Faculty broadcasts announcements</w:t>
            </w:r>
          </w:p>
        </w:tc>
      </w:tr>
    </w:tbl>
    <w:p w14:paraId="61C51CD9">
      <w:pPr>
        <w:spacing w:before="120" w:after="0"/>
      </w:pPr>
    </w:p>
    <w:p w14:paraId="7400EBFA">
      <w:pPr>
        <w:pStyle w:val="4"/>
        <w:spacing w:before="180" w:after="80"/>
      </w:pPr>
      <w:r>
        <w:rPr>
          <w:rFonts w:ascii="Arial" w:hAnsi="Arial" w:eastAsia="Arial" w:cs="Arial"/>
          <w:b/>
          <w:bCs/>
          <w:color w:val="333333"/>
          <w:sz w:val="24"/>
          <w:szCs w:val="24"/>
        </w:rPr>
        <w:t>Many-to-Many Relationships (Junction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5A9B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A3B1068">
            <w:pPr>
              <w:jc w:val="center"/>
            </w:pPr>
            <w:r>
              <w:rPr>
                <w:rFonts w:ascii="Arial" w:hAnsi="Arial" w:eastAsia="Arial" w:cs="Arial"/>
                <w:b/>
                <w:bCs/>
                <w:color w:val="FFFFFF"/>
                <w:sz w:val="20"/>
                <w:szCs w:val="20"/>
              </w:rPr>
              <w:t>Relationship</w:t>
            </w:r>
          </w:p>
        </w:tc>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3D0D9CC8">
            <w:pPr>
              <w:jc w:val="center"/>
            </w:pPr>
            <w:r>
              <w:rPr>
                <w:rFonts w:ascii="Arial" w:hAnsi="Arial" w:eastAsia="Arial" w:cs="Arial"/>
                <w:b/>
                <w:bCs/>
                <w:color w:val="FFFFFF"/>
                <w:sz w:val="20"/>
                <w:szCs w:val="20"/>
              </w:rPr>
              <w:t>Junction Model</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27A866F4">
            <w:pPr>
              <w:jc w:val="center"/>
            </w:pPr>
            <w:r>
              <w:rPr>
                <w:rFonts w:ascii="Arial" w:hAnsi="Arial" w:eastAsia="Arial" w:cs="Arial"/>
                <w:b/>
                <w:bCs/>
                <w:color w:val="FFFFFF"/>
                <w:sz w:val="20"/>
                <w:szCs w:val="20"/>
              </w:rPr>
              <w:t>Extra Fields</w:t>
            </w:r>
          </w:p>
        </w:tc>
      </w:tr>
      <w:tr w14:paraId="3F00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E4133CB">
            <w:r>
              <w:rPr>
                <w:rFonts w:ascii="Arial" w:hAnsi="Arial" w:eastAsia="Arial" w:cs="Arial"/>
                <w:sz w:val="20"/>
                <w:szCs w:val="20"/>
              </w:rPr>
              <w:t>Course ↔ Semester</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3CA7E6E">
            <w:r>
              <w:rPr>
                <w:rFonts w:ascii="Arial" w:hAnsi="Arial" w:eastAsia="Arial" w:cs="Arial"/>
                <w:sz w:val="20"/>
                <w:szCs w:val="20"/>
              </w:rPr>
              <w:t>CourseSemesterMapping</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22CFAB1">
            <w:r>
              <w:rPr>
                <w:rFonts w:ascii="Arial" w:hAnsi="Arial" w:eastAsia="Arial" w:cs="Arial"/>
                <w:sz w:val="20"/>
                <w:szCs w:val="20"/>
              </w:rPr>
              <w:t>order, requiredSubjects, totalCreditHours, isActive</w:t>
            </w:r>
          </w:p>
        </w:tc>
      </w:tr>
      <w:tr w14:paraId="78E3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36AD629">
            <w:r>
              <w:rPr>
                <w:rFonts w:ascii="Arial" w:hAnsi="Arial" w:eastAsia="Arial" w:cs="Arial"/>
                <w:sz w:val="20"/>
                <w:szCs w:val="20"/>
              </w:rPr>
              <w:t>Course ↔ AnnualYear</w:t>
            </w:r>
          </w:p>
        </w:tc>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FE9F7BD">
            <w:r>
              <w:rPr>
                <w:rFonts w:ascii="Arial" w:hAnsi="Arial" w:eastAsia="Arial" w:cs="Arial"/>
                <w:sz w:val="20"/>
                <w:szCs w:val="20"/>
              </w:rPr>
              <w:t>AnnualYearMapping</w:t>
            </w:r>
          </w:p>
        </w:tc>
        <w:tc>
          <w:tcPr>
            <w:tcW w:w="3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1D3C394">
            <w:r>
              <w:rPr>
                <w:rFonts w:ascii="Arial" w:hAnsi="Arial" w:eastAsia="Arial" w:cs="Arial"/>
                <w:sz w:val="20"/>
                <w:szCs w:val="20"/>
              </w:rPr>
              <w:t>order, requiredSubjects, totalCreditHours, isActive</w:t>
            </w:r>
          </w:p>
        </w:tc>
      </w:tr>
      <w:tr w14:paraId="42DE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F90BE11">
            <w:r>
              <w:rPr>
                <w:rFonts w:ascii="Arial" w:hAnsi="Arial" w:eastAsia="Arial" w:cs="Arial"/>
                <w:sz w:val="20"/>
                <w:szCs w:val="20"/>
              </w:rPr>
              <w:t>Campus ↔ Course</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2B31B61">
            <w:r>
              <w:rPr>
                <w:rFonts w:ascii="Arial" w:hAnsi="Arial" w:eastAsia="Arial" w:cs="Arial"/>
                <w:sz w:val="20"/>
                <w:szCs w:val="20"/>
              </w:rPr>
              <w:t>campuses[] array in Course model</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7A61378">
            <w:r>
              <w:rPr>
                <w:rFonts w:ascii="Arial" w:hAnsi="Arial" w:eastAsia="Arial" w:cs="Arial"/>
                <w:sz w:val="20"/>
                <w:szCs w:val="20"/>
              </w:rPr>
              <w:t>N/A (embedded array of ObjectIds)</w:t>
            </w:r>
          </w:p>
        </w:tc>
      </w:tr>
      <w:tr w14:paraId="3240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65FE245">
            <w:r>
              <w:rPr>
                <w:rFonts w:ascii="Arial" w:hAnsi="Arial" w:eastAsia="Arial" w:cs="Arial"/>
                <w:sz w:val="20"/>
                <w:szCs w:val="20"/>
              </w:rPr>
              <w:t>Faculty ↔ Subject</w:t>
            </w:r>
          </w:p>
        </w:tc>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DDC0213">
            <w:r>
              <w:rPr>
                <w:rFonts w:ascii="Arial" w:hAnsi="Arial" w:eastAsia="Arial" w:cs="Arial"/>
                <w:sz w:val="20"/>
                <w:szCs w:val="20"/>
              </w:rPr>
              <w:t>faculty[] array in Subject model</w:t>
            </w:r>
          </w:p>
        </w:tc>
        <w:tc>
          <w:tcPr>
            <w:tcW w:w="3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15DC839">
            <w:r>
              <w:rPr>
                <w:rFonts w:ascii="Arial" w:hAnsi="Arial" w:eastAsia="Arial" w:cs="Arial"/>
                <w:sz w:val="20"/>
                <w:szCs w:val="20"/>
              </w:rPr>
              <w:t>N/A (embedded array of ObjectIds)</w:t>
            </w:r>
          </w:p>
        </w:tc>
      </w:tr>
      <w:tr w14:paraId="3B54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904858C">
            <w:r>
              <w:rPr>
                <w:rFonts w:ascii="Arial" w:hAnsi="Arial" w:eastAsia="Arial" w:cs="Arial"/>
                <w:sz w:val="20"/>
                <w:szCs w:val="20"/>
              </w:rPr>
              <w:t>ClassRoom ↔ Subject ↔ Faculty</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7FA57D0">
            <w:r>
              <w:rPr>
                <w:rFonts w:ascii="Arial" w:hAnsi="Arial" w:eastAsia="Arial" w:cs="Arial"/>
                <w:sz w:val="20"/>
                <w:szCs w:val="20"/>
              </w:rPr>
              <w:t>ClassSubject (3-way junction)</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C0BA239">
            <w:r>
              <w:rPr>
                <w:rFonts w:ascii="Arial" w:hAnsi="Arial" w:eastAsia="Arial" w:cs="Arial"/>
                <w:sz w:val="20"/>
                <w:szCs w:val="20"/>
              </w:rPr>
              <w:t>isActive – controls which subjects are currently active in class</w:t>
            </w:r>
          </w:p>
        </w:tc>
      </w:tr>
      <w:tr w14:paraId="71285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A5CDE51">
            <w:r>
              <w:rPr>
                <w:rFonts w:ascii="Arial" w:hAnsi="Arial" w:eastAsia="Arial" w:cs="Arial"/>
                <w:sz w:val="20"/>
                <w:szCs w:val="20"/>
              </w:rPr>
              <w:t>Announcement ↔ ClassRoom</w:t>
            </w:r>
          </w:p>
        </w:tc>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AF42271">
            <w:r>
              <w:rPr>
                <w:rFonts w:ascii="Arial" w:hAnsi="Arial" w:eastAsia="Arial" w:cs="Arial"/>
                <w:sz w:val="20"/>
                <w:szCs w:val="20"/>
              </w:rPr>
              <w:t>targetClasses[] array in Announcement</w:t>
            </w:r>
          </w:p>
        </w:tc>
        <w:tc>
          <w:tcPr>
            <w:tcW w:w="3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55DEAAC">
            <w:r>
              <w:rPr>
                <w:rFonts w:ascii="Arial" w:hAnsi="Arial" w:eastAsia="Arial" w:cs="Arial"/>
                <w:sz w:val="20"/>
                <w:szCs w:val="20"/>
              </w:rPr>
              <w:t>N/A (one announcement targets many classes)</w:t>
            </w:r>
          </w:p>
        </w:tc>
      </w:tr>
    </w:tbl>
    <w:p w14:paraId="02C8A834">
      <w:pPr>
        <w:pStyle w:val="3"/>
        <w:spacing w:before="240" w:after="120"/>
      </w:pPr>
      <w:r>
        <w:rPr>
          <w:rFonts w:ascii="Arial" w:hAnsi="Arial" w:eastAsia="Arial" w:cs="Arial"/>
          <w:b/>
          <w:bCs/>
          <w:color w:val="2E75B6"/>
          <w:sz w:val="26"/>
          <w:szCs w:val="26"/>
        </w:rPr>
        <w:t>4.4 Student Academic Lifecycle</w:t>
      </w:r>
    </w:p>
    <w:p w14:paraId="1C13B38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4A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2A0F6B63">
            <w:pPr>
              <w:spacing w:before="20" w:after="20"/>
            </w:pPr>
            <w:r>
              <w:rPr>
                <w:rFonts w:ascii="Courier New" w:hAnsi="Courier New" w:eastAsia="Courier New" w:cs="Courier New"/>
                <w:color w:val="1A1A1A"/>
                <w:sz w:val="18"/>
                <w:szCs w:val="18"/>
              </w:rPr>
              <w:t>Student Enrolled</w:t>
            </w:r>
          </w:p>
          <w:p w14:paraId="222323F4">
            <w:pPr>
              <w:spacing w:before="20" w:after="20"/>
            </w:pPr>
            <w:r>
              <w:rPr>
                <w:rFonts w:ascii="Courier New" w:hAnsi="Courier New" w:eastAsia="Courier New" w:cs="Courier New"/>
                <w:color w:val="1A1A1A"/>
                <w:sz w:val="18"/>
                <w:szCs w:val="18"/>
              </w:rPr>
              <w:t xml:space="preserve">      │</w:t>
            </w:r>
          </w:p>
          <w:p w14:paraId="04E42D04">
            <w:pPr>
              <w:spacing w:before="20" w:after="20"/>
            </w:pPr>
            <w:r>
              <w:rPr>
                <w:rFonts w:ascii="Courier New" w:hAnsi="Courier New" w:eastAsia="Courier New" w:cs="Courier New"/>
                <w:color w:val="1A1A1A"/>
                <w:sz w:val="18"/>
                <w:szCs w:val="18"/>
              </w:rPr>
              <w:t xml:space="preserve">      ▼</w:t>
            </w:r>
          </w:p>
          <w:p w14:paraId="387B1E76">
            <w:pPr>
              <w:spacing w:before="20" w:after="20"/>
            </w:pPr>
            <w:r>
              <w:rPr>
                <w:rFonts w:ascii="Courier New" w:hAnsi="Courier New" w:eastAsia="Courier New" w:cs="Courier New"/>
                <w:color w:val="1A1A1A"/>
                <w:sz w:val="18"/>
                <w:szCs w:val="18"/>
              </w:rPr>
              <w:t xml:space="preserve"> StudentEnrollment created</w:t>
            </w:r>
          </w:p>
          <w:p w14:paraId="59A3C67A">
            <w:pPr>
              <w:spacing w:before="20" w:after="20"/>
            </w:pPr>
            <w:r>
              <w:rPr>
                <w:rFonts w:ascii="Courier New" w:hAnsi="Courier New" w:eastAsia="Courier New" w:cs="Courier New"/>
                <w:color w:val="1A1A1A"/>
                <w:sz w:val="18"/>
                <w:szCs w:val="18"/>
              </w:rPr>
              <w:t xml:space="preserve"> { student, classRoom, course, semester|annualYear, status='Active' }</w:t>
            </w:r>
          </w:p>
          <w:p w14:paraId="11818180">
            <w:pPr>
              <w:spacing w:before="20" w:after="20"/>
            </w:pPr>
            <w:r>
              <w:rPr>
                <w:rFonts w:ascii="Courier New" w:hAnsi="Courier New" w:eastAsia="Courier New" w:cs="Courier New"/>
                <w:color w:val="1A1A1A"/>
                <w:sz w:val="18"/>
                <w:szCs w:val="18"/>
              </w:rPr>
              <w:t xml:space="preserve">      │</w:t>
            </w:r>
          </w:p>
          <w:p w14:paraId="0B398392">
            <w:pPr>
              <w:spacing w:before="20" w:after="20"/>
            </w:pPr>
            <w:r>
              <w:rPr>
                <w:rFonts w:ascii="Courier New" w:hAnsi="Courier New" w:eastAsia="Courier New" w:cs="Courier New"/>
                <w:color w:val="1A1A1A"/>
                <w:sz w:val="18"/>
                <w:szCs w:val="18"/>
              </w:rPr>
              <w:t xml:space="preserve">      ▼</w:t>
            </w:r>
          </w:p>
          <w:p w14:paraId="6F2BC2A9">
            <w:pPr>
              <w:spacing w:before="20" w:after="20"/>
            </w:pPr>
            <w:r>
              <w:rPr>
                <w:rFonts w:ascii="Courier New" w:hAnsi="Courier New" w:eastAsia="Courier New" w:cs="Courier New"/>
                <w:color w:val="1A1A1A"/>
                <w:sz w:val="18"/>
                <w:szCs w:val="18"/>
              </w:rPr>
              <w:t xml:space="preserve"> Faculty creates Assignments for classRoom+subject</w:t>
            </w:r>
          </w:p>
          <w:p w14:paraId="4FA26D69">
            <w:pPr>
              <w:spacing w:before="20" w:after="20"/>
            </w:pPr>
            <w:r>
              <w:rPr>
                <w:rFonts w:ascii="Courier New" w:hAnsi="Courier New" w:eastAsia="Courier New" w:cs="Courier New"/>
                <w:color w:val="1A1A1A"/>
                <w:sz w:val="18"/>
                <w:szCs w:val="18"/>
              </w:rPr>
              <w:t xml:space="preserve">      │</w:t>
            </w:r>
          </w:p>
          <w:p w14:paraId="03FE4147">
            <w:pPr>
              <w:spacing w:before="20" w:after="20"/>
            </w:pPr>
            <w:r>
              <w:rPr>
                <w:rFonts w:ascii="Courier New" w:hAnsi="Courier New" w:eastAsia="Courier New" w:cs="Courier New"/>
                <w:color w:val="1A1A1A"/>
                <w:sz w:val="18"/>
                <w:szCs w:val="18"/>
              </w:rPr>
              <w:t xml:space="preserve">      ▼</w:t>
            </w:r>
          </w:p>
          <w:p w14:paraId="75E36CE9">
            <w:pPr>
              <w:spacing w:before="20" w:after="20"/>
            </w:pPr>
            <w:r>
              <w:rPr>
                <w:rFonts w:ascii="Courier New" w:hAnsi="Courier New" w:eastAsia="Courier New" w:cs="Courier New"/>
                <w:color w:val="1A1A1A"/>
                <w:sz w:val="18"/>
                <w:szCs w:val="18"/>
              </w:rPr>
              <w:t xml:space="preserve"> Student submits → Submission { file, submittedAt, status }</w:t>
            </w:r>
          </w:p>
          <w:p w14:paraId="644BA2BE">
            <w:pPr>
              <w:spacing w:before="20" w:after="20"/>
            </w:pPr>
            <w:r>
              <w:rPr>
                <w:rFonts w:ascii="Courier New" w:hAnsi="Courier New" w:eastAsia="Courier New" w:cs="Courier New"/>
                <w:color w:val="1A1A1A"/>
                <w:sz w:val="18"/>
                <w:szCs w:val="18"/>
              </w:rPr>
              <w:t xml:space="preserve">      │</w:t>
            </w:r>
          </w:p>
          <w:p w14:paraId="482D23F2">
            <w:pPr>
              <w:spacing w:before="20" w:after="20"/>
            </w:pPr>
            <w:r>
              <w:rPr>
                <w:rFonts w:ascii="Courier New" w:hAnsi="Courier New" w:eastAsia="Courier New" w:cs="Courier New"/>
                <w:color w:val="1A1A1A"/>
                <w:sz w:val="18"/>
                <w:szCs w:val="18"/>
              </w:rPr>
              <w:t xml:space="preserve">      ▼</w:t>
            </w:r>
          </w:p>
          <w:p w14:paraId="0FF463AC">
            <w:pPr>
              <w:spacing w:before="20" w:after="20"/>
            </w:pPr>
            <w:r>
              <w:rPr>
                <w:rFonts w:ascii="Courier New" w:hAnsi="Courier New" w:eastAsia="Courier New" w:cs="Courier New"/>
                <w:color w:val="1A1A1A"/>
                <w:sz w:val="18"/>
                <w:szCs w:val="18"/>
              </w:rPr>
              <w:t xml:space="preserve"> Faculty grades → Submission { marks, remarks, gradedBy }</w:t>
            </w:r>
          </w:p>
          <w:p w14:paraId="2A4323B8">
            <w:pPr>
              <w:spacing w:before="20" w:after="20"/>
            </w:pPr>
            <w:r>
              <w:rPr>
                <w:rFonts w:ascii="Courier New" w:hAnsi="Courier New" w:eastAsia="Courier New" w:cs="Courier New"/>
                <w:color w:val="1A1A1A"/>
                <w:sz w:val="18"/>
                <w:szCs w:val="18"/>
              </w:rPr>
              <w:t xml:space="preserve">      │</w:t>
            </w:r>
          </w:p>
          <w:p w14:paraId="4FF0CAFA">
            <w:pPr>
              <w:spacing w:before="20" w:after="20"/>
            </w:pPr>
            <w:r>
              <w:rPr>
                <w:rFonts w:ascii="Courier New" w:hAnsi="Courier New" w:eastAsia="Courier New" w:cs="Courier New"/>
                <w:color w:val="1A1A1A"/>
                <w:sz w:val="18"/>
                <w:szCs w:val="18"/>
              </w:rPr>
              <w:t xml:space="preserve">      ▼</w:t>
            </w:r>
          </w:p>
          <w:p w14:paraId="05614C32">
            <w:pPr>
              <w:spacing w:before="20" w:after="20"/>
            </w:pPr>
            <w:r>
              <w:rPr>
                <w:rFonts w:ascii="Courier New" w:hAnsi="Courier New" w:eastAsia="Courier New" w:cs="Courier New"/>
                <w:color w:val="1A1A1A"/>
                <w:sz w:val="18"/>
                <w:szCs w:val="18"/>
              </w:rPr>
              <w:t xml:space="preserve"> Faculty publishes Results → Result { marksObtained, grade, gradePoint, status }</w:t>
            </w:r>
          </w:p>
          <w:p w14:paraId="465854D3">
            <w:pPr>
              <w:spacing w:before="20" w:after="20"/>
            </w:pPr>
            <w:r>
              <w:rPr>
                <w:rFonts w:ascii="Courier New" w:hAnsi="Courier New" w:eastAsia="Courier New" w:cs="Courier New"/>
                <w:color w:val="1A1A1A"/>
                <w:sz w:val="18"/>
                <w:szCs w:val="18"/>
              </w:rPr>
              <w:t xml:space="preserve">      │</w:t>
            </w:r>
          </w:p>
          <w:p w14:paraId="5764CCB7">
            <w:pPr>
              <w:spacing w:before="20" w:after="20"/>
            </w:pPr>
            <w:r>
              <w:rPr>
                <w:rFonts w:ascii="Courier New" w:hAnsi="Courier New" w:eastAsia="Courier New" w:cs="Courier New"/>
                <w:color w:val="1A1A1A"/>
                <w:sz w:val="18"/>
                <w:szCs w:val="18"/>
              </w:rPr>
              <w:t xml:space="preserve">      ▼</w:t>
            </w:r>
          </w:p>
          <w:p w14:paraId="218D534D">
            <w:pPr>
              <w:spacing w:before="20" w:after="20"/>
            </w:pPr>
            <w:r>
              <w:rPr>
                <w:rFonts w:ascii="Courier New" w:hAnsi="Courier New" w:eastAsia="Courier New" w:cs="Courier New"/>
                <w:color w:val="1A1A1A"/>
                <w:sz w:val="18"/>
                <w:szCs w:val="18"/>
              </w:rPr>
              <w:t xml:space="preserve"> CGPA recalculated → ResultCalculationLog { oldCgpa, newCgpa }</w:t>
            </w:r>
          </w:p>
          <w:p w14:paraId="621919A1">
            <w:pPr>
              <w:spacing w:before="20" w:after="20"/>
            </w:pPr>
            <w:r>
              <w:rPr>
                <w:rFonts w:ascii="Courier New" w:hAnsi="Courier New" w:eastAsia="Courier New" w:cs="Courier New"/>
                <w:color w:val="1A1A1A"/>
                <w:sz w:val="18"/>
                <w:szCs w:val="18"/>
              </w:rPr>
              <w:t xml:space="preserve">      │</w:t>
            </w:r>
          </w:p>
          <w:p w14:paraId="42E41A46">
            <w:pPr>
              <w:spacing w:before="20" w:after="20"/>
            </w:pPr>
            <w:r>
              <w:rPr>
                <w:rFonts w:ascii="Courier New" w:hAnsi="Courier New" w:eastAsia="Courier New" w:cs="Courier New"/>
                <w:color w:val="1A1A1A"/>
                <w:sz w:val="18"/>
                <w:szCs w:val="18"/>
              </w:rPr>
              <w:t xml:space="preserve">      ├─ Pass → StudentEnrollment.promotedTo → next term enrollment</w:t>
            </w:r>
          </w:p>
          <w:p w14:paraId="2ED19462">
            <w:pPr>
              <w:spacing w:before="20" w:after="20"/>
            </w:pPr>
            <w:r>
              <w:rPr>
                <w:rFonts w:ascii="Courier New" w:hAnsi="Courier New" w:eastAsia="Courier New" w:cs="Courier New"/>
                <w:color w:val="1A1A1A"/>
                <w:sz w:val="18"/>
                <w:szCs w:val="18"/>
              </w:rPr>
              <w:t xml:space="preserve">      ├─ Backlog → status='Backlog'</w:t>
            </w:r>
          </w:p>
          <w:p w14:paraId="6F4CF4FB">
            <w:pPr>
              <w:spacing w:before="20" w:after="20"/>
            </w:pPr>
            <w:r>
              <w:rPr>
                <w:rFonts w:ascii="Courier New" w:hAnsi="Courier New" w:eastAsia="Courier New" w:cs="Courier New"/>
                <w:color w:val="1A1A1A"/>
                <w:sz w:val="18"/>
                <w:szCs w:val="18"/>
              </w:rPr>
              <w:t xml:space="preserve">      └─ Graduate → status='Graduated'</w:t>
            </w:r>
          </w:p>
        </w:tc>
      </w:tr>
    </w:tbl>
    <w:p w14:paraId="764ADD7B">
      <w:pPr>
        <w:spacing w:before="140" w:after="0"/>
      </w:pPr>
    </w:p>
    <w:p w14:paraId="1A144BF6">
      <w:pPr>
        <w:pStyle w:val="3"/>
        <w:spacing w:before="240" w:after="120"/>
      </w:pPr>
      <w:r>
        <w:rPr>
          <w:rFonts w:ascii="Arial" w:hAnsi="Arial" w:eastAsia="Arial" w:cs="Arial"/>
          <w:b/>
          <w:bCs/>
          <w:color w:val="2E75B6"/>
          <w:sz w:val="26"/>
          <w:szCs w:val="26"/>
        </w:rPr>
        <w:t>4.5 Indexing Strategy</w:t>
      </w:r>
    </w:p>
    <w:p w14:paraId="2D05CC1A">
      <w:pPr>
        <w:spacing w:before="80" w:after="80"/>
        <w:jc w:val="left"/>
      </w:pPr>
      <w:r>
        <w:rPr>
          <w:rFonts w:ascii="Arial" w:hAnsi="Arial" w:eastAsia="Arial" w:cs="Arial"/>
          <w:b w:val="0"/>
          <w:bCs w:val="0"/>
          <w:i w:val="0"/>
          <w:iCs w:val="0"/>
          <w:color w:val="000000"/>
          <w:sz w:val="22"/>
          <w:szCs w:val="22"/>
        </w:rPr>
        <w:t>The following fields are indexed for query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00"/>
        <w:gridCol w:w="2860"/>
      </w:tblGrid>
      <w:tr w14:paraId="6D64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DCFC1DF">
            <w:pPr>
              <w:jc w:val="center"/>
            </w:pPr>
            <w:r>
              <w:rPr>
                <w:rFonts w:ascii="Arial" w:hAnsi="Arial" w:eastAsia="Arial" w:cs="Arial"/>
                <w:b/>
                <w:bCs/>
                <w:color w:val="FFFFFF"/>
                <w:sz w:val="20"/>
                <w:szCs w:val="20"/>
              </w:rPr>
              <w:t>Collection</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A1A4334">
            <w:pPr>
              <w:jc w:val="center"/>
            </w:pPr>
            <w:r>
              <w:rPr>
                <w:rFonts w:ascii="Arial" w:hAnsi="Arial" w:eastAsia="Arial" w:cs="Arial"/>
                <w:b/>
                <w:bCs/>
                <w:color w:val="FFFFFF"/>
                <w:sz w:val="20"/>
                <w:szCs w:val="20"/>
              </w:rPr>
              <w:t>Indexed Fields</w:t>
            </w:r>
          </w:p>
        </w:tc>
        <w:tc>
          <w:tcPr>
            <w:tcW w:w="28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61C3F97">
            <w:pPr>
              <w:jc w:val="center"/>
            </w:pPr>
            <w:r>
              <w:rPr>
                <w:rFonts w:ascii="Arial" w:hAnsi="Arial" w:eastAsia="Arial" w:cs="Arial"/>
                <w:b/>
                <w:bCs/>
                <w:color w:val="FFFFFF"/>
                <w:sz w:val="20"/>
                <w:szCs w:val="20"/>
              </w:rPr>
              <w:t>Type</w:t>
            </w:r>
          </w:p>
        </w:tc>
      </w:tr>
      <w:tr w14:paraId="65F7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77E5321">
            <w:r>
              <w:rPr>
                <w:rFonts w:ascii="Arial" w:hAnsi="Arial" w:eastAsia="Arial" w:cs="Arial"/>
                <w:sz w:val="20"/>
                <w:szCs w:val="20"/>
              </w:rPr>
              <w:t>User</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D3A1487">
            <w:r>
              <w:rPr>
                <w:rFonts w:ascii="Arial" w:hAnsi="Arial" w:eastAsia="Arial" w:cs="Arial"/>
                <w:sz w:val="20"/>
                <w:szCs w:val="20"/>
              </w:rPr>
              <w:t>email, portalId, role</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69F04ED">
            <w:r>
              <w:rPr>
                <w:rFonts w:ascii="Arial" w:hAnsi="Arial" w:eastAsia="Arial" w:cs="Arial"/>
                <w:sz w:val="20"/>
                <w:szCs w:val="20"/>
              </w:rPr>
              <w:t>Unique (email, portalId), Regular (role)</w:t>
            </w:r>
          </w:p>
        </w:tc>
      </w:tr>
      <w:tr w14:paraId="3326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A03959A">
            <w:r>
              <w:rPr>
                <w:rFonts w:ascii="Arial" w:hAnsi="Arial" w:eastAsia="Arial" w:cs="Arial"/>
                <w:sz w:val="20"/>
                <w:szCs w:val="20"/>
              </w:rPr>
              <w:t>Campus</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BFDC01E">
            <w:r>
              <w:rPr>
                <w:rFonts w:ascii="Arial" w:hAnsi="Arial" w:eastAsia="Arial" w:cs="Arial"/>
                <w:sz w:val="20"/>
                <w:szCs w:val="20"/>
              </w:rPr>
              <w:t>campusId, code</w:t>
            </w:r>
          </w:p>
        </w:tc>
        <w:tc>
          <w:tcPr>
            <w:tcW w:w="2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7F743CB">
            <w:r>
              <w:rPr>
                <w:rFonts w:ascii="Arial" w:hAnsi="Arial" w:eastAsia="Arial" w:cs="Arial"/>
                <w:sz w:val="20"/>
                <w:szCs w:val="20"/>
              </w:rPr>
              <w:t>Unique</w:t>
            </w:r>
          </w:p>
        </w:tc>
      </w:tr>
      <w:tr w14:paraId="69AE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2F51AA7">
            <w:r>
              <w:rPr>
                <w:rFonts w:ascii="Arial" w:hAnsi="Arial" w:eastAsia="Arial" w:cs="Arial"/>
                <w:sz w:val="20"/>
                <w:szCs w:val="20"/>
              </w:rPr>
              <w:t>Course</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38D1988">
            <w:r>
              <w:rPr>
                <w:rFonts w:ascii="Arial" w:hAnsi="Arial" w:eastAsia="Arial" w:cs="Arial"/>
                <w:sz w:val="20"/>
                <w:szCs w:val="20"/>
              </w:rPr>
              <w:t>id, code</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4D0BCB1">
            <w:r>
              <w:rPr>
                <w:rFonts w:ascii="Arial" w:hAnsi="Arial" w:eastAsia="Arial" w:cs="Arial"/>
                <w:sz w:val="20"/>
                <w:szCs w:val="20"/>
              </w:rPr>
              <w:t>Unique</w:t>
            </w:r>
          </w:p>
        </w:tc>
      </w:tr>
      <w:tr w14:paraId="613F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CA4FD2F">
            <w:r>
              <w:rPr>
                <w:rFonts w:ascii="Arial" w:hAnsi="Arial" w:eastAsia="Arial" w:cs="Arial"/>
                <w:sz w:val="20"/>
                <w:szCs w:val="20"/>
              </w:rPr>
              <w:t>Subject</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26BBC53">
            <w:r>
              <w:rPr>
                <w:rFonts w:ascii="Arial" w:hAnsi="Arial" w:eastAsia="Arial" w:cs="Arial"/>
                <w:sz w:val="20"/>
                <w:szCs w:val="20"/>
              </w:rPr>
              <w:t>id, code</w:t>
            </w:r>
          </w:p>
        </w:tc>
        <w:tc>
          <w:tcPr>
            <w:tcW w:w="2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011D500E">
            <w:r>
              <w:rPr>
                <w:rFonts w:ascii="Arial" w:hAnsi="Arial" w:eastAsia="Arial" w:cs="Arial"/>
                <w:sz w:val="20"/>
                <w:szCs w:val="20"/>
              </w:rPr>
              <w:t>Unique</w:t>
            </w:r>
          </w:p>
        </w:tc>
      </w:tr>
      <w:tr w14:paraId="3F95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ADDF85D">
            <w:r>
              <w:rPr>
                <w:rFonts w:ascii="Arial" w:hAnsi="Arial" w:eastAsia="Arial" w:cs="Arial"/>
                <w:sz w:val="20"/>
                <w:szCs w:val="20"/>
              </w:rPr>
              <w:t>ClassRoom</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701D307">
            <w:r>
              <w:rPr>
                <w:rFonts w:ascii="Arial" w:hAnsi="Arial" w:eastAsia="Arial" w:cs="Arial"/>
                <w:sz w:val="20"/>
                <w:szCs w:val="20"/>
              </w:rPr>
              <w:t>classCode</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878962D">
            <w:r>
              <w:rPr>
                <w:rFonts w:ascii="Arial" w:hAnsi="Arial" w:eastAsia="Arial" w:cs="Arial"/>
                <w:sz w:val="20"/>
                <w:szCs w:val="20"/>
              </w:rPr>
              <w:t>Unique</w:t>
            </w:r>
          </w:p>
        </w:tc>
      </w:tr>
      <w:tr w14:paraId="7853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B66B8FD">
            <w:r>
              <w:rPr>
                <w:rFonts w:ascii="Arial" w:hAnsi="Arial" w:eastAsia="Arial" w:cs="Arial"/>
                <w:sz w:val="20"/>
                <w:szCs w:val="20"/>
              </w:rPr>
              <w:t>Semester</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C467ABA">
            <w:r>
              <w:rPr>
                <w:rFonts w:ascii="Arial" w:hAnsi="Arial" w:eastAsia="Arial" w:cs="Arial"/>
                <w:sz w:val="20"/>
                <w:szCs w:val="20"/>
              </w:rPr>
              <w:t>semesterId</w:t>
            </w:r>
          </w:p>
        </w:tc>
        <w:tc>
          <w:tcPr>
            <w:tcW w:w="2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4E50F91">
            <w:r>
              <w:rPr>
                <w:rFonts w:ascii="Arial" w:hAnsi="Arial" w:eastAsia="Arial" w:cs="Arial"/>
                <w:sz w:val="20"/>
                <w:szCs w:val="20"/>
              </w:rPr>
              <w:t>Unique</w:t>
            </w:r>
          </w:p>
        </w:tc>
      </w:tr>
      <w:tr w14:paraId="5A7E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A9B59C">
            <w:r>
              <w:rPr>
                <w:rFonts w:ascii="Arial" w:hAnsi="Arial" w:eastAsia="Arial" w:cs="Arial"/>
                <w:sz w:val="20"/>
                <w:szCs w:val="20"/>
              </w:rPr>
              <w:t>AnnualYear</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C708483">
            <w:r>
              <w:rPr>
                <w:rFonts w:ascii="Arial" w:hAnsi="Arial" w:eastAsia="Arial" w:cs="Arial"/>
                <w:sz w:val="20"/>
                <w:szCs w:val="20"/>
              </w:rPr>
              <w:t>annualYearId</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2BB901C">
            <w:r>
              <w:rPr>
                <w:rFonts w:ascii="Arial" w:hAnsi="Arial" w:eastAsia="Arial" w:cs="Arial"/>
                <w:sz w:val="20"/>
                <w:szCs w:val="20"/>
              </w:rPr>
              <w:t>Unique</w:t>
            </w:r>
          </w:p>
        </w:tc>
      </w:tr>
      <w:tr w14:paraId="54A23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638314A">
            <w:r>
              <w:rPr>
                <w:rFonts w:ascii="Arial" w:hAnsi="Arial" w:eastAsia="Arial" w:cs="Arial"/>
                <w:sz w:val="20"/>
                <w:szCs w:val="20"/>
              </w:rPr>
              <w:t>Submission</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97408D5">
            <w:r>
              <w:rPr>
                <w:rFonts w:ascii="Arial" w:hAnsi="Arial" w:eastAsia="Arial" w:cs="Arial"/>
                <w:sz w:val="20"/>
                <w:szCs w:val="20"/>
              </w:rPr>
              <w:t>assignment + student</w:t>
            </w:r>
          </w:p>
        </w:tc>
        <w:tc>
          <w:tcPr>
            <w:tcW w:w="2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F8BF488">
            <w:r>
              <w:rPr>
                <w:rFonts w:ascii="Arial" w:hAnsi="Arial" w:eastAsia="Arial" w:cs="Arial"/>
                <w:sz w:val="20"/>
                <w:szCs w:val="20"/>
              </w:rPr>
              <w:t>Compound Unique (one submission per student per assignment)</w:t>
            </w:r>
          </w:p>
        </w:tc>
      </w:tr>
      <w:tr w14:paraId="1B25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8A18678">
            <w:r>
              <w:rPr>
                <w:rFonts w:ascii="Arial" w:hAnsi="Arial" w:eastAsia="Arial" w:cs="Arial"/>
                <w:sz w:val="20"/>
                <w:szCs w:val="20"/>
              </w:rPr>
              <w:t>ClassSubject</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55C24AA">
            <w:r>
              <w:rPr>
                <w:rFonts w:ascii="Arial" w:hAnsi="Arial" w:eastAsia="Arial" w:cs="Arial"/>
                <w:sz w:val="20"/>
                <w:szCs w:val="20"/>
              </w:rPr>
              <w:t>classRoom + subject + faculty</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D18D9E">
            <w:r>
              <w:rPr>
                <w:rFonts w:ascii="Arial" w:hAnsi="Arial" w:eastAsia="Arial" w:cs="Arial"/>
                <w:sz w:val="20"/>
                <w:szCs w:val="20"/>
              </w:rPr>
              <w:t>Compound Unique</w:t>
            </w:r>
          </w:p>
        </w:tc>
      </w:tr>
      <w:tr w14:paraId="4447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06696E3">
            <w:r>
              <w:rPr>
                <w:rFonts w:ascii="Arial" w:hAnsi="Arial" w:eastAsia="Arial" w:cs="Arial"/>
                <w:sz w:val="20"/>
                <w:szCs w:val="20"/>
              </w:rPr>
              <w:t>RefreshToken</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75974D6">
            <w:r>
              <w:rPr>
                <w:rFonts w:ascii="Arial" w:hAnsi="Arial" w:eastAsia="Arial" w:cs="Arial"/>
                <w:sz w:val="20"/>
                <w:szCs w:val="20"/>
              </w:rPr>
              <w:t>tokenHash, expiresAt</w:t>
            </w:r>
          </w:p>
        </w:tc>
        <w:tc>
          <w:tcPr>
            <w:tcW w:w="2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FEAF64F">
            <w:r>
              <w:rPr>
                <w:rFonts w:ascii="Arial" w:hAnsi="Arial" w:eastAsia="Arial" w:cs="Arial"/>
                <w:sz w:val="20"/>
                <w:szCs w:val="20"/>
              </w:rPr>
              <w:t>Unique (tokenHash), TTL (expiresAt - auto-delete)</w:t>
            </w:r>
          </w:p>
        </w:tc>
      </w:tr>
    </w:tbl>
    <w:p w14:paraId="1F334956">
      <w:pPr>
        <w:spacing w:before="140" w:after="0"/>
      </w:pPr>
    </w:p>
    <w:p w14:paraId="08D092FF">
      <w:pPr>
        <w:pStyle w:val="3"/>
        <w:spacing w:before="240" w:after="120"/>
      </w:pPr>
      <w:r>
        <w:rPr>
          <w:rFonts w:ascii="Arial" w:hAnsi="Arial" w:eastAsia="Arial" w:cs="Arial"/>
          <w:b/>
          <w:bCs/>
          <w:color w:val="2E75B6"/>
          <w:sz w:val="26"/>
          <w:szCs w:val="26"/>
        </w:rPr>
        <w:t>4.6 Data Integrity Rules</w:t>
      </w:r>
    </w:p>
    <w:p w14:paraId="7381232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9F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D6E4F0"/>
            <w:tcMar>
              <w:top w:w="100" w:type="dxa"/>
              <w:left w:w="180" w:type="dxa"/>
              <w:bottom w:w="100" w:type="dxa"/>
              <w:right w:w="180" w:type="dxa"/>
            </w:tcMar>
          </w:tcPr>
          <w:p w14:paraId="03AB95DE">
            <w:pPr>
              <w:spacing w:before="60" w:after="40"/>
            </w:pPr>
            <w:r>
              <w:rPr>
                <w:rFonts w:ascii="Arial" w:hAnsi="Arial" w:eastAsia="Arial" w:cs="Arial"/>
                <w:b/>
                <w:bCs/>
                <w:color w:val="1F4E79"/>
                <w:sz w:val="22"/>
                <w:szCs w:val="22"/>
              </w:rPr>
              <w:t>Unique Constraints</w:t>
            </w:r>
          </w:p>
          <w:p w14:paraId="256E5507">
            <w:pPr>
              <w:pStyle w:val="16"/>
              <w:numPr>
                <w:ilvl w:val="0"/>
                <w:numId w:val="1"/>
              </w:numPr>
              <w:spacing w:before="30" w:after="30"/>
            </w:pPr>
            <w:r>
              <w:rPr>
                <w:rFonts w:ascii="Arial" w:hAnsi="Arial" w:eastAsia="Arial" w:cs="Arial"/>
                <w:color w:val="222222"/>
                <w:sz w:val="20"/>
                <w:szCs w:val="20"/>
              </w:rPr>
              <w:t>User: email, portalId — no duplicate accounts</w:t>
            </w:r>
          </w:p>
          <w:p w14:paraId="545CA895">
            <w:pPr>
              <w:pStyle w:val="16"/>
              <w:numPr>
                <w:ilvl w:val="0"/>
                <w:numId w:val="1"/>
              </w:numPr>
              <w:spacing w:before="30" w:after="30"/>
            </w:pPr>
            <w:r>
              <w:rPr>
                <w:rFonts w:ascii="Arial" w:hAnsi="Arial" w:eastAsia="Arial" w:cs="Arial"/>
                <w:color w:val="222222"/>
                <w:sz w:val="20"/>
                <w:szCs w:val="20"/>
              </w:rPr>
              <w:t>Course: code — globally unique course codes</w:t>
            </w:r>
          </w:p>
          <w:p w14:paraId="396A586A">
            <w:pPr>
              <w:pStyle w:val="16"/>
              <w:numPr>
                <w:ilvl w:val="0"/>
                <w:numId w:val="1"/>
              </w:numPr>
              <w:spacing w:before="30" w:after="30"/>
            </w:pPr>
            <w:r>
              <w:rPr>
                <w:rFonts w:ascii="Arial" w:hAnsi="Arial" w:eastAsia="Arial" w:cs="Arial"/>
                <w:color w:val="222222"/>
                <w:sz w:val="20"/>
                <w:szCs w:val="20"/>
              </w:rPr>
              <w:t>Subject: code — globally unique subject codes</w:t>
            </w:r>
          </w:p>
          <w:p w14:paraId="084EC91A">
            <w:pPr>
              <w:pStyle w:val="16"/>
              <w:numPr>
                <w:ilvl w:val="0"/>
                <w:numId w:val="1"/>
              </w:numPr>
              <w:spacing w:before="30" w:after="30"/>
            </w:pPr>
            <w:r>
              <w:rPr>
                <w:rFonts w:ascii="Arial" w:hAnsi="Arial" w:eastAsia="Arial" w:cs="Arial"/>
                <w:color w:val="222222"/>
                <w:sz w:val="20"/>
                <w:szCs w:val="20"/>
              </w:rPr>
              <w:t>Campus: campusId, code</w:t>
            </w:r>
          </w:p>
          <w:p w14:paraId="4D2B0928">
            <w:pPr>
              <w:pStyle w:val="16"/>
              <w:numPr>
                <w:ilvl w:val="0"/>
                <w:numId w:val="1"/>
              </w:numPr>
              <w:spacing w:before="30" w:after="30"/>
            </w:pPr>
            <w:r>
              <w:rPr>
                <w:rFonts w:ascii="Arial" w:hAnsi="Arial" w:eastAsia="Arial" w:cs="Arial"/>
                <w:color w:val="222222"/>
                <w:sz w:val="20"/>
                <w:szCs w:val="20"/>
              </w:rPr>
              <w:t>ClassRoom: classCode</w:t>
            </w:r>
          </w:p>
          <w:p w14:paraId="6D7F71E4">
            <w:pPr>
              <w:pStyle w:val="16"/>
              <w:numPr>
                <w:ilvl w:val="0"/>
                <w:numId w:val="1"/>
              </w:numPr>
              <w:spacing w:before="30" w:after="30"/>
            </w:pPr>
            <w:r>
              <w:rPr>
                <w:rFonts w:ascii="Arial" w:hAnsi="Arial" w:eastAsia="Arial" w:cs="Arial"/>
                <w:color w:val="222222"/>
                <w:sz w:val="20"/>
                <w:szCs w:val="20"/>
              </w:rPr>
              <w:t>Submission: assignment + student — one submission per student per assignment (compound unique)</w:t>
            </w:r>
          </w:p>
          <w:p w14:paraId="33DF1BBB">
            <w:pPr>
              <w:pStyle w:val="16"/>
              <w:numPr>
                <w:ilvl w:val="0"/>
                <w:numId w:val="1"/>
              </w:numPr>
              <w:spacing w:before="30" w:after="30"/>
            </w:pPr>
            <w:r>
              <w:rPr>
                <w:rFonts w:ascii="Arial" w:hAnsi="Arial" w:eastAsia="Arial" w:cs="Arial"/>
                <w:color w:val="222222"/>
                <w:sz w:val="20"/>
                <w:szCs w:val="20"/>
              </w:rPr>
              <w:t>ClassSubject: classRoom + subject + faculty — no duplicate teaching assignments</w:t>
            </w:r>
          </w:p>
          <w:p w14:paraId="7D066D50">
            <w:pPr>
              <w:pStyle w:val="16"/>
              <w:numPr>
                <w:ilvl w:val="0"/>
                <w:numId w:val="1"/>
              </w:numPr>
              <w:spacing w:before="30" w:after="30"/>
            </w:pPr>
            <w:r>
              <w:rPr>
                <w:rFonts w:ascii="Arial" w:hAnsi="Arial" w:eastAsia="Arial" w:cs="Arial"/>
                <w:color w:val="222222"/>
                <w:sz w:val="20"/>
                <w:szCs w:val="20"/>
              </w:rPr>
              <w:t>RefreshToken: tokenHash — prevents token reuse</w:t>
            </w:r>
          </w:p>
          <w:p w14:paraId="4D0DAC14">
            <w:pPr>
              <w:spacing w:before="60" w:after="0"/>
            </w:pPr>
          </w:p>
        </w:tc>
      </w:tr>
    </w:tbl>
    <w:p w14:paraId="65B870D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66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E2F0D9"/>
            <w:tcMar>
              <w:top w:w="100" w:type="dxa"/>
              <w:left w:w="180" w:type="dxa"/>
              <w:bottom w:w="100" w:type="dxa"/>
              <w:right w:w="180" w:type="dxa"/>
            </w:tcMar>
          </w:tcPr>
          <w:p w14:paraId="0A84A819">
            <w:pPr>
              <w:spacing w:before="60" w:after="40"/>
            </w:pPr>
            <w:r>
              <w:rPr>
                <w:rFonts w:ascii="Arial" w:hAnsi="Arial" w:eastAsia="Arial" w:cs="Arial"/>
                <w:b/>
                <w:bCs/>
                <w:color w:val="1D6A40"/>
                <w:sz w:val="22"/>
                <w:szCs w:val="22"/>
              </w:rPr>
              <w:t>Enum Constraints</w:t>
            </w:r>
          </w:p>
          <w:p w14:paraId="080C5536">
            <w:pPr>
              <w:pStyle w:val="16"/>
              <w:numPr>
                <w:ilvl w:val="0"/>
                <w:numId w:val="1"/>
              </w:numPr>
              <w:spacing w:before="30" w:after="30"/>
            </w:pPr>
            <w:r>
              <w:rPr>
                <w:rFonts w:ascii="Arial" w:hAnsi="Arial" w:eastAsia="Arial" w:cs="Arial"/>
                <w:color w:val="222222"/>
                <w:sz w:val="20"/>
                <w:szCs w:val="20"/>
              </w:rPr>
              <w:t>User.role: student | faculty | admin | super_admin</w:t>
            </w:r>
          </w:p>
          <w:p w14:paraId="3D5ADE7D">
            <w:pPr>
              <w:pStyle w:val="16"/>
              <w:numPr>
                <w:ilvl w:val="0"/>
                <w:numId w:val="1"/>
              </w:numPr>
              <w:spacing w:before="30" w:after="30"/>
            </w:pPr>
            <w:r>
              <w:rPr>
                <w:rFonts w:ascii="Arial" w:hAnsi="Arial" w:eastAsia="Arial" w:cs="Arial"/>
                <w:color w:val="222222"/>
                <w:sz w:val="20"/>
                <w:szCs w:val="20"/>
              </w:rPr>
              <w:t>User.status: Active | Inactive | Graduated | Suspended</w:t>
            </w:r>
          </w:p>
          <w:p w14:paraId="48082FFE">
            <w:pPr>
              <w:pStyle w:val="16"/>
              <w:numPr>
                <w:ilvl w:val="0"/>
                <w:numId w:val="1"/>
              </w:numPr>
              <w:spacing w:before="30" w:after="30"/>
            </w:pPr>
            <w:r>
              <w:rPr>
                <w:rFonts w:ascii="Arial" w:hAnsi="Arial" w:eastAsia="Arial" w:cs="Arial"/>
                <w:color w:val="222222"/>
                <w:sz w:val="20"/>
                <w:szCs w:val="20"/>
              </w:rPr>
              <w:t>Course.examSystem: semester | annual | other</w:t>
            </w:r>
          </w:p>
          <w:p w14:paraId="195A163E">
            <w:pPr>
              <w:pStyle w:val="16"/>
              <w:numPr>
                <w:ilvl w:val="0"/>
                <w:numId w:val="1"/>
              </w:numPr>
              <w:spacing w:before="30" w:after="30"/>
            </w:pPr>
            <w:r>
              <w:rPr>
                <w:rFonts w:ascii="Arial" w:hAnsi="Arial" w:eastAsia="Arial" w:cs="Arial"/>
                <w:color w:val="222222"/>
                <w:sz w:val="20"/>
                <w:szCs w:val="20"/>
              </w:rPr>
              <w:t>StudentEnrollment.status: Active | Completed | Backlog | Dropped | Graduated</w:t>
            </w:r>
          </w:p>
          <w:p w14:paraId="309CCE27">
            <w:pPr>
              <w:pStyle w:val="16"/>
              <w:numPr>
                <w:ilvl w:val="0"/>
                <w:numId w:val="1"/>
              </w:numPr>
              <w:spacing w:before="30" w:after="30"/>
            </w:pPr>
            <w:r>
              <w:rPr>
                <w:rFonts w:ascii="Arial" w:hAnsi="Arial" w:eastAsia="Arial" w:cs="Arial"/>
                <w:color w:val="222222"/>
                <w:sz w:val="20"/>
                <w:szCs w:val="20"/>
              </w:rPr>
              <w:t>Submission.status: on_time | late | pending</w:t>
            </w:r>
          </w:p>
          <w:p w14:paraId="3AE53D50">
            <w:pPr>
              <w:pStyle w:val="16"/>
              <w:numPr>
                <w:ilvl w:val="0"/>
                <w:numId w:val="1"/>
              </w:numPr>
              <w:spacing w:before="30" w:after="30"/>
            </w:pPr>
            <w:r>
              <w:rPr>
                <w:rFonts w:ascii="Arial" w:hAnsi="Arial" w:eastAsia="Arial" w:cs="Arial"/>
                <w:color w:val="222222"/>
                <w:sz w:val="20"/>
                <w:szCs w:val="20"/>
              </w:rPr>
              <w:t>Result.status: Pass | Fail | Incomplete</w:t>
            </w:r>
          </w:p>
          <w:p w14:paraId="6A88F041">
            <w:pPr>
              <w:pStyle w:val="16"/>
              <w:numPr>
                <w:ilvl w:val="0"/>
                <w:numId w:val="1"/>
              </w:numPr>
              <w:spacing w:before="30" w:after="30"/>
            </w:pPr>
            <w:r>
              <w:rPr>
                <w:rFonts w:ascii="Arial" w:hAnsi="Arial" w:eastAsia="Arial" w:cs="Arial"/>
                <w:color w:val="222222"/>
                <w:sz w:val="20"/>
                <w:szCs w:val="20"/>
              </w:rPr>
              <w:t>Material.type: lecture_notes | slides | video | book | other</w:t>
            </w:r>
          </w:p>
          <w:p w14:paraId="2634C8D4">
            <w:pPr>
              <w:pStyle w:val="16"/>
              <w:numPr>
                <w:ilvl w:val="0"/>
                <w:numId w:val="1"/>
              </w:numPr>
              <w:spacing w:before="30" w:after="30"/>
            </w:pPr>
            <w:r>
              <w:rPr>
                <w:rFonts w:ascii="Arial" w:hAnsi="Arial" w:eastAsia="Arial" w:cs="Arial"/>
                <w:color w:val="222222"/>
                <w:sz w:val="20"/>
                <w:szCs w:val="20"/>
              </w:rPr>
              <w:t>NewsEvent.type: news | event; NewsEvent.status: draft | published | archived</w:t>
            </w:r>
          </w:p>
          <w:p w14:paraId="4662D86F">
            <w:pPr>
              <w:spacing w:before="60" w:after="0"/>
            </w:pPr>
          </w:p>
        </w:tc>
      </w:tr>
    </w:tbl>
    <w:p w14:paraId="59821855">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99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CE4D6"/>
            <w:tcMar>
              <w:top w:w="100" w:type="dxa"/>
              <w:left w:w="180" w:type="dxa"/>
              <w:bottom w:w="100" w:type="dxa"/>
              <w:right w:w="180" w:type="dxa"/>
            </w:tcMar>
          </w:tcPr>
          <w:p w14:paraId="6E443D8D">
            <w:pPr>
              <w:spacing w:before="60" w:after="40"/>
            </w:pPr>
            <w:r>
              <w:rPr>
                <w:rFonts w:ascii="Arial" w:hAnsi="Arial" w:eastAsia="Arial" w:cs="Arial"/>
                <w:b/>
                <w:bCs/>
                <w:color w:val="833C00"/>
                <w:sz w:val="22"/>
                <w:szCs w:val="22"/>
              </w:rPr>
              <w:t>Security Constraints</w:t>
            </w:r>
          </w:p>
          <w:p w14:paraId="56B3AE24">
            <w:pPr>
              <w:pStyle w:val="16"/>
              <w:numPr>
                <w:ilvl w:val="0"/>
                <w:numId w:val="1"/>
              </w:numPr>
              <w:spacing w:before="30" w:after="30"/>
            </w:pPr>
            <w:r>
              <w:rPr>
                <w:rFonts w:ascii="Arial" w:hAnsi="Arial" w:eastAsia="Arial" w:cs="Arial"/>
                <w:color w:val="222222"/>
                <w:sz w:val="20"/>
                <w:szCs w:val="20"/>
              </w:rPr>
              <w:t>User.password: select: false — never returned in queries by default</w:t>
            </w:r>
          </w:p>
          <w:p w14:paraId="17F92159">
            <w:pPr>
              <w:pStyle w:val="16"/>
              <w:numPr>
                <w:ilvl w:val="0"/>
                <w:numId w:val="1"/>
              </w:numPr>
              <w:spacing w:before="30" w:after="30"/>
            </w:pPr>
            <w:r>
              <w:rPr>
                <w:rFonts w:ascii="Arial" w:hAnsi="Arial" w:eastAsia="Arial" w:cs="Arial"/>
                <w:color w:val="222222"/>
                <w:sz w:val="20"/>
                <w:szCs w:val="20"/>
              </w:rPr>
              <w:t>RefreshToken.tokenHash: stores SHA hash, not plaintext JWT</w:t>
            </w:r>
          </w:p>
          <w:p w14:paraId="0241B8B3">
            <w:pPr>
              <w:pStyle w:val="16"/>
              <w:numPr>
                <w:ilvl w:val="0"/>
                <w:numId w:val="1"/>
              </w:numPr>
              <w:spacing w:before="30" w:after="30"/>
            </w:pPr>
            <w:r>
              <w:rPr>
                <w:rFonts w:ascii="Arial" w:hAnsi="Arial" w:eastAsia="Arial" w:cs="Arial"/>
                <w:color w:val="222222"/>
                <w:sz w:val="20"/>
                <w:szCs w:val="20"/>
              </w:rPr>
              <w:t>RefreshToken TTL index: documents auto-delete from MongoDB after expiresAt</w:t>
            </w:r>
          </w:p>
          <w:p w14:paraId="3EC501DD">
            <w:pPr>
              <w:pStyle w:val="16"/>
              <w:numPr>
                <w:ilvl w:val="0"/>
                <w:numId w:val="1"/>
              </w:numPr>
              <w:spacing w:before="30" w:after="30"/>
            </w:pPr>
            <w:r>
              <w:rPr>
                <w:rFonts w:ascii="Arial" w:hAnsi="Arial" w:eastAsia="Arial" w:cs="Arial"/>
                <w:color w:val="222222"/>
                <w:sz w:val="20"/>
                <w:szCs w:val="20"/>
              </w:rPr>
              <w:t>revokedAt field: supports explicit logout/token revocation</w:t>
            </w:r>
          </w:p>
          <w:p w14:paraId="2F1A9514">
            <w:pPr>
              <w:pStyle w:val="16"/>
              <w:numPr>
                <w:ilvl w:val="0"/>
                <w:numId w:val="1"/>
              </w:numPr>
              <w:spacing w:before="30" w:after="30"/>
            </w:pPr>
            <w:r>
              <w:rPr>
                <w:rFonts w:ascii="Arial" w:hAnsi="Arial" w:eastAsia="Arial" w:cs="Arial"/>
                <w:color w:val="222222"/>
                <w:sz w:val="20"/>
                <w:szCs w:val="20"/>
              </w:rPr>
              <w:t>userAgent + ipAddress: logged per refresh token for security auditing</w:t>
            </w:r>
          </w:p>
          <w:p w14:paraId="1A208730">
            <w:pPr>
              <w:spacing w:before="60" w:after="0"/>
            </w:pPr>
          </w:p>
        </w:tc>
      </w:tr>
    </w:tbl>
    <w:p w14:paraId="084A7022">
      <w:r>
        <w:br w:type="textWrapping"/>
      </w:r>
    </w:p>
    <w:p w14:paraId="6F5DAAFF">
      <w:pPr>
        <w:pStyle w:val="2"/>
        <w:pBdr>
          <w:bottom w:val="single" w:color="2E75B6" w:sz="6" w:space="1"/>
        </w:pBdr>
        <w:spacing w:before="320" w:after="160"/>
      </w:pPr>
      <w:r>
        <w:rPr>
          <w:rFonts w:ascii="Arial" w:hAnsi="Arial" w:eastAsia="Arial" w:cs="Arial"/>
          <w:b/>
          <w:bCs/>
          <w:color w:val="1F4E79"/>
          <w:sz w:val="32"/>
          <w:szCs w:val="32"/>
        </w:rPr>
        <w:t>5. Deployment Architecture</w:t>
      </w:r>
    </w:p>
    <w:p w14:paraId="41E32522">
      <w:pPr>
        <w:spacing w:before="80" w:after="120"/>
        <w:jc w:val="left"/>
      </w:pPr>
      <w:r>
        <w:rPr>
          <w:rFonts w:ascii="Arial" w:hAnsi="Arial" w:eastAsia="Arial" w:cs="Arial"/>
          <w:b w:val="0"/>
          <w:bCs w:val="0"/>
          <w:i w:val="0"/>
          <w:iCs w:val="0"/>
          <w:color w:val="000000"/>
          <w:sz w:val="22"/>
          <w:szCs w:val="22"/>
        </w:rPr>
        <w:t>The system is deployed across two cloud platforms, configured via a render.yaml file and Vercel project settings.</w:t>
      </w:r>
    </w:p>
    <w:p w14:paraId="4A6B0096">
      <w:pPr>
        <w:pStyle w:val="3"/>
        <w:spacing w:before="240" w:after="120"/>
        <w:rPr>
          <w:rFonts w:ascii="Arial" w:hAnsi="Arial" w:eastAsia="Arial" w:cs="Arial"/>
          <w:b/>
          <w:bCs/>
          <w:color w:val="2E75B6"/>
          <w:sz w:val="26"/>
          <w:szCs w:val="26"/>
        </w:rPr>
      </w:pPr>
    </w:p>
    <w:p w14:paraId="5C9A443E">
      <w:pPr>
        <w:pStyle w:val="3"/>
        <w:spacing w:before="240" w:after="120"/>
      </w:pPr>
      <w:r>
        <w:rPr>
          <w:rFonts w:ascii="Arial" w:hAnsi="Arial" w:eastAsia="Arial" w:cs="Arial"/>
          <w:b/>
          <w:bCs/>
          <w:color w:val="2E75B6"/>
          <w:sz w:val="26"/>
          <w:szCs w:val="26"/>
        </w:rPr>
        <w:t>5.1 Deployment Overview</w:t>
      </w:r>
    </w:p>
    <w:p w14:paraId="3B6C542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1C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8F8F8"/>
            <w:tcMar>
              <w:top w:w="120" w:type="dxa"/>
              <w:left w:w="200" w:type="dxa"/>
              <w:bottom w:w="120" w:type="dxa"/>
              <w:right w:w="200" w:type="dxa"/>
            </w:tcMar>
          </w:tcPr>
          <w:p w14:paraId="2A154E05">
            <w:pPr>
              <w:spacing w:before="20" w:after="20"/>
            </w:pPr>
            <w:r>
              <w:rPr>
                <w:rFonts w:ascii="Courier New" w:hAnsi="Courier New" w:eastAsia="Courier New" w:cs="Courier New"/>
                <w:color w:val="1A1A1A"/>
                <w:sz w:val="18"/>
                <w:szCs w:val="18"/>
              </w:rPr>
              <w:t xml:space="preserve"> ┌─────────────────────────────────────────────────────────────────┐</w:t>
            </w:r>
          </w:p>
          <w:p w14:paraId="42966B51">
            <w:pPr>
              <w:spacing w:before="20" w:after="20"/>
            </w:pPr>
            <w:r>
              <w:rPr>
                <w:rFonts w:ascii="Courier New" w:hAnsi="Courier New" w:eastAsia="Courier New" w:cs="Courier New"/>
                <w:color w:val="1A1A1A"/>
                <w:sz w:val="18"/>
                <w:szCs w:val="18"/>
              </w:rPr>
              <w:t xml:space="preserve"> │                         INTERNET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w:t>
            </w:r>
          </w:p>
          <w:p w14:paraId="4B695A87">
            <w:pPr>
              <w:spacing w:before="20" w:after="20"/>
            </w:pPr>
            <w:r>
              <w:rPr>
                <w:rFonts w:ascii="Courier New" w:hAnsi="Courier New" w:eastAsia="Courier New" w:cs="Courier New"/>
                <w:color w:val="1A1A1A"/>
                <w:sz w:val="18"/>
                <w:szCs w:val="18"/>
              </w:rPr>
              <w:t xml:space="preserve"> └──────────────────────┬──────────────────────────────────────────┘</w:t>
            </w:r>
          </w:p>
          <w:p w14:paraId="34C9C5D1">
            <w:pPr>
              <w:spacing w:before="20" w:after="20"/>
            </w:pPr>
            <w:r>
              <w:rPr>
                <w:rFonts w:ascii="Courier New" w:hAnsi="Courier New" w:eastAsia="Courier New" w:cs="Courier New"/>
                <w:color w:val="1A1A1A"/>
                <w:sz w:val="18"/>
                <w:szCs w:val="18"/>
              </w:rPr>
              <w:t xml:space="preserve">                        │</w:t>
            </w:r>
          </w:p>
          <w:p w14:paraId="7FBD748C">
            <w:pPr>
              <w:spacing w:before="20" w:after="20"/>
            </w:pPr>
            <w:r>
              <w:rPr>
                <w:rFonts w:ascii="Courier New" w:hAnsi="Courier New" w:eastAsia="Courier New" w:cs="Courier New"/>
                <w:color w:val="1A1A1A"/>
                <w:sz w:val="18"/>
                <w:szCs w:val="18"/>
              </w:rPr>
              <w:t xml:space="preserve">         ┌──────────────┴──────────────┐</w:t>
            </w:r>
          </w:p>
          <w:p w14:paraId="4AAFBC42">
            <w:pPr>
              <w:spacing w:before="20" w:after="20"/>
            </w:pPr>
            <w:r>
              <w:rPr>
                <w:rFonts w:ascii="Courier New" w:hAnsi="Courier New" w:eastAsia="Courier New" w:cs="Courier New"/>
                <w:color w:val="1A1A1A"/>
                <w:sz w:val="18"/>
                <w:szCs w:val="18"/>
              </w:rPr>
              <w:t xml:space="preserve">         │                             │</w:t>
            </w:r>
          </w:p>
          <w:p w14:paraId="54302ABB">
            <w:pPr>
              <w:spacing w:before="20" w:after="20"/>
            </w:pPr>
            <w:r>
              <w:rPr>
                <w:rFonts w:ascii="Courier New" w:hAnsi="Courier New" w:eastAsia="Courier New" w:cs="Courier New"/>
                <w:color w:val="1A1A1A"/>
                <w:sz w:val="18"/>
                <w:szCs w:val="18"/>
              </w:rPr>
              <w:t xml:space="preserve">         ▼                             ▼</w:t>
            </w:r>
          </w:p>
          <w:p w14:paraId="74B223FE">
            <w:pPr>
              <w:spacing w:before="20" w:after="20"/>
            </w:pPr>
            <w:r>
              <w:rPr>
                <w:rFonts w:ascii="Courier New" w:hAnsi="Courier New" w:eastAsia="Courier New" w:cs="Courier New"/>
                <w:color w:val="1A1A1A"/>
                <w:sz w:val="18"/>
                <w:szCs w:val="18"/>
              </w:rPr>
              <w:t xml:space="preserve"> ┌───────────────────┐        ┌────────────────────────┐</w:t>
            </w:r>
          </w:p>
          <w:p w14:paraId="3EA699AA">
            <w:pPr>
              <w:spacing w:before="20" w:after="20"/>
            </w:pPr>
            <w:r>
              <w:rPr>
                <w:rFonts w:ascii="Courier New" w:hAnsi="Courier New" w:eastAsia="Courier New" w:cs="Courier New"/>
                <w:color w:val="1A1A1A"/>
                <w:sz w:val="18"/>
                <w:szCs w:val="18"/>
              </w:rPr>
              <w:t xml:space="preserve"> │      VERCEL       │        │        RENDER          │</w:t>
            </w:r>
          </w:p>
          <w:p w14:paraId="7B025B19">
            <w:pPr>
              <w:spacing w:before="20" w:after="20"/>
            </w:pPr>
            <w:r>
              <w:rPr>
                <w:rFonts w:ascii="Courier New" w:hAnsi="Courier New" w:eastAsia="Courier New" w:cs="Courier New"/>
                <w:color w:val="1A1A1A"/>
                <w:sz w:val="18"/>
                <w:szCs w:val="18"/>
              </w:rPr>
              <w:t xml:space="preserve"> │  (Frontend CDN)   │        │   (Backend API Server) │</w:t>
            </w:r>
          </w:p>
          <w:p w14:paraId="12747A86">
            <w:pPr>
              <w:spacing w:before="20" w:after="20"/>
            </w:pPr>
            <w:r>
              <w:rPr>
                <w:rFonts w:ascii="Courier New" w:hAnsi="Courier New" w:eastAsia="Courier New" w:cs="Courier New"/>
                <w:color w:val="1A1A1A"/>
                <w:sz w:val="18"/>
                <w:szCs w:val="18"/>
              </w:rPr>
              <w:t xml:space="preserve"> │                   │        │                        │</w:t>
            </w:r>
          </w:p>
          <w:p w14:paraId="6F6D1229">
            <w:pPr>
              <w:spacing w:before="20" w:after="20"/>
            </w:pPr>
            <w:r>
              <w:rPr>
                <w:rFonts w:ascii="Courier New" w:hAnsi="Courier New" w:eastAsia="Courier New" w:cs="Courier New"/>
                <w:color w:val="1A1A1A"/>
                <w:sz w:val="18"/>
                <w:szCs w:val="18"/>
              </w:rPr>
              <w:t xml:space="preserve"> │  React SPA build  │        │  Node.js + Express     │</w:t>
            </w:r>
          </w:p>
          <w:p w14:paraId="60F86E12">
            <w:pPr>
              <w:spacing w:before="20" w:after="20"/>
            </w:pPr>
            <w:r>
              <w:rPr>
                <w:rFonts w:ascii="Courier New" w:hAnsi="Courier New" w:eastAsia="Courier New" w:cs="Courier New"/>
                <w:color w:val="1A1A1A"/>
                <w:sz w:val="18"/>
                <w:szCs w:val="18"/>
              </w:rPr>
              <w:t xml:space="preserve"> │  - CDN caching    │◄──────►│  - Auto-deploy on push │</w:t>
            </w:r>
          </w:p>
          <w:p w14:paraId="6E0285BE">
            <w:pPr>
              <w:spacing w:before="20" w:after="20"/>
            </w:pPr>
            <w:r>
              <w:rPr>
                <w:rFonts w:ascii="Courier New" w:hAnsi="Courier New" w:eastAsia="Courier New" w:cs="Courier New"/>
                <w:color w:val="1A1A1A"/>
                <w:sz w:val="18"/>
                <w:szCs w:val="18"/>
              </w:rPr>
              <w:t xml:space="preserve"> │  - Auto HTTPS     │  REST  │  - Health checks       │</w:t>
            </w:r>
          </w:p>
          <w:p w14:paraId="1356181C">
            <w:pPr>
              <w:spacing w:before="20" w:after="20"/>
            </w:pPr>
            <w:r>
              <w:rPr>
                <w:rFonts w:ascii="Courier New" w:hAnsi="Courier New" w:eastAsia="Courier New" w:cs="Courier New"/>
                <w:color w:val="1A1A1A"/>
                <w:sz w:val="18"/>
                <w:szCs w:val="18"/>
              </w:rPr>
              <w:t xml:space="preserve"> │  - SPA rewrites   │  API   │  - Environment secrets │</w:t>
            </w:r>
          </w:p>
          <w:p w14:paraId="3B6830FA">
            <w:pPr>
              <w:spacing w:before="20" w:after="20"/>
            </w:pPr>
            <w:r>
              <w:rPr>
                <w:rFonts w:ascii="Courier New" w:hAnsi="Courier New" w:eastAsia="Courier New" w:cs="Courier New"/>
                <w:color w:val="1A1A1A"/>
                <w:sz w:val="18"/>
                <w:szCs w:val="18"/>
              </w:rPr>
              <w:t xml:space="preserve"> └───────────────────┘        └──────────┬─────────────┘</w:t>
            </w:r>
          </w:p>
          <w:p w14:paraId="7CC602CC">
            <w:pPr>
              <w:spacing w:before="20" w:after="20"/>
            </w:pPr>
            <w:r>
              <w:rPr>
                <w:rFonts w:ascii="Courier New" w:hAnsi="Courier New" w:eastAsia="Courier New" w:cs="Courier New"/>
                <w:color w:val="1A1A1A"/>
                <w:sz w:val="18"/>
                <w:szCs w:val="18"/>
              </w:rPr>
              <w:t xml:space="preserve">                                         │</w:t>
            </w:r>
          </w:p>
          <w:p w14:paraId="34CB6C7D">
            <w:pPr>
              <w:spacing w:before="20" w:after="20"/>
            </w:pPr>
            <w:r>
              <w:rPr>
                <w:rFonts w:ascii="Courier New" w:hAnsi="Courier New" w:eastAsia="Courier New" w:cs="Courier New"/>
                <w:color w:val="1A1A1A"/>
                <w:sz w:val="18"/>
                <w:szCs w:val="18"/>
              </w:rPr>
              <w:t xml:space="preserve">                       ┌─────────────────┼──────────────┐</w:t>
            </w:r>
          </w:p>
          <w:p w14:paraId="711E27FB">
            <w:pPr>
              <w:spacing w:before="20" w:after="20"/>
            </w:pPr>
            <w:r>
              <w:rPr>
                <w:rFonts w:ascii="Courier New" w:hAnsi="Courier New" w:eastAsia="Courier New" w:cs="Courier New"/>
                <w:color w:val="1A1A1A"/>
                <w:sz w:val="18"/>
                <w:szCs w:val="18"/>
              </w:rPr>
              <w:t xml:space="preserve">                       │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xml:space="preserve">          │</w:t>
            </w:r>
          </w:p>
          <w:p w14:paraId="444B0C40">
            <w:pPr>
              <w:spacing w:before="20" w:after="20"/>
            </w:pPr>
            <w:r>
              <w:rPr>
                <w:rFonts w:ascii="Courier New" w:hAnsi="Courier New" w:eastAsia="Courier New" w:cs="Courier New"/>
                <w:color w:val="1A1A1A"/>
                <w:sz w:val="18"/>
                <w:szCs w:val="18"/>
              </w:rPr>
              <w:t xml:space="preserve">                       ▼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xml:space="preserve">             ▼</w:t>
            </w:r>
          </w:p>
          <w:p w14:paraId="3096C00C">
            <w:pPr>
              <w:spacing w:before="20" w:after="20"/>
            </w:pPr>
            <w:r>
              <w:rPr>
                <w:rFonts w:ascii="Courier New" w:hAnsi="Courier New" w:eastAsia="Courier New" w:cs="Courier New"/>
                <w:color w:val="1A1A1A"/>
                <w:sz w:val="18"/>
                <w:szCs w:val="18"/>
              </w:rPr>
              <w:t xml:space="preserve">              ┌──────────────┐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xml:space="preserve">  ┌─────────────┐</w:t>
            </w:r>
          </w:p>
          <w:p w14:paraId="37F0CE96">
            <w:pPr>
              <w:spacing w:before="20" w:after="20"/>
            </w:pPr>
            <w:r>
              <w:rPr>
                <w:rFonts w:ascii="Courier New" w:hAnsi="Courier New" w:eastAsia="Courier New" w:cs="Courier New"/>
                <w:color w:val="1A1A1A"/>
                <w:sz w:val="18"/>
                <w:szCs w:val="18"/>
              </w:rPr>
              <w:t xml:space="preserve">              │ MongoDB Atlas│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xml:space="preserve">  │  Cloudinary │</w:t>
            </w:r>
          </w:p>
          <w:p w14:paraId="1D9EE0AF">
            <w:pPr>
              <w:spacing w:before="20" w:after="20"/>
            </w:pPr>
            <w:r>
              <w:rPr>
                <w:rFonts w:ascii="Courier New" w:hAnsi="Courier New" w:eastAsia="Courier New" w:cs="Courier New"/>
                <w:color w:val="1A1A1A"/>
                <w:sz w:val="18"/>
                <w:szCs w:val="18"/>
              </w:rPr>
              <w:t xml:space="preserve">              │  (Database) │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xml:space="preserve">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(Media CDN)│</w:t>
            </w:r>
          </w:p>
          <w:p w14:paraId="31CA0E39">
            <w:pPr>
              <w:spacing w:before="20" w:after="20"/>
            </w:pPr>
            <w:r>
              <w:rPr>
                <w:rFonts w:ascii="Courier New" w:hAnsi="Courier New" w:eastAsia="Courier New" w:cs="Courier New"/>
                <w:color w:val="1A1A1A"/>
                <w:sz w:val="18"/>
                <w:szCs w:val="18"/>
              </w:rPr>
              <w:t xml:space="preserve">              └──────────────┘    </w:t>
            </w:r>
            <w:r>
              <w:rPr>
                <w:rFonts w:hint="default"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w:t>
            </w:r>
          </w:p>
        </w:tc>
      </w:tr>
    </w:tbl>
    <w:p w14:paraId="0760A135">
      <w:pPr>
        <w:spacing w:before="140" w:after="0"/>
      </w:pPr>
    </w:p>
    <w:p w14:paraId="1C0762B4">
      <w:pPr>
        <w:pStyle w:val="3"/>
        <w:spacing w:before="240" w:after="120"/>
      </w:pPr>
      <w:r>
        <w:rPr>
          <w:rFonts w:ascii="Arial" w:hAnsi="Arial" w:eastAsia="Arial" w:cs="Arial"/>
          <w:b/>
          <w:bCs/>
          <w:color w:val="2E75B6"/>
          <w:sz w:val="26"/>
          <w:szCs w:val="26"/>
        </w:rPr>
        <w:t>5.2 Environment Variables</w:t>
      </w:r>
    </w:p>
    <w:p w14:paraId="2BA94B8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92"/>
        <w:gridCol w:w="1740"/>
        <w:gridCol w:w="4528"/>
      </w:tblGrid>
      <w:tr w14:paraId="72B9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7C75D814">
            <w:pPr>
              <w:jc w:val="center"/>
            </w:pPr>
            <w:r>
              <w:rPr>
                <w:rFonts w:ascii="Arial" w:hAnsi="Arial" w:eastAsia="Arial" w:cs="Arial"/>
                <w:b/>
                <w:bCs/>
                <w:color w:val="FFFFFF"/>
                <w:sz w:val="20"/>
                <w:szCs w:val="20"/>
              </w:rPr>
              <w:t>Variable</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6546433D">
            <w:pPr>
              <w:jc w:val="center"/>
            </w:pPr>
            <w:r>
              <w:rPr>
                <w:rFonts w:ascii="Arial" w:hAnsi="Arial" w:eastAsia="Arial" w:cs="Arial"/>
                <w:b/>
                <w:bCs/>
                <w:color w:val="FFFFFF"/>
                <w:sz w:val="20"/>
                <w:szCs w:val="20"/>
              </w:rPr>
              <w:t>Where Used</w:t>
            </w:r>
          </w:p>
        </w:tc>
        <w:tc>
          <w:tcPr>
            <w:tcW w:w="47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11CF37B4">
            <w:pPr>
              <w:jc w:val="center"/>
            </w:pPr>
            <w:r>
              <w:rPr>
                <w:rFonts w:ascii="Arial" w:hAnsi="Arial" w:eastAsia="Arial" w:cs="Arial"/>
                <w:b/>
                <w:bCs/>
                <w:color w:val="FFFFFF"/>
                <w:sz w:val="20"/>
                <w:szCs w:val="20"/>
              </w:rPr>
              <w:t>Purpose</w:t>
            </w:r>
          </w:p>
        </w:tc>
      </w:tr>
      <w:tr w14:paraId="7559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FB70D96">
            <w:r>
              <w:rPr>
                <w:rFonts w:ascii="Arial" w:hAnsi="Arial" w:eastAsia="Arial" w:cs="Arial"/>
                <w:sz w:val="20"/>
                <w:szCs w:val="20"/>
              </w:rPr>
              <w:t>MONGO_URI</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30DD514">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7ED8A50">
            <w:r>
              <w:rPr>
                <w:rFonts w:ascii="Arial" w:hAnsi="Arial" w:eastAsia="Arial" w:cs="Arial"/>
                <w:sz w:val="20"/>
                <w:szCs w:val="20"/>
              </w:rPr>
              <w:t>MongoDB Atlas connection string</w:t>
            </w:r>
          </w:p>
        </w:tc>
      </w:tr>
      <w:tr w14:paraId="28EE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33C955D">
            <w:r>
              <w:rPr>
                <w:rFonts w:ascii="Arial" w:hAnsi="Arial" w:eastAsia="Arial" w:cs="Arial"/>
                <w:sz w:val="20"/>
                <w:szCs w:val="20"/>
              </w:rPr>
              <w:t>JWT_SECRET</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72AD34A">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A1D884E">
            <w:r>
              <w:rPr>
                <w:rFonts w:ascii="Arial" w:hAnsi="Arial" w:eastAsia="Arial" w:cs="Arial"/>
                <w:sz w:val="20"/>
                <w:szCs w:val="20"/>
              </w:rPr>
              <w:t>Access token signing secret</w:t>
            </w:r>
          </w:p>
        </w:tc>
      </w:tr>
      <w:tr w14:paraId="04CB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7A50E7E">
            <w:r>
              <w:rPr>
                <w:rFonts w:ascii="Arial" w:hAnsi="Arial" w:eastAsia="Arial" w:cs="Arial"/>
                <w:sz w:val="20"/>
                <w:szCs w:val="20"/>
              </w:rPr>
              <w:t>JWT_REFRESH_SECRET</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8DCF819">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8E72306">
            <w:r>
              <w:rPr>
                <w:rFonts w:ascii="Arial" w:hAnsi="Arial" w:eastAsia="Arial" w:cs="Arial"/>
                <w:sz w:val="20"/>
                <w:szCs w:val="20"/>
              </w:rPr>
              <w:t>Refresh token signing secret</w:t>
            </w:r>
          </w:p>
        </w:tc>
      </w:tr>
      <w:tr w14:paraId="630D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D316D1E">
            <w:r>
              <w:rPr>
                <w:rFonts w:ascii="Arial" w:hAnsi="Arial" w:eastAsia="Arial" w:cs="Arial"/>
                <w:sz w:val="20"/>
                <w:szCs w:val="20"/>
              </w:rPr>
              <w:t>CLOUDINARY_CLOUD_NAME</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36EC25C">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7CAF68D">
            <w:r>
              <w:rPr>
                <w:rFonts w:ascii="Arial" w:hAnsi="Arial" w:eastAsia="Arial" w:cs="Arial"/>
                <w:sz w:val="20"/>
                <w:szCs w:val="20"/>
              </w:rPr>
              <w:t>Cloudinary cloud identifier</w:t>
            </w:r>
          </w:p>
        </w:tc>
      </w:tr>
      <w:tr w14:paraId="15FE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289F240">
            <w:r>
              <w:rPr>
                <w:rFonts w:ascii="Arial" w:hAnsi="Arial" w:eastAsia="Arial" w:cs="Arial"/>
                <w:sz w:val="20"/>
                <w:szCs w:val="20"/>
              </w:rPr>
              <w:t>CLOUDINARY_API_KEY</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BBCEBE4">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BE56630">
            <w:r>
              <w:rPr>
                <w:rFonts w:ascii="Arial" w:hAnsi="Arial" w:eastAsia="Arial" w:cs="Arial"/>
                <w:sz w:val="20"/>
                <w:szCs w:val="20"/>
              </w:rPr>
              <w:t>Cloudinary API key</w:t>
            </w:r>
          </w:p>
        </w:tc>
      </w:tr>
      <w:tr w14:paraId="2E66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DA97B3A">
            <w:r>
              <w:rPr>
                <w:rFonts w:ascii="Arial" w:hAnsi="Arial" w:eastAsia="Arial" w:cs="Arial"/>
                <w:sz w:val="20"/>
                <w:szCs w:val="20"/>
              </w:rPr>
              <w:t>CLOUDINARY_API_SECRET</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B38BA24">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CC44650">
            <w:r>
              <w:rPr>
                <w:rFonts w:ascii="Arial" w:hAnsi="Arial" w:eastAsia="Arial" w:cs="Arial"/>
                <w:sz w:val="20"/>
                <w:szCs w:val="20"/>
              </w:rPr>
              <w:t>Cloudinary API secret</w:t>
            </w:r>
          </w:p>
        </w:tc>
      </w:tr>
      <w:tr w14:paraId="05CB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E5C29D0">
            <w:r>
              <w:rPr>
                <w:rFonts w:ascii="Arial" w:hAnsi="Arial" w:eastAsia="Arial" w:cs="Arial"/>
                <w:sz w:val="20"/>
                <w:szCs w:val="20"/>
              </w:rPr>
              <w:t>FRONTEND_URL</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65540DC">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FBDEE65">
            <w:r>
              <w:rPr>
                <w:rFonts w:ascii="Arial" w:hAnsi="Arial" w:eastAsia="Arial" w:cs="Arial"/>
                <w:sz w:val="20"/>
                <w:szCs w:val="20"/>
              </w:rPr>
              <w:t>Comma-separated allowed CORS origins</w:t>
            </w:r>
          </w:p>
        </w:tc>
      </w:tr>
      <w:tr w14:paraId="45D7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1FCED57">
            <w:r>
              <w:rPr>
                <w:rFonts w:ascii="Arial" w:hAnsi="Arial" w:eastAsia="Arial" w:cs="Arial"/>
                <w:sz w:val="20"/>
                <w:szCs w:val="20"/>
              </w:rPr>
              <w:t>PORT</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50591C">
            <w:r>
              <w:rPr>
                <w:rFonts w:ascii="Arial" w:hAnsi="Arial" w:eastAsia="Arial" w:cs="Arial"/>
                <w:sz w:val="20"/>
                <w:szCs w:val="20"/>
              </w:rPr>
              <w:t>Server</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3602525">
            <w:r>
              <w:rPr>
                <w:rFonts w:ascii="Arial" w:hAnsi="Arial" w:eastAsia="Arial" w:cs="Arial"/>
                <w:sz w:val="20"/>
                <w:szCs w:val="20"/>
              </w:rPr>
              <w:t>Express port (default: 5000)</w:t>
            </w:r>
          </w:p>
        </w:tc>
      </w:tr>
      <w:tr w14:paraId="0A7E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13B90BB">
            <w:r>
              <w:rPr>
                <w:rFonts w:ascii="Arial" w:hAnsi="Arial" w:eastAsia="Arial" w:cs="Arial"/>
                <w:sz w:val="20"/>
                <w:szCs w:val="20"/>
              </w:rPr>
              <w:t>VITE_BACKEND_API</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56C90E3">
            <w:r>
              <w:rPr>
                <w:rFonts w:ascii="Arial" w:hAnsi="Arial" w:eastAsia="Arial" w:cs="Arial"/>
                <w:sz w:val="20"/>
                <w:szCs w:val="20"/>
              </w:rPr>
              <w:t>Client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152B5432">
            <w:r>
              <w:rPr>
                <w:rFonts w:ascii="Arial" w:hAnsi="Arial" w:eastAsia="Arial" w:cs="Arial"/>
                <w:sz w:val="20"/>
                <w:szCs w:val="20"/>
              </w:rPr>
              <w:t>Backend API base URL for Axios</w:t>
            </w:r>
          </w:p>
        </w:tc>
      </w:tr>
    </w:tbl>
    <w:p w14:paraId="5F2F0048">
      <w:pPr>
        <w:spacing w:before="140" w:after="0"/>
      </w:pPr>
    </w:p>
    <w:p w14:paraId="364A55D1">
      <w:pPr>
        <w:pStyle w:val="3"/>
        <w:spacing w:before="240" w:after="120"/>
      </w:pPr>
      <w:r>
        <w:rPr>
          <w:rFonts w:ascii="Arial" w:hAnsi="Arial" w:eastAsia="Arial" w:cs="Arial"/>
          <w:b/>
          <w:bCs/>
          <w:color w:val="2E75B6"/>
          <w:sz w:val="26"/>
          <w:szCs w:val="26"/>
        </w:rPr>
        <w:t>5.3 Security Architecture Summary</w:t>
      </w:r>
    </w:p>
    <w:p w14:paraId="06B941D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EDE7F6"/>
            <w:tcMar>
              <w:top w:w="100" w:type="dxa"/>
              <w:left w:w="180" w:type="dxa"/>
              <w:bottom w:w="100" w:type="dxa"/>
              <w:right w:w="180" w:type="dxa"/>
            </w:tcMar>
          </w:tcPr>
          <w:p w14:paraId="590B57F2">
            <w:pPr>
              <w:spacing w:before="60" w:after="40"/>
            </w:pPr>
            <w:r>
              <w:rPr>
                <w:rFonts w:ascii="Arial" w:hAnsi="Arial" w:eastAsia="Arial" w:cs="Arial"/>
                <w:b/>
                <w:bCs/>
                <w:color w:val="3B1F79"/>
                <w:sz w:val="22"/>
                <w:szCs w:val="22"/>
              </w:rPr>
              <w:t>Defense in Depth</w:t>
            </w:r>
          </w:p>
          <w:p w14:paraId="3D3C4786">
            <w:pPr>
              <w:pStyle w:val="16"/>
              <w:numPr>
                <w:ilvl w:val="0"/>
                <w:numId w:val="1"/>
              </w:numPr>
              <w:spacing w:before="30" w:after="30"/>
            </w:pPr>
            <w:r>
              <w:rPr>
                <w:rFonts w:ascii="Arial" w:hAnsi="Arial" w:eastAsia="Arial" w:cs="Arial"/>
                <w:color w:val="222222"/>
                <w:sz w:val="20"/>
                <w:szCs w:val="20"/>
              </w:rPr>
              <w:t>Transport: HTTPS enforced by Vercel and Render</w:t>
            </w:r>
          </w:p>
          <w:p w14:paraId="3395D7A7">
            <w:pPr>
              <w:pStyle w:val="16"/>
              <w:numPr>
                <w:ilvl w:val="0"/>
                <w:numId w:val="1"/>
              </w:numPr>
              <w:spacing w:before="30" w:after="30"/>
            </w:pPr>
            <w:r>
              <w:rPr>
                <w:rFonts w:ascii="Arial" w:hAnsi="Arial" w:eastAsia="Arial" w:cs="Arial"/>
                <w:color w:val="222222"/>
                <w:sz w:val="20"/>
                <w:szCs w:val="20"/>
              </w:rPr>
              <w:t>Headers: Helmet middleware sets CSP, HSTS, X-Frame-Options, X-Content-Type-Options, etc.</w:t>
            </w:r>
          </w:p>
          <w:p w14:paraId="062B6638">
            <w:pPr>
              <w:pStyle w:val="16"/>
              <w:numPr>
                <w:ilvl w:val="0"/>
                <w:numId w:val="1"/>
              </w:numPr>
              <w:spacing w:before="30" w:after="30"/>
            </w:pPr>
            <w:r>
              <w:rPr>
                <w:rFonts w:ascii="Arial" w:hAnsi="Arial" w:eastAsia="Arial" w:cs="Arial"/>
                <w:color w:val="222222"/>
                <w:sz w:val="20"/>
                <w:szCs w:val="20"/>
              </w:rPr>
              <w:t>Authentication: Dual-token JWT system (short-lived access + long-lived refresh via httpOnly cookie)</w:t>
            </w:r>
          </w:p>
          <w:p w14:paraId="6AB2CA34">
            <w:pPr>
              <w:pStyle w:val="16"/>
              <w:numPr>
                <w:ilvl w:val="0"/>
                <w:numId w:val="1"/>
              </w:numPr>
              <w:spacing w:before="30" w:after="30"/>
            </w:pPr>
            <w:r>
              <w:rPr>
                <w:rFonts w:ascii="Arial" w:hAnsi="Arial" w:eastAsia="Arial" w:cs="Arial"/>
                <w:color w:val="222222"/>
                <w:sz w:val="20"/>
                <w:szCs w:val="20"/>
              </w:rPr>
              <w:t>Authorization: Role-based middleware on every protected route</w:t>
            </w:r>
          </w:p>
          <w:p w14:paraId="1D684EA0">
            <w:pPr>
              <w:pStyle w:val="16"/>
              <w:numPr>
                <w:ilvl w:val="0"/>
                <w:numId w:val="1"/>
              </w:numPr>
              <w:spacing w:before="30" w:after="30"/>
            </w:pPr>
            <w:r>
              <w:rPr>
                <w:rFonts w:ascii="Arial" w:hAnsi="Arial" w:eastAsia="Arial" w:cs="Arial"/>
                <w:color w:val="222222"/>
                <w:sz w:val="20"/>
                <w:szCs w:val="20"/>
              </w:rPr>
              <w:t>Rate Limiting: 40 requests/15 min on /auth/login to prevent brute-force attacks</w:t>
            </w:r>
          </w:p>
          <w:p w14:paraId="110E1D0A">
            <w:pPr>
              <w:pStyle w:val="16"/>
              <w:numPr>
                <w:ilvl w:val="0"/>
                <w:numId w:val="1"/>
              </w:numPr>
              <w:spacing w:before="30" w:after="30"/>
            </w:pPr>
            <w:r>
              <w:rPr>
                <w:rFonts w:ascii="Arial" w:hAnsi="Arial" w:eastAsia="Arial" w:cs="Arial"/>
                <w:color w:val="222222"/>
                <w:sz w:val="20"/>
                <w:szCs w:val="20"/>
              </w:rPr>
              <w:t>Input Sanitization: express-mongo-sanitize strips NoSQL injection attempts</w:t>
            </w:r>
          </w:p>
          <w:p w14:paraId="25C92EEE">
            <w:pPr>
              <w:pStyle w:val="16"/>
              <w:numPr>
                <w:ilvl w:val="0"/>
                <w:numId w:val="1"/>
              </w:numPr>
              <w:spacing w:before="30" w:after="30"/>
            </w:pPr>
            <w:r>
              <w:rPr>
                <w:rFonts w:ascii="Arial" w:hAnsi="Arial" w:eastAsia="Arial" w:cs="Arial"/>
                <w:color w:val="222222"/>
                <w:sz w:val="20"/>
                <w:szCs w:val="20"/>
              </w:rPr>
              <w:t>CORS: Strict origin whitelist with optional regex support for subdomains</w:t>
            </w:r>
          </w:p>
          <w:p w14:paraId="013EE9AD">
            <w:pPr>
              <w:pStyle w:val="16"/>
              <w:numPr>
                <w:ilvl w:val="0"/>
                <w:numId w:val="1"/>
              </w:numPr>
              <w:spacing w:before="30" w:after="30"/>
            </w:pPr>
            <w:r>
              <w:rPr>
                <w:rFonts w:ascii="Arial" w:hAnsi="Arial" w:eastAsia="Arial" w:cs="Arial"/>
                <w:color w:val="222222"/>
                <w:sz w:val="20"/>
                <w:szCs w:val="20"/>
              </w:rPr>
              <w:t>File Validation: Multer enforces size limits; Cloudinary provides CDN delivery</w:t>
            </w:r>
          </w:p>
          <w:p w14:paraId="31473D58">
            <w:pPr>
              <w:pStyle w:val="16"/>
              <w:numPr>
                <w:ilvl w:val="0"/>
                <w:numId w:val="1"/>
              </w:numPr>
              <w:spacing w:before="30" w:after="30"/>
            </w:pPr>
            <w:r>
              <w:rPr>
                <w:rFonts w:ascii="Arial" w:hAnsi="Arial" w:eastAsia="Arial" w:cs="Arial"/>
                <w:color w:val="222222"/>
                <w:sz w:val="20"/>
                <w:szCs w:val="20"/>
              </w:rPr>
              <w:t>Password Storage: bcryptjs hashing (never stored plaintext)</w:t>
            </w:r>
          </w:p>
          <w:p w14:paraId="3EBDB667">
            <w:pPr>
              <w:pStyle w:val="16"/>
              <w:numPr>
                <w:ilvl w:val="0"/>
                <w:numId w:val="1"/>
              </w:numPr>
              <w:spacing w:before="30" w:after="30"/>
            </w:pPr>
            <w:r>
              <w:rPr>
                <w:rFonts w:ascii="Arial" w:hAnsi="Arial" w:eastAsia="Arial" w:cs="Arial"/>
                <w:color w:val="222222"/>
                <w:sz w:val="20"/>
                <w:szCs w:val="20"/>
              </w:rPr>
              <w:t>Refresh Tokens: Hashed before storage, TTL auto-deletion, revocation support</w:t>
            </w:r>
          </w:p>
          <w:p w14:paraId="58E4AC11">
            <w:pPr>
              <w:pStyle w:val="16"/>
              <w:numPr>
                <w:ilvl w:val="0"/>
                <w:numId w:val="1"/>
              </w:numPr>
              <w:spacing w:before="30" w:after="30"/>
            </w:pPr>
            <w:r>
              <w:rPr>
                <w:rFonts w:ascii="Arial" w:hAnsi="Arial" w:eastAsia="Arial" w:cs="Arial"/>
                <w:color w:val="222222"/>
                <w:sz w:val="20"/>
                <w:szCs w:val="20"/>
              </w:rPr>
              <w:t>Proxy Trust: trust proxy: 1 ensures correct IP extraction behind Render/Vercel reverse proxies</w:t>
            </w:r>
          </w:p>
          <w:p w14:paraId="685DF1ED">
            <w:pPr>
              <w:spacing w:before="60" w:after="0"/>
            </w:pPr>
          </w:p>
        </w:tc>
      </w:tr>
    </w:tbl>
    <w:p w14:paraId="5C1DB42F">
      <w:r>
        <w:br w:type="textWrapping"/>
      </w:r>
    </w:p>
    <w:p w14:paraId="0AFDA4F9">
      <w:pPr>
        <w:pStyle w:val="2"/>
        <w:pBdr>
          <w:bottom w:val="single" w:color="2E75B6" w:sz="6" w:space="1"/>
        </w:pBdr>
        <w:spacing w:before="320" w:after="160"/>
      </w:pPr>
      <w:r>
        <w:rPr>
          <w:rFonts w:ascii="Arial" w:hAnsi="Arial" w:eastAsia="Arial" w:cs="Arial"/>
          <w:b/>
          <w:bCs/>
          <w:color w:val="1F4E79"/>
          <w:sz w:val="32"/>
          <w:szCs w:val="32"/>
        </w:rPr>
        <w:t>6. Quick Reference — Architecture at a Glance</w:t>
      </w:r>
    </w:p>
    <w:p w14:paraId="5F22EC5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F9E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4E4D6953">
            <w:pPr>
              <w:jc w:val="center"/>
            </w:pPr>
            <w:r>
              <w:rPr>
                <w:rFonts w:ascii="Arial" w:hAnsi="Arial" w:eastAsia="Arial" w:cs="Arial"/>
                <w:b/>
                <w:bCs/>
                <w:color w:val="FFFFFF"/>
                <w:sz w:val="20"/>
                <w:szCs w:val="20"/>
              </w:rPr>
              <w:t>Category</w:t>
            </w:r>
          </w:p>
        </w:tc>
        <w:tc>
          <w:tcPr>
            <w:tcW w:w="6860" w:type="dxa"/>
            <w:tcBorders>
              <w:top w:val="single" w:color="BFBFBF" w:sz="0" w:space="0"/>
              <w:left w:val="single" w:color="BFBFBF" w:sz="0" w:space="0"/>
              <w:bottom w:val="single" w:color="BFBFBF" w:sz="0" w:space="0"/>
              <w:right w:val="single" w:color="BFBFBF" w:sz="0" w:space="0"/>
            </w:tcBorders>
            <w:shd w:val="clear" w:color="auto" w:fill="1F4E79"/>
            <w:tcMar>
              <w:top w:w="100" w:type="dxa"/>
              <w:left w:w="140" w:type="dxa"/>
              <w:bottom w:w="100" w:type="dxa"/>
              <w:right w:w="140" w:type="dxa"/>
            </w:tcMar>
          </w:tcPr>
          <w:p w14:paraId="5F19ABB7">
            <w:pPr>
              <w:jc w:val="center"/>
            </w:pPr>
            <w:r>
              <w:rPr>
                <w:rFonts w:ascii="Arial" w:hAnsi="Arial" w:eastAsia="Arial" w:cs="Arial"/>
                <w:b/>
                <w:bCs/>
                <w:color w:val="FFFFFF"/>
                <w:sz w:val="20"/>
                <w:szCs w:val="20"/>
              </w:rPr>
              <w:t>Detail</w:t>
            </w:r>
          </w:p>
        </w:tc>
      </w:tr>
      <w:tr w14:paraId="2BCA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05B98BE">
            <w:r>
              <w:rPr>
                <w:rFonts w:ascii="Arial" w:hAnsi="Arial" w:eastAsia="Arial" w:cs="Arial"/>
                <w:sz w:val="20"/>
                <w:szCs w:val="20"/>
              </w:rPr>
              <w:t>Project Type</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F5F98B0">
            <w:r>
              <w:rPr>
                <w:rFonts w:ascii="Arial" w:hAnsi="Arial" w:eastAsia="Arial" w:cs="Arial"/>
                <w:sz w:val="20"/>
                <w:szCs w:val="20"/>
              </w:rPr>
              <w:t>College Management System — Multi-campus, multi-role web application</w:t>
            </w:r>
          </w:p>
        </w:tc>
      </w:tr>
      <w:tr w14:paraId="4E6D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9532DE3">
            <w:r>
              <w:rPr>
                <w:rFonts w:ascii="Arial" w:hAnsi="Arial" w:eastAsia="Arial" w:cs="Arial"/>
                <w:sz w:val="20"/>
                <w:szCs w:val="20"/>
              </w:rPr>
              <w:t>Frontend</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B283CDF">
            <w:r>
              <w:rPr>
                <w:rFonts w:ascii="Arial" w:hAnsi="Arial" w:eastAsia="Arial" w:cs="Arial"/>
                <w:sz w:val="20"/>
                <w:szCs w:val="20"/>
              </w:rPr>
              <w:t>React 18 + Vite + TypeScript-ready (JSX)</w:t>
            </w:r>
          </w:p>
        </w:tc>
      </w:tr>
      <w:tr w14:paraId="0CBC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CB6093C">
            <w:r>
              <w:rPr>
                <w:rFonts w:ascii="Arial" w:hAnsi="Arial" w:eastAsia="Arial" w:cs="Arial"/>
                <w:sz w:val="20"/>
                <w:szCs w:val="20"/>
              </w:rPr>
              <w:t>Frontend Deploy</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A09BBB5">
            <w:r>
              <w:rPr>
                <w:rFonts w:ascii="Arial" w:hAnsi="Arial" w:eastAsia="Arial" w:cs="Arial"/>
                <w:sz w:val="20"/>
                <w:szCs w:val="20"/>
              </w:rPr>
              <w:t>Vercel — the-best-group-of-colleges.vercel.app</w:t>
            </w:r>
          </w:p>
        </w:tc>
      </w:tr>
      <w:tr w14:paraId="2253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77F8D16">
            <w:r>
              <w:rPr>
                <w:rFonts w:ascii="Arial" w:hAnsi="Arial" w:eastAsia="Arial" w:cs="Arial"/>
                <w:sz w:val="20"/>
                <w:szCs w:val="20"/>
              </w:rPr>
              <w:t>Backend</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6E36C6F">
            <w:r>
              <w:rPr>
                <w:rFonts w:ascii="Arial" w:hAnsi="Arial" w:eastAsia="Arial" w:cs="Arial"/>
                <w:sz w:val="20"/>
                <w:szCs w:val="20"/>
              </w:rPr>
              <w:t>Node.js + Express 4 (ES Modules)</w:t>
            </w:r>
          </w:p>
        </w:tc>
      </w:tr>
      <w:tr w14:paraId="3739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5C39DE9">
            <w:r>
              <w:rPr>
                <w:rFonts w:ascii="Arial" w:hAnsi="Arial" w:eastAsia="Arial" w:cs="Arial"/>
                <w:sz w:val="20"/>
                <w:szCs w:val="20"/>
              </w:rPr>
              <w:t>Backend Deploy</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B7B3090">
            <w:r>
              <w:rPr>
                <w:rFonts w:ascii="Arial" w:hAnsi="Arial" w:eastAsia="Arial" w:cs="Arial"/>
                <w:sz w:val="20"/>
                <w:szCs w:val="20"/>
              </w:rPr>
              <w:t>Render (render.yaml auto-deploy)</w:t>
            </w:r>
          </w:p>
        </w:tc>
      </w:tr>
      <w:tr w14:paraId="5D9E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59F967E">
            <w:r>
              <w:rPr>
                <w:rFonts w:ascii="Arial" w:hAnsi="Arial" w:eastAsia="Arial" w:cs="Arial"/>
                <w:sz w:val="20"/>
                <w:szCs w:val="20"/>
              </w:rPr>
              <w:t>Database</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3917FA7D">
            <w:r>
              <w:rPr>
                <w:rFonts w:ascii="Arial" w:hAnsi="Arial" w:eastAsia="Arial" w:cs="Arial"/>
                <w:sz w:val="20"/>
                <w:szCs w:val="20"/>
              </w:rPr>
              <w:t>MongoDB Atlas + Mongoose 8 (20 collections)</w:t>
            </w:r>
          </w:p>
        </w:tc>
      </w:tr>
      <w:tr w14:paraId="320C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495EDB69">
            <w:r>
              <w:rPr>
                <w:rFonts w:ascii="Arial" w:hAnsi="Arial" w:eastAsia="Arial" w:cs="Arial"/>
                <w:sz w:val="20"/>
                <w:szCs w:val="20"/>
              </w:rPr>
              <w:t>Auth</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6D7F407">
            <w:r>
              <w:rPr>
                <w:rFonts w:ascii="Arial" w:hAnsi="Arial" w:eastAsia="Arial" w:cs="Arial"/>
                <w:sz w:val="20"/>
                <w:szCs w:val="20"/>
              </w:rPr>
              <w:t>JWT access tokens + refresh tokens (httpOnly cookie)</w:t>
            </w:r>
          </w:p>
        </w:tc>
      </w:tr>
      <w:tr w14:paraId="49CB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D9A6A0A">
            <w:r>
              <w:rPr>
                <w:rFonts w:ascii="Arial" w:hAnsi="Arial" w:eastAsia="Arial" w:cs="Arial"/>
                <w:sz w:val="20"/>
                <w:szCs w:val="20"/>
              </w:rPr>
              <w:t>Media Storage</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0B2EC50">
            <w:r>
              <w:rPr>
                <w:rFonts w:ascii="Arial" w:hAnsi="Arial" w:eastAsia="Arial" w:cs="Arial"/>
                <w:sz w:val="20"/>
                <w:szCs w:val="20"/>
              </w:rPr>
              <w:t>Cloudinary (images, assignment files, materials)</w:t>
            </w:r>
          </w:p>
        </w:tc>
      </w:tr>
      <w:tr w14:paraId="55EA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22741394">
            <w:r>
              <w:rPr>
                <w:rFonts w:ascii="Arial" w:hAnsi="Arial" w:eastAsia="Arial" w:cs="Arial"/>
                <w:sz w:val="20"/>
                <w:szCs w:val="20"/>
              </w:rPr>
              <w:t>State</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0D365547">
            <w:r>
              <w:rPr>
                <w:rFonts w:ascii="Arial" w:hAnsi="Arial" w:eastAsia="Arial" w:cs="Arial"/>
                <w:sz w:val="20"/>
                <w:szCs w:val="20"/>
              </w:rPr>
              <w:t>Redux Toolkit (auth, admin, portals, ui slices)</w:t>
            </w:r>
          </w:p>
        </w:tc>
      </w:tr>
      <w:tr w14:paraId="3291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6EC9C1E3">
            <w:r>
              <w:rPr>
                <w:rFonts w:ascii="Arial" w:hAnsi="Arial" w:eastAsia="Arial" w:cs="Arial"/>
                <w:sz w:val="20"/>
                <w:szCs w:val="20"/>
              </w:rPr>
              <w:t>Forms</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3E36EA2">
            <w:r>
              <w:rPr>
                <w:rFonts w:ascii="Arial" w:hAnsi="Arial" w:eastAsia="Arial" w:cs="Arial"/>
                <w:sz w:val="20"/>
                <w:szCs w:val="20"/>
              </w:rPr>
              <w:t>React Hook Form + Zod validation schemas</w:t>
            </w:r>
          </w:p>
        </w:tc>
      </w:tr>
      <w:tr w14:paraId="6FEB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4A0C1AA">
            <w:r>
              <w:rPr>
                <w:rFonts w:ascii="Arial" w:hAnsi="Arial" w:eastAsia="Arial" w:cs="Arial"/>
                <w:sz w:val="20"/>
                <w:szCs w:val="20"/>
              </w:rPr>
              <w:t>HTTP</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E10EF9F">
            <w:r>
              <w:rPr>
                <w:rFonts w:ascii="Arial" w:hAnsi="Arial" w:eastAsia="Arial" w:cs="Arial"/>
                <w:sz w:val="20"/>
                <w:szCs w:val="20"/>
              </w:rPr>
              <w:t>Axios with automatic 401 token refresh interceptor</w:t>
            </w:r>
          </w:p>
        </w:tc>
      </w:tr>
      <w:tr w14:paraId="0297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CB2F8EE">
            <w:r>
              <w:rPr>
                <w:rFonts w:ascii="Arial" w:hAnsi="Arial" w:eastAsia="Arial" w:cs="Arial"/>
                <w:sz w:val="20"/>
                <w:szCs w:val="20"/>
              </w:rPr>
              <w:t>Styling</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4B93DB62">
            <w:r>
              <w:rPr>
                <w:rFonts w:ascii="Arial" w:hAnsi="Arial" w:eastAsia="Arial" w:cs="Arial"/>
                <w:sz w:val="20"/>
                <w:szCs w:val="20"/>
              </w:rPr>
              <w:t>Tailwind CSS 3 + GSAP animations</w:t>
            </w:r>
          </w:p>
        </w:tc>
      </w:tr>
      <w:tr w14:paraId="1A45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74213BF">
            <w:r>
              <w:rPr>
                <w:rFonts w:ascii="Arial" w:hAnsi="Arial" w:eastAsia="Arial" w:cs="Arial"/>
                <w:sz w:val="20"/>
                <w:szCs w:val="20"/>
              </w:rPr>
              <w:t>Security</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3184EB5">
            <w:r>
              <w:rPr>
                <w:rFonts w:ascii="Arial" w:hAnsi="Arial" w:eastAsia="Arial" w:cs="Arial"/>
                <w:sz w:val="20"/>
                <w:szCs w:val="20"/>
              </w:rPr>
              <w:t>Helmet + CORS + Rate Limit + Mongo Sanitize + bcrypt</w:t>
            </w:r>
          </w:p>
        </w:tc>
      </w:tr>
      <w:tr w14:paraId="48DC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BA3EB26">
            <w:r>
              <w:rPr>
                <w:rFonts w:ascii="Arial" w:hAnsi="Arial" w:eastAsia="Arial" w:cs="Arial"/>
                <w:sz w:val="20"/>
                <w:szCs w:val="20"/>
              </w:rPr>
              <w:t>Roles</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2D299EEA">
            <w:r>
              <w:rPr>
                <w:rFonts w:ascii="Arial" w:hAnsi="Arial" w:eastAsia="Arial" w:cs="Arial"/>
                <w:sz w:val="20"/>
                <w:szCs w:val="20"/>
              </w:rPr>
              <w:t>super_admin | admin | faculty | student</w:t>
            </w:r>
          </w:p>
        </w:tc>
      </w:tr>
      <w:tr w14:paraId="4A28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9285C59">
            <w:r>
              <w:rPr>
                <w:rFonts w:ascii="Arial" w:hAnsi="Arial" w:eastAsia="Arial" w:cs="Arial"/>
                <w:sz w:val="20"/>
                <w:szCs w:val="20"/>
              </w:rPr>
              <w:t>Portals</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7D9F4581">
            <w:r>
              <w:rPr>
                <w:rFonts w:ascii="Arial" w:hAnsi="Arial" w:eastAsia="Arial" w:cs="Arial"/>
                <w:sz w:val="20"/>
                <w:szCs w:val="20"/>
              </w:rPr>
              <w:t>Public Website | Admin Portal | Faculty Portal | Student Portal</w:t>
            </w:r>
          </w:p>
        </w:tc>
      </w:tr>
      <w:tr w14:paraId="1AA2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5AF6BC28">
            <w:r>
              <w:rPr>
                <w:rFonts w:ascii="Arial" w:hAnsi="Arial" w:eastAsia="Arial" w:cs="Arial"/>
                <w:sz w:val="20"/>
                <w:szCs w:val="20"/>
              </w:rPr>
              <w:t>API Base</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D4E9C33">
            <w:r>
              <w:rPr>
                <w:rFonts w:ascii="Arial" w:hAnsi="Arial" w:eastAsia="Arial" w:cs="Arial"/>
                <w:sz w:val="20"/>
                <w:szCs w:val="20"/>
              </w:rPr>
              <w:t>/api/v1/{auth|public|admin|portal}</w:t>
            </w:r>
          </w:p>
        </w:tc>
      </w:tr>
      <w:tr w14:paraId="2AF3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C3EA843">
            <w:r>
              <w:rPr>
                <w:rFonts w:ascii="Arial" w:hAnsi="Arial" w:eastAsia="Arial" w:cs="Arial"/>
                <w:sz w:val="20"/>
                <w:szCs w:val="20"/>
              </w:rPr>
              <w:t>File Upload</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543D857A">
            <w:r>
              <w:rPr>
                <w:rFonts w:ascii="Arial" w:hAnsi="Arial" w:eastAsia="Arial" w:cs="Arial"/>
                <w:sz w:val="20"/>
                <w:szCs w:val="20"/>
              </w:rPr>
              <w:t>Multer (memory) → streamifier → Cloudinary upload_stream</w:t>
            </w:r>
          </w:p>
        </w:tc>
      </w:tr>
      <w:tr w14:paraId="13B4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10A66949">
            <w:r>
              <w:rPr>
                <w:rFonts w:ascii="Arial" w:hAnsi="Arial" w:eastAsia="Arial" w:cs="Arial"/>
                <w:sz w:val="20"/>
                <w:szCs w:val="20"/>
              </w:rPr>
              <w:t>Seed Scripts</w:t>
            </w:r>
          </w:p>
        </w:tc>
        <w:tc>
          <w:tcPr>
            <w:tcW w:w="68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40" w:type="dxa"/>
              <w:bottom w:w="80" w:type="dxa"/>
              <w:right w:w="140" w:type="dxa"/>
            </w:tcMar>
          </w:tcPr>
          <w:p w14:paraId="7412A8FF">
            <w:r>
              <w:rPr>
                <w:rFonts w:ascii="Arial" w:hAnsi="Arial" w:eastAsia="Arial" w:cs="Arial"/>
                <w:sz w:val="20"/>
                <w:szCs w:val="20"/>
              </w:rPr>
              <w:t>seed:admin, seed:demo, db:clear</w:t>
            </w:r>
          </w:p>
        </w:tc>
      </w:tr>
      <w:tr w14:paraId="27A7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6A1DC9B2">
            <w:r>
              <w:rPr>
                <w:rFonts w:ascii="Arial" w:hAnsi="Arial" w:eastAsia="Arial" w:cs="Arial"/>
                <w:sz w:val="20"/>
                <w:szCs w:val="20"/>
              </w:rPr>
              <w:t>DB Models</w:t>
            </w:r>
          </w:p>
        </w:tc>
        <w:tc>
          <w:tcPr>
            <w:tcW w:w="6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40" w:type="dxa"/>
              <w:bottom w:w="80" w:type="dxa"/>
              <w:right w:w="140" w:type="dxa"/>
            </w:tcMar>
          </w:tcPr>
          <w:p w14:paraId="3851A30A">
            <w:r>
              <w:rPr>
                <w:rFonts w:ascii="Arial" w:hAnsi="Arial" w:eastAsia="Arial" w:cs="Arial"/>
                <w:sz w:val="20"/>
                <w:szCs w:val="20"/>
              </w:rPr>
              <w:t>User, Campus, Course, Semester, AnnualYear, ClassRoom, Subject, ClassSubject, CourseSemesterMapping, AnnualYearMapping, StudentEnrollment, Assignment, Submission, Material, Announcement, Result, ResultCalculationLog, NewsEvent, GalleryItem, RefreshToken</w:t>
            </w:r>
          </w:p>
        </w:tc>
      </w:tr>
    </w:tbl>
    <w:p w14:paraId="14E4BE33"/>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isplayBackgroundShape w:val="1"/>
  <w:documentProtection w:enforcement="0"/>
  <w:compat>
    <w:compatSetting w:name="compatibilityMode" w:uri="http://schemas.microsoft.com/office/word" w:val="15"/>
  </w:compat>
  <w:rsids>
    <w:rsidRoot w:val="00000000"/>
    <w:rsid w:val="1DF024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177</Words>
  <Characters>1368</Characters>
  <TotalTime>128</TotalTime>
  <ScaleCrop>false</ScaleCrop>
  <LinksUpToDate>false</LinksUpToDate>
  <CharactersWithSpaces>2081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2026-04-19T06:25:00Z</dcterms:created>
  <dc:creator>Un-named</dc:creator>
  <cp:lastModifiedBy>Harib Khan</cp:lastModifiedBy>
  <dcterms:modified xsi:type="dcterms:W3CDTF">2026-04-19T09:02:56Z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eyJoZGlkIjoiOTZmNmEyOWQyNmRmMDY3MzgxN2ZmYzc3OTM1Zjc2YzEiLCJ1c2VySWQiOiIxOTQxODA4NzE0ODAxIn0=</vt:lpwstr>
  </property>
  <property fmtid="{D5CDD505-2E9C-101B-9397-08002B2CF9AE}" pid="3" name="KSOProductBuildVer">
    <vt:lpwstr>1033-12.1.0.25242</vt:lpwstr>
  </property>
  <property fmtid="{D5CDD505-2E9C-101B-9397-08002B2CF9AE}" pid="4" name="ICV">
    <vt:lpwstr>A0AC34066CBF46929A22657218500B2C_12</vt:lpwstr>
  </property>
</Properties>
</file>