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46C4" w:rsidRPr="00E7514D" w:rsidRDefault="00C55543" w:rsidP="00A13A8D">
      <w:pPr>
        <w:jc w:val="center"/>
        <w:rPr>
          <w:rFonts w:ascii="Arial Rounded MT Bold" w:hAnsi="Arial Rounded MT Bold"/>
          <w:sz w:val="32"/>
          <w:szCs w:val="32"/>
          <w:u w:val="single"/>
        </w:rPr>
      </w:pPr>
      <w:r w:rsidRPr="00E7514D">
        <w:rPr>
          <w:rFonts w:ascii="Arial Rounded MT Bold" w:hAnsi="Arial Rounded MT Bold"/>
          <w:sz w:val="32"/>
          <w:szCs w:val="32"/>
          <w:u w:val="single"/>
        </w:rPr>
        <w:t>MT104-LINEAR ALGEBRA</w:t>
      </w:r>
    </w:p>
    <w:p w:rsidR="00E557D2" w:rsidRPr="00E557D2" w:rsidRDefault="00E557D2" w:rsidP="00A13A8D">
      <w:pPr>
        <w:jc w:val="both"/>
        <w:rPr>
          <w:rFonts w:ascii="Arial Rounded MT Bold" w:hAnsi="Arial Rounded MT Bold"/>
          <w:sz w:val="24"/>
          <w:szCs w:val="24"/>
          <w:u w:val="single"/>
        </w:rPr>
      </w:pPr>
    </w:p>
    <w:p w:rsidR="00C55543" w:rsidRPr="00E557D2" w:rsidRDefault="00C55543" w:rsidP="00A13A8D">
      <w:pPr>
        <w:jc w:val="both"/>
        <w:rPr>
          <w:rFonts w:ascii="Times New Roman" w:hAnsi="Times New Roman" w:cs="Times New Roman"/>
          <w:sz w:val="24"/>
          <w:szCs w:val="24"/>
        </w:rPr>
      </w:pPr>
      <w:r w:rsidRPr="00E557D2">
        <w:rPr>
          <w:rFonts w:ascii="Times New Roman" w:hAnsi="Times New Roman" w:cs="Times New Roman"/>
          <w:b/>
          <w:sz w:val="24"/>
          <w:szCs w:val="24"/>
        </w:rPr>
        <w:t>Credit Hour</w:t>
      </w:r>
      <w:r w:rsidR="00A13A8D">
        <w:rPr>
          <w:rFonts w:ascii="Times New Roman" w:hAnsi="Times New Roman" w:cs="Times New Roman"/>
          <w:b/>
          <w:sz w:val="24"/>
          <w:szCs w:val="24"/>
        </w:rPr>
        <w:t>s</w:t>
      </w:r>
      <w:r w:rsidRPr="00E557D2">
        <w:rPr>
          <w:rFonts w:ascii="Times New Roman" w:hAnsi="Times New Roman" w:cs="Times New Roman"/>
          <w:b/>
          <w:sz w:val="24"/>
          <w:szCs w:val="24"/>
        </w:rPr>
        <w:t xml:space="preserve">: </w:t>
      </w:r>
      <w:r w:rsidRPr="009F2FE0">
        <w:rPr>
          <w:rFonts w:ascii="Times New Roman" w:hAnsi="Times New Roman" w:cs="Times New Roman"/>
          <w:b/>
          <w:sz w:val="24"/>
          <w:szCs w:val="24"/>
          <w:u w:val="single"/>
        </w:rPr>
        <w:t>3</w:t>
      </w:r>
      <w:r w:rsidR="00A13A8D">
        <w:rPr>
          <w:rFonts w:ascii="Times New Roman" w:hAnsi="Times New Roman" w:cs="Times New Roman"/>
          <w:sz w:val="24"/>
          <w:szCs w:val="24"/>
        </w:rPr>
        <w:tab/>
      </w:r>
      <w:r w:rsidR="00A13A8D">
        <w:rPr>
          <w:rFonts w:ascii="Times New Roman" w:hAnsi="Times New Roman" w:cs="Times New Roman"/>
          <w:sz w:val="24"/>
          <w:szCs w:val="24"/>
        </w:rPr>
        <w:tab/>
      </w:r>
      <w:r w:rsidR="00A13A8D">
        <w:rPr>
          <w:rFonts w:ascii="Times New Roman" w:hAnsi="Times New Roman" w:cs="Times New Roman"/>
          <w:sz w:val="24"/>
          <w:szCs w:val="24"/>
        </w:rPr>
        <w:tab/>
      </w:r>
      <w:r w:rsidR="00A13A8D">
        <w:rPr>
          <w:rFonts w:ascii="Times New Roman" w:hAnsi="Times New Roman" w:cs="Times New Roman"/>
          <w:sz w:val="24"/>
          <w:szCs w:val="24"/>
        </w:rPr>
        <w:tab/>
      </w:r>
      <w:r w:rsidR="00A13A8D">
        <w:rPr>
          <w:rFonts w:ascii="Times New Roman" w:hAnsi="Times New Roman" w:cs="Times New Roman"/>
          <w:sz w:val="24"/>
          <w:szCs w:val="24"/>
        </w:rPr>
        <w:tab/>
      </w:r>
      <w:r w:rsidR="00A13A8D">
        <w:rPr>
          <w:rFonts w:ascii="Times New Roman" w:hAnsi="Times New Roman" w:cs="Times New Roman"/>
          <w:sz w:val="24"/>
          <w:szCs w:val="24"/>
        </w:rPr>
        <w:tab/>
      </w:r>
      <w:r w:rsidRPr="00A13A8D">
        <w:rPr>
          <w:rFonts w:ascii="Times New Roman" w:hAnsi="Times New Roman" w:cs="Times New Roman"/>
          <w:b/>
          <w:sz w:val="24"/>
          <w:szCs w:val="24"/>
        </w:rPr>
        <w:t>Semester</w:t>
      </w:r>
      <w:r w:rsidRPr="007A65FF">
        <w:rPr>
          <w:rFonts w:ascii="Times New Roman" w:hAnsi="Times New Roman" w:cs="Times New Roman"/>
          <w:sz w:val="24"/>
          <w:szCs w:val="24"/>
        </w:rPr>
        <w:t xml:space="preserve"> :</w:t>
      </w:r>
      <w:r w:rsidRPr="00E557D2">
        <w:rPr>
          <w:rFonts w:ascii="Times New Roman" w:hAnsi="Times New Roman" w:cs="Times New Roman"/>
          <w:sz w:val="24"/>
          <w:szCs w:val="24"/>
          <w:u w:val="single"/>
        </w:rPr>
        <w:t>Spring</w:t>
      </w:r>
      <w:r w:rsidR="00503C99" w:rsidRPr="00E557D2">
        <w:rPr>
          <w:rFonts w:ascii="Times New Roman" w:hAnsi="Times New Roman" w:cs="Times New Roman"/>
          <w:sz w:val="24"/>
          <w:szCs w:val="24"/>
          <w:u w:val="single"/>
        </w:rPr>
        <w:t xml:space="preserve"> 2018</w:t>
      </w:r>
    </w:p>
    <w:p w:rsidR="00C55543" w:rsidRDefault="00C55543" w:rsidP="00A13A8D">
      <w:pPr>
        <w:jc w:val="both"/>
        <w:rPr>
          <w:rFonts w:ascii="Times New Roman" w:hAnsi="Times New Roman" w:cs="Times New Roman"/>
          <w:sz w:val="24"/>
          <w:szCs w:val="24"/>
          <w:u w:val="single"/>
        </w:rPr>
      </w:pPr>
      <w:r w:rsidRPr="00E557D2">
        <w:rPr>
          <w:rFonts w:ascii="Times New Roman" w:hAnsi="Times New Roman" w:cs="Times New Roman"/>
          <w:b/>
          <w:sz w:val="24"/>
          <w:szCs w:val="24"/>
        </w:rPr>
        <w:t>Course Instructor</w:t>
      </w:r>
      <w:r w:rsidRPr="00E557D2">
        <w:rPr>
          <w:rFonts w:ascii="Times New Roman" w:hAnsi="Times New Roman" w:cs="Times New Roman"/>
          <w:sz w:val="24"/>
          <w:szCs w:val="24"/>
        </w:rPr>
        <w:t xml:space="preserve">: </w:t>
      </w:r>
      <w:r w:rsidRPr="00E557D2">
        <w:rPr>
          <w:rFonts w:ascii="Times New Roman" w:hAnsi="Times New Roman" w:cs="Times New Roman"/>
          <w:sz w:val="24"/>
          <w:szCs w:val="24"/>
          <w:u w:val="single"/>
        </w:rPr>
        <w:t>Mr. Osama Sohrab</w:t>
      </w:r>
      <w:r w:rsidR="00A13A8D">
        <w:rPr>
          <w:rFonts w:ascii="Times New Roman" w:hAnsi="Times New Roman" w:cs="Times New Roman"/>
          <w:sz w:val="24"/>
          <w:szCs w:val="24"/>
        </w:rPr>
        <w:tab/>
      </w:r>
      <w:r w:rsidR="00A13A8D">
        <w:rPr>
          <w:rFonts w:ascii="Times New Roman" w:hAnsi="Times New Roman" w:cs="Times New Roman"/>
          <w:sz w:val="24"/>
          <w:szCs w:val="24"/>
        </w:rPr>
        <w:tab/>
      </w:r>
      <w:r w:rsidR="00A13A8D">
        <w:rPr>
          <w:rFonts w:ascii="Times New Roman" w:hAnsi="Times New Roman" w:cs="Times New Roman"/>
          <w:sz w:val="24"/>
          <w:szCs w:val="24"/>
        </w:rPr>
        <w:tab/>
      </w:r>
      <w:r w:rsidR="00503C99" w:rsidRPr="00A13A8D">
        <w:rPr>
          <w:rFonts w:ascii="Times New Roman" w:hAnsi="Times New Roman" w:cs="Times New Roman"/>
          <w:b/>
          <w:sz w:val="24"/>
          <w:szCs w:val="24"/>
        </w:rPr>
        <w:t>E-Mail</w:t>
      </w:r>
      <w:r w:rsidR="00503C99" w:rsidRPr="00E557D2">
        <w:rPr>
          <w:rFonts w:ascii="Times New Roman" w:hAnsi="Times New Roman" w:cs="Times New Roman"/>
          <w:sz w:val="24"/>
          <w:szCs w:val="24"/>
        </w:rPr>
        <w:t xml:space="preserve">: </w:t>
      </w:r>
      <w:hyperlink r:id="rId6" w:history="1">
        <w:r w:rsidR="00A13A8D" w:rsidRPr="00C07356">
          <w:rPr>
            <w:rStyle w:val="Hyperlink"/>
            <w:rFonts w:ascii="Times New Roman" w:hAnsi="Times New Roman" w:cs="Times New Roman"/>
            <w:sz w:val="24"/>
            <w:szCs w:val="24"/>
          </w:rPr>
          <w:t>osama.sohrab@nu.edu.pk</w:t>
        </w:r>
      </w:hyperlink>
    </w:p>
    <w:p w:rsidR="008772AA" w:rsidRDefault="008772AA" w:rsidP="00A13A8D">
      <w:pPr>
        <w:jc w:val="both"/>
        <w:rPr>
          <w:rFonts w:ascii="Times New Roman" w:hAnsi="Times New Roman" w:cs="Times New Roman"/>
          <w:sz w:val="24"/>
          <w:szCs w:val="24"/>
          <w:u w:val="single"/>
        </w:rPr>
      </w:pPr>
      <w:r w:rsidRPr="008772AA">
        <w:rPr>
          <w:rFonts w:ascii="Times New Roman" w:hAnsi="Times New Roman" w:cs="Times New Roman"/>
          <w:b/>
          <w:sz w:val="24"/>
          <w:szCs w:val="24"/>
        </w:rPr>
        <w:t>Prerequisite</w:t>
      </w:r>
      <w:r w:rsidRPr="008772AA">
        <w:rPr>
          <w:rFonts w:ascii="Times New Roman" w:hAnsi="Times New Roman" w:cs="Times New Roman"/>
          <w:sz w:val="24"/>
          <w:szCs w:val="24"/>
        </w:rPr>
        <w:t>:</w:t>
      </w:r>
      <w:r w:rsidRPr="008772AA">
        <w:rPr>
          <w:rFonts w:ascii="Times New Roman" w:hAnsi="Times New Roman" w:cs="Times New Roman"/>
          <w:sz w:val="24"/>
          <w:szCs w:val="24"/>
        </w:rPr>
        <w:tab/>
      </w:r>
      <w:r>
        <w:rPr>
          <w:rFonts w:ascii="Times New Roman" w:hAnsi="Times New Roman" w:cs="Times New Roman"/>
          <w:sz w:val="24"/>
          <w:szCs w:val="24"/>
          <w:u w:val="single"/>
        </w:rPr>
        <w:t>None</w:t>
      </w:r>
    </w:p>
    <w:p w:rsidR="008772AA" w:rsidRDefault="00A13A8D" w:rsidP="00A13A8D">
      <w:pPr>
        <w:jc w:val="both"/>
        <w:rPr>
          <w:rFonts w:ascii="Times New Roman" w:hAnsi="Times New Roman" w:cs="Times New Roman"/>
          <w:b/>
          <w:sz w:val="24"/>
          <w:szCs w:val="24"/>
        </w:rPr>
      </w:pPr>
      <w:r w:rsidRPr="00A13A8D">
        <w:rPr>
          <w:rFonts w:ascii="Times New Roman" w:hAnsi="Times New Roman" w:cs="Times New Roman"/>
          <w:b/>
          <w:sz w:val="24"/>
          <w:szCs w:val="24"/>
        </w:rPr>
        <w:t>Objective:</w:t>
      </w:r>
    </w:p>
    <w:p w:rsidR="00A13A8D" w:rsidRPr="00A13A8D" w:rsidRDefault="00A13A8D" w:rsidP="00A13A8D">
      <w:pPr>
        <w:jc w:val="both"/>
        <w:rPr>
          <w:rFonts w:ascii="Times New Roman" w:hAnsi="Times New Roman" w:cs="Times New Roman"/>
          <w:sz w:val="24"/>
          <w:szCs w:val="24"/>
        </w:rPr>
      </w:pPr>
      <w:r w:rsidRPr="00A13A8D">
        <w:rPr>
          <w:rFonts w:ascii="Times New Roman" w:hAnsi="Times New Roman" w:cs="Times New Roman"/>
          <w:sz w:val="24"/>
          <w:szCs w:val="24"/>
        </w:rPr>
        <w:t xml:space="preserve"> The objective is to impart training to the students in this very important branch of Mathematics. Students are expected to learn about system of linear equations, vector spaces, inner products, eigenvalues and linear transformation</w:t>
      </w:r>
      <w:r>
        <w:rPr>
          <w:rFonts w:ascii="Times New Roman" w:hAnsi="Times New Roman" w:cs="Times New Roman"/>
          <w:sz w:val="24"/>
          <w:szCs w:val="24"/>
        </w:rPr>
        <w:t>s</w:t>
      </w:r>
      <w:r w:rsidRPr="00A13A8D">
        <w:rPr>
          <w:rFonts w:ascii="Times New Roman" w:hAnsi="Times New Roman" w:cs="Times New Roman"/>
          <w:sz w:val="24"/>
          <w:szCs w:val="24"/>
        </w:rPr>
        <w:t>. Attempt will be made to introduce students to postulational and axiomatic approach in mathematics.</w:t>
      </w:r>
    </w:p>
    <w:p w:rsidR="00A13A8D" w:rsidRPr="00A13A8D" w:rsidRDefault="00A13A8D" w:rsidP="00A13A8D">
      <w:pPr>
        <w:jc w:val="both"/>
        <w:rPr>
          <w:rFonts w:ascii="Times New Roman" w:hAnsi="Times New Roman" w:cs="Times New Roman"/>
          <w:sz w:val="24"/>
          <w:szCs w:val="24"/>
        </w:rPr>
      </w:pPr>
      <w:r w:rsidRPr="00A13A8D">
        <w:rPr>
          <w:rFonts w:ascii="Times New Roman" w:hAnsi="Times New Roman" w:cs="Times New Roman"/>
          <w:sz w:val="24"/>
          <w:szCs w:val="24"/>
        </w:rPr>
        <w:t>This course also emphasizes the application of linear algebra in science and real life</w:t>
      </w:r>
      <w:r>
        <w:rPr>
          <w:rFonts w:ascii="Times New Roman" w:hAnsi="Times New Roman" w:cs="Times New Roman"/>
          <w:sz w:val="24"/>
          <w:szCs w:val="24"/>
        </w:rPr>
        <w:t>.</w:t>
      </w:r>
    </w:p>
    <w:p w:rsidR="00C55543" w:rsidRPr="00E557D2" w:rsidRDefault="00C55543" w:rsidP="00A13A8D">
      <w:pPr>
        <w:jc w:val="both"/>
        <w:rPr>
          <w:rFonts w:ascii="Times New Roman" w:hAnsi="Times New Roman" w:cs="Times New Roman"/>
          <w:b/>
          <w:sz w:val="24"/>
          <w:szCs w:val="24"/>
        </w:rPr>
      </w:pPr>
      <w:r w:rsidRPr="00E557D2">
        <w:rPr>
          <w:rFonts w:ascii="Times New Roman" w:hAnsi="Times New Roman" w:cs="Times New Roman"/>
          <w:b/>
          <w:sz w:val="24"/>
          <w:szCs w:val="24"/>
        </w:rPr>
        <w:t xml:space="preserve">Recommended Book: </w:t>
      </w:r>
    </w:p>
    <w:p w:rsidR="00C55543" w:rsidRPr="00E557D2" w:rsidRDefault="00A13A8D" w:rsidP="00A13A8D">
      <w:pPr>
        <w:jc w:val="both"/>
        <w:rPr>
          <w:rFonts w:ascii="Times New Roman" w:hAnsi="Times New Roman" w:cs="Times New Roman"/>
          <w:sz w:val="24"/>
          <w:szCs w:val="24"/>
          <w:u w:val="single"/>
        </w:rPr>
      </w:pPr>
      <w:r>
        <w:rPr>
          <w:rFonts w:ascii="Times New Roman" w:hAnsi="Times New Roman" w:cs="Times New Roman"/>
          <w:sz w:val="24"/>
          <w:szCs w:val="24"/>
          <w:u w:val="single"/>
        </w:rPr>
        <w:t xml:space="preserve">Elementary </w:t>
      </w:r>
      <w:r w:rsidR="00C55543" w:rsidRPr="00E557D2">
        <w:rPr>
          <w:rFonts w:ascii="Times New Roman" w:hAnsi="Times New Roman" w:cs="Times New Roman"/>
          <w:sz w:val="24"/>
          <w:szCs w:val="24"/>
          <w:u w:val="single"/>
        </w:rPr>
        <w:t>Linear Algebra Application Version  by Howard Anton &amp; Chris Rorres (10</w:t>
      </w:r>
      <w:r w:rsidR="00C55543" w:rsidRPr="00E557D2">
        <w:rPr>
          <w:rFonts w:ascii="Times New Roman" w:hAnsi="Times New Roman" w:cs="Times New Roman"/>
          <w:sz w:val="24"/>
          <w:szCs w:val="24"/>
          <w:u w:val="single"/>
          <w:vertAlign w:val="superscript"/>
        </w:rPr>
        <w:t>th</w:t>
      </w:r>
      <w:r w:rsidR="00C55543" w:rsidRPr="00E557D2">
        <w:rPr>
          <w:rFonts w:ascii="Times New Roman" w:hAnsi="Times New Roman" w:cs="Times New Roman"/>
          <w:sz w:val="24"/>
          <w:szCs w:val="24"/>
          <w:u w:val="single"/>
        </w:rPr>
        <w:t xml:space="preserve">  Edition)</w:t>
      </w:r>
    </w:p>
    <w:p w:rsidR="00C55543" w:rsidRPr="00E557D2" w:rsidRDefault="00C55543" w:rsidP="00A13A8D">
      <w:pPr>
        <w:jc w:val="both"/>
        <w:rPr>
          <w:rFonts w:ascii="Times New Roman" w:hAnsi="Times New Roman" w:cs="Times New Roman"/>
          <w:sz w:val="24"/>
          <w:szCs w:val="24"/>
          <w:u w:val="single"/>
        </w:rPr>
      </w:pPr>
      <w:r w:rsidRPr="00A13A8D">
        <w:rPr>
          <w:rFonts w:ascii="Times New Roman" w:hAnsi="Times New Roman" w:cs="Times New Roman"/>
          <w:b/>
          <w:sz w:val="24"/>
          <w:szCs w:val="24"/>
        </w:rPr>
        <w:t>Reference Book</w:t>
      </w:r>
      <w:r w:rsidRPr="00E557D2">
        <w:rPr>
          <w:rFonts w:ascii="Times New Roman" w:hAnsi="Times New Roman" w:cs="Times New Roman"/>
          <w:sz w:val="24"/>
          <w:szCs w:val="24"/>
        </w:rPr>
        <w:t xml:space="preserve">: </w:t>
      </w:r>
      <w:r w:rsidR="00B668B1" w:rsidRPr="00E557D2">
        <w:rPr>
          <w:rFonts w:ascii="Times New Roman" w:hAnsi="Times New Roman" w:cs="Times New Roman"/>
          <w:sz w:val="24"/>
          <w:szCs w:val="24"/>
          <w:u w:val="single"/>
        </w:rPr>
        <w:t>Linear Algebra with A</w:t>
      </w:r>
      <w:r w:rsidRPr="00E557D2">
        <w:rPr>
          <w:rFonts w:ascii="Times New Roman" w:hAnsi="Times New Roman" w:cs="Times New Roman"/>
          <w:sz w:val="24"/>
          <w:szCs w:val="24"/>
          <w:u w:val="single"/>
        </w:rPr>
        <w:t>pplications By Bernard Kolman</w:t>
      </w:r>
    </w:p>
    <w:p w:rsidR="00B668B1" w:rsidRPr="00E557D2" w:rsidRDefault="00B668B1" w:rsidP="00A13A8D">
      <w:pPr>
        <w:jc w:val="both"/>
        <w:rPr>
          <w:rFonts w:ascii="Times New Roman" w:hAnsi="Times New Roman" w:cs="Times New Roman"/>
          <w:b/>
          <w:sz w:val="24"/>
          <w:szCs w:val="24"/>
        </w:rPr>
      </w:pPr>
      <w:r w:rsidRPr="00E557D2">
        <w:rPr>
          <w:rFonts w:ascii="Times New Roman" w:hAnsi="Times New Roman" w:cs="Times New Roman"/>
          <w:b/>
          <w:sz w:val="24"/>
          <w:szCs w:val="24"/>
        </w:rPr>
        <w:t>Outlines:</w:t>
      </w:r>
    </w:p>
    <w:p w:rsidR="00503C99" w:rsidRPr="00E557D2" w:rsidRDefault="00503C99" w:rsidP="00A13A8D">
      <w:pPr>
        <w:jc w:val="both"/>
        <w:rPr>
          <w:rFonts w:ascii="Times New Roman" w:hAnsi="Times New Roman" w:cs="Times New Roman"/>
          <w:b/>
          <w:sz w:val="24"/>
          <w:szCs w:val="24"/>
        </w:rPr>
      </w:pPr>
      <w:r w:rsidRPr="00E557D2">
        <w:rPr>
          <w:rFonts w:ascii="Times New Roman" w:hAnsi="Times New Roman" w:cs="Times New Roman"/>
          <w:b/>
          <w:sz w:val="24"/>
          <w:szCs w:val="24"/>
          <w:u w:val="single"/>
        </w:rPr>
        <w:t>Matrices &amp; System of Linear Equations</w:t>
      </w:r>
      <w:r w:rsidRPr="00E557D2">
        <w:rPr>
          <w:rFonts w:ascii="Times New Roman" w:hAnsi="Times New Roman" w:cs="Times New Roman"/>
          <w:b/>
          <w:sz w:val="24"/>
          <w:szCs w:val="24"/>
        </w:rPr>
        <w:t xml:space="preserve"> </w:t>
      </w:r>
      <w:r w:rsidR="00E557D2">
        <w:rPr>
          <w:rFonts w:ascii="Times New Roman" w:hAnsi="Times New Roman" w:cs="Times New Roman"/>
          <w:b/>
          <w:sz w:val="24"/>
          <w:szCs w:val="24"/>
        </w:rPr>
        <w:tab/>
      </w:r>
      <w:r w:rsidRPr="00E557D2">
        <w:rPr>
          <w:rFonts w:ascii="Times New Roman" w:hAnsi="Times New Roman" w:cs="Times New Roman"/>
          <w:b/>
          <w:sz w:val="24"/>
          <w:szCs w:val="24"/>
        </w:rPr>
        <w:t>(5 Lectures)</w:t>
      </w:r>
    </w:p>
    <w:p w:rsidR="00B668B1" w:rsidRPr="00E557D2" w:rsidRDefault="00B668B1" w:rsidP="00A13A8D">
      <w:pPr>
        <w:jc w:val="both"/>
        <w:rPr>
          <w:rFonts w:ascii="Times New Roman" w:hAnsi="Times New Roman" w:cs="Times New Roman"/>
          <w:sz w:val="24"/>
          <w:szCs w:val="24"/>
        </w:rPr>
      </w:pPr>
      <w:r w:rsidRPr="00E557D2">
        <w:rPr>
          <w:rFonts w:ascii="Times New Roman" w:hAnsi="Times New Roman" w:cs="Times New Roman"/>
          <w:sz w:val="24"/>
          <w:szCs w:val="24"/>
        </w:rPr>
        <w:t>Matrices, determinants, inverses, invertible, diagonal, triangular, and symmetric matrices, system of linear equations, Gaussian elimination, results on system of equations.</w:t>
      </w:r>
    </w:p>
    <w:p w:rsidR="00503C99" w:rsidRPr="00E557D2" w:rsidRDefault="00503C99" w:rsidP="00A13A8D">
      <w:pPr>
        <w:jc w:val="both"/>
        <w:rPr>
          <w:rFonts w:ascii="Times New Roman" w:hAnsi="Times New Roman" w:cs="Times New Roman"/>
          <w:b/>
          <w:sz w:val="24"/>
          <w:szCs w:val="24"/>
        </w:rPr>
      </w:pPr>
      <w:r w:rsidRPr="00E557D2">
        <w:rPr>
          <w:rFonts w:ascii="Times New Roman" w:hAnsi="Times New Roman" w:cs="Times New Roman"/>
          <w:b/>
          <w:sz w:val="24"/>
          <w:szCs w:val="24"/>
          <w:u w:val="single"/>
        </w:rPr>
        <w:t>General Vector Spaces</w:t>
      </w:r>
      <w:r w:rsidR="00E557D2">
        <w:rPr>
          <w:rFonts w:ascii="Times New Roman" w:hAnsi="Times New Roman" w:cs="Times New Roman"/>
          <w:b/>
          <w:sz w:val="24"/>
          <w:szCs w:val="24"/>
        </w:rPr>
        <w:t xml:space="preserve"> </w:t>
      </w:r>
      <w:r w:rsidR="00E557D2">
        <w:rPr>
          <w:rFonts w:ascii="Times New Roman" w:hAnsi="Times New Roman" w:cs="Times New Roman"/>
          <w:b/>
          <w:sz w:val="24"/>
          <w:szCs w:val="24"/>
        </w:rPr>
        <w:tab/>
      </w:r>
      <w:r w:rsidRPr="00E557D2">
        <w:rPr>
          <w:rFonts w:ascii="Times New Roman" w:hAnsi="Times New Roman" w:cs="Times New Roman"/>
          <w:b/>
          <w:sz w:val="24"/>
          <w:szCs w:val="24"/>
        </w:rPr>
        <w:t>(7 Lectures)</w:t>
      </w:r>
    </w:p>
    <w:p w:rsidR="00B668B1" w:rsidRPr="00E557D2" w:rsidRDefault="00961B06" w:rsidP="00A13A8D">
      <w:pPr>
        <w:jc w:val="both"/>
        <w:rPr>
          <w:rFonts w:ascii="Times New Roman" w:hAnsi="Times New Roman" w:cs="Times New Roman"/>
          <w:sz w:val="24"/>
          <w:szCs w:val="24"/>
        </w:rPr>
      </w:pPr>
      <w:r w:rsidRPr="00E557D2">
        <w:rPr>
          <w:rFonts w:ascii="Times New Roman" w:hAnsi="Times New Roman" w:cs="Times New Roman"/>
          <w:sz w:val="24"/>
          <w:szCs w:val="24"/>
        </w:rPr>
        <w:t>Real Vector Spaces, S</w:t>
      </w:r>
      <w:r w:rsidR="00B668B1" w:rsidRPr="00E557D2">
        <w:rPr>
          <w:rFonts w:ascii="Times New Roman" w:hAnsi="Times New Roman" w:cs="Times New Roman"/>
          <w:sz w:val="24"/>
          <w:szCs w:val="24"/>
        </w:rPr>
        <w:t>ubspace</w:t>
      </w:r>
      <w:r w:rsidRPr="00E557D2">
        <w:rPr>
          <w:rFonts w:ascii="Times New Roman" w:hAnsi="Times New Roman" w:cs="Times New Roman"/>
          <w:sz w:val="24"/>
          <w:szCs w:val="24"/>
        </w:rPr>
        <w:t>s, Linear Independence, Basis and Dimensions. Row Space, Column Space and Null Space, Rank and Nullity.</w:t>
      </w:r>
    </w:p>
    <w:p w:rsidR="00961B06" w:rsidRPr="00E557D2" w:rsidRDefault="00961B06" w:rsidP="00A13A8D">
      <w:pPr>
        <w:jc w:val="both"/>
        <w:rPr>
          <w:rFonts w:ascii="Times New Roman" w:hAnsi="Times New Roman" w:cs="Times New Roman"/>
          <w:b/>
          <w:sz w:val="24"/>
          <w:szCs w:val="24"/>
        </w:rPr>
      </w:pPr>
      <w:r w:rsidRPr="00E557D2">
        <w:rPr>
          <w:rFonts w:ascii="Times New Roman" w:hAnsi="Times New Roman" w:cs="Times New Roman"/>
          <w:b/>
          <w:sz w:val="24"/>
          <w:szCs w:val="24"/>
        </w:rPr>
        <w:t>MID-I</w:t>
      </w:r>
    </w:p>
    <w:p w:rsidR="00503C99" w:rsidRPr="00E557D2" w:rsidRDefault="00503C99" w:rsidP="00A13A8D">
      <w:pPr>
        <w:jc w:val="both"/>
        <w:rPr>
          <w:rFonts w:ascii="Times New Roman" w:hAnsi="Times New Roman" w:cs="Times New Roman"/>
          <w:b/>
          <w:sz w:val="24"/>
          <w:szCs w:val="24"/>
        </w:rPr>
      </w:pPr>
      <w:r w:rsidRPr="00E557D2">
        <w:rPr>
          <w:rFonts w:ascii="Times New Roman" w:hAnsi="Times New Roman" w:cs="Times New Roman"/>
          <w:b/>
          <w:sz w:val="24"/>
          <w:szCs w:val="24"/>
          <w:u w:val="single"/>
        </w:rPr>
        <w:t>Inner Product Spaces</w:t>
      </w:r>
      <w:r w:rsidR="00E557D2" w:rsidRPr="00E557D2">
        <w:rPr>
          <w:rFonts w:ascii="Times New Roman" w:hAnsi="Times New Roman" w:cs="Times New Roman"/>
          <w:b/>
          <w:sz w:val="24"/>
          <w:szCs w:val="24"/>
        </w:rPr>
        <w:tab/>
        <w:t>(4 Lectures)</w:t>
      </w:r>
    </w:p>
    <w:p w:rsidR="00503C99" w:rsidRDefault="00A13A8D" w:rsidP="00A13A8D">
      <w:pPr>
        <w:jc w:val="both"/>
        <w:rPr>
          <w:rFonts w:ascii="Times New Roman" w:hAnsi="Times New Roman" w:cs="Times New Roman"/>
          <w:sz w:val="24"/>
          <w:szCs w:val="24"/>
        </w:rPr>
      </w:pPr>
      <w:r>
        <w:rPr>
          <w:rFonts w:ascii="Times New Roman" w:hAnsi="Times New Roman" w:cs="Times New Roman"/>
          <w:sz w:val="24"/>
          <w:szCs w:val="24"/>
        </w:rPr>
        <w:t>Inner P</w:t>
      </w:r>
      <w:r w:rsidR="00961B06" w:rsidRPr="00E557D2">
        <w:rPr>
          <w:rFonts w:ascii="Times New Roman" w:hAnsi="Times New Roman" w:cs="Times New Roman"/>
          <w:sz w:val="24"/>
          <w:szCs w:val="24"/>
        </w:rPr>
        <w:t>roducts, Angles and Orthogonality</w:t>
      </w:r>
      <w:r>
        <w:rPr>
          <w:rFonts w:ascii="Times New Roman" w:hAnsi="Times New Roman" w:cs="Times New Roman"/>
          <w:sz w:val="24"/>
          <w:szCs w:val="24"/>
        </w:rPr>
        <w:t xml:space="preserve"> in Inner P</w:t>
      </w:r>
      <w:r w:rsidR="00961B06" w:rsidRPr="00E557D2">
        <w:rPr>
          <w:rFonts w:ascii="Times New Roman" w:hAnsi="Times New Roman" w:cs="Times New Roman"/>
          <w:sz w:val="24"/>
          <w:szCs w:val="24"/>
        </w:rPr>
        <w:t>roduct Spaces, Orthogonal Bases: Gram Schmidt Process, QR-decomposit</w:t>
      </w:r>
      <w:r>
        <w:rPr>
          <w:rFonts w:ascii="Times New Roman" w:hAnsi="Times New Roman" w:cs="Times New Roman"/>
          <w:sz w:val="24"/>
          <w:szCs w:val="24"/>
        </w:rPr>
        <w:t xml:space="preserve">ion, </w:t>
      </w:r>
      <w:r w:rsidR="00961B06" w:rsidRPr="00E557D2">
        <w:rPr>
          <w:rFonts w:ascii="Times New Roman" w:hAnsi="Times New Roman" w:cs="Times New Roman"/>
          <w:sz w:val="24"/>
          <w:szCs w:val="24"/>
        </w:rPr>
        <w:t>Best Approximation, Least Squares, Orthogonal Matrices</w:t>
      </w:r>
      <w:r w:rsidR="00503C99" w:rsidRPr="00E557D2">
        <w:rPr>
          <w:rFonts w:ascii="Times New Roman" w:hAnsi="Times New Roman" w:cs="Times New Roman"/>
          <w:sz w:val="24"/>
          <w:szCs w:val="24"/>
        </w:rPr>
        <w:t>, Change of Basis.</w:t>
      </w:r>
    </w:p>
    <w:p w:rsidR="008772AA" w:rsidRDefault="008772AA" w:rsidP="00A13A8D">
      <w:pPr>
        <w:jc w:val="both"/>
        <w:rPr>
          <w:rFonts w:ascii="Times New Roman" w:hAnsi="Times New Roman" w:cs="Times New Roman"/>
          <w:sz w:val="24"/>
          <w:szCs w:val="24"/>
        </w:rPr>
      </w:pPr>
    </w:p>
    <w:p w:rsidR="00503C99" w:rsidRPr="00E557D2" w:rsidRDefault="00503C99" w:rsidP="00A13A8D">
      <w:pPr>
        <w:jc w:val="both"/>
        <w:rPr>
          <w:rFonts w:ascii="Times New Roman" w:hAnsi="Times New Roman" w:cs="Times New Roman"/>
          <w:b/>
          <w:sz w:val="24"/>
          <w:szCs w:val="24"/>
        </w:rPr>
      </w:pPr>
      <w:r w:rsidRPr="00E557D2">
        <w:rPr>
          <w:rFonts w:ascii="Times New Roman" w:hAnsi="Times New Roman" w:cs="Times New Roman"/>
          <w:b/>
          <w:sz w:val="24"/>
          <w:szCs w:val="24"/>
          <w:u w:val="single"/>
        </w:rPr>
        <w:lastRenderedPageBreak/>
        <w:t>MID-II</w:t>
      </w:r>
    </w:p>
    <w:p w:rsidR="00503C99" w:rsidRPr="00E557D2" w:rsidRDefault="00503C99" w:rsidP="00A13A8D">
      <w:pPr>
        <w:jc w:val="both"/>
        <w:rPr>
          <w:rFonts w:ascii="Times New Roman" w:hAnsi="Times New Roman" w:cs="Times New Roman"/>
          <w:b/>
          <w:sz w:val="24"/>
          <w:szCs w:val="24"/>
        </w:rPr>
      </w:pPr>
      <w:r w:rsidRPr="00E557D2">
        <w:rPr>
          <w:rFonts w:ascii="Times New Roman" w:hAnsi="Times New Roman" w:cs="Times New Roman"/>
          <w:b/>
          <w:sz w:val="24"/>
          <w:szCs w:val="24"/>
          <w:u w:val="single"/>
        </w:rPr>
        <w:t>Eigenvalues, Eigenvectors</w:t>
      </w:r>
      <w:r w:rsidR="00E557D2" w:rsidRPr="00E557D2">
        <w:rPr>
          <w:rFonts w:ascii="Times New Roman" w:hAnsi="Times New Roman" w:cs="Times New Roman"/>
          <w:b/>
          <w:sz w:val="24"/>
          <w:szCs w:val="24"/>
        </w:rPr>
        <w:tab/>
        <w:t>(4 Lectures)</w:t>
      </w:r>
    </w:p>
    <w:p w:rsidR="00E557D2" w:rsidRPr="00E557D2" w:rsidRDefault="00503C99" w:rsidP="00A13A8D">
      <w:pPr>
        <w:jc w:val="both"/>
        <w:rPr>
          <w:rFonts w:ascii="Times New Roman" w:hAnsi="Times New Roman" w:cs="Times New Roman"/>
          <w:sz w:val="24"/>
          <w:szCs w:val="24"/>
        </w:rPr>
      </w:pPr>
      <w:r w:rsidRPr="00E557D2">
        <w:rPr>
          <w:rFonts w:ascii="Times New Roman" w:hAnsi="Times New Roman" w:cs="Times New Roman"/>
          <w:sz w:val="24"/>
          <w:szCs w:val="24"/>
        </w:rPr>
        <w:t>Eigen values and Eigen vectors Diagonalization, Orthogonal Diagonalization</w:t>
      </w:r>
    </w:p>
    <w:p w:rsidR="00E557D2" w:rsidRPr="00E557D2" w:rsidRDefault="00E557D2" w:rsidP="00A13A8D">
      <w:pPr>
        <w:jc w:val="both"/>
        <w:rPr>
          <w:rFonts w:ascii="Times New Roman" w:hAnsi="Times New Roman" w:cs="Times New Roman"/>
          <w:b/>
          <w:sz w:val="24"/>
          <w:szCs w:val="24"/>
        </w:rPr>
      </w:pPr>
      <w:r w:rsidRPr="00E557D2">
        <w:rPr>
          <w:rFonts w:ascii="Times New Roman" w:hAnsi="Times New Roman" w:cs="Times New Roman"/>
          <w:b/>
          <w:sz w:val="24"/>
          <w:szCs w:val="24"/>
          <w:u w:val="single"/>
        </w:rPr>
        <w:t>Linear Transformations</w:t>
      </w:r>
      <w:r w:rsidRPr="00E557D2">
        <w:rPr>
          <w:rFonts w:ascii="Times New Roman" w:hAnsi="Times New Roman" w:cs="Times New Roman"/>
          <w:b/>
          <w:sz w:val="24"/>
          <w:szCs w:val="24"/>
        </w:rPr>
        <w:tab/>
        <w:t>(5 Lectures)</w:t>
      </w:r>
    </w:p>
    <w:p w:rsidR="00503C99" w:rsidRPr="00E557D2" w:rsidRDefault="00503C99" w:rsidP="00A13A8D">
      <w:pPr>
        <w:jc w:val="both"/>
        <w:rPr>
          <w:rFonts w:ascii="Times New Roman" w:hAnsi="Times New Roman" w:cs="Times New Roman"/>
          <w:sz w:val="24"/>
          <w:szCs w:val="24"/>
        </w:rPr>
      </w:pPr>
      <w:r w:rsidRPr="00E557D2">
        <w:rPr>
          <w:rFonts w:ascii="Times New Roman" w:hAnsi="Times New Roman" w:cs="Times New Roman"/>
          <w:sz w:val="24"/>
          <w:szCs w:val="24"/>
        </w:rPr>
        <w:t>General Linear Transformation, Kernel and Range, Inverse Linear Transformation, Similarity</w:t>
      </w:r>
    </w:p>
    <w:p w:rsidR="00E557D2" w:rsidRDefault="00E557D2" w:rsidP="00A13A8D">
      <w:pPr>
        <w:jc w:val="both"/>
        <w:rPr>
          <w:rFonts w:ascii="Times New Roman" w:hAnsi="Times New Roman" w:cs="Times New Roman"/>
          <w:b/>
          <w:sz w:val="24"/>
          <w:szCs w:val="24"/>
        </w:rPr>
      </w:pPr>
      <w:r w:rsidRPr="00E557D2">
        <w:rPr>
          <w:rFonts w:ascii="Times New Roman" w:hAnsi="Times New Roman" w:cs="Times New Roman"/>
          <w:b/>
          <w:sz w:val="24"/>
          <w:szCs w:val="24"/>
        </w:rPr>
        <w:t>Application of Linear Algebra</w:t>
      </w:r>
      <w:r w:rsidRPr="00E557D2">
        <w:rPr>
          <w:rFonts w:ascii="Times New Roman" w:hAnsi="Times New Roman" w:cs="Times New Roman"/>
          <w:b/>
          <w:sz w:val="24"/>
          <w:szCs w:val="24"/>
        </w:rPr>
        <w:tab/>
        <w:t>(2 Lectures)</w:t>
      </w:r>
    </w:p>
    <w:p w:rsidR="008772AA" w:rsidRPr="00E557D2" w:rsidRDefault="008772AA" w:rsidP="00A13A8D">
      <w:pPr>
        <w:jc w:val="both"/>
        <w:rPr>
          <w:rFonts w:ascii="Times New Roman" w:hAnsi="Times New Roman" w:cs="Times New Roman"/>
          <w:b/>
          <w:sz w:val="24"/>
          <w:szCs w:val="24"/>
        </w:rPr>
      </w:pPr>
      <w:r w:rsidRPr="008772AA">
        <w:rPr>
          <w:rFonts w:ascii="Times New Roman" w:hAnsi="Times New Roman" w:cs="Times New Roman"/>
          <w:b/>
          <w:sz w:val="24"/>
          <w:szCs w:val="24"/>
          <w:u w:val="single"/>
        </w:rPr>
        <w:t>Marks Distribution</w:t>
      </w:r>
      <w:r>
        <w:rPr>
          <w:rFonts w:ascii="Times New Roman" w:hAnsi="Times New Roman" w:cs="Times New Roman"/>
          <w:b/>
          <w:sz w:val="24"/>
          <w:szCs w:val="24"/>
        </w:rPr>
        <w:t>:</w:t>
      </w:r>
    </w:p>
    <w:tbl>
      <w:tblPr>
        <w:tblStyle w:val="TableGrid"/>
        <w:tblW w:w="0" w:type="auto"/>
        <w:tblLook w:val="04A0"/>
      </w:tblPr>
      <w:tblGrid>
        <w:gridCol w:w="3192"/>
        <w:gridCol w:w="3192"/>
      </w:tblGrid>
      <w:tr w:rsidR="00E557D2" w:rsidRPr="00E557D2" w:rsidTr="00E557D2">
        <w:tc>
          <w:tcPr>
            <w:tcW w:w="3192" w:type="dxa"/>
            <w:shd w:val="clear" w:color="auto" w:fill="000000" w:themeFill="text1"/>
          </w:tcPr>
          <w:p w:rsidR="00E557D2" w:rsidRPr="00E557D2" w:rsidRDefault="00E557D2" w:rsidP="00A13A8D">
            <w:pPr>
              <w:jc w:val="both"/>
              <w:rPr>
                <w:rFonts w:ascii="Times New Roman" w:hAnsi="Times New Roman" w:cs="Times New Roman"/>
                <w:b/>
                <w:sz w:val="24"/>
                <w:szCs w:val="24"/>
              </w:rPr>
            </w:pPr>
            <w:r w:rsidRPr="00E557D2">
              <w:rPr>
                <w:rFonts w:ascii="Times New Roman" w:hAnsi="Times New Roman" w:cs="Times New Roman"/>
                <w:b/>
                <w:sz w:val="24"/>
                <w:szCs w:val="24"/>
              </w:rPr>
              <w:t>Exams</w:t>
            </w:r>
          </w:p>
        </w:tc>
        <w:tc>
          <w:tcPr>
            <w:tcW w:w="3192" w:type="dxa"/>
            <w:shd w:val="clear" w:color="auto" w:fill="000000" w:themeFill="text1"/>
          </w:tcPr>
          <w:p w:rsidR="00E557D2" w:rsidRPr="00E557D2" w:rsidRDefault="00E557D2" w:rsidP="00A13A8D">
            <w:pPr>
              <w:jc w:val="both"/>
              <w:rPr>
                <w:rFonts w:ascii="Times New Roman" w:hAnsi="Times New Roman" w:cs="Times New Roman"/>
                <w:b/>
                <w:sz w:val="24"/>
                <w:szCs w:val="24"/>
              </w:rPr>
            </w:pPr>
            <w:r w:rsidRPr="00E557D2">
              <w:rPr>
                <w:rFonts w:ascii="Times New Roman" w:hAnsi="Times New Roman" w:cs="Times New Roman"/>
                <w:b/>
                <w:sz w:val="24"/>
                <w:szCs w:val="24"/>
              </w:rPr>
              <w:t>Marks</w:t>
            </w:r>
          </w:p>
        </w:tc>
      </w:tr>
      <w:tr w:rsidR="00E557D2" w:rsidRPr="00E557D2" w:rsidTr="00E557D2">
        <w:tc>
          <w:tcPr>
            <w:tcW w:w="3192" w:type="dxa"/>
          </w:tcPr>
          <w:p w:rsidR="00E557D2" w:rsidRPr="00E557D2" w:rsidRDefault="00E557D2" w:rsidP="00A13A8D">
            <w:pPr>
              <w:jc w:val="both"/>
              <w:rPr>
                <w:rFonts w:ascii="Times New Roman" w:hAnsi="Times New Roman" w:cs="Times New Roman"/>
                <w:b/>
                <w:sz w:val="24"/>
                <w:szCs w:val="24"/>
              </w:rPr>
            </w:pPr>
            <w:r w:rsidRPr="00E557D2">
              <w:rPr>
                <w:rFonts w:ascii="Times New Roman" w:hAnsi="Times New Roman" w:cs="Times New Roman"/>
                <w:b/>
                <w:sz w:val="24"/>
                <w:szCs w:val="24"/>
              </w:rPr>
              <w:t>Final</w:t>
            </w:r>
          </w:p>
        </w:tc>
        <w:tc>
          <w:tcPr>
            <w:tcW w:w="3192" w:type="dxa"/>
          </w:tcPr>
          <w:p w:rsidR="00E557D2" w:rsidRPr="00E557D2" w:rsidRDefault="00E557D2" w:rsidP="00A13A8D">
            <w:pPr>
              <w:jc w:val="both"/>
              <w:rPr>
                <w:rFonts w:ascii="Times New Roman" w:hAnsi="Times New Roman" w:cs="Times New Roman"/>
                <w:b/>
                <w:sz w:val="24"/>
                <w:szCs w:val="24"/>
              </w:rPr>
            </w:pPr>
            <w:r w:rsidRPr="00E557D2">
              <w:rPr>
                <w:rFonts w:ascii="Times New Roman" w:hAnsi="Times New Roman" w:cs="Times New Roman"/>
                <w:b/>
                <w:sz w:val="24"/>
                <w:szCs w:val="24"/>
              </w:rPr>
              <w:t>50</w:t>
            </w:r>
          </w:p>
        </w:tc>
      </w:tr>
      <w:tr w:rsidR="00E557D2" w:rsidRPr="00E557D2" w:rsidTr="00E557D2">
        <w:tc>
          <w:tcPr>
            <w:tcW w:w="3192" w:type="dxa"/>
          </w:tcPr>
          <w:p w:rsidR="00E557D2" w:rsidRPr="00E557D2" w:rsidRDefault="00E557D2" w:rsidP="00A13A8D">
            <w:pPr>
              <w:jc w:val="both"/>
              <w:rPr>
                <w:rFonts w:ascii="Times New Roman" w:hAnsi="Times New Roman" w:cs="Times New Roman"/>
                <w:b/>
                <w:sz w:val="24"/>
                <w:szCs w:val="24"/>
              </w:rPr>
            </w:pPr>
            <w:r w:rsidRPr="00E557D2">
              <w:rPr>
                <w:rFonts w:ascii="Times New Roman" w:hAnsi="Times New Roman" w:cs="Times New Roman"/>
                <w:b/>
                <w:sz w:val="24"/>
                <w:szCs w:val="24"/>
              </w:rPr>
              <w:t>Sessional-I</w:t>
            </w:r>
          </w:p>
        </w:tc>
        <w:tc>
          <w:tcPr>
            <w:tcW w:w="3192" w:type="dxa"/>
          </w:tcPr>
          <w:p w:rsidR="00E557D2" w:rsidRPr="00E557D2" w:rsidRDefault="00E557D2" w:rsidP="00A13A8D">
            <w:pPr>
              <w:jc w:val="both"/>
              <w:rPr>
                <w:rFonts w:ascii="Times New Roman" w:hAnsi="Times New Roman" w:cs="Times New Roman"/>
                <w:b/>
                <w:sz w:val="24"/>
                <w:szCs w:val="24"/>
              </w:rPr>
            </w:pPr>
            <w:r w:rsidRPr="00E557D2">
              <w:rPr>
                <w:rFonts w:ascii="Times New Roman" w:hAnsi="Times New Roman" w:cs="Times New Roman"/>
                <w:b/>
                <w:sz w:val="24"/>
                <w:szCs w:val="24"/>
              </w:rPr>
              <w:t xml:space="preserve">15 </w:t>
            </w:r>
          </w:p>
        </w:tc>
      </w:tr>
      <w:tr w:rsidR="00E557D2" w:rsidRPr="00E557D2" w:rsidTr="00E557D2">
        <w:tc>
          <w:tcPr>
            <w:tcW w:w="3192" w:type="dxa"/>
          </w:tcPr>
          <w:p w:rsidR="00E557D2" w:rsidRPr="00E557D2" w:rsidRDefault="00E557D2" w:rsidP="00A13A8D">
            <w:pPr>
              <w:jc w:val="both"/>
              <w:rPr>
                <w:rFonts w:ascii="Times New Roman" w:hAnsi="Times New Roman" w:cs="Times New Roman"/>
                <w:b/>
                <w:sz w:val="24"/>
                <w:szCs w:val="24"/>
              </w:rPr>
            </w:pPr>
            <w:r w:rsidRPr="00E557D2">
              <w:rPr>
                <w:rFonts w:ascii="Times New Roman" w:hAnsi="Times New Roman" w:cs="Times New Roman"/>
                <w:b/>
                <w:sz w:val="24"/>
                <w:szCs w:val="24"/>
              </w:rPr>
              <w:t>Sessional-II</w:t>
            </w:r>
          </w:p>
        </w:tc>
        <w:tc>
          <w:tcPr>
            <w:tcW w:w="3192" w:type="dxa"/>
          </w:tcPr>
          <w:p w:rsidR="00E557D2" w:rsidRPr="00E557D2" w:rsidRDefault="00E557D2" w:rsidP="00A13A8D">
            <w:pPr>
              <w:jc w:val="both"/>
              <w:rPr>
                <w:rFonts w:ascii="Times New Roman" w:hAnsi="Times New Roman" w:cs="Times New Roman"/>
                <w:b/>
                <w:sz w:val="24"/>
                <w:szCs w:val="24"/>
              </w:rPr>
            </w:pPr>
            <w:r w:rsidRPr="00E557D2">
              <w:rPr>
                <w:rFonts w:ascii="Times New Roman" w:hAnsi="Times New Roman" w:cs="Times New Roman"/>
                <w:b/>
                <w:sz w:val="24"/>
                <w:szCs w:val="24"/>
              </w:rPr>
              <w:t>15</w:t>
            </w:r>
          </w:p>
        </w:tc>
      </w:tr>
      <w:tr w:rsidR="00E557D2" w:rsidRPr="00E557D2" w:rsidTr="00E557D2">
        <w:tc>
          <w:tcPr>
            <w:tcW w:w="3192" w:type="dxa"/>
          </w:tcPr>
          <w:p w:rsidR="00E557D2" w:rsidRPr="00E557D2" w:rsidRDefault="00E557D2" w:rsidP="00A13A8D">
            <w:pPr>
              <w:jc w:val="both"/>
              <w:rPr>
                <w:rFonts w:ascii="Times New Roman" w:hAnsi="Times New Roman" w:cs="Times New Roman"/>
                <w:b/>
                <w:sz w:val="24"/>
                <w:szCs w:val="24"/>
              </w:rPr>
            </w:pPr>
            <w:r w:rsidRPr="00E557D2">
              <w:rPr>
                <w:rFonts w:ascii="Times New Roman" w:hAnsi="Times New Roman" w:cs="Times New Roman"/>
                <w:b/>
                <w:sz w:val="24"/>
                <w:szCs w:val="24"/>
              </w:rPr>
              <w:t>Quizzes</w:t>
            </w:r>
          </w:p>
        </w:tc>
        <w:tc>
          <w:tcPr>
            <w:tcW w:w="3192" w:type="dxa"/>
          </w:tcPr>
          <w:p w:rsidR="00E557D2" w:rsidRPr="00E557D2" w:rsidRDefault="00E557D2" w:rsidP="00A13A8D">
            <w:pPr>
              <w:jc w:val="both"/>
              <w:rPr>
                <w:rFonts w:ascii="Times New Roman" w:hAnsi="Times New Roman" w:cs="Times New Roman"/>
                <w:b/>
                <w:sz w:val="24"/>
                <w:szCs w:val="24"/>
              </w:rPr>
            </w:pPr>
            <w:r w:rsidRPr="00E557D2">
              <w:rPr>
                <w:rFonts w:ascii="Times New Roman" w:hAnsi="Times New Roman" w:cs="Times New Roman"/>
                <w:b/>
                <w:sz w:val="24"/>
                <w:szCs w:val="24"/>
              </w:rPr>
              <w:t xml:space="preserve">5*2=10 </w:t>
            </w:r>
          </w:p>
        </w:tc>
      </w:tr>
      <w:tr w:rsidR="00E557D2" w:rsidRPr="00E557D2" w:rsidTr="00E557D2">
        <w:tc>
          <w:tcPr>
            <w:tcW w:w="3192" w:type="dxa"/>
          </w:tcPr>
          <w:p w:rsidR="00E557D2" w:rsidRPr="00E557D2" w:rsidRDefault="00E557D2" w:rsidP="00A13A8D">
            <w:pPr>
              <w:jc w:val="both"/>
              <w:rPr>
                <w:rFonts w:ascii="Times New Roman" w:hAnsi="Times New Roman" w:cs="Times New Roman"/>
                <w:b/>
                <w:sz w:val="24"/>
                <w:szCs w:val="24"/>
              </w:rPr>
            </w:pPr>
            <w:r w:rsidRPr="00E557D2">
              <w:rPr>
                <w:rFonts w:ascii="Times New Roman" w:hAnsi="Times New Roman" w:cs="Times New Roman"/>
                <w:b/>
                <w:sz w:val="24"/>
                <w:szCs w:val="24"/>
              </w:rPr>
              <w:t>Assignment</w:t>
            </w:r>
          </w:p>
        </w:tc>
        <w:tc>
          <w:tcPr>
            <w:tcW w:w="3192" w:type="dxa"/>
          </w:tcPr>
          <w:p w:rsidR="00E557D2" w:rsidRPr="00E557D2" w:rsidRDefault="00E557D2" w:rsidP="00A13A8D">
            <w:pPr>
              <w:jc w:val="both"/>
              <w:rPr>
                <w:rFonts w:ascii="Times New Roman" w:hAnsi="Times New Roman" w:cs="Times New Roman"/>
                <w:b/>
                <w:sz w:val="24"/>
                <w:szCs w:val="24"/>
              </w:rPr>
            </w:pPr>
            <w:r w:rsidRPr="00E557D2">
              <w:rPr>
                <w:rFonts w:ascii="Times New Roman" w:hAnsi="Times New Roman" w:cs="Times New Roman"/>
                <w:b/>
                <w:sz w:val="24"/>
                <w:szCs w:val="24"/>
              </w:rPr>
              <w:t>5*2=10</w:t>
            </w:r>
          </w:p>
        </w:tc>
      </w:tr>
      <w:tr w:rsidR="00E557D2" w:rsidRPr="00E557D2" w:rsidTr="00E557D2">
        <w:tc>
          <w:tcPr>
            <w:tcW w:w="3192" w:type="dxa"/>
          </w:tcPr>
          <w:p w:rsidR="00E557D2" w:rsidRPr="00E557D2" w:rsidRDefault="00E557D2" w:rsidP="00A13A8D">
            <w:pPr>
              <w:jc w:val="both"/>
              <w:rPr>
                <w:rFonts w:ascii="Times New Roman" w:hAnsi="Times New Roman" w:cs="Times New Roman"/>
                <w:b/>
                <w:sz w:val="24"/>
                <w:szCs w:val="24"/>
              </w:rPr>
            </w:pPr>
            <w:r w:rsidRPr="00E557D2">
              <w:rPr>
                <w:rFonts w:ascii="Times New Roman" w:hAnsi="Times New Roman" w:cs="Times New Roman"/>
                <w:b/>
                <w:sz w:val="24"/>
                <w:szCs w:val="24"/>
              </w:rPr>
              <w:t>Total</w:t>
            </w:r>
          </w:p>
        </w:tc>
        <w:tc>
          <w:tcPr>
            <w:tcW w:w="3192" w:type="dxa"/>
          </w:tcPr>
          <w:p w:rsidR="00E557D2" w:rsidRPr="00E557D2" w:rsidRDefault="00E557D2" w:rsidP="00A13A8D">
            <w:pPr>
              <w:jc w:val="both"/>
              <w:rPr>
                <w:rFonts w:ascii="Times New Roman" w:hAnsi="Times New Roman" w:cs="Times New Roman"/>
                <w:b/>
                <w:sz w:val="24"/>
                <w:szCs w:val="24"/>
              </w:rPr>
            </w:pPr>
            <w:r w:rsidRPr="00E557D2">
              <w:rPr>
                <w:rFonts w:ascii="Times New Roman" w:hAnsi="Times New Roman" w:cs="Times New Roman"/>
                <w:b/>
                <w:sz w:val="24"/>
                <w:szCs w:val="24"/>
              </w:rPr>
              <w:t>100</w:t>
            </w:r>
          </w:p>
        </w:tc>
      </w:tr>
    </w:tbl>
    <w:p w:rsidR="00E557D2" w:rsidRPr="00E557D2" w:rsidRDefault="00E557D2" w:rsidP="00A13A8D">
      <w:pPr>
        <w:jc w:val="both"/>
        <w:rPr>
          <w:rFonts w:ascii="Times New Roman" w:hAnsi="Times New Roman" w:cs="Times New Roman"/>
          <w:b/>
          <w:sz w:val="24"/>
          <w:szCs w:val="24"/>
        </w:rPr>
      </w:pPr>
    </w:p>
    <w:p w:rsidR="00961B06" w:rsidRPr="00E557D2" w:rsidRDefault="00503C99" w:rsidP="00A13A8D">
      <w:pPr>
        <w:jc w:val="both"/>
        <w:rPr>
          <w:rFonts w:ascii="Times New Roman" w:hAnsi="Times New Roman" w:cs="Times New Roman"/>
          <w:sz w:val="24"/>
          <w:szCs w:val="24"/>
        </w:rPr>
      </w:pPr>
      <w:r w:rsidRPr="00E557D2">
        <w:rPr>
          <w:rFonts w:ascii="Times New Roman" w:hAnsi="Times New Roman" w:cs="Times New Roman"/>
          <w:sz w:val="24"/>
          <w:szCs w:val="24"/>
        </w:rPr>
        <w:t xml:space="preserve"> </w:t>
      </w:r>
      <w:r w:rsidR="00961B06" w:rsidRPr="00E557D2">
        <w:rPr>
          <w:rFonts w:ascii="Times New Roman" w:hAnsi="Times New Roman" w:cs="Times New Roman"/>
          <w:sz w:val="24"/>
          <w:szCs w:val="24"/>
        </w:rPr>
        <w:t xml:space="preserve"> </w:t>
      </w:r>
    </w:p>
    <w:sectPr w:rsidR="00961B06" w:rsidRPr="00E557D2" w:rsidSect="008772AA">
      <w:footerReference w:type="default" r:id="rId7"/>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30D91" w:rsidRDefault="00530D91" w:rsidP="008772AA">
      <w:pPr>
        <w:spacing w:after="0" w:line="240" w:lineRule="auto"/>
      </w:pPr>
      <w:r>
        <w:separator/>
      </w:r>
    </w:p>
  </w:endnote>
  <w:endnote w:type="continuationSeparator" w:id="0">
    <w:p w:rsidR="00530D91" w:rsidRDefault="00530D91" w:rsidP="008772A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276611"/>
      <w:docPartObj>
        <w:docPartGallery w:val="Page Numbers (Bottom of Page)"/>
        <w:docPartUnique/>
      </w:docPartObj>
    </w:sdtPr>
    <w:sdtContent>
      <w:p w:rsidR="008772AA" w:rsidRDefault="008772AA">
        <w:pPr>
          <w:pStyle w:val="Footer"/>
          <w:jc w:val="center"/>
        </w:pPr>
        <w:fldSimple w:instr=" PAGE   \* MERGEFORMAT ">
          <w:r w:rsidR="00E7514D">
            <w:rPr>
              <w:noProof/>
            </w:rPr>
            <w:t>1</w:t>
          </w:r>
        </w:fldSimple>
        <w:r>
          <w:t>/2</w:t>
        </w:r>
      </w:p>
    </w:sdtContent>
  </w:sdt>
  <w:p w:rsidR="008772AA" w:rsidRDefault="008772A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30D91" w:rsidRDefault="00530D91" w:rsidP="008772AA">
      <w:pPr>
        <w:spacing w:after="0" w:line="240" w:lineRule="auto"/>
      </w:pPr>
      <w:r>
        <w:separator/>
      </w:r>
    </w:p>
  </w:footnote>
  <w:footnote w:type="continuationSeparator" w:id="0">
    <w:p w:rsidR="00530D91" w:rsidRDefault="00530D91" w:rsidP="008772AA">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defaultTabStop w:val="720"/>
  <w:characterSpacingControl w:val="doNotCompress"/>
  <w:footnotePr>
    <w:footnote w:id="-1"/>
    <w:footnote w:id="0"/>
  </w:footnotePr>
  <w:endnotePr>
    <w:endnote w:id="-1"/>
    <w:endnote w:id="0"/>
  </w:endnotePr>
  <w:compat/>
  <w:rsids>
    <w:rsidRoot w:val="00C55543"/>
    <w:rsid w:val="00153E8E"/>
    <w:rsid w:val="001A3A6D"/>
    <w:rsid w:val="00503C99"/>
    <w:rsid w:val="00530D91"/>
    <w:rsid w:val="007A65FF"/>
    <w:rsid w:val="008772AA"/>
    <w:rsid w:val="008C46C4"/>
    <w:rsid w:val="00961B06"/>
    <w:rsid w:val="009F2FE0"/>
    <w:rsid w:val="00A13A8D"/>
    <w:rsid w:val="00B668B1"/>
    <w:rsid w:val="00C55543"/>
    <w:rsid w:val="00E557D2"/>
    <w:rsid w:val="00E7514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46C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557D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A13A8D"/>
    <w:rPr>
      <w:color w:val="0000FF" w:themeColor="hyperlink"/>
      <w:u w:val="single"/>
    </w:rPr>
  </w:style>
  <w:style w:type="paragraph" w:styleId="Header">
    <w:name w:val="header"/>
    <w:basedOn w:val="Normal"/>
    <w:link w:val="HeaderChar"/>
    <w:uiPriority w:val="99"/>
    <w:semiHidden/>
    <w:unhideWhenUsed/>
    <w:rsid w:val="008772A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772AA"/>
  </w:style>
  <w:style w:type="paragraph" w:styleId="Footer">
    <w:name w:val="footer"/>
    <w:basedOn w:val="Normal"/>
    <w:link w:val="FooterChar"/>
    <w:uiPriority w:val="99"/>
    <w:unhideWhenUsed/>
    <w:rsid w:val="008772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72AA"/>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osama.sohrab@nu.edu.pk"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2</Pages>
  <Words>279</Words>
  <Characters>1594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1870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osama.sohrab</dc:creator>
  <cp:lastModifiedBy>osama.sohrab</cp:lastModifiedBy>
  <cp:revision>5</cp:revision>
  <cp:lastPrinted>2018-01-30T12:39:00Z</cp:lastPrinted>
  <dcterms:created xsi:type="dcterms:W3CDTF">2018-01-30T11:26:00Z</dcterms:created>
  <dcterms:modified xsi:type="dcterms:W3CDTF">2018-01-30T12:43:00Z</dcterms:modified>
</cp:coreProperties>
</file>