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91ED4" w14:textId="77777777" w:rsidR="002F31DE" w:rsidRPr="001B0CC6" w:rsidRDefault="002F31DE" w:rsidP="002F31DE">
      <w:pPr>
        <w:jc w:val="center"/>
        <w:rPr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B8D2A6B" wp14:editId="11A10D30">
            <wp:extent cx="1539637" cy="1552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919" cy="15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A3A7" w14:textId="77777777" w:rsidR="002F31DE" w:rsidRPr="001B0CC6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36"/>
          <w:szCs w:val="36"/>
        </w:rPr>
      </w:pPr>
      <w:r w:rsidRPr="001B0CC6">
        <w:rPr>
          <w:rStyle w:val="normaltextrun"/>
          <w:b/>
          <w:bCs/>
          <w:sz w:val="36"/>
          <w:szCs w:val="36"/>
        </w:rPr>
        <w:t>American International University- Bangladesh (AIUB)</w:t>
      </w:r>
      <w:r w:rsidRPr="001B0CC6">
        <w:rPr>
          <w:rStyle w:val="eop"/>
          <w:b/>
          <w:bCs/>
          <w:sz w:val="36"/>
          <w:szCs w:val="36"/>
        </w:rPr>
        <w:t> </w:t>
      </w:r>
    </w:p>
    <w:p w14:paraId="59330214" w14:textId="77777777" w:rsidR="002F31DE" w:rsidRPr="001B0CC6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36"/>
          <w:szCs w:val="36"/>
        </w:rPr>
      </w:pPr>
      <w:r w:rsidRPr="001B0CC6">
        <w:rPr>
          <w:rStyle w:val="normaltextrun"/>
          <w:b/>
          <w:bCs/>
          <w:sz w:val="36"/>
          <w:szCs w:val="36"/>
        </w:rPr>
        <w:t>Department of Computer Science</w:t>
      </w:r>
      <w:r w:rsidRPr="001B0CC6">
        <w:rPr>
          <w:rStyle w:val="eop"/>
          <w:b/>
          <w:bCs/>
          <w:sz w:val="36"/>
          <w:szCs w:val="36"/>
        </w:rPr>
        <w:t> </w:t>
      </w:r>
    </w:p>
    <w:p w14:paraId="14E38CE3" w14:textId="77777777" w:rsidR="002F31DE" w:rsidRPr="001B0CC6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Advanced Operating System</w:t>
      </w:r>
    </w:p>
    <w:p w14:paraId="78A0AF36" w14:textId="77777777" w:rsidR="002F31DE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Spring</w:t>
      </w:r>
      <w:r w:rsidRPr="001B0CC6">
        <w:rPr>
          <w:rStyle w:val="normaltextrun"/>
          <w:b/>
          <w:bCs/>
          <w:sz w:val="36"/>
          <w:szCs w:val="36"/>
        </w:rPr>
        <w:t xml:space="preserve"> 2020-2021</w:t>
      </w:r>
    </w:p>
    <w:p w14:paraId="476EA726" w14:textId="77777777" w:rsidR="002F31DE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</w:p>
    <w:p w14:paraId="7B0F3272" w14:textId="77777777" w:rsidR="002F31DE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</w:p>
    <w:p w14:paraId="110F30DC" w14:textId="77777777" w:rsidR="002F31DE" w:rsidRDefault="002F31DE" w:rsidP="002F31D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6"/>
          <w:szCs w:val="36"/>
        </w:rPr>
      </w:pPr>
    </w:p>
    <w:p w14:paraId="0ED21BB3" w14:textId="60974597" w:rsidR="002F31DE" w:rsidRDefault="00602CAD" w:rsidP="002F31DE">
      <w:pPr>
        <w:pStyle w:val="paragraph"/>
        <w:spacing w:before="0" w:beforeAutospacing="0" w:after="0" w:afterAutospacing="0"/>
        <w:jc w:val="center"/>
        <w:textAlignment w:val="baseline"/>
        <w:rPr>
          <w:b/>
          <w:color w:val="252423"/>
          <w:sz w:val="36"/>
          <w:szCs w:val="36"/>
          <w:shd w:val="clear" w:color="auto" w:fill="FFFFFF"/>
        </w:rPr>
      </w:pPr>
      <w:r>
        <w:rPr>
          <w:rStyle w:val="eop"/>
          <w:b/>
          <w:bCs/>
          <w:sz w:val="36"/>
          <w:szCs w:val="36"/>
        </w:rPr>
        <w:t>Faculty</w:t>
      </w:r>
      <w:r w:rsidR="002F31DE">
        <w:rPr>
          <w:rStyle w:val="eop"/>
          <w:b/>
          <w:bCs/>
          <w:sz w:val="36"/>
          <w:szCs w:val="36"/>
        </w:rPr>
        <w:t xml:space="preserve">: </w:t>
      </w:r>
      <w:r w:rsidR="002F31DE">
        <w:rPr>
          <w:b/>
          <w:color w:val="252423"/>
          <w:sz w:val="36"/>
          <w:szCs w:val="36"/>
          <w:shd w:val="clear" w:color="auto" w:fill="FFFFFF"/>
        </w:rPr>
        <w:t xml:space="preserve">M. </w:t>
      </w:r>
      <w:proofErr w:type="spellStart"/>
      <w:r w:rsidR="002F31DE">
        <w:rPr>
          <w:b/>
          <w:color w:val="252423"/>
          <w:sz w:val="36"/>
          <w:szCs w:val="36"/>
          <w:shd w:val="clear" w:color="auto" w:fill="FFFFFF"/>
        </w:rPr>
        <w:t>Arifur</w:t>
      </w:r>
      <w:proofErr w:type="spellEnd"/>
      <w:r w:rsidR="002F31DE">
        <w:rPr>
          <w:b/>
          <w:color w:val="252423"/>
          <w:sz w:val="36"/>
          <w:szCs w:val="36"/>
          <w:shd w:val="clear" w:color="auto" w:fill="FFFFFF"/>
        </w:rPr>
        <w:t xml:space="preserve"> Rahman</w:t>
      </w:r>
    </w:p>
    <w:p w14:paraId="2D7D6936" w14:textId="77777777" w:rsidR="002F31DE" w:rsidRDefault="002F31DE" w:rsidP="00064E7A">
      <w:pPr>
        <w:pStyle w:val="paragraph"/>
        <w:spacing w:before="0" w:beforeAutospacing="0" w:after="0" w:afterAutospacing="0"/>
        <w:textAlignment w:val="baseline"/>
        <w:rPr>
          <w:b/>
          <w:color w:val="252423"/>
          <w:sz w:val="36"/>
          <w:szCs w:val="36"/>
          <w:shd w:val="clear" w:color="auto" w:fill="FFFFFF"/>
        </w:rPr>
      </w:pPr>
    </w:p>
    <w:p w14:paraId="3F3A0586" w14:textId="77777777" w:rsidR="002F31DE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b/>
          <w:color w:val="252423"/>
          <w:sz w:val="36"/>
          <w:szCs w:val="36"/>
          <w:shd w:val="clear" w:color="auto" w:fill="FFFFFF"/>
        </w:rPr>
      </w:pPr>
    </w:p>
    <w:p w14:paraId="2FF2B568" w14:textId="689E63E8" w:rsidR="002F31DE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Project: </w:t>
      </w:r>
      <w:r w:rsidR="005D1E2E" w:rsidRPr="005D1E2E"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Patient Monitoring System</w:t>
      </w:r>
    </w:p>
    <w:p w14:paraId="0D261473" w14:textId="77777777" w:rsidR="00064E7A" w:rsidRDefault="00064E7A" w:rsidP="002F31D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Section: A</w:t>
      </w:r>
    </w:p>
    <w:p w14:paraId="08EB4610" w14:textId="77777777" w:rsidR="002F31DE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36"/>
          <w:szCs w:val="36"/>
          <w:shd w:val="clear" w:color="auto" w:fill="FFFFFF"/>
        </w:rPr>
      </w:pPr>
    </w:p>
    <w:p w14:paraId="44EB95D3" w14:textId="77777777" w:rsidR="002F31DE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36"/>
          <w:szCs w:val="36"/>
          <w:shd w:val="clear" w:color="auto" w:fill="FFFFFF"/>
        </w:rPr>
      </w:pPr>
    </w:p>
    <w:p w14:paraId="1CDF9A78" w14:textId="77777777" w:rsidR="002F31DE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36"/>
          <w:szCs w:val="36"/>
          <w:shd w:val="clear" w:color="auto" w:fill="FFFFFF"/>
        </w:rPr>
      </w:pPr>
    </w:p>
    <w:p w14:paraId="4935A6C4" w14:textId="77777777" w:rsidR="002F31DE" w:rsidRDefault="002F31DE" w:rsidP="002F31D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36"/>
          <w:szCs w:val="36"/>
          <w:shd w:val="clear" w:color="auto" w:fill="FFFFFF"/>
        </w:rPr>
      </w:pPr>
    </w:p>
    <w:tbl>
      <w:tblPr>
        <w:tblStyle w:val="TableGrid"/>
        <w:tblW w:w="10476" w:type="dxa"/>
        <w:jc w:val="center"/>
        <w:tblLook w:val="04A0" w:firstRow="1" w:lastRow="0" w:firstColumn="1" w:lastColumn="0" w:noHBand="0" w:noVBand="1"/>
      </w:tblPr>
      <w:tblGrid>
        <w:gridCol w:w="5238"/>
        <w:gridCol w:w="5238"/>
      </w:tblGrid>
      <w:tr w:rsidR="002F31DE" w:rsidRPr="00330203" w14:paraId="3E8D405D" w14:textId="77777777" w:rsidTr="00330203">
        <w:trPr>
          <w:trHeight w:val="453"/>
          <w:jc w:val="center"/>
        </w:trPr>
        <w:tc>
          <w:tcPr>
            <w:tcW w:w="5238" w:type="dxa"/>
          </w:tcPr>
          <w:p w14:paraId="2A4B7762" w14:textId="77777777" w:rsidR="002F31DE" w:rsidRPr="00330203" w:rsidRDefault="002F31DE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rStyle w:val="eop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238" w:type="dxa"/>
          </w:tcPr>
          <w:p w14:paraId="2C2FBDB3" w14:textId="77777777" w:rsidR="002F31DE" w:rsidRPr="00330203" w:rsidRDefault="002F31DE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rStyle w:val="eop"/>
                <w:b/>
                <w:bCs/>
                <w:sz w:val="28"/>
                <w:szCs w:val="28"/>
              </w:rPr>
              <w:t>ID</w:t>
            </w:r>
          </w:p>
        </w:tc>
      </w:tr>
      <w:tr w:rsidR="002F31DE" w:rsidRPr="00330203" w14:paraId="75716EBD" w14:textId="77777777" w:rsidTr="00330203">
        <w:trPr>
          <w:trHeight w:val="453"/>
          <w:jc w:val="center"/>
        </w:trPr>
        <w:tc>
          <w:tcPr>
            <w:tcW w:w="5238" w:type="dxa"/>
          </w:tcPr>
          <w:p w14:paraId="4BEAFC70" w14:textId="127E1589" w:rsidR="002F31DE" w:rsidRPr="00330203" w:rsidRDefault="005D1E2E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b/>
                <w:bCs/>
                <w:sz w:val="28"/>
                <w:szCs w:val="28"/>
              </w:rPr>
              <w:t>ASIF AL JUB</w:t>
            </w:r>
            <w:r w:rsidR="001B0931">
              <w:rPr>
                <w:b/>
                <w:bCs/>
                <w:sz w:val="28"/>
                <w:szCs w:val="28"/>
              </w:rPr>
              <w:t>A</w:t>
            </w:r>
            <w:r w:rsidRPr="00330203">
              <w:rPr>
                <w:b/>
                <w:bCs/>
                <w:sz w:val="28"/>
                <w:szCs w:val="28"/>
              </w:rPr>
              <w:t>YER</w:t>
            </w:r>
          </w:p>
        </w:tc>
        <w:tc>
          <w:tcPr>
            <w:tcW w:w="5238" w:type="dxa"/>
          </w:tcPr>
          <w:p w14:paraId="10E32790" w14:textId="3302C270" w:rsidR="002F31DE" w:rsidRPr="00330203" w:rsidRDefault="005D1E2E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b/>
                <w:bCs/>
                <w:sz w:val="28"/>
                <w:szCs w:val="28"/>
              </w:rPr>
              <w:t>17-35983-3</w:t>
            </w:r>
          </w:p>
        </w:tc>
      </w:tr>
      <w:tr w:rsidR="002F31DE" w:rsidRPr="00330203" w14:paraId="25775E99" w14:textId="77777777" w:rsidTr="00330203">
        <w:trPr>
          <w:trHeight w:val="453"/>
          <w:jc w:val="center"/>
        </w:trPr>
        <w:tc>
          <w:tcPr>
            <w:tcW w:w="5238" w:type="dxa"/>
          </w:tcPr>
          <w:p w14:paraId="1BB2480A" w14:textId="75C5DAC0" w:rsidR="002F31DE" w:rsidRPr="00330203" w:rsidRDefault="00330203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b/>
                <w:bCs/>
                <w:sz w:val="28"/>
                <w:szCs w:val="28"/>
              </w:rPr>
              <w:t>MD. WAHIDUL HAQUE</w:t>
            </w:r>
          </w:p>
        </w:tc>
        <w:tc>
          <w:tcPr>
            <w:tcW w:w="5238" w:type="dxa"/>
          </w:tcPr>
          <w:p w14:paraId="21827962" w14:textId="45469560" w:rsidR="002F31DE" w:rsidRPr="00330203" w:rsidRDefault="00330203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b/>
                <w:bCs/>
                <w:sz w:val="28"/>
                <w:szCs w:val="28"/>
              </w:rPr>
              <w:t>17-35453-3</w:t>
            </w:r>
          </w:p>
        </w:tc>
      </w:tr>
      <w:tr w:rsidR="005D1E2E" w:rsidRPr="00330203" w14:paraId="6758C99A" w14:textId="77777777" w:rsidTr="00330203">
        <w:trPr>
          <w:trHeight w:val="453"/>
          <w:jc w:val="center"/>
        </w:trPr>
        <w:tc>
          <w:tcPr>
            <w:tcW w:w="5238" w:type="dxa"/>
          </w:tcPr>
          <w:p w14:paraId="31977665" w14:textId="09AAFDD1" w:rsidR="005D1E2E" w:rsidRPr="00330203" w:rsidRDefault="005D1E2E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rStyle w:val="eop"/>
                <w:b/>
                <w:bCs/>
                <w:sz w:val="28"/>
                <w:szCs w:val="28"/>
              </w:rPr>
              <w:t>MD FAHIM ALMAS</w:t>
            </w:r>
          </w:p>
        </w:tc>
        <w:tc>
          <w:tcPr>
            <w:tcW w:w="5238" w:type="dxa"/>
          </w:tcPr>
          <w:p w14:paraId="1AA5D7E9" w14:textId="78A20508" w:rsidR="005D1E2E" w:rsidRPr="00330203" w:rsidRDefault="00330203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rStyle w:val="eop"/>
                <w:b/>
                <w:bCs/>
                <w:sz w:val="28"/>
                <w:szCs w:val="28"/>
              </w:rPr>
              <w:t>18-37602-1</w:t>
            </w:r>
          </w:p>
        </w:tc>
      </w:tr>
      <w:tr w:rsidR="00330203" w:rsidRPr="00330203" w14:paraId="4EF75A01" w14:textId="77777777" w:rsidTr="00330203">
        <w:trPr>
          <w:trHeight w:val="453"/>
          <w:jc w:val="center"/>
        </w:trPr>
        <w:tc>
          <w:tcPr>
            <w:tcW w:w="5238" w:type="dxa"/>
          </w:tcPr>
          <w:p w14:paraId="16839C64" w14:textId="1F061CE4" w:rsidR="00330203" w:rsidRPr="00330203" w:rsidRDefault="00330203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rStyle w:val="eop"/>
                <w:b/>
                <w:bCs/>
                <w:sz w:val="28"/>
                <w:szCs w:val="28"/>
              </w:rPr>
              <w:t>ANIKA TABASSUM</w:t>
            </w:r>
          </w:p>
        </w:tc>
        <w:tc>
          <w:tcPr>
            <w:tcW w:w="5238" w:type="dxa"/>
          </w:tcPr>
          <w:p w14:paraId="52137188" w14:textId="7C4E6069" w:rsidR="00330203" w:rsidRPr="00330203" w:rsidRDefault="00330203" w:rsidP="0033020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rStyle w:val="eop"/>
                <w:b/>
                <w:bCs/>
                <w:sz w:val="28"/>
                <w:szCs w:val="28"/>
              </w:rPr>
              <w:t>17-34982-2</w:t>
            </w:r>
          </w:p>
        </w:tc>
      </w:tr>
      <w:tr w:rsidR="005D1E2E" w:rsidRPr="00330203" w14:paraId="7683E13F" w14:textId="77777777" w:rsidTr="00330203">
        <w:trPr>
          <w:trHeight w:val="453"/>
          <w:jc w:val="center"/>
        </w:trPr>
        <w:tc>
          <w:tcPr>
            <w:tcW w:w="5238" w:type="dxa"/>
          </w:tcPr>
          <w:p w14:paraId="333D0B1C" w14:textId="29DA1FF4" w:rsidR="005D1E2E" w:rsidRPr="00330203" w:rsidRDefault="005D1E2E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rStyle w:val="eop"/>
                <w:b/>
                <w:bCs/>
                <w:sz w:val="28"/>
                <w:szCs w:val="28"/>
              </w:rPr>
              <w:t>KHAN MD. AZIMUZZAMAN</w:t>
            </w:r>
          </w:p>
        </w:tc>
        <w:tc>
          <w:tcPr>
            <w:tcW w:w="5238" w:type="dxa"/>
          </w:tcPr>
          <w:p w14:paraId="47DFF9ED" w14:textId="7263A978" w:rsidR="005D1E2E" w:rsidRPr="00330203" w:rsidRDefault="005D1E2E" w:rsidP="005D1E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b/>
                <w:bCs/>
                <w:sz w:val="28"/>
                <w:szCs w:val="28"/>
              </w:rPr>
            </w:pPr>
            <w:r w:rsidRPr="00330203">
              <w:rPr>
                <w:rStyle w:val="eop"/>
                <w:b/>
                <w:bCs/>
                <w:sz w:val="28"/>
                <w:szCs w:val="28"/>
              </w:rPr>
              <w:t>09-13228-1</w:t>
            </w:r>
          </w:p>
        </w:tc>
      </w:tr>
    </w:tbl>
    <w:p w14:paraId="685C7434" w14:textId="77777777" w:rsidR="002F31DE" w:rsidRDefault="002F31DE" w:rsidP="004803D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E2CC54" w14:textId="77777777" w:rsidR="002F31DE" w:rsidRDefault="002F31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40C57966" w14:textId="77777777" w:rsidR="00B15B89" w:rsidRPr="00565014" w:rsidRDefault="004803D1" w:rsidP="004803D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501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 Idea</w:t>
      </w:r>
    </w:p>
    <w:p w14:paraId="72CF1172" w14:textId="1F2BDCAB" w:rsidR="004803D1" w:rsidRDefault="00D45340" w:rsidP="00480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 we all know that the world is going through a very tough time. Covid-19 has done a lot of damage in our daily life. This virus is very </w:t>
      </w:r>
      <w:r w:rsidR="007C0F53">
        <w:rPr>
          <w:rFonts w:ascii="Times New Roman" w:hAnsi="Times New Roman" w:cs="Times New Roman"/>
          <w:sz w:val="24"/>
          <w:szCs w:val="24"/>
        </w:rPr>
        <w:t>contagious</w:t>
      </w:r>
      <w:r>
        <w:rPr>
          <w:rFonts w:ascii="Times New Roman" w:hAnsi="Times New Roman" w:cs="Times New Roman"/>
          <w:sz w:val="24"/>
          <w:szCs w:val="24"/>
        </w:rPr>
        <w:t xml:space="preserve">. That’s why it spread very fast. It spread form an affected person to another person. This virus </w:t>
      </w:r>
      <w:r w:rsidR="007C0F53">
        <w:rPr>
          <w:rFonts w:ascii="Times New Roman" w:hAnsi="Times New Roman" w:cs="Times New Roman"/>
          <w:sz w:val="24"/>
          <w:szCs w:val="24"/>
        </w:rPr>
        <w:t>attacks</w:t>
      </w:r>
      <w:r>
        <w:rPr>
          <w:rFonts w:ascii="Times New Roman" w:hAnsi="Times New Roman" w:cs="Times New Roman"/>
          <w:sz w:val="24"/>
          <w:szCs w:val="24"/>
        </w:rPr>
        <w:t xml:space="preserve"> our lunge</w:t>
      </w:r>
      <w:r w:rsidR="00123890">
        <w:rPr>
          <w:rFonts w:ascii="Times New Roman" w:hAnsi="Times New Roman" w:cs="Times New Roman"/>
          <w:sz w:val="24"/>
          <w:szCs w:val="24"/>
        </w:rPr>
        <w:t xml:space="preserve">. That’s why the blood oxygen level gets down. </w:t>
      </w:r>
      <w:r w:rsidR="007C0F53">
        <w:rPr>
          <w:rFonts w:ascii="Times New Roman" w:hAnsi="Times New Roman" w:cs="Times New Roman"/>
          <w:sz w:val="24"/>
          <w:szCs w:val="24"/>
        </w:rPr>
        <w:t>So,</w:t>
      </w:r>
      <w:r w:rsidR="00123890">
        <w:rPr>
          <w:rFonts w:ascii="Times New Roman" w:hAnsi="Times New Roman" w:cs="Times New Roman"/>
          <w:sz w:val="24"/>
          <w:szCs w:val="24"/>
        </w:rPr>
        <w:t xml:space="preserve"> we decided to build a Blood oxygen measurement device. Which is IOT based. So that the doctor can check the patient’s oxygen level and BPM without touching the person.</w:t>
      </w:r>
      <w:r w:rsidR="00A660FA">
        <w:rPr>
          <w:rFonts w:ascii="Times New Roman" w:hAnsi="Times New Roman" w:cs="Times New Roman"/>
          <w:sz w:val="24"/>
          <w:szCs w:val="24"/>
        </w:rPr>
        <w:t xml:space="preserve"> For this feature we use Blynk application. This app will show </w:t>
      </w:r>
      <w:r w:rsidR="00095014">
        <w:rPr>
          <w:rFonts w:ascii="Times New Roman" w:hAnsi="Times New Roman" w:cs="Times New Roman"/>
          <w:sz w:val="24"/>
          <w:szCs w:val="24"/>
        </w:rPr>
        <w:t>the result through internet net</w:t>
      </w:r>
      <w:bookmarkStart w:id="0" w:name="_GoBack"/>
      <w:bookmarkEnd w:id="0"/>
      <w:r w:rsidR="00A660FA">
        <w:rPr>
          <w:rFonts w:ascii="Times New Roman" w:hAnsi="Times New Roman" w:cs="Times New Roman"/>
          <w:sz w:val="24"/>
          <w:szCs w:val="24"/>
        </w:rPr>
        <w:t>work</w:t>
      </w:r>
      <w:r w:rsidR="00095014">
        <w:rPr>
          <w:rFonts w:ascii="Times New Roman" w:hAnsi="Times New Roman" w:cs="Times New Roman"/>
          <w:sz w:val="24"/>
          <w:szCs w:val="24"/>
        </w:rPr>
        <w:t>.</w:t>
      </w:r>
    </w:p>
    <w:p w14:paraId="2045CE14" w14:textId="0C1F545F" w:rsidR="00565014" w:rsidRPr="00123890" w:rsidRDefault="00565014" w:rsidP="0012389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5014">
        <w:rPr>
          <w:rFonts w:ascii="Times New Roman" w:hAnsi="Times New Roman" w:cs="Times New Roman"/>
          <w:b/>
          <w:sz w:val="28"/>
          <w:szCs w:val="28"/>
          <w:u w:val="single"/>
        </w:rPr>
        <w:t>Component List</w:t>
      </w:r>
    </w:p>
    <w:p w14:paraId="5B1B99EB" w14:textId="354DD2A2" w:rsidR="00565014" w:rsidRPr="00123890" w:rsidRDefault="00123890" w:rsidP="001238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ESP8266 Wi-Fi Development Board.</w:t>
      </w:r>
    </w:p>
    <w:p w14:paraId="4CECC60E" w14:textId="6531095F" w:rsidR="00565014" w:rsidRDefault="00123890" w:rsidP="005650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Max30100 BPM &amp; </w:t>
      </w:r>
      <w:r w:rsidR="007C0F53">
        <w:rPr>
          <w:rFonts w:ascii="Times New Roman" w:hAnsi="Times New Roman" w:cs="Times New Roman"/>
          <w:sz w:val="24"/>
          <w:szCs w:val="24"/>
        </w:rPr>
        <w:t>Oxygen</w:t>
      </w:r>
      <w:r>
        <w:rPr>
          <w:rFonts w:ascii="Times New Roman" w:hAnsi="Times New Roman" w:cs="Times New Roman"/>
          <w:sz w:val="24"/>
          <w:szCs w:val="24"/>
        </w:rPr>
        <w:t xml:space="preserve"> Measure Sensor</w:t>
      </w:r>
    </w:p>
    <w:p w14:paraId="3276E054" w14:textId="0E1DF21C" w:rsidR="00565014" w:rsidRDefault="00123890" w:rsidP="005650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DS1820B Temperature Sensor</w:t>
      </w:r>
    </w:p>
    <w:p w14:paraId="1588B6CF" w14:textId="09EF4910" w:rsidR="00565014" w:rsidRDefault="00123890" w:rsidP="005650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Jumper Wires</w:t>
      </w:r>
    </w:p>
    <w:p w14:paraId="38D9D0D5" w14:textId="33FAFEF7" w:rsidR="00565014" w:rsidRDefault="00123890" w:rsidP="005650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 Board</w:t>
      </w:r>
    </w:p>
    <w:p w14:paraId="172D469C" w14:textId="77777777" w:rsidR="00565014" w:rsidRDefault="00565014" w:rsidP="00565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Implementation Description</w:t>
      </w:r>
    </w:p>
    <w:p w14:paraId="3EFA903C" w14:textId="6DFF04E3" w:rsidR="001007B6" w:rsidRPr="001007B6" w:rsidRDefault="00565014" w:rsidP="0056501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7B6">
        <w:rPr>
          <w:rFonts w:ascii="Times New Roman" w:hAnsi="Times New Roman" w:cs="Times New Roman"/>
          <w:sz w:val="24"/>
          <w:szCs w:val="24"/>
          <w:u w:val="single"/>
        </w:rPr>
        <w:t>Step: 01 (Att</w:t>
      </w:r>
      <w:r w:rsidR="001007B6" w:rsidRPr="001007B6">
        <w:rPr>
          <w:rFonts w:ascii="Times New Roman" w:hAnsi="Times New Roman" w:cs="Times New Roman"/>
          <w:sz w:val="24"/>
          <w:szCs w:val="24"/>
          <w:u w:val="single"/>
        </w:rPr>
        <w:t xml:space="preserve">aching Breadboard with </w:t>
      </w:r>
      <w:r w:rsidR="00123890">
        <w:rPr>
          <w:rFonts w:ascii="Times New Roman" w:hAnsi="Times New Roman" w:cs="Times New Roman"/>
          <w:sz w:val="24"/>
          <w:szCs w:val="24"/>
          <w:u w:val="single"/>
        </w:rPr>
        <w:t>ESP8266</w:t>
      </w:r>
      <w:r w:rsidRPr="001007B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D7C252A" w14:textId="205D1EA7" w:rsidR="001007B6" w:rsidRPr="001007B6" w:rsidRDefault="001007B6" w:rsidP="001007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First insert a pin of Male-Male jumper cable into </w:t>
      </w:r>
      <w:r w:rsidR="00123890">
        <w:rPr>
          <w:rFonts w:ascii="Times New Roman" w:hAnsi="Times New Roman" w:cs="Times New Roman"/>
          <w:sz w:val="24"/>
          <w:szCs w:val="24"/>
        </w:rPr>
        <w:t>Esp8266’s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AC3">
        <w:rPr>
          <w:rFonts w:ascii="Times New Roman" w:hAnsi="Times New Roman" w:cs="Times New Roman"/>
          <w:sz w:val="24"/>
          <w:szCs w:val="24"/>
        </w:rPr>
        <w:t>GND port</w:t>
      </w:r>
      <w:r>
        <w:rPr>
          <w:rFonts w:ascii="Times New Roman" w:hAnsi="Times New Roman" w:cs="Times New Roman"/>
          <w:sz w:val="24"/>
          <w:szCs w:val="24"/>
        </w:rPr>
        <w:t xml:space="preserve"> then insert the other</w:t>
      </w:r>
      <w:r w:rsidR="00B81AC3">
        <w:rPr>
          <w:rFonts w:ascii="Times New Roman" w:hAnsi="Times New Roman" w:cs="Times New Roman"/>
          <w:sz w:val="24"/>
          <w:szCs w:val="24"/>
        </w:rPr>
        <w:t xml:space="preserve"> pin into</w:t>
      </w:r>
      <w:r>
        <w:rPr>
          <w:rFonts w:ascii="Times New Roman" w:hAnsi="Times New Roman" w:cs="Times New Roman"/>
          <w:sz w:val="24"/>
          <w:szCs w:val="24"/>
        </w:rPr>
        <w:t xml:space="preserve"> port of the cable into the Breadboard’s negative hole.</w:t>
      </w:r>
    </w:p>
    <w:p w14:paraId="0EAA8E28" w14:textId="146AFAAA" w:rsidR="001007B6" w:rsidRPr="001007B6" w:rsidRDefault="001007B6" w:rsidP="001007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Then insert another Male-Male cable’s one pin into </w:t>
      </w:r>
      <w:r w:rsidR="00123890">
        <w:rPr>
          <w:rFonts w:ascii="Times New Roman" w:hAnsi="Times New Roman" w:cs="Times New Roman"/>
          <w:sz w:val="24"/>
          <w:szCs w:val="24"/>
        </w:rPr>
        <w:t>Esp8266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="00123890"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>V</w:t>
      </w:r>
      <w:r w:rsidR="00B81AC3">
        <w:rPr>
          <w:rFonts w:ascii="Times New Roman" w:hAnsi="Times New Roman" w:cs="Times New Roman"/>
          <w:sz w:val="24"/>
          <w:szCs w:val="24"/>
        </w:rPr>
        <w:t xml:space="preserve"> 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AC3">
        <w:rPr>
          <w:rFonts w:ascii="Times New Roman" w:hAnsi="Times New Roman" w:cs="Times New Roman"/>
          <w:sz w:val="24"/>
          <w:szCs w:val="24"/>
        </w:rPr>
        <w:t>and other one into positive port</w:t>
      </w:r>
      <w:r>
        <w:rPr>
          <w:rFonts w:ascii="Times New Roman" w:hAnsi="Times New Roman" w:cs="Times New Roman"/>
          <w:sz w:val="24"/>
          <w:szCs w:val="24"/>
        </w:rPr>
        <w:t xml:space="preserve"> of the breadboard.</w:t>
      </w:r>
    </w:p>
    <w:p w14:paraId="401C5C76" w14:textId="77777777" w:rsidR="001007B6" w:rsidRPr="001007B6" w:rsidRDefault="001007B6" w:rsidP="001007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that connect other negative-positive side of the Breadboard with Male-Male jumper cables. (Remember you have to insert cables into positive-positive and negative-negative)</w:t>
      </w:r>
    </w:p>
    <w:p w14:paraId="1B140318" w14:textId="3392DA9D" w:rsidR="001007B6" w:rsidRDefault="00DD3807" w:rsidP="001007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Step: 02 (Attaching the </w:t>
      </w:r>
      <w:r w:rsidR="00123890">
        <w:rPr>
          <w:rFonts w:ascii="Times New Roman" w:hAnsi="Times New Roman" w:cs="Times New Roman"/>
          <w:sz w:val="24"/>
          <w:szCs w:val="24"/>
          <w:u w:val="single"/>
        </w:rPr>
        <w:t>Max30100 Sensor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9C77C98" w14:textId="77777777" w:rsidR="00DD3807" w:rsidRDefault="00DD3807" w:rsidP="00DD38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 you have to connect the sensor’s GND with Breadboard’s negative </w:t>
      </w:r>
      <w:r w:rsidR="00B81AC3"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 and the VCC with Breadboard’s positive </w:t>
      </w:r>
      <w:r w:rsidR="00B81AC3"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 using Male-Male and Female-Female jumper cables or Male-Female jumper cables. I</w:t>
      </w:r>
      <w:r w:rsidR="00B81AC3">
        <w:rPr>
          <w:rFonts w:ascii="Times New Roman" w:hAnsi="Times New Roman" w:cs="Times New Roman"/>
          <w:sz w:val="24"/>
          <w:szCs w:val="24"/>
        </w:rPr>
        <w:t>n our project we have used Male-Male and Female-Female due to unavailability of Male-Female cable.</w:t>
      </w:r>
    </w:p>
    <w:p w14:paraId="2503BAFF" w14:textId="79CBAA39" w:rsidR="00B81AC3" w:rsidRDefault="00B81AC3" w:rsidP="00DD38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connect the sensor’s </w:t>
      </w:r>
      <w:r w:rsidR="007C0F53">
        <w:rPr>
          <w:rFonts w:ascii="Times New Roman" w:hAnsi="Times New Roman" w:cs="Times New Roman"/>
          <w:sz w:val="24"/>
          <w:szCs w:val="24"/>
        </w:rPr>
        <w:t>SCL, SDA</w:t>
      </w:r>
      <w:r w:rsidR="00FC4C48">
        <w:rPr>
          <w:rFonts w:ascii="Times New Roman" w:hAnsi="Times New Roman" w:cs="Times New Roman"/>
          <w:sz w:val="24"/>
          <w:szCs w:val="24"/>
        </w:rPr>
        <w:t xml:space="preserve"> &amp; INT </w:t>
      </w:r>
      <w:r w:rsidR="007C0F53">
        <w:rPr>
          <w:rFonts w:ascii="Times New Roman" w:hAnsi="Times New Roman" w:cs="Times New Roman"/>
          <w:sz w:val="24"/>
          <w:szCs w:val="24"/>
        </w:rPr>
        <w:t>pin with</w:t>
      </w:r>
      <w:r>
        <w:rPr>
          <w:rFonts w:ascii="Times New Roman" w:hAnsi="Times New Roman" w:cs="Times New Roman"/>
          <w:sz w:val="24"/>
          <w:szCs w:val="24"/>
        </w:rPr>
        <w:t xml:space="preserve"> breadboard’s any middle portion ports. (The middle portion may indicate by a, b, c, d, e, f, g, h)</w:t>
      </w:r>
    </w:p>
    <w:p w14:paraId="1B299212" w14:textId="4A623DFF" w:rsidR="00B81AC3" w:rsidRDefault="00B81AC3" w:rsidP="00B81A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you have to insert the pin of jumper cables in any port beside of the port</w:t>
      </w:r>
      <w:r w:rsidR="00455869">
        <w:rPr>
          <w:rFonts w:ascii="Times New Roman" w:hAnsi="Times New Roman" w:cs="Times New Roman"/>
          <w:sz w:val="24"/>
          <w:szCs w:val="24"/>
        </w:rPr>
        <w:t xml:space="preserve"> at the same row</w:t>
      </w:r>
      <w:r>
        <w:rPr>
          <w:rFonts w:ascii="Times New Roman" w:hAnsi="Times New Roman" w:cs="Times New Roman"/>
          <w:sz w:val="24"/>
          <w:szCs w:val="24"/>
        </w:rPr>
        <w:t xml:space="preserve"> that you have inserted the signal port of the sensor and after that you have to put other pin of that jumper cable into </w:t>
      </w:r>
      <w:r w:rsidR="00FC4C48">
        <w:rPr>
          <w:rFonts w:ascii="Times New Roman" w:hAnsi="Times New Roman" w:cs="Times New Roman"/>
          <w:sz w:val="24"/>
          <w:szCs w:val="24"/>
        </w:rPr>
        <w:t>ESP8266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="00FC4C48">
        <w:rPr>
          <w:rFonts w:ascii="Times New Roman" w:hAnsi="Times New Roman" w:cs="Times New Roman"/>
          <w:sz w:val="24"/>
          <w:szCs w:val="24"/>
        </w:rPr>
        <w:t>D1, D2 &amp; D0 P</w:t>
      </w:r>
      <w:r>
        <w:rPr>
          <w:rFonts w:ascii="Times New Roman" w:hAnsi="Times New Roman" w:cs="Times New Roman"/>
          <w:sz w:val="24"/>
          <w:szCs w:val="24"/>
        </w:rPr>
        <w:t xml:space="preserve">in port. </w:t>
      </w:r>
      <w:r w:rsidR="00FC4C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9BB71" w14:textId="78E28B68" w:rsidR="00455869" w:rsidRPr="00602CAD" w:rsidRDefault="007B3404" w:rsidP="00602C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following the upper instructions connect</w:t>
      </w:r>
      <w:r w:rsidR="00FC4C48">
        <w:rPr>
          <w:rFonts w:ascii="Times New Roman" w:hAnsi="Times New Roman" w:cs="Times New Roman"/>
          <w:sz w:val="24"/>
          <w:szCs w:val="24"/>
        </w:rPr>
        <w:t xml:space="preserve"> the sensor.</w:t>
      </w:r>
    </w:p>
    <w:p w14:paraId="7D88A455" w14:textId="51D774FE" w:rsidR="00455869" w:rsidRDefault="00455869" w:rsidP="0045586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5869">
        <w:rPr>
          <w:rFonts w:ascii="Times New Roman" w:hAnsi="Times New Roman" w:cs="Times New Roman"/>
          <w:sz w:val="24"/>
          <w:szCs w:val="24"/>
          <w:u w:val="single"/>
        </w:rPr>
        <w:t xml:space="preserve">Step: 04 (Connecting </w:t>
      </w:r>
      <w:r w:rsidR="00FC4C48">
        <w:rPr>
          <w:rFonts w:ascii="Times New Roman" w:hAnsi="Times New Roman" w:cs="Times New Roman"/>
          <w:sz w:val="24"/>
          <w:szCs w:val="24"/>
          <w:u w:val="single"/>
        </w:rPr>
        <w:t>Esp8266</w:t>
      </w:r>
      <w:r w:rsidRPr="00455869">
        <w:rPr>
          <w:rFonts w:ascii="Times New Roman" w:hAnsi="Times New Roman" w:cs="Times New Roman"/>
          <w:sz w:val="24"/>
          <w:szCs w:val="24"/>
          <w:u w:val="single"/>
        </w:rPr>
        <w:t xml:space="preserve"> with your Laptop/PC)</w:t>
      </w:r>
    </w:p>
    <w:p w14:paraId="7E153940" w14:textId="7B7563B7" w:rsidR="00455869" w:rsidRDefault="00455869" w:rsidP="004558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 w:rsidR="00577BB9">
        <w:rPr>
          <w:rFonts w:ascii="Times New Roman" w:hAnsi="Times New Roman" w:cs="Times New Roman"/>
          <w:sz w:val="24"/>
          <w:szCs w:val="24"/>
        </w:rPr>
        <w:t>Esp8266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72661D">
        <w:rPr>
          <w:rFonts w:ascii="Times New Roman" w:hAnsi="Times New Roman" w:cs="Times New Roman"/>
          <w:sz w:val="24"/>
          <w:szCs w:val="24"/>
        </w:rPr>
        <w:t xml:space="preserve"> your Laptop/PC using</w:t>
      </w:r>
      <w:r>
        <w:rPr>
          <w:rFonts w:ascii="Times New Roman" w:hAnsi="Times New Roman" w:cs="Times New Roman"/>
          <w:sz w:val="24"/>
          <w:szCs w:val="24"/>
        </w:rPr>
        <w:t xml:space="preserve"> USB cable Type B</w:t>
      </w:r>
      <w:r w:rsidR="0072661D">
        <w:rPr>
          <w:rFonts w:ascii="Times New Roman" w:hAnsi="Times New Roman" w:cs="Times New Roman"/>
          <w:sz w:val="24"/>
          <w:szCs w:val="24"/>
        </w:rPr>
        <w:t>.</w:t>
      </w:r>
    </w:p>
    <w:p w14:paraId="0F424D81" w14:textId="432706DC" w:rsidR="0072661D" w:rsidRDefault="0072661D" w:rsidP="004558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Arduino IDE and make sure you have selected the right board of </w:t>
      </w:r>
      <w:r w:rsidR="00577BB9">
        <w:rPr>
          <w:rFonts w:ascii="Times New Roman" w:hAnsi="Times New Roman" w:cs="Times New Roman"/>
          <w:sz w:val="24"/>
          <w:szCs w:val="24"/>
        </w:rPr>
        <w:t>Esp8266</w:t>
      </w:r>
      <w:r>
        <w:rPr>
          <w:rFonts w:ascii="Times New Roman" w:hAnsi="Times New Roman" w:cs="Times New Roman"/>
          <w:sz w:val="24"/>
          <w:szCs w:val="24"/>
        </w:rPr>
        <w:t xml:space="preserve"> as well as the right port.</w:t>
      </w:r>
    </w:p>
    <w:p w14:paraId="4B3F0993" w14:textId="76CCC51E" w:rsidR="00EB21A1" w:rsidRDefault="00EB21A1" w:rsidP="00EB21A1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21A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Step 05: (Connecting </w:t>
      </w:r>
      <w:r w:rsidR="007C0F53" w:rsidRPr="00EB21A1">
        <w:rPr>
          <w:rFonts w:ascii="Times New Roman" w:hAnsi="Times New Roman" w:cs="Times New Roman"/>
          <w:sz w:val="24"/>
          <w:szCs w:val="24"/>
          <w:u w:val="single"/>
        </w:rPr>
        <w:t>with</w:t>
      </w:r>
      <w:r w:rsidRPr="00EB21A1">
        <w:rPr>
          <w:rFonts w:ascii="Times New Roman" w:hAnsi="Times New Roman" w:cs="Times New Roman"/>
          <w:sz w:val="24"/>
          <w:szCs w:val="24"/>
          <w:u w:val="single"/>
        </w:rPr>
        <w:t xml:space="preserve"> Blynk Application)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4865B9F" w14:textId="0343CCCF" w:rsidR="00EB21A1" w:rsidRDefault="00EB21A1" w:rsidP="00EB21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1A1">
        <w:rPr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blynk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>
        <w:rPr>
          <w:rFonts w:ascii="Times New Roman" w:hAnsi="Times New Roman" w:cs="Times New Roman"/>
          <w:sz w:val="24"/>
          <w:szCs w:val="24"/>
        </w:rPr>
        <w:t>. Install it on your phone. Sing-up with a google account.</w:t>
      </w:r>
    </w:p>
    <w:p w14:paraId="5B14C84F" w14:textId="6B5706A6" w:rsidR="00EB21A1" w:rsidRDefault="007C0F53" w:rsidP="00EB21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EB21A1">
        <w:rPr>
          <w:rFonts w:ascii="Times New Roman" w:hAnsi="Times New Roman" w:cs="Times New Roman"/>
          <w:sz w:val="24"/>
          <w:szCs w:val="24"/>
        </w:rPr>
        <w:t xml:space="preserve"> new project. Select “</w:t>
      </w:r>
      <w:proofErr w:type="spellStart"/>
      <w:r w:rsidR="00EB21A1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EB21A1">
        <w:rPr>
          <w:rFonts w:ascii="Times New Roman" w:hAnsi="Times New Roman" w:cs="Times New Roman"/>
          <w:sz w:val="24"/>
          <w:szCs w:val="24"/>
        </w:rPr>
        <w:t xml:space="preserve">” as Board and select network type as </w:t>
      </w:r>
      <w:proofErr w:type="spellStart"/>
      <w:r w:rsidR="00EB21A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EB21A1">
        <w:rPr>
          <w:rFonts w:ascii="Times New Roman" w:hAnsi="Times New Roman" w:cs="Times New Roman"/>
          <w:sz w:val="24"/>
          <w:szCs w:val="24"/>
        </w:rPr>
        <w:t xml:space="preserve">. A token will send automatically to your given mail </w:t>
      </w:r>
      <w:r>
        <w:rPr>
          <w:rFonts w:ascii="Times New Roman" w:hAnsi="Times New Roman" w:cs="Times New Roman"/>
          <w:sz w:val="24"/>
          <w:szCs w:val="24"/>
        </w:rPr>
        <w:t>address. Copy</w:t>
      </w:r>
      <w:r w:rsidR="00EB21A1">
        <w:rPr>
          <w:rFonts w:ascii="Times New Roman" w:hAnsi="Times New Roman" w:cs="Times New Roman"/>
          <w:sz w:val="24"/>
          <w:szCs w:val="24"/>
        </w:rPr>
        <w:t xml:space="preserve"> the token number and paste it into your code.</w:t>
      </w:r>
    </w:p>
    <w:p w14:paraId="1594A134" w14:textId="56CBFCF2" w:rsidR="00EB21A1" w:rsidRPr="00EB21A1" w:rsidRDefault="00EB21A1" w:rsidP="00EB21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take two Gauge from the options. Select one Gauge as SPo2(oxygen level) and another one is BPM</w:t>
      </w:r>
    </w:p>
    <w:p w14:paraId="7DA40E13" w14:textId="77777777" w:rsidR="0072661D" w:rsidRDefault="0072661D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661D">
        <w:rPr>
          <w:rFonts w:ascii="Times New Roman" w:hAnsi="Times New Roman" w:cs="Times New Roman"/>
          <w:b/>
          <w:sz w:val="28"/>
          <w:szCs w:val="28"/>
          <w:u w:val="single"/>
        </w:rPr>
        <w:t>Circuit Diagram</w:t>
      </w:r>
    </w:p>
    <w:p w14:paraId="19BCE24B" w14:textId="77777777" w:rsidR="0072661D" w:rsidRDefault="0072661D" w:rsidP="007C0F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39465" wp14:editId="6BA1F012">
            <wp:extent cx="2742565" cy="5523221"/>
            <wp:effectExtent l="635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2565" cy="55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2697" w14:textId="77777777" w:rsidR="0072661D" w:rsidRDefault="0072661D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CF7CC5" w14:textId="77777777" w:rsidR="0072661D" w:rsidRDefault="0072661D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F26C9B" w14:textId="77777777" w:rsidR="0072661D" w:rsidRDefault="0072661D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3D4463" w14:textId="77777777" w:rsidR="0072661D" w:rsidRDefault="0072661D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7547C8" w14:textId="3E83D16F" w:rsidR="0072661D" w:rsidRDefault="0072661D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066291" w14:textId="2A004D50" w:rsidR="007C0F53" w:rsidRDefault="007C0F53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A2BA78" w14:textId="45D88794" w:rsidR="007C0F53" w:rsidRDefault="007C0F53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D60785" w14:textId="77777777" w:rsidR="007C0F53" w:rsidRDefault="007C0F53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4F97E0" w14:textId="7C8911C0" w:rsidR="0072661D" w:rsidRDefault="0072661D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7AFA26" w14:textId="77777777" w:rsidR="00D76B7E" w:rsidRDefault="00D76B7E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824C83" w14:textId="77777777" w:rsidR="0072661D" w:rsidRDefault="0072661D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661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Implemented Code</w:t>
      </w:r>
    </w:p>
    <w:p w14:paraId="1A034380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EB21A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Wire.h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&gt;</w:t>
      </w:r>
    </w:p>
    <w:p w14:paraId="0A413AED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#include &lt;ESP8266WiFi.h&gt;</w:t>
      </w:r>
    </w:p>
    <w:p w14:paraId="037E5D22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#include &lt;BlynkSimpleEsp8266.h&gt;</w:t>
      </w:r>
    </w:p>
    <w:p w14:paraId="21C79C53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#include "MAX30100_PulseOximeter.h"</w:t>
      </w:r>
    </w:p>
    <w:p w14:paraId="01C4CDC2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SimpleTimer.h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&gt;</w:t>
      </w:r>
    </w:p>
    <w:p w14:paraId="7616486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#include &lt;ESP8266WiFi.h&gt;</w:t>
      </w:r>
    </w:p>
    <w:p w14:paraId="4FE41805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#include &lt;BlynkSimpleEsp8266.h&gt;</w:t>
      </w:r>
    </w:p>
    <w:p w14:paraId="7C7A53C0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7BEBE81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243346DF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5E329960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B21A1">
        <w:rPr>
          <w:rFonts w:ascii="Courier New" w:hAnsi="Courier New" w:cs="Courier New"/>
          <w:sz w:val="24"/>
          <w:szCs w:val="24"/>
        </w:rPr>
        <w:t>char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auth[] = "6497f4ca052e43e3817c1e7157926730";             // You should get Auth Token in the Blynk App.</w:t>
      </w:r>
    </w:p>
    <w:p w14:paraId="5632D2D6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B21A1">
        <w:rPr>
          <w:rFonts w:ascii="Courier New" w:hAnsi="Courier New" w:cs="Courier New"/>
          <w:sz w:val="24"/>
          <w:szCs w:val="24"/>
        </w:rPr>
        <w:t>char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ssid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[] = "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JustDo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 xml:space="preserve">";                                     // Your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WiFi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 xml:space="preserve"> credentials.</w:t>
      </w:r>
    </w:p>
    <w:p w14:paraId="76CF4936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B21A1">
        <w:rPr>
          <w:rFonts w:ascii="Courier New" w:hAnsi="Courier New" w:cs="Courier New"/>
          <w:sz w:val="24"/>
          <w:szCs w:val="24"/>
        </w:rPr>
        <w:t>char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pass[] = "par12345";</w:t>
      </w:r>
    </w:p>
    <w:p w14:paraId="093884EC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584FFF37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#define REPORTING_PERIOD_MS     3000</w:t>
      </w:r>
    </w:p>
    <w:p w14:paraId="0FFEC4A3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B21A1">
        <w:rPr>
          <w:rFonts w:ascii="Courier New" w:hAnsi="Courier New" w:cs="Courier New"/>
          <w:sz w:val="24"/>
          <w:szCs w:val="24"/>
        </w:rPr>
        <w:t>SimpleTimer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 xml:space="preserve"> timer;</w:t>
      </w:r>
    </w:p>
    <w:p w14:paraId="3BCA6B05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5F78756F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B21A1">
        <w:rPr>
          <w:rFonts w:ascii="Courier New" w:hAnsi="Courier New" w:cs="Courier New"/>
          <w:sz w:val="24"/>
          <w:szCs w:val="24"/>
        </w:rPr>
        <w:t>PulseOximeter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 xml:space="preserve"> pox;</w:t>
      </w:r>
    </w:p>
    <w:p w14:paraId="2B3DFC4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uint32_t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tsLastReport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 xml:space="preserve"> = 0;</w:t>
      </w:r>
    </w:p>
    <w:p w14:paraId="0403877C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16715E2A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B21A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onBeatDetected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()</w:t>
      </w:r>
    </w:p>
    <w:p w14:paraId="16363AFD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{</w:t>
      </w:r>
    </w:p>
    <w:p w14:paraId="3981CB8F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;</w:t>
      </w:r>
    </w:p>
    <w:p w14:paraId="436B0A03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}</w:t>
      </w:r>
    </w:p>
    <w:p w14:paraId="7C6BDF7E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5169CCC6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B21A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setup()</w:t>
      </w:r>
    </w:p>
    <w:p w14:paraId="62E1A643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lastRenderedPageBreak/>
        <w:t>{</w:t>
      </w:r>
    </w:p>
    <w:p w14:paraId="05B44C7C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(115200);</w:t>
      </w:r>
    </w:p>
    <w:p w14:paraId="70E6D2FD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Blynk.begin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auth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ssid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, pass);</w:t>
      </w:r>
    </w:p>
    <w:p w14:paraId="6239189D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"Initializing pulse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oximeter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..");</w:t>
      </w:r>
    </w:p>
    <w:p w14:paraId="43721DAB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0BE912C6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0781EDC1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B21A1">
        <w:rPr>
          <w:rFonts w:ascii="Courier New" w:hAnsi="Courier New" w:cs="Courier New"/>
          <w:sz w:val="24"/>
          <w:szCs w:val="24"/>
        </w:rPr>
        <w:t>if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pox.begin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()) {</w:t>
      </w:r>
    </w:p>
    <w:p w14:paraId="1E8AC4F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("FAILED");</w:t>
      </w:r>
    </w:p>
    <w:p w14:paraId="4CB29530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B21A1">
        <w:rPr>
          <w:rFonts w:ascii="Courier New" w:hAnsi="Courier New" w:cs="Courier New"/>
          <w:sz w:val="24"/>
          <w:szCs w:val="24"/>
        </w:rPr>
        <w:t>for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(;;);</w:t>
      </w:r>
    </w:p>
    <w:p w14:paraId="7A123663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} else {</w:t>
      </w:r>
    </w:p>
    <w:p w14:paraId="27BD8002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("SUCCESS");</w:t>
      </w:r>
    </w:p>
    <w:p w14:paraId="2BE492F0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>1, HIGH);</w:t>
      </w:r>
    </w:p>
    <w:p w14:paraId="7AE5BC3A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}</w:t>
      </w:r>
    </w:p>
    <w:p w14:paraId="5A73025E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pox.setIRLedCurrent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>MAX30100_LED_CURR_24MA);</w:t>
      </w:r>
    </w:p>
    <w:p w14:paraId="092EAF63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5F0B1745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// Register a callback for the beat detection</w:t>
      </w:r>
    </w:p>
    <w:p w14:paraId="478895A5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pox.setOnBeatDetectedCallback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B21A1">
        <w:rPr>
          <w:rFonts w:ascii="Courier New" w:hAnsi="Courier New" w:cs="Courier New"/>
          <w:sz w:val="24"/>
          <w:szCs w:val="24"/>
        </w:rPr>
        <w:t>onBeatDetected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);</w:t>
      </w:r>
    </w:p>
    <w:p w14:paraId="5DE1C42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392E73D1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timer.setInterval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3000L,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getSendData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);</w:t>
      </w:r>
    </w:p>
    <w:p w14:paraId="461DF17E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05C63D1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}</w:t>
      </w:r>
    </w:p>
    <w:p w14:paraId="2121D4A0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29E6C5FC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B21A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loop()</w:t>
      </w:r>
    </w:p>
    <w:p w14:paraId="15460F72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{</w:t>
      </w:r>
    </w:p>
    <w:p w14:paraId="3BCB330D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7D723AC2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timer.run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); // Initiates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SimpleTimer</w:t>
      </w:r>
      <w:proofErr w:type="spellEnd"/>
    </w:p>
    <w:p w14:paraId="224517CB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Blynk.run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>);</w:t>
      </w:r>
    </w:p>
    <w:p w14:paraId="4FAE8F33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// Make sure to call update as fast as possible</w:t>
      </w:r>
    </w:p>
    <w:p w14:paraId="76B88A2A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pox.update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>);</w:t>
      </w:r>
    </w:p>
    <w:p w14:paraId="20996A0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B21A1">
        <w:rPr>
          <w:rFonts w:ascii="Courier New" w:hAnsi="Courier New" w:cs="Courier New"/>
          <w:sz w:val="24"/>
          <w:szCs w:val="24"/>
        </w:rPr>
        <w:t>if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millis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 xml:space="preserve">() -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tsLastReport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 xml:space="preserve"> &gt; REPORTING_PERIOD_MS) {</w:t>
      </w:r>
    </w:p>
    <w:p w14:paraId="3884DF90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5C81756C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6D828F77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// to android cell phone application</w:t>
      </w:r>
    </w:p>
    <w:p w14:paraId="44C6C343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("BPM: ");</w:t>
      </w:r>
    </w:p>
    <w:p w14:paraId="183DC512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B21A1">
        <w:rPr>
          <w:rFonts w:ascii="Courier New" w:hAnsi="Courier New" w:cs="Courier New"/>
          <w:sz w:val="24"/>
          <w:szCs w:val="24"/>
        </w:rPr>
        <w:t>pox.getHeartRate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());</w:t>
      </w:r>
    </w:p>
    <w:p w14:paraId="14BE1451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//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blue.println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>"\n");</w:t>
      </w:r>
    </w:p>
    <w:p w14:paraId="5B1E138F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2BE12E4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("    SpO2: ");</w:t>
      </w:r>
    </w:p>
    <w:p w14:paraId="78B8ADF5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>pox.getSpO2());</w:t>
      </w:r>
    </w:p>
    <w:p w14:paraId="5FF6863D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("%");</w:t>
      </w:r>
    </w:p>
    <w:p w14:paraId="0F88C447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("\n");</w:t>
      </w:r>
    </w:p>
    <w:p w14:paraId="0CDEA3C6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543D9D73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Blynk.virtualWrite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V2,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pox.getHeartRate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() );</w:t>
      </w:r>
    </w:p>
    <w:p w14:paraId="5ACE194C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Blynk.virtualWrite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>V3, pox.getSpO2());</w:t>
      </w:r>
    </w:p>
    <w:p w14:paraId="2FAD4E41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269FDEB1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5E2F064A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21A1">
        <w:rPr>
          <w:rFonts w:ascii="Courier New" w:hAnsi="Courier New" w:cs="Courier New"/>
          <w:sz w:val="24"/>
          <w:szCs w:val="24"/>
        </w:rPr>
        <w:t>tsLastReport</w:t>
      </w:r>
      <w:proofErr w:type="spellEnd"/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millis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();</w:t>
      </w:r>
    </w:p>
    <w:p w14:paraId="4D11247E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25B1C6EC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 xml:space="preserve">  }</w:t>
      </w:r>
    </w:p>
    <w:p w14:paraId="30291AB6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33F27CD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78AB9A24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}</w:t>
      </w:r>
    </w:p>
    <w:p w14:paraId="6A456211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</w:p>
    <w:p w14:paraId="02D02449" w14:textId="77777777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B21A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B21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B21A1">
        <w:rPr>
          <w:rFonts w:ascii="Courier New" w:hAnsi="Courier New" w:cs="Courier New"/>
          <w:sz w:val="24"/>
          <w:szCs w:val="24"/>
        </w:rPr>
        <w:t>getSendData</w:t>
      </w:r>
      <w:proofErr w:type="spellEnd"/>
      <w:r w:rsidRPr="00EB21A1">
        <w:rPr>
          <w:rFonts w:ascii="Courier New" w:hAnsi="Courier New" w:cs="Courier New"/>
          <w:sz w:val="24"/>
          <w:szCs w:val="24"/>
        </w:rPr>
        <w:t>()</w:t>
      </w:r>
    </w:p>
    <w:p w14:paraId="53D414CF" w14:textId="3F955FC1" w:rsidR="00EB21A1" w:rsidRPr="00EB21A1" w:rsidRDefault="00EB21A1" w:rsidP="00EB21A1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{</w:t>
      </w:r>
    </w:p>
    <w:p w14:paraId="4DFB6EEE" w14:textId="6087529E" w:rsidR="0072661D" w:rsidRPr="0072661D" w:rsidRDefault="00EB21A1" w:rsidP="0072661D">
      <w:pPr>
        <w:jc w:val="both"/>
        <w:rPr>
          <w:rFonts w:ascii="Courier New" w:hAnsi="Courier New" w:cs="Courier New"/>
          <w:sz w:val="24"/>
          <w:szCs w:val="24"/>
        </w:rPr>
      </w:pPr>
      <w:r w:rsidRPr="00EB21A1">
        <w:rPr>
          <w:rFonts w:ascii="Courier New" w:hAnsi="Courier New" w:cs="Courier New"/>
          <w:sz w:val="24"/>
          <w:szCs w:val="24"/>
        </w:rPr>
        <w:t>}</w:t>
      </w:r>
    </w:p>
    <w:p w14:paraId="41DB9054" w14:textId="77777777" w:rsidR="0072661D" w:rsidRPr="0072661D" w:rsidRDefault="0072661D" w:rsidP="007266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Reference</w:t>
      </w:r>
    </w:p>
    <w:p w14:paraId="65DAF245" w14:textId="33D28967" w:rsidR="00875150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hyperlink r:id="rId7" w:history="1">
        <w:r w:rsidRPr="00554E77">
          <w:rPr>
            <w:rStyle w:val="Hyperlink"/>
            <w:rFonts w:ascii="Times New Roman" w:hAnsi="Times New Roman" w:cs="Times New Roman"/>
            <w:sz w:val="24"/>
            <w:szCs w:val="24"/>
          </w:rPr>
          <w:t>https://components101.com/development-boards/nodemcu-esp8266-pinout-features-and-datasheet</w:t>
        </w:r>
      </w:hyperlink>
    </w:p>
    <w:p w14:paraId="3EC85447" w14:textId="7C8F9721" w:rsidR="00EB21A1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hyperlink r:id="rId8" w:history="1">
        <w:r w:rsidRPr="00554E77">
          <w:rPr>
            <w:rStyle w:val="Hyperlink"/>
            <w:rFonts w:ascii="Times New Roman" w:hAnsi="Times New Roman" w:cs="Times New Roman"/>
            <w:sz w:val="24"/>
            <w:szCs w:val="24"/>
          </w:rPr>
          <w:t>https://www.instructables.com/NodeMCU-ESP8266-Details-and-Pinout/</w:t>
        </w:r>
      </w:hyperlink>
    </w:p>
    <w:p w14:paraId="05D4D2F3" w14:textId="3F397DBF" w:rsidR="00EB21A1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hyperlink r:id="rId9" w:history="1">
        <w:r w:rsidRPr="00554E77">
          <w:rPr>
            <w:rStyle w:val="Hyperlink"/>
            <w:rFonts w:ascii="Times New Roman" w:hAnsi="Times New Roman" w:cs="Times New Roman"/>
            <w:sz w:val="24"/>
            <w:szCs w:val="24"/>
          </w:rPr>
          <w:t>https://www.espressif.com/en/products/socs/esp8266</w:t>
        </w:r>
      </w:hyperlink>
    </w:p>
    <w:p w14:paraId="339180A6" w14:textId="76D07B24" w:rsidR="00EB21A1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hyperlink r:id="rId10" w:history="1">
        <w:r w:rsidRPr="00554E77">
          <w:rPr>
            <w:rStyle w:val="Hyperlink"/>
            <w:rFonts w:ascii="Times New Roman" w:hAnsi="Times New Roman" w:cs="Times New Roman"/>
            <w:sz w:val="24"/>
            <w:szCs w:val="24"/>
          </w:rPr>
          <w:t>https://datasheets.maximintegrated.com/en/ds/MAX30100.pdf</w:t>
        </w:r>
      </w:hyperlink>
    </w:p>
    <w:p w14:paraId="7F33E833" w14:textId="5197555C" w:rsidR="00EB21A1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hyperlink r:id="rId11" w:anchor=":~:text=Product%20Details,-Package%20%7C%20Pin%20%7C%20Size&amp;text=The%20MAX30100%20is%20an%20integrated,oximetry%20and%20heart%2Drate%20signals" w:history="1">
        <w:r w:rsidRPr="00554E77">
          <w:rPr>
            <w:rStyle w:val="Hyperlink"/>
            <w:rFonts w:ascii="Times New Roman" w:hAnsi="Times New Roman" w:cs="Times New Roman"/>
            <w:sz w:val="24"/>
            <w:szCs w:val="24"/>
          </w:rPr>
          <w:t>https://www.maximintegrated.com/en/products/sensors/MAX30100.html#:~:text=Product%20Details,-Package%20%7C%20Pin%20%7C%20Size&amp;text=The%20MAX30100%20is%20an%20integrated,oximetry%20and%20heart%2Drate%20signals</w:t>
        </w:r>
      </w:hyperlink>
      <w:r w:rsidRPr="00A660FA">
        <w:rPr>
          <w:rFonts w:ascii="Times New Roman" w:hAnsi="Times New Roman" w:cs="Times New Roman"/>
          <w:sz w:val="24"/>
          <w:szCs w:val="24"/>
        </w:rPr>
        <w:t>.</w:t>
      </w:r>
    </w:p>
    <w:p w14:paraId="35B27B7F" w14:textId="6470435B" w:rsidR="00A660FA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hyperlink r:id="rId12" w:history="1">
        <w:r w:rsidRPr="00554E77">
          <w:rPr>
            <w:rStyle w:val="Hyperlink"/>
            <w:rFonts w:ascii="Times New Roman" w:hAnsi="Times New Roman" w:cs="Times New Roman"/>
            <w:sz w:val="24"/>
            <w:szCs w:val="24"/>
          </w:rPr>
          <w:t>https://circuitdigest.com/microcontroller-projects/iot-based-heart-rate-monitor-using-max30100-pulse-oximeter-and-esp32</w:t>
        </w:r>
      </w:hyperlink>
    </w:p>
    <w:p w14:paraId="701C9BD0" w14:textId="10D2FB5C" w:rsidR="00A660FA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  <w:r w:rsidRPr="00A660FA">
        <w:t xml:space="preserve"> </w:t>
      </w:r>
      <w:hyperlink r:id="rId13" w:history="1">
        <w:r w:rsidRPr="00554E77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https://ieeexplore.ieee.org/document/8554425</w:t>
        </w:r>
      </w:hyperlink>
    </w:p>
    <w:p w14:paraId="7E590B2E" w14:textId="0D413A3B" w:rsidR="00A660FA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  <w:r w:rsidRPr="00A660FA">
        <w:t xml:space="preserve"> </w:t>
      </w:r>
      <w:hyperlink r:id="rId14" w:history="1">
        <w:r w:rsidRPr="00554E77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https://www.researchgate.net/publication/324798616_Internet_of_Things_Low_Cost_and_Wearable_SpO2_Device_for_Health_Monitoring</w:t>
        </w:r>
      </w:hyperlink>
    </w:p>
    <w:p w14:paraId="3BF8F859" w14:textId="77777777" w:rsidR="00A660FA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8A027" w14:textId="77777777" w:rsidR="00A660FA" w:rsidRPr="004803D1" w:rsidRDefault="00A660FA" w:rsidP="004803D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60FA" w:rsidRPr="0048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401DF"/>
    <w:multiLevelType w:val="hybridMultilevel"/>
    <w:tmpl w:val="76840AC8"/>
    <w:lvl w:ilvl="0" w:tplc="E2EAE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A0FE2"/>
    <w:multiLevelType w:val="hybridMultilevel"/>
    <w:tmpl w:val="24DE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2E94"/>
    <w:multiLevelType w:val="hybridMultilevel"/>
    <w:tmpl w:val="2F60B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53806"/>
    <w:multiLevelType w:val="hybridMultilevel"/>
    <w:tmpl w:val="1DD2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578F9"/>
    <w:multiLevelType w:val="hybridMultilevel"/>
    <w:tmpl w:val="E86AB10A"/>
    <w:lvl w:ilvl="0" w:tplc="4C7481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500A8"/>
    <w:multiLevelType w:val="hybridMultilevel"/>
    <w:tmpl w:val="BC70C0C0"/>
    <w:lvl w:ilvl="0" w:tplc="4C7481EC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17DFD"/>
    <w:multiLevelType w:val="hybridMultilevel"/>
    <w:tmpl w:val="9BEE94FA"/>
    <w:lvl w:ilvl="0" w:tplc="4C7481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33CDD"/>
    <w:multiLevelType w:val="hybridMultilevel"/>
    <w:tmpl w:val="88AA6302"/>
    <w:lvl w:ilvl="0" w:tplc="4C7481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D1"/>
    <w:rsid w:val="00064E7A"/>
    <w:rsid w:val="00095014"/>
    <w:rsid w:val="000D1412"/>
    <w:rsid w:val="001007B6"/>
    <w:rsid w:val="00123890"/>
    <w:rsid w:val="00134B54"/>
    <w:rsid w:val="001979B0"/>
    <w:rsid w:val="001B0931"/>
    <w:rsid w:val="001C10D6"/>
    <w:rsid w:val="002F31DE"/>
    <w:rsid w:val="00330203"/>
    <w:rsid w:val="003522D5"/>
    <w:rsid w:val="00455869"/>
    <w:rsid w:val="004803D1"/>
    <w:rsid w:val="005247EA"/>
    <w:rsid w:val="0052729A"/>
    <w:rsid w:val="00565014"/>
    <w:rsid w:val="00577BB9"/>
    <w:rsid w:val="005D1E2E"/>
    <w:rsid w:val="00602CAD"/>
    <w:rsid w:val="0072661D"/>
    <w:rsid w:val="007B3404"/>
    <w:rsid w:val="007C0F53"/>
    <w:rsid w:val="00875150"/>
    <w:rsid w:val="009F6A5B"/>
    <w:rsid w:val="00A363A6"/>
    <w:rsid w:val="00A506A8"/>
    <w:rsid w:val="00A660FA"/>
    <w:rsid w:val="00B15B89"/>
    <w:rsid w:val="00B81AC3"/>
    <w:rsid w:val="00D24B2B"/>
    <w:rsid w:val="00D45340"/>
    <w:rsid w:val="00D76B7E"/>
    <w:rsid w:val="00DD3807"/>
    <w:rsid w:val="00EB21A1"/>
    <w:rsid w:val="00F52BAC"/>
    <w:rsid w:val="00FC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576B"/>
  <w15:chartTrackingRefBased/>
  <w15:docId w15:val="{D062FA1E-FD1B-4190-9306-A34F081C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0D6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F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F31DE"/>
  </w:style>
  <w:style w:type="character" w:customStyle="1" w:styleId="normaltextrun">
    <w:name w:val="normaltextrun"/>
    <w:basedOn w:val="DefaultParagraphFont"/>
    <w:rsid w:val="002F31DE"/>
  </w:style>
  <w:style w:type="table" w:styleId="TableGrid">
    <w:name w:val="Table Grid"/>
    <w:basedOn w:val="TableNormal"/>
    <w:uiPriority w:val="39"/>
    <w:rsid w:val="002F31DE"/>
    <w:pPr>
      <w:spacing w:after="0" w:line="240" w:lineRule="auto"/>
    </w:pPr>
    <w:rPr>
      <w:rFonts w:ascii="Arial" w:eastAsia="Arial" w:hAnsi="Arial" w:cs="Arial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2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NodeMCU-ESP8266-Details-and-Pinout/" TargetMode="External"/><Relationship Id="rId13" Type="http://schemas.openxmlformats.org/officeDocument/2006/relationships/hyperlink" Target="https://ieeexplore.ieee.org/document/85544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onents101.com/development-boards/nodemcu-esp8266-pinout-features-and-datasheet" TargetMode="External"/><Relationship Id="rId12" Type="http://schemas.openxmlformats.org/officeDocument/2006/relationships/hyperlink" Target="https://circuitdigest.com/microcontroller-projects/iot-based-heart-rate-monitor-using-max30100-pulse-oximeter-and-esp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maximintegrated.com/en/products/sensors/MAX30100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atasheets.maximintegrated.com/en/ds/MAX3010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ressif.com/en/products/socs/esp8266" TargetMode="External"/><Relationship Id="rId14" Type="http://schemas.openxmlformats.org/officeDocument/2006/relationships/hyperlink" Target="https://www.researchgate.net/publication/324798616_Internet_of_Things_Low_Cost_and_Wearable_SpO2_Device_for_Health_Moni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</dc:creator>
  <cp:keywords/>
  <dc:description/>
  <cp:lastModifiedBy>Wahid</cp:lastModifiedBy>
  <cp:revision>17</cp:revision>
  <dcterms:created xsi:type="dcterms:W3CDTF">2021-04-15T19:18:00Z</dcterms:created>
  <dcterms:modified xsi:type="dcterms:W3CDTF">2021-05-16T09:11:00Z</dcterms:modified>
</cp:coreProperties>
</file>