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F1DC3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Spesifikasi Datasheet Sensor IR SHARP  GP2Y0A02YK0F</w:t>
      </w:r>
    </w:p>
    <w:p w14:paraId="33FF263B">
      <w:pPr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1565275" cy="1221740"/>
            <wp:effectExtent l="0" t="0" r="4445" b="1270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785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Deskripsi</w:t>
      </w:r>
    </w:p>
    <w:p w14:paraId="3148D9A0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GP2Y0A02YK0F adalah sensor pengukur jarak yang terdiri dari:</w:t>
      </w:r>
    </w:p>
    <w:p w14:paraId="0DC0AA75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PSD (Position Sensitive Detector): Mendeteksi posisi cahaya pantul.</w:t>
      </w:r>
    </w:p>
    <w:p w14:paraId="1310912D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IRED (Infrared Emitting Diode): Memancarkan cahaya inframerah (λ = 850 nm).</w:t>
      </w:r>
    </w:p>
    <w:p w14:paraId="57CF9154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Rangkaian pemroses sinyal: Mengubah data cahaya menjadi output analog.</w:t>
      </w:r>
    </w:p>
    <w:p w14:paraId="25D02A5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A9C4EF6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Keunggulan:</w:t>
      </w:r>
    </w:p>
    <w:p w14:paraId="7055FA5F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Menggunakan metode triangulasi, sehingga:</w:t>
      </w:r>
    </w:p>
    <w:p w14:paraId="176678E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737C00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Tidak mudah terpengaruh oleh:</w:t>
      </w:r>
    </w:p>
    <w:p w14:paraId="71876668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Perbedaan refleksi objek (warna/tekstur).</w:t>
      </w:r>
    </w:p>
    <w:p w14:paraId="33B2BDCB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Suhu lingkungan.</w:t>
      </w:r>
    </w:p>
    <w:p w14:paraId="0DB925FF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Lama pemakaian.</w:t>
      </w:r>
    </w:p>
    <w:p w14:paraId="32BF5A36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Output berupa tegangan analog yang berubah sesuai jarak objek.</w:t>
      </w:r>
    </w:p>
    <w:p w14:paraId="02FFF4FD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Dapat berfungsi sebagai sensor proximity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pict>
          <v:rect id="_x0000_i1028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9DD5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Fitur Utama</w:t>
      </w:r>
    </w:p>
    <w:p w14:paraId="39CA87C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Jangkauan pengukuran: 20 cm hingga 150 cm.</w:t>
      </w:r>
    </w:p>
    <w:p w14:paraId="7E340B3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Tipe output: Analog (misalnya: 0.5V–2.8V tergantung jarak).</w:t>
      </w:r>
    </w:p>
    <w:p w14:paraId="6F42B19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Dimensi: 29.5 mm × 13 mm × 21.6 mm.</w:t>
      </w:r>
    </w:p>
    <w:p w14:paraId="690E9A2F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Arus operasi: 33 mA (typical).</w:t>
      </w:r>
    </w:p>
    <w:p w14:paraId="6C45D48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Tegangan daya: 4.5V–5.5V (rekomendasi 5V).</w:t>
      </w:r>
    </w:p>
    <w:p w14:paraId="561F572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pict>
          <v:rect id="_x0000_i1029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CFACD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Sertifikasi</w:t>
      </w:r>
    </w:p>
    <w:p w14:paraId="7555214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RoHS Compliance (2011/65/EU): Bebas bahan berbahaya seperti timbal dan merkuri.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pict>
          <v:rect id="_x0000_i1030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011CF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Aplikasi</w:t>
      </w:r>
    </w:p>
    <w:p w14:paraId="59B2324F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Saklar tanpa sentuh:</w:t>
      </w:r>
    </w:p>
    <w:p w14:paraId="0070394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Peralatan sanitasi (keran otomatis).</w:t>
      </w:r>
    </w:p>
    <w:p w14:paraId="78DFEF3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Pengontrol pencahayaan.</w:t>
      </w:r>
    </w:p>
    <w:p w14:paraId="6D4DEFBB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Sensor penghemat energi:</w:t>
      </w:r>
    </w:p>
    <w:p w14:paraId="648D4A2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ATM, mesin fotokopi, vending machine.</w:t>
      </w:r>
    </w:p>
    <w:p w14:paraId="54A8CAF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Laptop/LCD monitor (mati otomatis saat tidak ada orang).</w:t>
      </w:r>
    </w:p>
    <w:p w14:paraId="202E983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13C4E80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Perangkat hiburan:</w:t>
      </w:r>
    </w:p>
    <w:p w14:paraId="458255C6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Robot, mesin arcade game.</w:t>
      </w:r>
    </w:p>
    <w:p w14:paraId="35F36AA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16CACF7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762885" cy="2067560"/>
            <wp:effectExtent l="0" t="0" r="10795" b="508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326640" cy="1891665"/>
            <wp:effectExtent l="0" t="0" r="5080" b="13335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CE1A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</w:p>
    <w:p w14:paraId="0A4C20F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551430" cy="2145665"/>
            <wp:effectExtent l="0" t="0" r="8890" b="3175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2631440" cy="2052955"/>
            <wp:effectExtent l="0" t="0" r="5080" b="4445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2B9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C9972A4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Catatan</w:t>
      </w:r>
    </w:p>
    <w:p w14:paraId="04A3804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7E6A2B5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Saran untuk Optik</w:t>
      </w:r>
    </w:p>
    <w:p w14:paraId="10E51A1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Lensa alat ini harus selalu bersih. Debu, air, minyak, atau kotoran lain bisa merusak kinerjanya. Pertimbangkan hal ini saat menggunakan alat ini di aplikasi nyata.</w:t>
      </w:r>
    </w:p>
    <w:p w14:paraId="0DD63338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Jangan mencuci alat ini. Mencuci bisa merusak sistem optiknya. Produk ini tidak dirancang tahan cuci, jadi pastikan ketahanannya terhadap bahan kimia sesuai kebutuhan Anda.</w:t>
      </w:r>
    </w:p>
    <w:p w14:paraId="728FE5C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Saran untuk Karakteristik</w:t>
      </w:r>
    </w:p>
    <w:p w14:paraId="5D1211D5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Jika menggunakan filter optik di depan bagian pemancar dan detektor, gunakan filter dengan transmisi terbaik untuk panjang gelombang LED alat ini (λ = 850 ± 70 nm). Pastikan kedua sisi filter dipoles halus. Jarak atau ketebalan penutup pelindung juga bisa memengaruhi kinerja, jadi uji dulu sebelum digunakan.</w:t>
      </w:r>
    </w:p>
    <w:p w14:paraId="2791E5A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Jika ada benda dekat pemancar sensor (antara sensor dan objek yang dideteksi), pastikan benda tersebut tidak mengubah kinerja sensor.</w:t>
      </w:r>
    </w:p>
    <w:p w14:paraId="5B404E1B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Hindari paparan cahaya langsung (matahari, lampu tungsten, dll.) ke detektor, karena bisa mengganggu pengukuran jarak.</w:t>
      </w:r>
    </w:p>
    <w:p w14:paraId="707013A8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Permukaan cermin kadang sulit diukur jaraknya. Coba ubah sudut pemasangan sensor jika terjadi masalah.</w:t>
      </w:r>
    </w:p>
    <w:p w14:paraId="0B4C404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Jika objek yang dideteksi memiliki batas material/warna yang sangat kontras, atur sensor agar garis batas tersebut sejajar dengan garis antara pusat pemancar dan detektor. Ini mengurangi kesalahan pengukuran.</w:t>
      </w:r>
      <w:bookmarkStart w:id="0" w:name="_GoBack"/>
      <w:bookmarkEnd w:id="0"/>
    </w:p>
    <w:p w14:paraId="02468620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631565" cy="1070610"/>
            <wp:effectExtent l="0" t="0" r="10795" b="1143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FFD5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Untuk objek bergerak, atur sensor agar arah gerak objek tegak lurus dengan garis antara pusat pemancar dan detektor. Ini meminimalkan penyimpangan hasil pengukuran.</w:t>
      </w:r>
    </w:p>
    <w:p w14:paraId="6F04973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42B4EA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043555" cy="728345"/>
            <wp:effectExtent l="0" t="0" r="4445" b="3175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ECA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Saran untuk Daya</w:t>
      </w:r>
    </w:p>
    <w:p w14:paraId="32B7A7F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Agar daya stabil, pasang kapasitor bypass (minimal 10μF) antara Vcc dan GND, dekat dengan produk ini.</w:t>
      </w:r>
    </w:p>
    <w:p w14:paraId="727645F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Catatan Penanganan</w:t>
      </w:r>
    </w:p>
    <w:p w14:paraId="56941E2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Hindari tekanan berlebihan pada sensor atau PCB saat pemasangan, karena komponen di dalamnya rentan terhadap stres mekanik.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E1831"/>
    <w:rsid w:val="496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2025-05-29T02:07:00Z</dcterms:created>
  <dc:creator>LENOVO</dc:creator>
  <cp:lastModifiedBy>Wahyudi pratama setyawan</cp:lastModifiedBy>
  <dcterms:modified xsi:type="dcterms:W3CDTF">2025-05-29T02:18:49Z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35DAC72975064D548E8F3EBC565A9831_11</vt:lpwstr>
  </property>
</Properties>
</file>