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67" w:rsidRPr="006D5BD3" w:rsidRDefault="00080B67" w:rsidP="00C043E0">
      <w:pPr>
        <w:spacing w:after="60" w:line="360" w:lineRule="auto"/>
        <w:ind w:firstLine="126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-233916</wp:posOffset>
            </wp:positionH>
            <wp:positionV relativeFrom="paragraph">
              <wp:posOffset>-318977</wp:posOffset>
            </wp:positionV>
            <wp:extent cx="1988288" cy="1190847"/>
            <wp:effectExtent l="0" t="0" r="0" b="0"/>
            <wp:wrapNone/>
            <wp:docPr id="1" name="Picture 2" descr="Description: 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 it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88" cy="119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5BD3">
        <w:rPr>
          <w:rFonts w:ascii="Times New Roman" w:hAnsi="Times New Roman"/>
          <w:b/>
          <w:sz w:val="24"/>
          <w:szCs w:val="24"/>
        </w:rPr>
        <w:t>JURUSAN TEKNIK INFORMATIKA</w:t>
      </w:r>
    </w:p>
    <w:p w:rsidR="00080B67" w:rsidRPr="006D5BD3" w:rsidRDefault="00080B67" w:rsidP="00C043E0">
      <w:pPr>
        <w:spacing w:after="60" w:line="360" w:lineRule="auto"/>
        <w:ind w:firstLine="1260"/>
        <w:jc w:val="center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FAKULTAS TEKNOLOGI INFORMASI</w:t>
      </w:r>
    </w:p>
    <w:p w:rsidR="00080B67" w:rsidRPr="006D5BD3" w:rsidRDefault="007C4298" w:rsidP="00C043E0">
      <w:pPr>
        <w:spacing w:after="60" w:line="360" w:lineRule="auto"/>
        <w:ind w:firstLine="1260"/>
        <w:jc w:val="center"/>
        <w:rPr>
          <w:rFonts w:ascii="Times New Roman" w:hAnsi="Times New Roman"/>
          <w:b/>
          <w:sz w:val="24"/>
          <w:szCs w:val="24"/>
        </w:rPr>
      </w:pPr>
      <w:r w:rsidRPr="007C4298">
        <w:rPr>
          <w:noProof/>
        </w:rPr>
        <w:pict>
          <v:line id="Straight Connector 3" o:spid="_x0000_s1028" style="position:absolute;left:0;text-align:left;z-index:251662336;visibility:visible;mso-width-relative:margin;mso-height-relative:margin" from="4.5pt,23.1pt" to="45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" strokeweight="2pt">
            <v:shadow on="t" color="black" opacity="24903f" origin=",.5" offset="0,.55556mm"/>
          </v:line>
        </w:pict>
      </w:r>
      <w:r w:rsidR="00080B67" w:rsidRPr="006D5BD3">
        <w:rPr>
          <w:rFonts w:ascii="Times New Roman" w:hAnsi="Times New Roman"/>
          <w:b/>
          <w:sz w:val="24"/>
          <w:szCs w:val="24"/>
        </w:rPr>
        <w:t>INSTITUT TEKNOLOGI SEPULUH NOPEMBER</w:t>
      </w:r>
    </w:p>
    <w:p w:rsidR="00080B67" w:rsidRPr="006D5BD3" w:rsidRDefault="00080B67" w:rsidP="00C043E0">
      <w:pPr>
        <w:tabs>
          <w:tab w:val="left" w:pos="1950"/>
        </w:tabs>
        <w:spacing w:after="60" w:line="360" w:lineRule="auto"/>
        <w:rPr>
          <w:rFonts w:ascii="Times New Roman" w:hAnsi="Times New Roman"/>
          <w:sz w:val="24"/>
          <w:szCs w:val="24"/>
        </w:rPr>
      </w:pPr>
    </w:p>
    <w:p w:rsidR="00080B67" w:rsidRPr="008605A7" w:rsidRDefault="00080B67" w:rsidP="00C043E0">
      <w:pPr>
        <w:spacing w:after="6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605A7">
        <w:rPr>
          <w:rFonts w:ascii="Times New Roman" w:hAnsi="Times New Roman"/>
          <w:b/>
          <w:sz w:val="24"/>
          <w:szCs w:val="24"/>
          <w:u w:val="single"/>
        </w:rPr>
        <w:t>USULAN TUGAS AKHIR</w:t>
      </w:r>
    </w:p>
    <w:p w:rsidR="00080B67" w:rsidRPr="002A5D04" w:rsidRDefault="00080B67" w:rsidP="002A5D04">
      <w:pPr>
        <w:pStyle w:val="Heading1"/>
      </w:pPr>
      <w:r w:rsidRPr="002A5D04">
        <w:t>IDENTITAS PENGUSUL</w:t>
      </w:r>
    </w:p>
    <w:p w:rsidR="00080B67" w:rsidRPr="000673D7" w:rsidRDefault="00080B67" w:rsidP="00C043E0">
      <w:pPr>
        <w:spacing w:after="60" w:line="360" w:lineRule="auto"/>
        <w:ind w:left="360"/>
        <w:rPr>
          <w:rFonts w:ascii="Times New Roman" w:hAnsi="Times New Roman"/>
          <w:b/>
          <w:sz w:val="24"/>
          <w:szCs w:val="24"/>
          <w:lang w:val="id-ID"/>
        </w:rPr>
      </w:pPr>
      <w:r w:rsidRPr="006D5BD3">
        <w:rPr>
          <w:rFonts w:ascii="Times New Roman" w:hAnsi="Times New Roman"/>
          <w:b/>
          <w:sz w:val="24"/>
          <w:szCs w:val="24"/>
        </w:rPr>
        <w:t>NAMA</w:t>
      </w:r>
      <w:r w:rsidRPr="006D5BD3">
        <w:rPr>
          <w:rFonts w:ascii="Times New Roman" w:hAnsi="Times New Roman"/>
          <w:b/>
          <w:sz w:val="24"/>
          <w:szCs w:val="24"/>
        </w:rPr>
        <w:tab/>
      </w:r>
      <w:r w:rsidRPr="006D5BD3">
        <w:rPr>
          <w:rFonts w:ascii="Times New Roman" w:hAnsi="Times New Roman"/>
          <w:b/>
          <w:sz w:val="24"/>
          <w:szCs w:val="24"/>
        </w:rPr>
        <w:tab/>
      </w:r>
      <w:r w:rsidRPr="006D5BD3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0673D7">
        <w:rPr>
          <w:rFonts w:ascii="Times New Roman" w:hAnsi="Times New Roman"/>
          <w:b/>
          <w:sz w:val="24"/>
          <w:szCs w:val="24"/>
          <w:lang w:val="id-ID"/>
        </w:rPr>
        <w:t>Rachmawan Atmaji Perdana</w:t>
      </w:r>
    </w:p>
    <w:p w:rsidR="00080B67" w:rsidRPr="000673D7" w:rsidRDefault="000673D7" w:rsidP="00C043E0">
      <w:pPr>
        <w:spacing w:after="60" w:line="360" w:lineRule="auto"/>
        <w:ind w:left="36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NRP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5108100</w:t>
      </w:r>
      <w:r>
        <w:rPr>
          <w:rFonts w:ascii="Times New Roman" w:hAnsi="Times New Roman"/>
          <w:b/>
          <w:sz w:val="24"/>
          <w:szCs w:val="24"/>
          <w:lang w:val="id-ID"/>
        </w:rPr>
        <w:t>103</w:t>
      </w:r>
    </w:p>
    <w:p w:rsidR="00080B67" w:rsidRPr="006460A9" w:rsidRDefault="00080B67" w:rsidP="006460A9">
      <w:pPr>
        <w:spacing w:after="60" w:line="360" w:lineRule="auto"/>
        <w:ind w:left="360"/>
        <w:rPr>
          <w:b/>
        </w:rPr>
      </w:pPr>
      <w:r w:rsidRPr="006D5BD3">
        <w:rPr>
          <w:rFonts w:ascii="Times New Roman" w:hAnsi="Times New Roman"/>
          <w:b/>
          <w:sz w:val="24"/>
          <w:szCs w:val="24"/>
        </w:rPr>
        <w:t>DOSEN WALI</w:t>
      </w:r>
      <w:r w:rsidRPr="006D5BD3">
        <w:rPr>
          <w:rFonts w:ascii="Times New Roman" w:hAnsi="Times New Roman"/>
          <w:b/>
          <w:sz w:val="24"/>
          <w:szCs w:val="24"/>
        </w:rPr>
        <w:tab/>
      </w:r>
      <w:r w:rsidRPr="006D5BD3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0673D7" w:rsidRPr="00DC5E09">
        <w:rPr>
          <w:rFonts w:ascii="Times New Roman" w:hAnsi="Times New Roman"/>
          <w:b/>
          <w:sz w:val="24"/>
          <w:szCs w:val="24"/>
          <w:lang w:val="id-ID"/>
        </w:rPr>
        <w:t>Imam Kuswardayan</w:t>
      </w:r>
      <w:r w:rsidR="006460A9" w:rsidRPr="00DC5E09">
        <w:rPr>
          <w:rFonts w:ascii="Times New Roman" w:hAnsi="Times New Roman"/>
          <w:b/>
          <w:sz w:val="24"/>
          <w:szCs w:val="24"/>
        </w:rPr>
        <w:t>, S.Kom, M.</w:t>
      </w:r>
      <w:r w:rsidR="000944E8">
        <w:rPr>
          <w:rFonts w:ascii="Times New Roman" w:hAnsi="Times New Roman"/>
          <w:b/>
          <w:sz w:val="24"/>
          <w:szCs w:val="24"/>
          <w:lang w:val="id-ID"/>
        </w:rPr>
        <w:t>Kom</w:t>
      </w:r>
      <w:r w:rsidR="006460A9" w:rsidRPr="00DC5E09">
        <w:rPr>
          <w:rFonts w:ascii="Times New Roman" w:hAnsi="Times New Roman"/>
          <w:b/>
          <w:sz w:val="24"/>
          <w:szCs w:val="24"/>
        </w:rPr>
        <w:t>.</w:t>
      </w:r>
    </w:p>
    <w:p w:rsidR="00080B67" w:rsidRDefault="00080B67" w:rsidP="002A5D04">
      <w:pPr>
        <w:pStyle w:val="Heading1"/>
      </w:pPr>
      <w:r w:rsidRPr="006D5BD3">
        <w:t xml:space="preserve">JUDUL TUGAS AKHIR </w:t>
      </w:r>
    </w:p>
    <w:p w:rsidR="00EE4B15" w:rsidRPr="00EE4B15" w:rsidRDefault="00EE4B15" w:rsidP="00EE4B15">
      <w:pPr>
        <w:pStyle w:val="ListParagraph"/>
        <w:spacing w:after="60" w:line="360" w:lineRule="auto"/>
        <w:ind w:left="360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EE4B15">
        <w:rPr>
          <w:rFonts w:ascii="Times New Roman" w:hAnsi="Times New Roman"/>
          <w:b/>
          <w:sz w:val="24"/>
          <w:szCs w:val="24"/>
          <w:lang w:val="id-ID"/>
        </w:rPr>
        <w:t xml:space="preserve"> “</w:t>
      </w:r>
      <w:r w:rsidR="0009122C">
        <w:rPr>
          <w:rFonts w:ascii="Times New Roman" w:hAnsi="Times New Roman"/>
          <w:b/>
          <w:sz w:val="24"/>
          <w:szCs w:val="24"/>
          <w:lang w:val="id-ID"/>
        </w:rPr>
        <w:t>Penerapan</w:t>
      </w:r>
      <w:r w:rsidR="006557D4">
        <w:rPr>
          <w:rFonts w:ascii="Times New Roman" w:hAnsi="Times New Roman"/>
          <w:b/>
          <w:sz w:val="24"/>
          <w:szCs w:val="24"/>
          <w:lang w:val="id-ID"/>
        </w:rPr>
        <w:t xml:space="preserve"> Metode </w:t>
      </w:r>
      <w:r w:rsidR="004201D0">
        <w:rPr>
          <w:rFonts w:ascii="Times New Roman" w:hAnsi="Times New Roman"/>
          <w:b/>
          <w:sz w:val="24"/>
          <w:szCs w:val="24"/>
          <w:lang w:val="id-ID"/>
        </w:rPr>
        <w:t>Himpunan</w:t>
      </w:r>
      <w:r w:rsidRPr="00EE4B1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4201D0">
        <w:rPr>
          <w:rFonts w:ascii="Times New Roman" w:hAnsi="Times New Roman"/>
          <w:b/>
          <w:sz w:val="24"/>
          <w:szCs w:val="24"/>
          <w:lang w:val="id-ID"/>
        </w:rPr>
        <w:t>Neutrosophic</w:t>
      </w:r>
      <w:r w:rsidRPr="00EE4B15">
        <w:rPr>
          <w:rFonts w:ascii="Times New Roman" w:hAnsi="Times New Roman"/>
          <w:b/>
          <w:sz w:val="24"/>
          <w:szCs w:val="24"/>
          <w:lang w:val="id-ID"/>
        </w:rPr>
        <w:t xml:space="preserve"> dan Transformasi Wavelet</w:t>
      </w:r>
      <w:r w:rsidR="006557D4">
        <w:rPr>
          <w:rFonts w:ascii="Times New Roman" w:hAnsi="Times New Roman"/>
          <w:b/>
          <w:sz w:val="24"/>
          <w:szCs w:val="24"/>
          <w:lang w:val="id-ID"/>
        </w:rPr>
        <w:t xml:space="preserve"> pada </w:t>
      </w:r>
      <w:r w:rsidR="0009122C">
        <w:rPr>
          <w:rFonts w:ascii="Times New Roman" w:hAnsi="Times New Roman"/>
          <w:b/>
          <w:sz w:val="24"/>
          <w:szCs w:val="24"/>
          <w:lang w:val="id-ID"/>
        </w:rPr>
        <w:t>Segmentasi Citra Tekstur Berwarna</w:t>
      </w:r>
      <w:r w:rsidRPr="00EE4B15">
        <w:rPr>
          <w:rFonts w:ascii="Times New Roman" w:hAnsi="Times New Roman"/>
          <w:b/>
          <w:sz w:val="24"/>
          <w:szCs w:val="24"/>
          <w:lang w:val="id-ID"/>
        </w:rPr>
        <w:t>”</w:t>
      </w:r>
    </w:p>
    <w:p w:rsidR="00080B67" w:rsidRPr="000673D7" w:rsidRDefault="00080B67" w:rsidP="002A5D04">
      <w:pPr>
        <w:pStyle w:val="Heading1"/>
      </w:pPr>
      <w:r w:rsidRPr="00080B67">
        <w:t>LATAR BELAKANG</w:t>
      </w:r>
    </w:p>
    <w:p w:rsidR="009F6329" w:rsidRDefault="002A6013" w:rsidP="002A6013">
      <w:pPr>
        <w:spacing w:after="0" w:line="360" w:lineRule="auto"/>
        <w:ind w:left="426" w:firstLine="708"/>
        <w:jc w:val="both"/>
        <w:rPr>
          <w:rFonts w:ascii="Times New Roman" w:hAnsi="Times New Roman"/>
          <w:bCs/>
          <w:iCs/>
          <w:sz w:val="24"/>
          <w:szCs w:val="24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Segmentasi citra adalah metode untuk memisahkan citra menjadi region-region berbeda, yang masing-masingnya memiliki ciri atau properti yang homogen. </w:t>
      </w:r>
      <w:r w:rsidR="009F6329">
        <w:rPr>
          <w:rFonts w:ascii="Times New Roman" w:hAnsi="Times New Roman"/>
          <w:bCs/>
          <w:iCs/>
          <w:sz w:val="24"/>
          <w:szCs w:val="24"/>
          <w:lang w:val="id-ID"/>
        </w:rPr>
        <w:t>Segmentasi citra adalah bagian yang sangat penting dan kritis pada pengolahan citra dan pengenalan pola [</w:t>
      </w:r>
      <w:r w:rsidR="00320E2B">
        <w:rPr>
          <w:rFonts w:ascii="Times New Roman" w:hAnsi="Times New Roman"/>
          <w:bCs/>
          <w:iCs/>
          <w:sz w:val="24"/>
          <w:szCs w:val="24"/>
          <w:lang w:val="id-ID"/>
        </w:rPr>
        <w:t>1</w:t>
      </w:r>
      <w:r w:rsidR="009F6329">
        <w:rPr>
          <w:rFonts w:ascii="Times New Roman" w:hAnsi="Times New Roman"/>
          <w:bCs/>
          <w:iCs/>
          <w:sz w:val="24"/>
          <w:szCs w:val="24"/>
          <w:lang w:val="id-ID"/>
        </w:rPr>
        <w:t>].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</w:t>
      </w:r>
    </w:p>
    <w:p w:rsidR="00320E2B" w:rsidRDefault="000E29E9" w:rsidP="002A6013">
      <w:pPr>
        <w:spacing w:after="0" w:line="360" w:lineRule="auto"/>
        <w:ind w:left="426" w:firstLine="708"/>
        <w:jc w:val="both"/>
        <w:rPr>
          <w:rFonts w:ascii="Times New Roman" w:hAnsi="Times New Roman"/>
          <w:bCs/>
          <w:iCs/>
          <w:sz w:val="24"/>
          <w:szCs w:val="24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>A</w:t>
      </w:r>
      <w:r w:rsidR="00320E2B">
        <w:rPr>
          <w:rFonts w:ascii="Times New Roman" w:hAnsi="Times New Roman"/>
          <w:bCs/>
          <w:iCs/>
          <w:sz w:val="24"/>
          <w:szCs w:val="24"/>
          <w:lang w:val="id-ID"/>
        </w:rPr>
        <w:t xml:space="preserve">da banyak paper dan beberapa </w:t>
      </w:r>
      <w:r w:rsidR="00ED6214">
        <w:rPr>
          <w:rFonts w:ascii="Times New Roman" w:hAnsi="Times New Roman"/>
          <w:bCs/>
          <w:iCs/>
          <w:sz w:val="24"/>
          <w:szCs w:val="24"/>
          <w:lang w:val="id-ID"/>
        </w:rPr>
        <w:t>penelitian pada metode segmentasi citra. Segmentasi citra berwarna lebih menarik perhatian disebabkan alasan-alasan berikut : (1) Citra berwarna dapat mengandung informasi lebih banyak daripada citra gray-level; (2) Kekuatan dari komputer personal meningkat dengan cepat, dan PC sekarang dapat digunakan untuk memproses citra berwarna.</w:t>
      </w:r>
    </w:p>
    <w:p w:rsidR="002A6013" w:rsidRDefault="009F6329" w:rsidP="002A6013">
      <w:pPr>
        <w:spacing w:after="0" w:line="360" w:lineRule="auto"/>
        <w:ind w:left="426" w:firstLine="708"/>
        <w:jc w:val="both"/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>Pada segmentasi citra tekstur berwarna, label diberikan kepada masing-masing pixel berdasarkan properti warna dan tekstur</w:t>
      </w:r>
      <w:r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. </w:t>
      </w:r>
      <w:r w:rsidR="002A601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Ada banyak metode segmentasi citra berwarna yang telah dikembangkan. Beberapa dari metode tersebut berdasarkan properti dasar pada pixel-pixel dengan relasinya pada ketetanggaan lokalnya, yaitu diskontinuitas dan similaritas</w:t>
      </w:r>
      <w:r w:rsidR="00320E2B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[1]</w:t>
      </w:r>
      <w:r w:rsidR="002A601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. Selain itu juga dikembangkan metode segmentasi yang berdasarkan pada analisis multiresolusi. Kim dan Kim</w:t>
      </w:r>
      <w:r w:rsidR="00320E2B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[2]</w:t>
      </w:r>
      <w:r w:rsidR="002A601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mengusulkan teknik segmentasi citra </w:t>
      </w:r>
      <w:r w:rsidR="002A601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lastRenderedPageBreak/>
        <w:t>watershed multiresolusi berdasarkan wavelet, menggunakan marker dan prosedur penggabungan region untuk mereduksi segmentasi yang berlebih.</w:t>
      </w:r>
    </w:p>
    <w:p w:rsidR="008C123C" w:rsidRPr="008C123C" w:rsidRDefault="00061758" w:rsidP="008C123C">
      <w:pPr>
        <w:spacing w:after="0" w:line="360" w:lineRule="auto"/>
        <w:ind w:left="426" w:firstLine="708"/>
        <w:jc w:val="both"/>
        <w:rPr>
          <w:rFonts w:ascii="Times New Roman" w:hAnsi="Times New Roman"/>
          <w:bCs/>
          <w:iCs/>
          <w:sz w:val="24"/>
          <w:szCs w:val="24"/>
          <w:lang w:val="id-ID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Himpunan </w:t>
      </w:r>
      <w:r w:rsidR="004201D0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neutrosophic</w:t>
      </w:r>
      <w:r w:rsidR="00F11676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(HN)</w:t>
      </w:r>
      <w:r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juga telah diterapkan dalam beberapa macam persoalan pengolahan citra</w:t>
      </w:r>
      <w:r w:rsidR="00320E2B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.</w:t>
      </w:r>
      <w:r w:rsidR="00CE4164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="00072A21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Pada [3] Cheng dan Guo memanfaatkan himpunan </w:t>
      </w:r>
      <w:r w:rsidR="004201D0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neutrosophic</w:t>
      </w:r>
      <w:r w:rsidR="00072A21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untuk melakukan thresholding citra, dengan cara mencari nilai threshold global optimal yang meminimasi variansi antar kelas</w:t>
      </w:r>
      <w:r w:rsidR="00CE4164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="00072A21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background dan objek. Sementara pada [4] dilakukan operasi </w:t>
      </w:r>
      <w:r w:rsidR="000A474B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γ</w:t>
      </w:r>
      <w:r w:rsidR="00072A21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-mean filtering pada himpunan </w:t>
      </w:r>
      <w:r w:rsidR="004201D0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neutrosophic</w:t>
      </w:r>
      <w:r w:rsidR="00072A21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untuk melakukan denoising citra. </w:t>
      </w:r>
      <w:r w:rsidR="00D05217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Selain itu mereka juga menawarkan m</w:t>
      </w:r>
      <w:r w:rsidR="00F11676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etode segmentasi citra berbasis </w:t>
      </w:r>
      <w:r w:rsidR="00D05217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HN [6] dengan menggunakan </w:t>
      </w:r>
      <w:r w:rsidR="000A474B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γ</w:t>
      </w:r>
      <w:r w:rsidR="00D05217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-means clustering, yang dilanjutkan dengan metode baru yaitu segmentasi citra </w:t>
      </w:r>
      <w:r w:rsidR="00F11676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berwarna </w:t>
      </w:r>
      <w:r w:rsidR="00D05217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berbasis himpunan </w:t>
      </w:r>
      <w:r w:rsidR="004201D0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neutrosophic</w:t>
      </w:r>
      <w:r w:rsidR="00D05217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dan transformasi wavelet [7]. </w:t>
      </w:r>
      <w:r w:rsidR="00CE4164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Metode baru ini mengatasi kekurangan pada segmentasi citra berbasis </w:t>
      </w:r>
      <w:r w:rsidR="006D4B3A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HN</w:t>
      </w:r>
      <w:r w:rsidR="00CE4164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="00D05217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sebelumnya</w:t>
      </w:r>
      <w:r w:rsidR="00A54E9F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.</w:t>
      </w:r>
      <w:r w:rsidR="00CE4164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="006D4B3A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HN</w:t>
      </w:r>
      <w:r w:rsidR="00CE4164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digunakan untuk menggambarkan indeterminasi (ketidakpastian) pada citra tekstur berwarna.</w:t>
      </w:r>
      <w:r w:rsidR="008C123C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Hal-hal baru yang</w:t>
      </w:r>
      <w:r w:rsidR="00D05217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diimplementasikan pada metode</w:t>
      </w:r>
      <w:r w:rsidR="00CB435B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mereka [7</w:t>
      </w:r>
      <w:r w:rsidR="008C123C" w:rsidRPr="008C123C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] adalah : (1) </w:t>
      </w:r>
      <w:r w:rsidR="008C123C" w:rsidRPr="008C123C">
        <w:rPr>
          <w:rFonts w:ascii="Times New Roman" w:hAnsi="Times New Roman"/>
          <w:bCs/>
          <w:iCs/>
          <w:sz w:val="24"/>
          <w:szCs w:val="24"/>
          <w:lang w:val="id-ID"/>
        </w:rPr>
        <w:t xml:space="preserve">Pendekatan segmentasi citra tekstur berwarna yang sepenuhnya otomatis berdasarkan pada </w:t>
      </w:r>
      <w:r w:rsidR="004201D0">
        <w:rPr>
          <w:rFonts w:ascii="Times New Roman" w:hAnsi="Times New Roman"/>
          <w:bCs/>
          <w:iCs/>
          <w:sz w:val="24"/>
          <w:szCs w:val="24"/>
          <w:lang w:val="id-ID"/>
        </w:rPr>
        <w:t>himpunan</w:t>
      </w:r>
      <w:r w:rsidR="008C123C" w:rsidRPr="008C123C">
        <w:rPr>
          <w:rFonts w:ascii="Times New Roman" w:hAnsi="Times New Roman"/>
          <w:bCs/>
          <w:iCs/>
          <w:sz w:val="24"/>
          <w:szCs w:val="24"/>
          <w:lang w:val="id-ID"/>
        </w:rPr>
        <w:t xml:space="preserve"> neutrosphic dan transformasi wavelet multiresolusi yang mampu mensegmentasi citra tekstur berwarna tanpa keterlibatan manusia; (2) Seleksi adaptif pada parameter di </w:t>
      </w:r>
      <w:r w:rsidR="004201D0">
        <w:rPr>
          <w:rFonts w:ascii="Times New Roman" w:hAnsi="Times New Roman"/>
          <w:bCs/>
          <w:iCs/>
          <w:sz w:val="24"/>
          <w:szCs w:val="24"/>
          <w:lang w:val="id-ID"/>
        </w:rPr>
        <w:t>himpunan</w:t>
      </w:r>
      <w:r w:rsidR="008C123C" w:rsidRPr="008C123C">
        <w:rPr>
          <w:rFonts w:ascii="Times New Roman" w:hAnsi="Times New Roman"/>
          <w:bCs/>
          <w:iCs/>
          <w:sz w:val="24"/>
          <w:szCs w:val="24"/>
          <w:lang w:val="id-ID"/>
        </w:rPr>
        <w:t xml:space="preserve"> </w:t>
      </w:r>
      <w:r w:rsidR="004201D0">
        <w:rPr>
          <w:rFonts w:ascii="Times New Roman" w:hAnsi="Times New Roman"/>
          <w:bCs/>
          <w:iCs/>
          <w:sz w:val="24"/>
          <w:szCs w:val="24"/>
          <w:lang w:val="id-ID"/>
        </w:rPr>
        <w:t>neutrosophic</w:t>
      </w:r>
      <w:r w:rsidR="008C123C" w:rsidRPr="008C123C">
        <w:rPr>
          <w:rFonts w:ascii="Times New Roman" w:hAnsi="Times New Roman"/>
          <w:bCs/>
          <w:iCs/>
          <w:sz w:val="24"/>
          <w:szCs w:val="24"/>
          <w:lang w:val="id-ID"/>
        </w:rPr>
        <w:t xml:space="preserve"> yang mampu untuk mengurangi indeterminasi menurut karakteristik dari citra; (3) Analisis validitas kluster untuk menentukan jumlah kluster.</w:t>
      </w:r>
    </w:p>
    <w:p w:rsidR="00975B3F" w:rsidRDefault="00080B67" w:rsidP="002A5D04">
      <w:pPr>
        <w:pStyle w:val="Heading1"/>
      </w:pPr>
      <w:r w:rsidRPr="006D5BD3">
        <w:t>RUMUSAN MASALAH</w:t>
      </w:r>
    </w:p>
    <w:p w:rsidR="00BB7DA0" w:rsidRDefault="0083135D" w:rsidP="00C043E0">
      <w:pPr>
        <w:pStyle w:val="ListParagraph"/>
        <w:spacing w:after="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r</w:t>
      </w:r>
      <w:r w:rsidR="00BB7DA0">
        <w:rPr>
          <w:rFonts w:ascii="Times New Roman" w:hAnsi="Times New Roman"/>
          <w:sz w:val="24"/>
          <w:szCs w:val="24"/>
        </w:rPr>
        <w:t>umusan masalah pada tugas akhir ini adalah :</w:t>
      </w:r>
    </w:p>
    <w:p w:rsidR="001B7B66" w:rsidRDefault="001B7B66" w:rsidP="001B7B66">
      <w:pPr>
        <w:pStyle w:val="ListParagraph"/>
        <w:numPr>
          <w:ilvl w:val="0"/>
          <w:numId w:val="16"/>
        </w:numPr>
        <w:tabs>
          <w:tab w:val="left" w:pos="851"/>
        </w:tabs>
        <w:spacing w:after="0" w:line="360" w:lineRule="auto"/>
        <w:ind w:left="1170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Bagaimana </w:t>
      </w:r>
      <w:r w:rsidR="00FE52F1">
        <w:rPr>
          <w:rFonts w:ascii="Times New Roman" w:hAnsi="Times New Roman"/>
          <w:bCs/>
          <w:sz w:val="24"/>
          <w:szCs w:val="24"/>
          <w:lang w:val="id-ID"/>
        </w:rPr>
        <w:t>memahamai metodologi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segmentasi citra tekstur berwarna dengan men</w:t>
      </w:r>
      <w:r w:rsidR="00FE52F1">
        <w:rPr>
          <w:rFonts w:ascii="Times New Roman" w:hAnsi="Times New Roman"/>
          <w:bCs/>
          <w:sz w:val="24"/>
          <w:szCs w:val="24"/>
          <w:lang w:val="id-ID"/>
        </w:rPr>
        <w:t>erapkan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metode berdasarkan </w:t>
      </w:r>
      <w:r w:rsidR="004201D0">
        <w:rPr>
          <w:rFonts w:ascii="Times New Roman" w:hAnsi="Times New Roman"/>
          <w:bCs/>
          <w:sz w:val="24"/>
          <w:szCs w:val="24"/>
          <w:lang w:val="id-ID"/>
        </w:rPr>
        <w:t>Himpunan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4201D0">
        <w:rPr>
          <w:rFonts w:ascii="Times New Roman" w:hAnsi="Times New Roman"/>
          <w:bCs/>
          <w:sz w:val="24"/>
          <w:szCs w:val="24"/>
          <w:lang w:val="id-ID"/>
        </w:rPr>
        <w:t>Neutrosophic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dan Transformasi Wavelet?</w:t>
      </w:r>
    </w:p>
    <w:p w:rsidR="00F11676" w:rsidRDefault="00FE52F1" w:rsidP="001B7B66">
      <w:pPr>
        <w:pStyle w:val="ListParagraph"/>
        <w:numPr>
          <w:ilvl w:val="0"/>
          <w:numId w:val="16"/>
        </w:numPr>
        <w:tabs>
          <w:tab w:val="left" w:pos="851"/>
        </w:tabs>
        <w:spacing w:after="0" w:line="360" w:lineRule="auto"/>
        <w:ind w:left="1170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Bagaimana menyusun suatu algoritma segmentasi citra yang sesuai dengan metode</w:t>
      </w:r>
      <w:r w:rsidR="00F11676">
        <w:rPr>
          <w:rFonts w:ascii="Times New Roman" w:hAnsi="Times New Roman"/>
          <w:bCs/>
          <w:sz w:val="24"/>
          <w:szCs w:val="24"/>
          <w:lang w:val="id-ID"/>
        </w:rPr>
        <w:t xml:space="preserve"> Himpunan Neutrosophic dan Transformasi Wavelet?</w:t>
      </w:r>
    </w:p>
    <w:p w:rsidR="00FE52F1" w:rsidRDefault="00F11676" w:rsidP="001B7B66">
      <w:pPr>
        <w:pStyle w:val="ListParagraph"/>
        <w:numPr>
          <w:ilvl w:val="0"/>
          <w:numId w:val="16"/>
        </w:numPr>
        <w:tabs>
          <w:tab w:val="left" w:pos="851"/>
        </w:tabs>
        <w:spacing w:after="0" w:line="360" w:lineRule="auto"/>
        <w:ind w:left="1170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Bagaimana cara mengimplementasikan algoritma yang telah disusun ke dalam suatu sistem aplikasi?</w:t>
      </w:r>
      <w:r w:rsidR="00FE52F1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</w:p>
    <w:p w:rsidR="009E3C31" w:rsidRPr="002A5D04" w:rsidRDefault="001B7B66" w:rsidP="00F2277C">
      <w:pPr>
        <w:pStyle w:val="ListParagraph"/>
        <w:numPr>
          <w:ilvl w:val="0"/>
          <w:numId w:val="16"/>
        </w:numPr>
        <w:tabs>
          <w:tab w:val="left" w:pos="851"/>
        </w:tabs>
        <w:spacing w:after="60" w:line="360" w:lineRule="auto"/>
        <w:ind w:left="1170"/>
        <w:jc w:val="both"/>
        <w:rPr>
          <w:rFonts w:ascii="Times New Roman" w:hAnsi="Times New Roman"/>
          <w:b/>
          <w:sz w:val="24"/>
          <w:szCs w:val="24"/>
        </w:rPr>
      </w:pPr>
      <w:r w:rsidRPr="002A5D04">
        <w:rPr>
          <w:rFonts w:ascii="Times New Roman" w:hAnsi="Times New Roman"/>
          <w:bCs/>
          <w:sz w:val="24"/>
          <w:szCs w:val="24"/>
          <w:lang w:val="id-ID"/>
        </w:rPr>
        <w:t xml:space="preserve">Bagaimana </w:t>
      </w:r>
      <w:r w:rsidR="00F11676">
        <w:rPr>
          <w:rFonts w:ascii="Times New Roman" w:hAnsi="Times New Roman"/>
          <w:bCs/>
          <w:sz w:val="24"/>
          <w:szCs w:val="24"/>
          <w:lang w:val="id-ID"/>
        </w:rPr>
        <w:t>menyusun skenario uji coba terha</w:t>
      </w:r>
      <w:r w:rsidR="00FB0F3B">
        <w:rPr>
          <w:rFonts w:ascii="Times New Roman" w:hAnsi="Times New Roman"/>
          <w:bCs/>
          <w:sz w:val="24"/>
          <w:szCs w:val="24"/>
          <w:lang w:val="id-ID"/>
        </w:rPr>
        <w:t>dap sistem yang telah dibuat</w:t>
      </w:r>
      <w:r w:rsidR="00F11676">
        <w:rPr>
          <w:rFonts w:ascii="Times New Roman" w:hAnsi="Times New Roman"/>
          <w:bCs/>
          <w:sz w:val="24"/>
          <w:szCs w:val="24"/>
          <w:lang w:val="id-ID"/>
        </w:rPr>
        <w:t xml:space="preserve">, sehingga mampu mengetahui </w:t>
      </w:r>
      <w:r w:rsidRPr="002A5D04">
        <w:rPr>
          <w:rFonts w:ascii="Times New Roman" w:hAnsi="Times New Roman"/>
          <w:bCs/>
          <w:sz w:val="24"/>
          <w:szCs w:val="24"/>
          <w:lang w:val="id-ID"/>
        </w:rPr>
        <w:t>performa model segmentasi citra pada berbagai macam citra tekstur berwarna?</w:t>
      </w:r>
    </w:p>
    <w:p w:rsidR="00975B3F" w:rsidRPr="00975B3F" w:rsidRDefault="00080B67" w:rsidP="002A5D04">
      <w:pPr>
        <w:pStyle w:val="Heading1"/>
      </w:pPr>
      <w:r w:rsidRPr="006D5BD3">
        <w:lastRenderedPageBreak/>
        <w:t>BATASAN MASALAH</w:t>
      </w:r>
    </w:p>
    <w:p w:rsidR="001B7B66" w:rsidRPr="00C163C3" w:rsidRDefault="001B7B66" w:rsidP="001B7B66">
      <w:pPr>
        <w:pStyle w:val="BodyTextIndent"/>
        <w:ind w:left="720" w:firstLine="414"/>
        <w:contextualSpacing/>
        <w:rPr>
          <w:bCs/>
          <w:szCs w:val="24"/>
        </w:rPr>
      </w:pPr>
      <w:r w:rsidRPr="00C163C3">
        <w:rPr>
          <w:bCs/>
          <w:szCs w:val="24"/>
          <w:lang w:val="id-ID"/>
        </w:rPr>
        <w:t xml:space="preserve">Permasalahan yang dibahas dalam Tugas Akhir ini memiliki </w:t>
      </w:r>
      <w:r w:rsidRPr="00C163C3">
        <w:rPr>
          <w:bCs/>
          <w:szCs w:val="24"/>
        </w:rPr>
        <w:t xml:space="preserve">beberapa </w:t>
      </w:r>
      <w:r w:rsidRPr="00C163C3">
        <w:rPr>
          <w:bCs/>
          <w:szCs w:val="24"/>
          <w:lang w:val="id-ID"/>
        </w:rPr>
        <w:t>batasan, yaitu sebagai berikut :</w:t>
      </w:r>
    </w:p>
    <w:p w:rsidR="001B7B66" w:rsidRPr="00C163C3" w:rsidRDefault="001B7B66" w:rsidP="001B7B66">
      <w:pPr>
        <w:numPr>
          <w:ilvl w:val="0"/>
          <w:numId w:val="17"/>
        </w:numPr>
        <w:spacing w:after="0" w:line="360" w:lineRule="auto"/>
        <w:ind w:left="1080"/>
        <w:contextualSpacing/>
        <w:jc w:val="both"/>
        <w:rPr>
          <w:rFonts w:ascii="Times New Roman" w:hAnsi="Times New Roman"/>
          <w:sz w:val="24"/>
        </w:rPr>
      </w:pPr>
      <w:r w:rsidRPr="00C163C3">
        <w:rPr>
          <w:rFonts w:ascii="Times New Roman" w:hAnsi="Times New Roman"/>
          <w:sz w:val="24"/>
        </w:rPr>
        <w:t xml:space="preserve">Sistem perangkat lunak </w:t>
      </w:r>
      <w:r>
        <w:rPr>
          <w:rFonts w:ascii="Times New Roman" w:hAnsi="Times New Roman"/>
          <w:sz w:val="24"/>
          <w:lang w:val="id-ID"/>
        </w:rPr>
        <w:t>segmentasi citra tekstur berwarna</w:t>
      </w:r>
      <w:r w:rsidRPr="00C163C3">
        <w:rPr>
          <w:rFonts w:ascii="Times New Roman" w:hAnsi="Times New Roman"/>
          <w:sz w:val="24"/>
        </w:rPr>
        <w:t xml:space="preserve"> ini </w:t>
      </w:r>
      <w:r w:rsidR="00FE52F1">
        <w:rPr>
          <w:rFonts w:ascii="Times New Roman" w:hAnsi="Times New Roman"/>
          <w:sz w:val="24"/>
          <w:lang w:val="id-ID"/>
        </w:rPr>
        <w:t>di</w:t>
      </w:r>
      <w:r w:rsidRPr="00C163C3">
        <w:rPr>
          <w:rFonts w:ascii="Times New Roman" w:hAnsi="Times New Roman"/>
          <w:sz w:val="24"/>
        </w:rPr>
        <w:t>bangun dengan menggunakan perangkat lunak MATLAB R201</w:t>
      </w:r>
      <w:r>
        <w:rPr>
          <w:rFonts w:ascii="Times New Roman" w:hAnsi="Times New Roman"/>
          <w:sz w:val="24"/>
          <w:lang w:val="id-ID"/>
        </w:rPr>
        <w:t>1a</w:t>
      </w:r>
      <w:r w:rsidRPr="00C163C3">
        <w:rPr>
          <w:rFonts w:ascii="Times New Roman" w:hAnsi="Times New Roman"/>
          <w:sz w:val="24"/>
        </w:rPr>
        <w:t>.</w:t>
      </w:r>
    </w:p>
    <w:p w:rsidR="001B7B66" w:rsidRPr="00C163C3" w:rsidRDefault="001B7B66" w:rsidP="001B7B66">
      <w:pPr>
        <w:numPr>
          <w:ilvl w:val="0"/>
          <w:numId w:val="17"/>
        </w:numPr>
        <w:spacing w:after="0" w:line="360" w:lineRule="auto"/>
        <w:ind w:left="108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Data citra untuk testing berasal dari data</w:t>
      </w:r>
      <w:r w:rsidR="00FE52F1">
        <w:rPr>
          <w:rFonts w:ascii="Times New Roman" w:hAnsi="Times New Roman"/>
          <w:sz w:val="24"/>
          <w:lang w:val="id-ID"/>
        </w:rPr>
        <w:t>set</w:t>
      </w:r>
      <w:r>
        <w:rPr>
          <w:rFonts w:ascii="Times New Roman" w:hAnsi="Times New Roman"/>
          <w:sz w:val="24"/>
          <w:lang w:val="id-ID"/>
        </w:rPr>
        <w:t xml:space="preserve"> citra Universitas Berkeley </w:t>
      </w:r>
      <w:r w:rsidR="004201D0">
        <w:rPr>
          <w:rFonts w:ascii="Times New Roman" w:hAnsi="Times New Roman"/>
          <w:sz w:val="24"/>
          <w:lang w:val="id-ID"/>
        </w:rPr>
        <w:t xml:space="preserve">(BSDS300) </w:t>
      </w:r>
      <w:r>
        <w:rPr>
          <w:rFonts w:ascii="Times New Roman" w:hAnsi="Times New Roman"/>
          <w:sz w:val="24"/>
          <w:lang w:val="id-ID"/>
        </w:rPr>
        <w:t>dan Vistex dari MIT</w:t>
      </w:r>
      <w:r w:rsidR="00FE52F1">
        <w:rPr>
          <w:rFonts w:ascii="Times New Roman" w:hAnsi="Times New Roman"/>
          <w:sz w:val="24"/>
          <w:lang w:val="id-ID"/>
        </w:rPr>
        <w:t>, karena penelitian sebelumnya [7] menggunakan dataset citra tersebut</w:t>
      </w:r>
      <w:r>
        <w:rPr>
          <w:rFonts w:ascii="Times New Roman" w:hAnsi="Times New Roman"/>
          <w:sz w:val="24"/>
          <w:lang w:val="id-ID"/>
        </w:rPr>
        <w:t>.</w:t>
      </w:r>
      <w:r w:rsidRPr="00C163C3">
        <w:rPr>
          <w:rFonts w:ascii="Times New Roman" w:hAnsi="Times New Roman"/>
          <w:sz w:val="24"/>
        </w:rPr>
        <w:t xml:space="preserve"> </w:t>
      </w:r>
    </w:p>
    <w:p w:rsidR="00975B3F" w:rsidRPr="00975B3F" w:rsidRDefault="00080B67" w:rsidP="002A5D04">
      <w:pPr>
        <w:pStyle w:val="Heading1"/>
      </w:pPr>
      <w:r w:rsidRPr="006D5BD3">
        <w:t>TUJUAN TUGAS AKHIR</w:t>
      </w:r>
    </w:p>
    <w:p w:rsidR="00BA5DBC" w:rsidRPr="00C163C3" w:rsidRDefault="00BA5DBC" w:rsidP="00BA5DBC">
      <w:pPr>
        <w:spacing w:after="0" w:line="360" w:lineRule="auto"/>
        <w:ind w:left="810"/>
        <w:rPr>
          <w:rFonts w:ascii="Times New Roman" w:hAnsi="Times New Roman"/>
          <w:sz w:val="24"/>
        </w:rPr>
      </w:pPr>
      <w:r w:rsidRPr="00C163C3">
        <w:rPr>
          <w:rFonts w:ascii="Times New Roman" w:hAnsi="Times New Roman"/>
          <w:sz w:val="24"/>
        </w:rPr>
        <w:t>Tugas akhir ini bertujuan untuk :</w:t>
      </w:r>
    </w:p>
    <w:p w:rsidR="00417CAC" w:rsidRDefault="00417CAC" w:rsidP="00BA5DBC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Melakukan segmentasi citra tekstur berwarna untuk mengetahui region-region yang terdapat di dalamnya.</w:t>
      </w:r>
    </w:p>
    <w:p w:rsidR="00FB0F3B" w:rsidRDefault="00FB0F3B" w:rsidP="00FB0F3B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Mendesain dan merancang sistem perangkat lunak yang mampu melakukan segmentasi citra tekstur berwarna dengan baik dengan menggunakan metode berbasis himpunan neutrosophic dan transformasi wavelet, agar mampu mendapatkan informasi-informasi dalam suatu citra.</w:t>
      </w:r>
    </w:p>
    <w:p w:rsidR="00BA5DBC" w:rsidRPr="00C163C3" w:rsidRDefault="00BA5DBC" w:rsidP="00BA5DBC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Mengevaluasi </w:t>
      </w:r>
      <w:r w:rsidR="006557D4">
        <w:rPr>
          <w:rFonts w:ascii="Times New Roman" w:hAnsi="Times New Roman"/>
          <w:sz w:val="24"/>
          <w:lang w:val="id-ID"/>
        </w:rPr>
        <w:t>kinerja</w:t>
      </w:r>
      <w:r>
        <w:rPr>
          <w:rFonts w:ascii="Times New Roman" w:hAnsi="Times New Roman"/>
          <w:sz w:val="24"/>
          <w:lang w:val="id-ID"/>
        </w:rPr>
        <w:t xml:space="preserve"> dari metode segmentasi citra tekstur berwarna berdasarkan metode tersebut dengan melakukan uji coba.</w:t>
      </w:r>
    </w:p>
    <w:p w:rsidR="00080B67" w:rsidRPr="0011298F" w:rsidRDefault="00080B67" w:rsidP="002A5D04">
      <w:pPr>
        <w:pStyle w:val="Heading1"/>
      </w:pPr>
      <w:r w:rsidRPr="006D5BD3">
        <w:t>MANFAAT TUGAS AKHIR</w:t>
      </w:r>
    </w:p>
    <w:p w:rsidR="00BA5DBC" w:rsidRDefault="00BA5DBC" w:rsidP="00BA5DBC">
      <w:pPr>
        <w:spacing w:after="0" w:line="360" w:lineRule="auto"/>
        <w:ind w:left="426" w:firstLine="567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Tugas akhir ini, sebagaimana tujuan segmentasi pada umumnya, adalah untuk menyederhanakan dan/atau mengubah representasi dari suatu citra ke dalam sesuatu yang lebih berarti dan lebih mudah untuk dianalisis. Segmentasi citra tentunya akan banyak dimanfaatkan dalam bidang lainnya.</w:t>
      </w:r>
    </w:p>
    <w:p w:rsidR="002A15EE" w:rsidRPr="002A15EE" w:rsidRDefault="00080B67" w:rsidP="002A5D04">
      <w:pPr>
        <w:pStyle w:val="Heading1"/>
      </w:pPr>
      <w:r w:rsidRPr="006D5BD3">
        <w:t>RINGKASAN TUGAS AKHIR</w:t>
      </w:r>
    </w:p>
    <w:p w:rsidR="00392CB6" w:rsidRDefault="000673D7" w:rsidP="00F103F9">
      <w:pPr>
        <w:pStyle w:val="ListParagraph"/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Segmentasi citra adalah langkah pertama pada analisis citra dan pengenalan pola. </w:t>
      </w:r>
      <w:r w:rsidR="00392CB6">
        <w:rPr>
          <w:rFonts w:ascii="Times New Roman" w:hAnsi="Times New Roman"/>
          <w:color w:val="000000"/>
          <w:sz w:val="24"/>
          <w:szCs w:val="24"/>
          <w:lang w:val="id-ID"/>
        </w:rPr>
        <w:t xml:space="preserve">Segmentasi citra adalah proses membagi sebuah citra menjadi region-region berbeda sehingga masing-masing region adalah homogen, namun union dari dua region yang berdampingan tidak homogen. Definisi formal dari segmentasi citra adalah sebagai berikut : Jika P() adalah homogenitas yang ditetapkan dalam sekumpulan pixel-pixel </w:t>
      </w:r>
      <w:r w:rsidR="00392CB6">
        <w:rPr>
          <w:rFonts w:ascii="Times New Roman" w:hAnsi="Times New Roman"/>
          <w:color w:val="000000"/>
          <w:sz w:val="24"/>
          <w:szCs w:val="24"/>
          <w:lang w:val="id-ID"/>
        </w:rPr>
        <w:lastRenderedPageBreak/>
        <w:t>terhubung, segmentasi adalah partisi himpunan F menjadi sub</w:t>
      </w:r>
      <w:r w:rsidR="004201D0">
        <w:rPr>
          <w:rFonts w:ascii="Times New Roman" w:hAnsi="Times New Roman"/>
          <w:color w:val="000000"/>
          <w:sz w:val="24"/>
          <w:szCs w:val="24"/>
          <w:lang w:val="id-ID"/>
        </w:rPr>
        <w:t>himpunan</w:t>
      </w:r>
      <w:r w:rsidR="00392CB6">
        <w:rPr>
          <w:rFonts w:ascii="Times New Roman" w:hAnsi="Times New Roman"/>
          <w:color w:val="000000"/>
          <w:sz w:val="24"/>
          <w:szCs w:val="24"/>
          <w:lang w:val="id-ID"/>
        </w:rPr>
        <w:t xml:space="preserve"> atau region terhubung (S</w:t>
      </w:r>
      <w:r w:rsidR="00392CB6" w:rsidRPr="00925F5D">
        <w:rPr>
          <w:rFonts w:ascii="Times New Roman" w:hAnsi="Times New Roman"/>
          <w:color w:val="000000"/>
          <w:sz w:val="24"/>
          <w:szCs w:val="24"/>
          <w:vertAlign w:val="subscript"/>
          <w:lang w:val="id-ID"/>
        </w:rPr>
        <w:t>1</w:t>
      </w:r>
      <w:r w:rsidR="00392CB6">
        <w:rPr>
          <w:rFonts w:ascii="Times New Roman" w:hAnsi="Times New Roman"/>
          <w:color w:val="000000"/>
          <w:sz w:val="24"/>
          <w:szCs w:val="24"/>
          <w:lang w:val="id-ID"/>
        </w:rPr>
        <w:t>, S</w:t>
      </w:r>
      <w:r w:rsidR="00392CB6" w:rsidRPr="00925F5D">
        <w:rPr>
          <w:rFonts w:ascii="Times New Roman" w:hAnsi="Times New Roman"/>
          <w:color w:val="000000"/>
          <w:sz w:val="24"/>
          <w:szCs w:val="24"/>
          <w:vertAlign w:val="subscript"/>
          <w:lang w:val="id-ID"/>
        </w:rPr>
        <w:t>2</w:t>
      </w:r>
      <w:r w:rsidR="00392CB6">
        <w:rPr>
          <w:rFonts w:ascii="Times New Roman" w:hAnsi="Times New Roman"/>
          <w:color w:val="000000"/>
          <w:sz w:val="24"/>
          <w:szCs w:val="24"/>
          <w:lang w:val="id-ID"/>
        </w:rPr>
        <w:t>, S</w:t>
      </w:r>
      <w:r w:rsidR="00392CB6" w:rsidRPr="00925F5D">
        <w:rPr>
          <w:rFonts w:ascii="Times New Roman" w:hAnsi="Times New Roman"/>
          <w:color w:val="000000"/>
          <w:sz w:val="24"/>
          <w:szCs w:val="24"/>
          <w:vertAlign w:val="subscript"/>
          <w:lang w:val="id-ID"/>
        </w:rPr>
        <w:t>3</w:t>
      </w:r>
      <w:r w:rsidR="00392CB6">
        <w:rPr>
          <w:rFonts w:ascii="Times New Roman" w:hAnsi="Times New Roman"/>
          <w:color w:val="000000"/>
          <w:sz w:val="24"/>
          <w:szCs w:val="24"/>
          <w:lang w:val="id-ID"/>
        </w:rPr>
        <w:t>,...S</w:t>
      </w:r>
      <w:r w:rsidR="00392CB6" w:rsidRPr="00925F5D">
        <w:rPr>
          <w:rFonts w:ascii="Times New Roman" w:hAnsi="Times New Roman"/>
          <w:color w:val="000000"/>
          <w:sz w:val="24"/>
          <w:szCs w:val="24"/>
          <w:vertAlign w:val="subscript"/>
          <w:lang w:val="id-ID"/>
        </w:rPr>
        <w:t>n</w:t>
      </w:r>
      <w:r w:rsidR="00392CB6">
        <w:rPr>
          <w:rFonts w:ascii="Times New Roman" w:hAnsi="Times New Roman"/>
          <w:color w:val="000000"/>
          <w:sz w:val="24"/>
          <w:szCs w:val="24"/>
          <w:lang w:val="id-ID"/>
        </w:rPr>
        <w:t>) sehingga memenuhi :</w:t>
      </w:r>
    </w:p>
    <w:p w:rsidR="002B368D" w:rsidRDefault="007C4298" w:rsidP="00F103F9">
      <w:pPr>
        <w:pStyle w:val="ListParagraph"/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=F</m:t>
            </m:r>
          </m:e>
        </m:nary>
      </m:oMath>
      <w:r w:rsidR="002B368D">
        <w:rPr>
          <w:rFonts w:ascii="Times New Roman" w:hAnsi="Times New Roman"/>
          <w:color w:val="000000"/>
          <w:sz w:val="24"/>
          <w:szCs w:val="24"/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id-ID"/>
          </w:rPr>
          <m:t>∩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j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id-ID"/>
          </w:rPr>
          <m:t>=ϕ</m:t>
        </m:r>
      </m:oMath>
      <w:r w:rsidR="002B368D">
        <w:rPr>
          <w:rFonts w:ascii="Times New Roman" w:hAnsi="Times New Roman"/>
          <w:color w:val="000000"/>
          <w:sz w:val="24"/>
          <w:szCs w:val="24"/>
          <w:lang w:val="id-ID"/>
        </w:rPr>
        <w:t xml:space="preserve"> pada </w:t>
      </w:r>
      <m:oMath>
        <m:r>
          <w:rPr>
            <w:rFonts w:ascii="Cambria Math" w:hAnsi="Cambria Math"/>
            <w:color w:val="000000"/>
            <w:sz w:val="24"/>
            <w:szCs w:val="24"/>
            <w:lang w:val="id-ID"/>
          </w:rPr>
          <m:t>i≠j</m:t>
        </m:r>
      </m:oMath>
    </w:p>
    <w:p w:rsidR="00392CB6" w:rsidRDefault="00392CB6" w:rsidP="00F103F9">
      <w:pPr>
        <w:pStyle w:val="ListParagraph"/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Keseragaman</w:t>
      </w:r>
      <w:r w:rsidR="002B368D">
        <w:rPr>
          <w:rFonts w:ascii="Times New Roman" w:hAnsi="Times New Roman"/>
          <w:color w:val="000000"/>
          <w:sz w:val="24"/>
          <w:szCs w:val="24"/>
          <w:lang w:val="id-ID"/>
        </w:rPr>
        <w:t xml:space="preserve"> (uniformity)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untuk P</w:t>
      </w:r>
      <w:r w:rsidR="002B368D">
        <w:rPr>
          <w:rFonts w:ascii="Times New Roman" w:hAnsi="Times New Roman"/>
          <w:color w:val="000000"/>
          <w:sz w:val="24"/>
          <w:szCs w:val="24"/>
          <w:lang w:val="id-ID"/>
        </w:rPr>
        <w:t>(S</w:t>
      </w:r>
      <w:r w:rsidR="002B368D" w:rsidRPr="006557D4">
        <w:rPr>
          <w:rFonts w:ascii="Times New Roman" w:hAnsi="Times New Roman"/>
          <w:color w:val="000000"/>
          <w:sz w:val="24"/>
          <w:szCs w:val="24"/>
          <w:vertAlign w:val="subscript"/>
          <w:lang w:val="id-ID"/>
        </w:rPr>
        <w:t>i</w:t>
      </w:r>
      <w:r w:rsidR="002B368D">
        <w:rPr>
          <w:rFonts w:ascii="Times New Roman" w:hAnsi="Times New Roman"/>
          <w:color w:val="000000"/>
          <w:sz w:val="24"/>
          <w:szCs w:val="24"/>
          <w:lang w:val="id-ID"/>
        </w:rPr>
        <w:t>) = true untuk semua region, S</w:t>
      </w:r>
      <w:r w:rsidR="002B368D" w:rsidRPr="006557D4">
        <w:rPr>
          <w:rFonts w:ascii="Times New Roman" w:hAnsi="Times New Roman"/>
          <w:color w:val="000000"/>
          <w:sz w:val="24"/>
          <w:szCs w:val="24"/>
          <w:vertAlign w:val="subscript"/>
          <w:lang w:val="id-ID"/>
        </w:rPr>
        <w:t>i</w:t>
      </w:r>
      <w:r w:rsidR="002B368D">
        <w:rPr>
          <w:rFonts w:ascii="Times New Roman" w:hAnsi="Times New Roman"/>
          <w:color w:val="000000"/>
          <w:sz w:val="24"/>
          <w:szCs w:val="24"/>
          <w:lang w:val="id-ID"/>
        </w:rPr>
        <w:t xml:space="preserve">, dan </w:t>
      </w:r>
      <m:oMath>
        <m:r>
          <w:rPr>
            <w:rFonts w:ascii="Cambria Math" w:hAnsi="Cambria Math"/>
            <w:color w:val="000000"/>
            <w:sz w:val="24"/>
            <w:szCs w:val="24"/>
            <w:lang w:val="id-ID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szCs w:val="24"/>
            <w:lang w:val="id-ID"/>
          </w:rPr>
          <m:t>=false</m:t>
        </m:r>
      </m:oMath>
      <w:r w:rsidR="002B368D">
        <w:rPr>
          <w:rFonts w:ascii="Times New Roman" w:hAnsi="Times New Roman"/>
          <w:color w:val="000000"/>
          <w:sz w:val="24"/>
          <w:szCs w:val="24"/>
          <w:lang w:val="id-ID"/>
        </w:rPr>
        <w:t xml:space="preserve">, dimana </w:t>
      </w:r>
      <m:oMath>
        <m:r>
          <w:rPr>
            <w:rFonts w:ascii="Cambria Math" w:hAnsi="Cambria Math"/>
            <w:color w:val="000000"/>
            <w:sz w:val="24"/>
            <w:szCs w:val="24"/>
            <w:lang w:val="id-ID"/>
          </w:rPr>
          <m:t>i≠j</m:t>
        </m:r>
      </m:oMath>
      <w:r w:rsidR="002B368D">
        <w:rPr>
          <w:rFonts w:ascii="Times New Roman" w:hAnsi="Times New Roman"/>
          <w:color w:val="000000"/>
          <w:sz w:val="24"/>
          <w:szCs w:val="24"/>
          <w:lang w:val="id-ID"/>
        </w:rPr>
        <w:t xml:space="preserve"> dan Si dan Sj adalah bertetangga.</w:t>
      </w:r>
      <w:r w:rsidR="002A6013">
        <w:rPr>
          <w:rFonts w:ascii="Times New Roman" w:hAnsi="Times New Roman"/>
          <w:color w:val="000000"/>
          <w:sz w:val="24"/>
          <w:szCs w:val="24"/>
          <w:lang w:val="id-ID"/>
        </w:rPr>
        <w:t xml:space="preserve"> [4]</w:t>
      </w:r>
    </w:p>
    <w:p w:rsidR="00BA728B" w:rsidRDefault="00BA728B" w:rsidP="00F103F9">
      <w:pPr>
        <w:pStyle w:val="ListParagraph"/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Dalam Tugas Akhir ini akan dilakukan implementasi segmentasi citra dengan menggunakan </w:t>
      </w:r>
      <w:r w:rsidR="004201D0">
        <w:rPr>
          <w:rFonts w:ascii="Times New Roman" w:hAnsi="Times New Roman"/>
          <w:color w:val="000000"/>
          <w:sz w:val="24"/>
          <w:szCs w:val="24"/>
          <w:lang w:val="id-ID"/>
        </w:rPr>
        <w:t>himpunan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4201D0">
        <w:rPr>
          <w:rFonts w:ascii="Times New Roman" w:hAnsi="Times New Roman"/>
          <w:color w:val="000000"/>
          <w:sz w:val="24"/>
          <w:szCs w:val="24"/>
          <w:lang w:val="id-ID"/>
        </w:rPr>
        <w:t>neutrosophic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dan transformasi wavelet, sehin</w:t>
      </w:r>
      <w:r w:rsidR="002A6013">
        <w:rPr>
          <w:rFonts w:ascii="Times New Roman" w:hAnsi="Times New Roman"/>
          <w:color w:val="000000"/>
          <w:sz w:val="24"/>
          <w:szCs w:val="24"/>
          <w:lang w:val="id-ID"/>
        </w:rPr>
        <w:t>gga terlebih dahulu akan dijelaskan mengenai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kedua hal tersebut.</w:t>
      </w:r>
      <w:r w:rsidR="009C64DA">
        <w:rPr>
          <w:rFonts w:ascii="Times New Roman" w:hAnsi="Times New Roman"/>
          <w:color w:val="000000"/>
          <w:sz w:val="24"/>
          <w:szCs w:val="24"/>
          <w:lang w:val="id-ID"/>
        </w:rPr>
        <w:t xml:space="preserve"> Selain itu juga akan dibahas metode yang digunakan untuk mengevaluasi performansinya, yaitu Figure of Merit dan F-Measure.</w:t>
      </w:r>
    </w:p>
    <w:p w:rsidR="002A6013" w:rsidRDefault="002A6013" w:rsidP="002A6013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2A6013" w:rsidRPr="0043510B" w:rsidRDefault="004201D0" w:rsidP="0043510B">
      <w:pPr>
        <w:pStyle w:val="Heading3"/>
        <w:ind w:firstLine="426"/>
      </w:pPr>
      <w:r>
        <w:t>Himpunan</w:t>
      </w:r>
      <w:r w:rsidR="002A6013" w:rsidRPr="0043510B">
        <w:t xml:space="preserve"> </w:t>
      </w:r>
      <w:r>
        <w:t>Neutrosophic</w:t>
      </w:r>
      <w:r w:rsidR="002A6013" w:rsidRPr="0043510B">
        <w:t xml:space="preserve"> dan Transformasi Representasi Citra ke dalam </w:t>
      </w:r>
      <w:r>
        <w:t>Himpunan</w:t>
      </w:r>
      <w:r w:rsidR="002A6013" w:rsidRPr="0043510B">
        <w:t xml:space="preserve"> </w:t>
      </w:r>
      <w:r>
        <w:t>Neutrosophic</w:t>
      </w:r>
    </w:p>
    <w:p w:rsidR="00F103F9" w:rsidRDefault="004201D0" w:rsidP="00F103F9">
      <w:pPr>
        <w:pStyle w:val="ListParagraph"/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Neutrosophic</w:t>
      </w:r>
      <w:r w:rsidR="00F103F9">
        <w:rPr>
          <w:rFonts w:ascii="Times New Roman" w:hAnsi="Times New Roman"/>
          <w:color w:val="000000"/>
          <w:sz w:val="24"/>
          <w:szCs w:val="24"/>
          <w:lang w:val="id-ID"/>
        </w:rPr>
        <w:t>, sebagai cabang dari ilmu filosofi, pertama kali diperkenalkan oleh Florentin Smarandache [</w:t>
      </w:r>
      <w:r w:rsidR="00721412">
        <w:rPr>
          <w:rFonts w:ascii="Times New Roman" w:hAnsi="Times New Roman"/>
          <w:color w:val="000000"/>
          <w:sz w:val="24"/>
          <w:szCs w:val="24"/>
          <w:lang w:val="id-ID"/>
        </w:rPr>
        <w:t>8</w:t>
      </w:r>
      <w:r w:rsidR="00F103F9">
        <w:rPr>
          <w:rFonts w:ascii="Times New Roman" w:hAnsi="Times New Roman"/>
          <w:color w:val="000000"/>
          <w:sz w:val="24"/>
          <w:szCs w:val="24"/>
          <w:lang w:val="id-ID"/>
        </w:rPr>
        <w:t xml:space="preserve">]. </w:t>
      </w:r>
      <w:r w:rsidR="00F103F9" w:rsidRPr="00EF2BCC">
        <w:rPr>
          <w:rFonts w:ascii="Times New Roman" w:hAnsi="Times New Roman"/>
          <w:color w:val="000000"/>
          <w:sz w:val="24"/>
          <w:szCs w:val="24"/>
          <w:lang w:val="id-ID"/>
        </w:rPr>
        <w:t xml:space="preserve">Teori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neutrosophic</w:t>
      </w:r>
      <w:r w:rsidR="00F103F9" w:rsidRPr="00EF2BCC">
        <w:rPr>
          <w:rFonts w:ascii="Times New Roman" w:hAnsi="Times New Roman"/>
          <w:color w:val="000000"/>
          <w:sz w:val="24"/>
          <w:szCs w:val="24"/>
          <w:lang w:val="id-ID"/>
        </w:rPr>
        <w:t xml:space="preserve"> berangkat dari fakta bahwa dunia ini penuh dengan ketidakpastian. Karena itu, perlu ada pengukuran untuk ketidaktepatan yang lebih baik. Teori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neutrosophic</w:t>
      </w:r>
      <w:r w:rsidR="00F103F9" w:rsidRPr="00EF2BCC">
        <w:rPr>
          <w:rFonts w:ascii="Times New Roman" w:hAnsi="Times New Roman"/>
          <w:color w:val="000000"/>
          <w:sz w:val="24"/>
          <w:szCs w:val="24"/>
          <w:lang w:val="id-ID"/>
        </w:rPr>
        <w:t xml:space="preserve"> memberikan sudut pandang baru dalam filosofi, yang akan menggeneralisasi teori probalitas, sert fuzzy, dan logika fuzzy menjadi probabilitas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neutrosophic</w:t>
      </w:r>
      <w:r w:rsidR="00F103F9" w:rsidRPr="00EF2BCC">
        <w:rPr>
          <w:rFonts w:ascii="Times New Roman" w:hAnsi="Times New Roman"/>
          <w:color w:val="000000"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himpunan</w:t>
      </w:r>
      <w:r w:rsidR="00F103F9" w:rsidRPr="00EF2BCC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neutrosophic</w:t>
      </w:r>
      <w:r w:rsidR="00F103F9" w:rsidRPr="00EF2BCC">
        <w:rPr>
          <w:rFonts w:ascii="Times New Roman" w:hAnsi="Times New Roman"/>
          <w:color w:val="000000"/>
          <w:sz w:val="24"/>
          <w:szCs w:val="24"/>
          <w:lang w:val="id-ID"/>
        </w:rPr>
        <w:t xml:space="preserve">, dan logika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neutrosophic</w:t>
      </w:r>
      <w:r w:rsidR="00F103F9" w:rsidRPr="00EF2BCC">
        <w:rPr>
          <w:rFonts w:ascii="Times New Roman" w:hAnsi="Times New Roman"/>
          <w:color w:val="000000"/>
          <w:sz w:val="24"/>
          <w:szCs w:val="24"/>
          <w:lang w:val="id-ID"/>
        </w:rPr>
        <w:t>.</w:t>
      </w:r>
    </w:p>
    <w:p w:rsidR="00F103F9" w:rsidRDefault="00F103F9" w:rsidP="00F103F9">
      <w:pPr>
        <w:spacing w:after="0" w:line="360" w:lineRule="auto"/>
        <w:ind w:left="426" w:firstLine="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color w:val="000000"/>
          <w:sz w:val="24"/>
          <w:szCs w:val="24"/>
        </w:rPr>
        <w:t>Dalam te</w:t>
      </w:r>
      <w:r w:rsidRPr="00EF2BCC">
        <w:rPr>
          <w:rFonts w:ascii="Times New Roman" w:hAnsi="Times New Roman"/>
          <w:color w:val="000000"/>
          <w:sz w:val="24"/>
          <w:szCs w:val="24"/>
        </w:rPr>
        <w:t xml:space="preserve">ori </w:t>
      </w:r>
      <w:r w:rsidR="004201D0">
        <w:rPr>
          <w:rFonts w:ascii="Times New Roman" w:hAnsi="Times New Roman"/>
          <w:color w:val="000000"/>
          <w:sz w:val="24"/>
          <w:szCs w:val="24"/>
        </w:rPr>
        <w:t>neutrosophic</w:t>
      </w:r>
      <w:r w:rsidRPr="00EF2BCC">
        <w:rPr>
          <w:rFonts w:ascii="Times New Roman" w:hAnsi="Times New Roman"/>
          <w:color w:val="000000"/>
          <w:sz w:val="24"/>
          <w:szCs w:val="24"/>
        </w:rPr>
        <w:t xml:space="preserve"> dikenalkan komponen-komponen </w:t>
      </w:r>
      <w:r w:rsidR="004201D0">
        <w:rPr>
          <w:rFonts w:ascii="Times New Roman" w:hAnsi="Times New Roman"/>
          <w:color w:val="000000"/>
          <w:sz w:val="24"/>
          <w:szCs w:val="24"/>
        </w:rPr>
        <w:t>neutrosophic</w:t>
      </w:r>
      <w:r w:rsidRPr="00EF2BCC">
        <w:rPr>
          <w:rFonts w:ascii="Times New Roman" w:hAnsi="Times New Roman"/>
          <w:color w:val="000000"/>
          <w:sz w:val="24"/>
          <w:szCs w:val="24"/>
        </w:rPr>
        <w:t xml:space="preserve"> yaitu T, I, dan F yang merepresentasikan nilai keanggotaan, ketidakpastian, dan nilai ketidak-anggotaan, dimana </w:t>
      </w:r>
      <w:r w:rsidRPr="00EF2BCC">
        <w:rPr>
          <w:rFonts w:ascii="Times New Roman" w:hAnsi="Times New Roman"/>
          <w:sz w:val="24"/>
          <w:szCs w:val="24"/>
          <w:lang w:eastAsia="id-ID"/>
        </w:rPr>
        <w:t xml:space="preserve">]-0, 1+[  adalah unit interval non standar, demikianlah definisi dari </w:t>
      </w:r>
      <w:r w:rsidR="004201D0">
        <w:rPr>
          <w:rFonts w:ascii="Times New Roman" w:hAnsi="Times New Roman"/>
          <w:sz w:val="24"/>
          <w:szCs w:val="24"/>
          <w:lang w:eastAsia="id-ID"/>
        </w:rPr>
        <w:t>himpunan</w:t>
      </w:r>
      <w:r w:rsidRPr="00EF2BCC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="004201D0">
        <w:rPr>
          <w:rFonts w:ascii="Times New Roman" w:hAnsi="Times New Roman"/>
          <w:sz w:val="24"/>
          <w:szCs w:val="24"/>
          <w:lang w:eastAsia="id-ID"/>
        </w:rPr>
        <w:t>neutrosophic</w:t>
      </w:r>
      <w:r w:rsidRPr="00EF2BCC">
        <w:rPr>
          <w:rFonts w:ascii="Times New Roman" w:hAnsi="Times New Roman"/>
          <w:sz w:val="24"/>
          <w:szCs w:val="24"/>
          <w:lang w:eastAsia="id-ID"/>
        </w:rPr>
        <w:t>.</w:t>
      </w:r>
      <w:r>
        <w:rPr>
          <w:rFonts w:ascii="Times New Roman" w:hAnsi="Times New Roman"/>
          <w:sz w:val="24"/>
          <w:szCs w:val="24"/>
          <w:lang w:eastAsia="id-ID"/>
        </w:rPr>
        <w:t xml:space="preserve"> Pada teori </w:t>
      </w:r>
      <w:r w:rsidR="004201D0">
        <w:rPr>
          <w:rFonts w:ascii="Times New Roman" w:hAnsi="Times New Roman"/>
          <w:sz w:val="24"/>
          <w:szCs w:val="24"/>
          <w:lang w:eastAsia="id-ID"/>
        </w:rPr>
        <w:t>neutrosophic</w:t>
      </w:r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="004201D0">
        <w:rPr>
          <w:rFonts w:ascii="Times New Roman" w:hAnsi="Times New Roman"/>
          <w:sz w:val="24"/>
          <w:szCs w:val="24"/>
          <w:lang w:eastAsia="id-ID"/>
        </w:rPr>
        <w:t>himpunan</w:t>
      </w:r>
      <w:r>
        <w:rPr>
          <w:rFonts w:ascii="Times New Roman" w:hAnsi="Times New Roman"/>
          <w:sz w:val="24"/>
          <w:szCs w:val="24"/>
          <w:lang w:eastAsia="id-ID"/>
        </w:rPr>
        <w:t>iap ide dari elemen &lt;A&gt; adalah memiliki kebenaran sebesar T%, ketidakpastian (indeterminansi) sebesa</w:t>
      </w:r>
      <w:r w:rsidR="00C22452">
        <w:rPr>
          <w:rFonts w:ascii="Times New Roman" w:hAnsi="Times New Roman"/>
          <w:sz w:val="24"/>
          <w:szCs w:val="24"/>
          <w:lang w:eastAsia="id-ID"/>
        </w:rPr>
        <w:t>r I % dan kesalahan sebesar F%.</w:t>
      </w:r>
      <w:r w:rsidR="00C22452">
        <w:rPr>
          <w:rFonts w:ascii="Times New Roman" w:hAnsi="Times New Roman"/>
          <w:sz w:val="24"/>
          <w:szCs w:val="24"/>
          <w:lang w:val="id-ID" w:eastAsia="id-ID"/>
        </w:rPr>
        <w:t xml:space="preserve"> Set</w:t>
      </w:r>
      <w:r>
        <w:rPr>
          <w:rFonts w:ascii="Times New Roman" w:hAnsi="Times New Roman"/>
          <w:sz w:val="24"/>
          <w:szCs w:val="24"/>
          <w:lang w:eastAsia="id-ID"/>
        </w:rPr>
        <w:t>iap ide &lt;A&gt; cenderung untuk dinetralkan, dikurangi, diseimbangkan oleh ide &lt;Non-A&gt; (tidak hanya &lt;Anti-A&gt;) – sebagai keadaan equilibrum.</w:t>
      </w:r>
    </w:p>
    <w:p w:rsidR="00F103F9" w:rsidRDefault="00F103F9" w:rsidP="00F103F9">
      <w:pPr>
        <w:spacing w:after="0" w:line="360" w:lineRule="auto"/>
        <w:ind w:left="426" w:firstLine="567"/>
        <w:jc w:val="both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Guo dan Cheng [</w:t>
      </w:r>
      <w:r w:rsidR="00CB435B">
        <w:rPr>
          <w:rFonts w:ascii="Times New Roman" w:hAnsi="Times New Roman"/>
          <w:sz w:val="24"/>
          <w:szCs w:val="24"/>
          <w:lang w:val="id-ID" w:eastAsia="id-ID"/>
        </w:rPr>
        <w:t>3</w:t>
      </w:r>
      <w:r>
        <w:rPr>
          <w:rFonts w:ascii="Times New Roman" w:hAnsi="Times New Roman"/>
          <w:sz w:val="24"/>
          <w:szCs w:val="24"/>
          <w:lang w:eastAsia="id-ID"/>
        </w:rPr>
        <w:t xml:space="preserve">] memberikan ide pendekatan </w:t>
      </w:r>
      <w:r w:rsidR="004201D0">
        <w:rPr>
          <w:rFonts w:ascii="Times New Roman" w:hAnsi="Times New Roman"/>
          <w:sz w:val="24"/>
          <w:szCs w:val="24"/>
          <w:lang w:eastAsia="id-ID"/>
        </w:rPr>
        <w:t>neutrosophic</w:t>
      </w:r>
      <w:r>
        <w:rPr>
          <w:rFonts w:ascii="Times New Roman" w:hAnsi="Times New Roman"/>
          <w:sz w:val="24"/>
          <w:szCs w:val="24"/>
          <w:lang w:eastAsia="id-ID"/>
        </w:rPr>
        <w:t xml:space="preserve"> pada pengolahan citra. Anggap U adalah semesta dari wacana ilmiah, dan W adalah himpunan yang termasuk dalam U, yang mana tersusun atas pixel-pixel cerah. Citra </w:t>
      </w:r>
      <w:r w:rsidR="004201D0">
        <w:rPr>
          <w:rFonts w:ascii="Times New Roman" w:hAnsi="Times New Roman"/>
          <w:sz w:val="24"/>
          <w:szCs w:val="24"/>
          <w:lang w:eastAsia="id-ID"/>
        </w:rPr>
        <w:t>neutrosophic</w:t>
      </w:r>
      <w:r>
        <w:rPr>
          <w:rFonts w:ascii="Times New Roman" w:hAnsi="Times New Roman"/>
          <w:sz w:val="24"/>
          <w:szCs w:val="24"/>
          <w:lang w:eastAsia="id-ID"/>
        </w:rPr>
        <w:t xml:space="preserve"> P</w:t>
      </w:r>
      <w:r w:rsidRPr="000673D7">
        <w:rPr>
          <w:rFonts w:ascii="Times New Roman" w:hAnsi="Times New Roman"/>
          <w:sz w:val="24"/>
          <w:szCs w:val="24"/>
          <w:vertAlign w:val="subscript"/>
          <w:lang w:eastAsia="id-ID"/>
        </w:rPr>
        <w:t>NS</w:t>
      </w:r>
      <w:r>
        <w:rPr>
          <w:rFonts w:ascii="Times New Roman" w:hAnsi="Times New Roman"/>
          <w:sz w:val="24"/>
          <w:szCs w:val="24"/>
          <w:lang w:eastAsia="id-ID"/>
        </w:rPr>
        <w:t xml:space="preserve"> digolongkan oleh tiga sub</w:t>
      </w:r>
      <w:r w:rsidR="004201D0">
        <w:rPr>
          <w:rFonts w:ascii="Times New Roman" w:hAnsi="Times New Roman"/>
          <w:sz w:val="24"/>
          <w:szCs w:val="24"/>
          <w:lang w:eastAsia="id-ID"/>
        </w:rPr>
        <w:t>himpunan</w:t>
      </w:r>
      <w:r>
        <w:rPr>
          <w:rFonts w:ascii="Times New Roman" w:hAnsi="Times New Roman"/>
          <w:sz w:val="24"/>
          <w:szCs w:val="24"/>
          <w:lang w:eastAsia="id-ID"/>
        </w:rPr>
        <w:t xml:space="preserve">, yaitu T, I, dan F. Sebuah pixel P dalam citra digambarkan sebagai P(T, I, F) dan termasuk ke dalam W dengan cara berikut : Ia adalah benar sebesar t% dalam himpunan pixel cerah, i% tidak terjelaskan, dan f% </w:t>
      </w:r>
      <w:r w:rsidR="000673D7">
        <w:rPr>
          <w:rFonts w:ascii="Times New Roman" w:hAnsi="Times New Roman"/>
          <w:sz w:val="24"/>
          <w:szCs w:val="24"/>
          <w:lang w:val="id-ID" w:eastAsia="id-ID"/>
        </w:rPr>
        <w:t xml:space="preserve">tidak </w:t>
      </w:r>
      <w:r w:rsidR="000673D7">
        <w:rPr>
          <w:rFonts w:ascii="Times New Roman" w:hAnsi="Times New Roman"/>
          <w:sz w:val="24"/>
          <w:szCs w:val="24"/>
          <w:lang w:val="id-ID" w:eastAsia="id-ID"/>
        </w:rPr>
        <w:lastRenderedPageBreak/>
        <w:t>termasuk ke dalam himpunan pixel cerah</w:t>
      </w:r>
      <w:r>
        <w:rPr>
          <w:rFonts w:ascii="Times New Roman" w:hAnsi="Times New Roman"/>
          <w:sz w:val="24"/>
          <w:szCs w:val="24"/>
          <w:lang w:eastAsia="id-ID"/>
        </w:rPr>
        <w:t>, dimana t berada dalam T, i dalam I, dan f dalam F.</w:t>
      </w:r>
    </w:p>
    <w:p w:rsidR="00F103F9" w:rsidRDefault="00F103F9" w:rsidP="00F103F9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Pixel P(i,j) dalam domain citra ditransformasi ke dalam domain </w:t>
      </w:r>
      <w:r w:rsidR="004201D0">
        <w:rPr>
          <w:rFonts w:ascii="Times New Roman" w:hAnsi="Times New Roman"/>
          <w:sz w:val="24"/>
          <w:szCs w:val="24"/>
          <w:lang w:eastAsia="id-ID"/>
        </w:rPr>
        <w:t>neutrosophic</w:t>
      </w:r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id-ID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id-ID"/>
              </w:rPr>
              <m:t>NS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id-ID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  <w:lang w:eastAsia="id-ID"/>
          </w:rPr>
          <m:t>={T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id-ID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  <w:lang w:eastAsia="id-ID"/>
          </w:rPr>
          <m:t>, 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id-ID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  <w:lang w:eastAsia="id-ID"/>
          </w:rPr>
          <m:t>, F(i,j)}</m:t>
        </m:r>
      </m:oMath>
      <w:r>
        <w:rPr>
          <w:rFonts w:ascii="Times New Roman" w:eastAsiaTheme="minorEastAsia" w:hAnsi="Times New Roman"/>
          <w:sz w:val="24"/>
          <w:szCs w:val="24"/>
          <w:lang w:eastAsia="id-ID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eastAsia="id-ID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id-ID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  <w:lang w:eastAsia="id-ID"/>
          </w:rPr>
          <m:t>, 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id-ID"/>
              </w:rPr>
              <m:t>i,j</m:t>
            </m:r>
          </m:e>
        </m:d>
        <m:r>
          <w:rPr>
            <w:rFonts w:ascii="Cambria Math" w:hAnsi="Cambria Math"/>
            <w:sz w:val="24"/>
            <w:szCs w:val="24"/>
            <w:lang w:eastAsia="id-ID"/>
          </w:rPr>
          <m:t>, F(i,j)</m:t>
        </m:r>
      </m:oMath>
      <w:r>
        <w:rPr>
          <w:rFonts w:ascii="Times New Roman" w:eastAsiaTheme="minorEastAsia" w:hAnsi="Times New Roman"/>
          <w:sz w:val="24"/>
          <w:szCs w:val="24"/>
          <w:lang w:eastAsia="id-ID"/>
        </w:rPr>
        <w:t xml:space="preserve"> secara berurutan adalah probabilitas termasuk ke dalam himpunan pixel cerah, himpunan tak terjelaskan, dan himpunan bukan pixel cerah, sebagaimana didefinisikan sebagai :</w:t>
      </w:r>
    </w:p>
    <w:p w:rsidR="00F103F9" w:rsidRDefault="00F103F9" w:rsidP="00F103F9">
      <w:pPr>
        <w:spacing w:after="0" w:line="360" w:lineRule="auto"/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F103F9" w:rsidRDefault="00F103F9" w:rsidP="00F103F9">
      <w:pPr>
        <w:spacing w:after="0" w:line="360" w:lineRule="auto"/>
        <w:ind w:left="426"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Ho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Ho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F103F9" w:rsidRDefault="00F103F9" w:rsidP="00F103F9">
      <w:pPr>
        <w:spacing w:after="0" w:line="360" w:lineRule="auto"/>
        <w:ind w:left="426"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=1-T(i,j)</m:t>
          </m:r>
        </m:oMath>
      </m:oMathPara>
    </w:p>
    <w:p w:rsidR="00F103F9" w:rsidRDefault="00F103F9" w:rsidP="00F103F9">
      <w:pPr>
        <w:spacing w:after="0" w:line="360" w:lineRule="auto"/>
        <w:ind w:left="426"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=abs(g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HAnsi" w:hAnsi="Cambria Math" w:cstheme="minorBidi"/>
                  <w:i/>
                  <w:lang w:val="id-ID" w:eastAsia="en-US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(i,j))</m:t>
          </m:r>
        </m:oMath>
      </m:oMathPara>
    </w:p>
    <w:p w:rsidR="00F103F9" w:rsidRDefault="00F103F9" w:rsidP="002A6013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lang w:val="id-ID"/>
        </w:rPr>
      </w:pPr>
      <w:r w:rsidRPr="00C0403A">
        <w:rPr>
          <w:rFonts w:ascii="Times New Roman" w:eastAsiaTheme="minorEastAsia" w:hAnsi="Times New Roman"/>
          <w:sz w:val="24"/>
          <w:szCs w:val="24"/>
        </w:rPr>
        <w:t xml:space="preserve">, dimana Ho adalah nilai homogenitas dari T pada (i,j), yang digambarkan oleh nilai gradien lokal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lang w:val="id-ID" w:eastAsia="en-US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(i,j)</m:t>
        </m:r>
      </m:oMath>
      <w:r w:rsidR="00160A4A">
        <w:rPr>
          <w:rFonts w:ascii="Times New Roman" w:eastAsiaTheme="minorEastAsia" w:hAnsi="Times New Roman"/>
          <w:lang w:val="id-ID"/>
        </w:rPr>
        <w:t>.</w:t>
      </w:r>
    </w:p>
    <w:p w:rsidR="00976F1C" w:rsidRDefault="00976F1C" w:rsidP="002A6013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Entropi citra </w:t>
      </w:r>
      <w:r w:rsidR="004201D0">
        <w:rPr>
          <w:rFonts w:ascii="Times New Roman" w:eastAsiaTheme="minorEastAsia" w:hAnsi="Times New Roman"/>
          <w:sz w:val="24"/>
          <w:szCs w:val="24"/>
          <w:lang w:val="id-ID"/>
        </w:rPr>
        <w:t>neutrosophic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didefinisikan sebagai penjumlahan dari entropi pada tiga himpunan T, I, dan F yang mana digunakan untuk mengevaluasi distribusi dari elemen-elemen pada domain </w:t>
      </w:r>
      <w:r w:rsidR="004201D0">
        <w:rPr>
          <w:rFonts w:ascii="Times New Roman" w:eastAsiaTheme="minorEastAsia" w:hAnsi="Times New Roman"/>
          <w:sz w:val="24"/>
          <w:szCs w:val="24"/>
          <w:lang w:val="id-ID"/>
        </w:rPr>
        <w:t>neutrosophic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[6] :</w:t>
      </w:r>
    </w:p>
    <w:p w:rsidR="00976F1C" w:rsidRDefault="007C4298" w:rsidP="002A6013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En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i=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{T}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 xml:space="preserve"> 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max⁡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{T}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ln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(i)</m:t>
              </m:r>
            </m:e>
          </m:nary>
        </m:oMath>
      </m:oMathPara>
    </w:p>
    <w:p w:rsidR="00976F1C" w:rsidRPr="00160A4A" w:rsidRDefault="007C4298" w:rsidP="00976F1C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En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i=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{T}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 xml:space="preserve"> 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max⁡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{T}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ln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(i)</m:t>
              </m:r>
            </m:e>
          </m:nary>
        </m:oMath>
      </m:oMathPara>
    </w:p>
    <w:p w:rsidR="0040360E" w:rsidRPr="00160A4A" w:rsidRDefault="007C4298" w:rsidP="0040360E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En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i=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{T}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 xml:space="preserve"> 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max⁡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{T}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ln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(i)</m:t>
              </m:r>
            </m:e>
          </m:nary>
        </m:oMath>
      </m:oMathPara>
    </w:p>
    <w:p w:rsidR="00976F1C" w:rsidRPr="00160A4A" w:rsidRDefault="007C4298" w:rsidP="002A6013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En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NS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En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En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En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F</m:t>
              </m:r>
            </m:sub>
          </m:sSub>
        </m:oMath>
      </m:oMathPara>
    </w:p>
    <w:p w:rsidR="00E432D4" w:rsidRDefault="00E432D4" w:rsidP="00D42D41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Dimana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En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T</m:t>
            </m:r>
          </m:sub>
        </m:sSub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En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,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En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secara berurutan adalah entropi dari himpunan-himpunan T, I, dan F sedangkan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i</m:t>
            </m:r>
          </m:e>
        </m:d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i</m:t>
            </m:r>
          </m:e>
        </m:d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,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i</m:t>
            </m:r>
          </m:e>
        </m:d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secara berurutan adalah probabililitas dari elemen-elemen pada T, I, dan F.</w:t>
      </w:r>
    </w:p>
    <w:p w:rsidR="00EC6CF8" w:rsidRDefault="00EC6CF8" w:rsidP="00D42D41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Untuk meningkatkan performa segmentasi dalam </w:t>
      </w:r>
      <w:r w:rsidR="004201D0">
        <w:rPr>
          <w:rFonts w:ascii="Times New Roman" w:eastAsiaTheme="minorEastAsia" w:hAnsi="Times New Roman"/>
          <w:sz w:val="24"/>
          <w:szCs w:val="24"/>
          <w:lang w:val="id-ID"/>
        </w:rPr>
        <w:t>himpunan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 w:rsidR="004201D0">
        <w:rPr>
          <w:rFonts w:ascii="Times New Roman" w:eastAsiaTheme="minorEastAsia" w:hAnsi="Times New Roman"/>
          <w:sz w:val="24"/>
          <w:szCs w:val="24"/>
          <w:lang w:val="id-ID"/>
        </w:rPr>
        <w:t>neutrosophic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, Guo dan Cheng[6] memperkenalkan dua metode, yaitu </w:t>
      </w:r>
      <w:r w:rsidR="00363B48">
        <w:rPr>
          <w:rFonts w:ascii="Times New Roman" w:eastAsiaTheme="minorEastAsia" w:hAnsi="Times New Roman"/>
          <w:sz w:val="24"/>
          <w:szCs w:val="24"/>
          <w:lang w:val="id-ID"/>
        </w:rPr>
        <w:t>α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-mean operation dan </w:t>
      </w:r>
      <w:r w:rsidR="00363B48">
        <w:rPr>
          <w:rFonts w:ascii="Times New Roman" w:eastAsiaTheme="minorEastAsia" w:hAnsi="Times New Roman"/>
          <w:sz w:val="24"/>
          <w:szCs w:val="24"/>
          <w:lang w:val="id-ID"/>
        </w:rPr>
        <w:t>β</w:t>
      </w:r>
      <w:r>
        <w:rPr>
          <w:rFonts w:ascii="Times New Roman" w:eastAsiaTheme="minorEastAsia" w:hAnsi="Times New Roman"/>
          <w:sz w:val="24"/>
          <w:szCs w:val="24"/>
          <w:lang w:val="id-ID"/>
        </w:rPr>
        <w:t>-enhancement.</w:t>
      </w:r>
      <w:r w:rsidR="005178F4">
        <w:rPr>
          <w:rFonts w:ascii="Times New Roman" w:eastAsiaTheme="minorEastAsia" w:hAnsi="Times New Roman"/>
          <w:sz w:val="24"/>
          <w:szCs w:val="24"/>
          <w:lang w:val="id-ID"/>
        </w:rPr>
        <w:t xml:space="preserve"> Operasi </w:t>
      </w:r>
      <w:r w:rsidR="00363B48">
        <w:rPr>
          <w:rFonts w:ascii="Times New Roman" w:eastAsiaTheme="minorEastAsia" w:hAnsi="Times New Roman"/>
          <w:sz w:val="24"/>
          <w:szCs w:val="24"/>
          <w:lang w:val="id-ID"/>
        </w:rPr>
        <w:t xml:space="preserve">α </w:t>
      </w:r>
      <w:r w:rsidR="005178F4">
        <w:rPr>
          <w:rFonts w:ascii="Times New Roman" w:eastAsiaTheme="minorEastAsia" w:hAnsi="Times New Roman"/>
          <w:sz w:val="24"/>
          <w:szCs w:val="24"/>
          <w:lang w:val="id-ID"/>
        </w:rPr>
        <w:t>-mean meningkatkan sub</w:t>
      </w:r>
      <w:r w:rsidR="004201D0">
        <w:rPr>
          <w:rFonts w:ascii="Times New Roman" w:eastAsiaTheme="minorEastAsia" w:hAnsi="Times New Roman"/>
          <w:sz w:val="24"/>
          <w:szCs w:val="24"/>
          <w:lang w:val="id-ID"/>
        </w:rPr>
        <w:t>himpunan</w:t>
      </w:r>
      <w:r w:rsidR="005178F4">
        <w:rPr>
          <w:rFonts w:ascii="Times New Roman" w:eastAsiaTheme="minorEastAsia" w:hAnsi="Times New Roman"/>
          <w:sz w:val="24"/>
          <w:szCs w:val="24"/>
          <w:lang w:val="id-ID"/>
        </w:rPr>
        <w:t xml:space="preserve"> indeterminate I dan distribusi dari elemen-elemen pada I menjadi lebih uniform.</w:t>
      </w:r>
      <w:r w:rsidR="0014615E">
        <w:rPr>
          <w:rFonts w:ascii="Times New Roman" w:eastAsiaTheme="minorEastAsia" w:hAnsi="Times New Roman"/>
          <w:sz w:val="24"/>
          <w:szCs w:val="24"/>
          <w:lang w:val="id-ID"/>
        </w:rPr>
        <w:t xml:space="preserve"> Sedangkan operasi </w:t>
      </w:r>
      <w:r w:rsidR="00363B48">
        <w:rPr>
          <w:rFonts w:ascii="Times New Roman" w:eastAsiaTheme="minorEastAsia" w:hAnsi="Times New Roman"/>
          <w:sz w:val="24"/>
          <w:szCs w:val="24"/>
          <w:lang w:val="id-ID"/>
        </w:rPr>
        <w:t xml:space="preserve">β </w:t>
      </w:r>
      <w:r w:rsidR="0014615E">
        <w:rPr>
          <w:rFonts w:ascii="Times New Roman" w:eastAsiaTheme="minorEastAsia" w:hAnsi="Times New Roman"/>
          <w:sz w:val="24"/>
          <w:szCs w:val="24"/>
          <w:lang w:val="id-ID"/>
        </w:rPr>
        <w:t xml:space="preserve">-enhancement membuat keanggotaan </w:t>
      </w:r>
      <w:r w:rsidR="004201D0">
        <w:rPr>
          <w:rFonts w:ascii="Times New Roman" w:eastAsiaTheme="minorEastAsia" w:hAnsi="Times New Roman"/>
          <w:sz w:val="24"/>
          <w:szCs w:val="24"/>
          <w:lang w:val="id-ID"/>
        </w:rPr>
        <w:t>himpunan</w:t>
      </w:r>
      <w:r w:rsidR="0014615E">
        <w:rPr>
          <w:rFonts w:ascii="Times New Roman" w:eastAsiaTheme="minorEastAsia" w:hAnsi="Times New Roman"/>
          <w:sz w:val="24"/>
          <w:szCs w:val="24"/>
          <w:lang w:val="id-ID"/>
        </w:rPr>
        <w:t xml:space="preserve"> T menjadi lebih jelas, sehingga sesuai untuk segmentasi. </w:t>
      </w:r>
    </w:p>
    <w:p w:rsidR="00D42D41" w:rsidRPr="00014DFF" w:rsidRDefault="00D42D41" w:rsidP="00D42D41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lastRenderedPageBreak/>
        <w:t xml:space="preserve">Pada segmentasi citra dalam </w:t>
      </w:r>
      <w:r w:rsidR="004201D0">
        <w:rPr>
          <w:rFonts w:ascii="Times New Roman" w:eastAsiaTheme="minorEastAsia" w:hAnsi="Times New Roman"/>
          <w:sz w:val="24"/>
          <w:szCs w:val="24"/>
        </w:rPr>
        <w:t>himpunan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="004201D0">
        <w:rPr>
          <w:rFonts w:ascii="Times New Roman" w:eastAsiaTheme="minorEastAsia" w:hAnsi="Times New Roman"/>
          <w:sz w:val="24"/>
          <w:szCs w:val="24"/>
        </w:rPr>
        <w:t>neutrosophic</w:t>
      </w:r>
      <w:r>
        <w:rPr>
          <w:rFonts w:ascii="Times New Roman" w:eastAsiaTheme="minorEastAsia" w:hAnsi="Times New Roman"/>
          <w:sz w:val="24"/>
          <w:szCs w:val="24"/>
        </w:rPr>
        <w:t>, Guo dan Cheng juga memberikan pendekatan baru dalam hal klusteris</w:t>
      </w:r>
      <w:r w:rsidR="00CB435B">
        <w:rPr>
          <w:rFonts w:ascii="Times New Roman" w:eastAsiaTheme="minorEastAsia" w:hAnsi="Times New Roman"/>
          <w:sz w:val="24"/>
          <w:szCs w:val="24"/>
        </w:rPr>
        <w:t>asi, yaitu γ-Means clustering [</w:t>
      </w:r>
      <w:r w:rsidR="00CB435B">
        <w:rPr>
          <w:rFonts w:ascii="Times New Roman" w:eastAsiaTheme="minorEastAsia" w:hAnsi="Times New Roman"/>
          <w:sz w:val="24"/>
          <w:szCs w:val="24"/>
          <w:lang w:val="id-ID"/>
        </w:rPr>
        <w:t>3</w:t>
      </w:r>
      <w:r>
        <w:rPr>
          <w:rFonts w:ascii="Times New Roman" w:eastAsiaTheme="minorEastAsia" w:hAnsi="Times New Roman"/>
          <w:sz w:val="24"/>
          <w:szCs w:val="24"/>
        </w:rPr>
        <w:t xml:space="preserve">]. Fungsi objektif dari γ-Means sendiri didefinisikan sebagai : </w:t>
      </w:r>
    </w:p>
    <w:p w:rsidR="00D42D41" w:rsidRDefault="007C4298" w:rsidP="00D42D41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id-ID" w:eastAsia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id-ID" w:eastAsia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id-ID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i,j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id-ID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  <w:r w:rsidR="00D42D41">
        <w:rPr>
          <w:rFonts w:ascii="Times New Roman" w:eastAsiaTheme="minorEastAsia" w:hAnsi="Times New Roman"/>
          <w:sz w:val="24"/>
          <w:szCs w:val="24"/>
        </w:rPr>
        <w:t xml:space="preserve">, di mana </w:t>
      </w:r>
    </w:p>
    <w:p w:rsidR="00D42D41" w:rsidRDefault="007C4298" w:rsidP="00D42D41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X(i,j)∈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i,j</m:t>
                </m:r>
              </m:e>
            </m:d>
          </m:e>
        </m:nary>
      </m:oMath>
      <w:r w:rsidR="00D42D41">
        <w:rPr>
          <w:rFonts w:ascii="Times New Roman" w:eastAsiaTheme="minorEastAsia" w:hAnsi="Times New Roman"/>
          <w:sz w:val="24"/>
          <w:szCs w:val="24"/>
        </w:rPr>
        <w:t xml:space="preserve">. </w:t>
      </w:r>
    </w:p>
    <w:p w:rsidR="00D42D41" w:rsidRPr="00C0403A" w:rsidRDefault="00D42D41" w:rsidP="00D42D41">
      <w:pPr>
        <w:spacing w:after="0" w:line="360" w:lineRule="auto"/>
        <w:ind w:left="426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Untuk mendapatkan jumlah cluster K secara otomatis akan dilakukan adaptasi terhadap index validitas dari Xie dan Beni [</w:t>
      </w:r>
      <w:r w:rsidR="00CB435B">
        <w:rPr>
          <w:rFonts w:ascii="Times New Roman" w:eastAsiaTheme="minorEastAsia" w:hAnsi="Times New Roman"/>
          <w:sz w:val="24"/>
          <w:szCs w:val="24"/>
          <w:lang w:val="id-ID"/>
        </w:rPr>
        <w:t>9</w:t>
      </w:r>
      <w:r>
        <w:rPr>
          <w:rFonts w:ascii="Times New Roman" w:eastAsiaTheme="minorEastAsia" w:hAnsi="Times New Roman"/>
          <w:sz w:val="24"/>
          <w:szCs w:val="24"/>
        </w:rPr>
        <w:t xml:space="preserve">] sebagai berikut : </w:t>
      </w:r>
    </w:p>
    <w:p w:rsidR="00D42D41" w:rsidRDefault="007C4298" w:rsidP="00D42D41">
      <w:pPr>
        <w:spacing w:after="0" w:line="360" w:lineRule="auto"/>
        <w:ind w:left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id-ID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id-ID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id-ID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n×</m:t>
              </m:r>
              <m:sPre>
                <m:sPrePr>
                  <m:ctrlPr>
                    <w:rPr>
                      <w:rFonts w:ascii="Cambria Math" w:eastAsiaTheme="minorHAnsi" w:hAnsi="Cambria Math" w:cstheme="minorBidi"/>
                      <w:i/>
                      <w:lang w:val="id-ID" w:eastAsia="en-US"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lang w:val="id-ID" w:eastAsia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id-ID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val="id-ID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val="id-ID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sPre>
            </m:den>
          </m:f>
        </m:oMath>
      </m:oMathPara>
    </w:p>
    <w:p w:rsidR="00D42D41" w:rsidRDefault="00D42D41" w:rsidP="00D42D41">
      <w:pPr>
        <w:spacing w:after="0" w:line="360" w:lineRule="auto"/>
        <w:ind w:left="426" w:firstLine="567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Karena nilai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id-ID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XB</m:t>
            </m:r>
          </m:sub>
        </m:sSub>
        <m:r>
          <w:rPr>
            <w:rFonts w:ascii="Cambria Math" w:hAnsi="Cambria Math"/>
            <w:sz w:val="24"/>
            <w:szCs w:val="24"/>
          </w:rPr>
          <m:t>(K)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yang semakin kecil berarti partisinya semakin rapi (compact) dan terpisah (separate), diasumsikan bahwa partisi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id-ID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XB</m:t>
            </m:r>
          </m:sub>
        </m:sSub>
        <m:r>
          <w:rPr>
            <w:rFonts w:ascii="Cambria Math" w:hAnsi="Cambria Math"/>
            <w:sz w:val="24"/>
            <w:szCs w:val="24"/>
          </w:rPr>
          <m:t>(K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) yang minimum adalah semakin valid [3]. Maka dapat disimpulkan bahwa solusi dari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 w:eastAsia="en-US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2≤K≤n-1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XB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(K)</m:t>
            </m:r>
          </m:e>
        </m:sPre>
      </m:oMath>
      <w:r>
        <w:rPr>
          <w:rFonts w:ascii="Times New Roman" w:eastAsiaTheme="minorEastAsia" w:hAnsi="Times New Roman"/>
          <w:sz w:val="24"/>
          <w:szCs w:val="24"/>
        </w:rPr>
        <w:t xml:space="preserve"> adalah diasumsikan menghasilkan nilai clustering data </w:t>
      </w:r>
      <w:r w:rsidR="004201D0">
        <w:rPr>
          <w:rFonts w:ascii="Times New Roman" w:eastAsiaTheme="minorEastAsia" w:hAnsi="Times New Roman"/>
          <w:sz w:val="24"/>
          <w:szCs w:val="24"/>
        </w:rPr>
        <w:t>himpunan</w:t>
      </w:r>
      <w:r>
        <w:rPr>
          <w:rFonts w:ascii="Times New Roman" w:eastAsiaTheme="minorEastAsia" w:hAnsi="Times New Roman"/>
          <w:sz w:val="24"/>
          <w:szCs w:val="24"/>
        </w:rPr>
        <w:t xml:space="preserve"> X yang paling valid.</w:t>
      </w:r>
    </w:p>
    <w:p w:rsidR="009B73FB" w:rsidRPr="009B73FB" w:rsidRDefault="009B73FB" w:rsidP="00D42D41">
      <w:pPr>
        <w:spacing w:after="0" w:line="360" w:lineRule="auto"/>
        <w:ind w:left="426" w:firstLine="567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42D41" w:rsidRPr="009B73FB" w:rsidRDefault="00721412" w:rsidP="0043510B">
      <w:pPr>
        <w:pStyle w:val="Heading3"/>
        <w:ind w:firstLine="426"/>
        <w:rPr>
          <w:rFonts w:eastAsiaTheme="minorEastAsia"/>
        </w:rPr>
      </w:pPr>
      <w:r w:rsidRPr="009B73FB">
        <w:rPr>
          <w:rFonts w:eastAsiaTheme="minorEastAsia"/>
        </w:rPr>
        <w:t>Transformasi Wavelet</w:t>
      </w:r>
    </w:p>
    <w:p w:rsidR="00721412" w:rsidRDefault="00787428" w:rsidP="00787428">
      <w:pPr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Wavelet adalah alat bantu matematis yang mampu melakukan dekomposisi terhadap sebuah fungsi secara hierarki. Transformasi wavelet adalah sebuah metode yang menguraikan data, fungsi atau operasi ke dalam komponen-komponen frekuensi yang berbeda [10]. Wavelet dapat digunakan untuk menggambarkan sebuah model atau citra asli ke dalam suatu fungsi matematis.</w:t>
      </w:r>
    </w:p>
    <w:p w:rsidR="00C73FD0" w:rsidRDefault="006464DE" w:rsidP="00787428">
      <w:pPr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Wavelet adalah fungsi yang dihasilkan dari suatu fungsi tunggal ψ dengan dilasi dan translasi</w:t>
      </w:r>
      <w:r w:rsidR="003C61E5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ψ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a,b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id-ID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t-b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a</m:t>
                </m:r>
              </m:den>
            </m:f>
          </m:e>
        </m:d>
      </m:oMath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. Ide dasar dari transformasi wavelet adalah merepresentasikan sembarang fungsi sebagai superposisi wavelet. </w:t>
      </w:r>
      <w:r w:rsidR="00C22452">
        <w:rPr>
          <w:rFonts w:ascii="Times New Roman" w:eastAsiaTheme="minorEastAsia" w:hAnsi="Times New Roman"/>
          <w:sz w:val="24"/>
          <w:szCs w:val="24"/>
          <w:lang w:val="id-ID"/>
        </w:rPr>
        <w:t>Set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iap superposisi mendekomposisi fungsi yang diberikan ke dalam level skala berbeda dimana </w:t>
      </w:r>
      <w:r w:rsidR="00C22452">
        <w:rPr>
          <w:rFonts w:ascii="Times New Roman" w:eastAsiaTheme="minorEastAsia" w:hAnsi="Times New Roman"/>
          <w:sz w:val="24"/>
          <w:szCs w:val="24"/>
          <w:lang w:val="id-ID"/>
        </w:rPr>
        <w:t>seti</w:t>
      </w:r>
      <w:r>
        <w:rPr>
          <w:rFonts w:ascii="Times New Roman" w:eastAsiaTheme="minorEastAsia" w:hAnsi="Times New Roman"/>
          <w:sz w:val="24"/>
          <w:szCs w:val="24"/>
          <w:lang w:val="id-ID"/>
        </w:rPr>
        <w:t>ap level tersebut lebih jauh didekomposisi oleh resolusi yang sesuai dengan level tersebut.</w:t>
      </w:r>
      <w:r w:rsidR="00C73FD0">
        <w:rPr>
          <w:rFonts w:ascii="Times New Roman" w:eastAsiaTheme="minorEastAsia" w:hAnsi="Times New Roman"/>
          <w:sz w:val="24"/>
          <w:szCs w:val="24"/>
          <w:lang w:val="id-ID"/>
        </w:rPr>
        <w:t xml:space="preserve"> Satu cara untuk memperoleh dekomposisi a sedemikian adalah menuliskan f sebagai integral </w:t>
      </w:r>
      <w:r w:rsidR="00C33FCA">
        <w:rPr>
          <w:rFonts w:ascii="Times New Roman" w:eastAsiaTheme="minorEastAsia" w:hAnsi="Times New Roman"/>
          <w:sz w:val="24"/>
          <w:szCs w:val="24"/>
          <w:lang w:val="id-ID"/>
        </w:rPr>
        <w:t>sepanjang</w:t>
      </w:r>
      <w:r w:rsidR="00C73FD0">
        <w:rPr>
          <w:rFonts w:ascii="Times New Roman" w:eastAsiaTheme="minorEastAsia" w:hAnsi="Times New Roman"/>
          <w:sz w:val="24"/>
          <w:szCs w:val="24"/>
          <w:lang w:val="id-ID"/>
        </w:rPr>
        <w:t xml:space="preserve"> a </w:t>
      </w:r>
      <w:r w:rsidR="00C33FCA">
        <w:rPr>
          <w:rFonts w:ascii="Times New Roman" w:eastAsiaTheme="minorEastAsia" w:hAnsi="Times New Roman"/>
          <w:sz w:val="24"/>
          <w:szCs w:val="24"/>
          <w:lang w:val="id-ID"/>
        </w:rPr>
        <w:t>ke</w:t>
      </w:r>
      <w:r w:rsidR="00C73FD0">
        <w:rPr>
          <w:rFonts w:ascii="Times New Roman" w:eastAsiaTheme="minorEastAsia" w:hAnsi="Times New Roman"/>
          <w:sz w:val="24"/>
          <w:szCs w:val="24"/>
          <w:lang w:val="id-ID"/>
        </w:rPr>
        <w:t xml:space="preserve"> b dari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ψ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a,b</m:t>
            </m:r>
          </m:sup>
        </m:sSup>
      </m:oMath>
      <w:r w:rsidR="00C73FD0">
        <w:rPr>
          <w:rFonts w:ascii="Times New Roman" w:eastAsiaTheme="minorEastAsia" w:hAnsi="Times New Roman"/>
          <w:sz w:val="24"/>
          <w:szCs w:val="24"/>
          <w:lang w:val="id-ID"/>
        </w:rPr>
        <w:t xml:space="preserve"> dengan koefisien weighting yang sesuai.</w:t>
      </w:r>
    </w:p>
    <w:p w:rsidR="00C33FCA" w:rsidRDefault="00C73FD0" w:rsidP="00C33FCA">
      <w:pPr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Pada prakteknya, orang lebih suka menulis f sebagai superposisi diskrit atau dengan kata lain penjumlahan lebih disukai daripada integral. Oleh karena itu diperkenalkanlah diskritisasi wavelet yang dikenal sebagai Discrete Wavelet Transform (DWT).</w:t>
      </w:r>
      <w:r w:rsidR="00C33FCA">
        <w:rPr>
          <w:rFonts w:ascii="Times New Roman" w:eastAsiaTheme="minorEastAsia" w:hAnsi="Times New Roman"/>
          <w:sz w:val="24"/>
          <w:szCs w:val="24"/>
          <w:lang w:val="id-ID"/>
        </w:rPr>
        <w:t xml:space="preserve"> Pada diskritisasi ini nilai </w:t>
      </w: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m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id-ID"/>
          </w:rPr>
          <m:t>, b=n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m</m:t>
            </m:r>
          </m:sup>
        </m:sSubSup>
      </m:oMath>
      <w:r w:rsidR="00C33FCA">
        <w:rPr>
          <w:rFonts w:ascii="Times New Roman" w:eastAsiaTheme="minorEastAsia" w:hAnsi="Times New Roman"/>
          <w:sz w:val="24"/>
          <w:szCs w:val="24"/>
          <w:lang w:val="id-ID"/>
        </w:rPr>
        <w:t xml:space="preserve">, nilai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id-ID"/>
          </w:rPr>
          <m:t>&gt;1</m:t>
        </m:r>
      </m:oMath>
      <w:r w:rsidR="00C33FCA">
        <w:rPr>
          <w:rFonts w:ascii="Times New Roman" w:eastAsiaTheme="minorEastAsia" w:hAnsi="Times New Roman"/>
          <w:sz w:val="24"/>
          <w:szCs w:val="24"/>
          <w:lang w:val="id-ID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id-ID"/>
          </w:rPr>
          <m:t>&gt;0</m:t>
        </m:r>
      </m:oMath>
      <w:r w:rsidR="00C33FCA">
        <w:rPr>
          <w:rFonts w:ascii="Times New Roman" w:eastAsiaTheme="minorEastAsia" w:hAnsi="Times New Roman"/>
          <w:sz w:val="24"/>
          <w:szCs w:val="24"/>
          <w:lang w:val="id-ID"/>
        </w:rPr>
        <w:t xml:space="preserve">. </w:t>
      </w:r>
      <w:r w:rsidR="00C33FCA">
        <w:rPr>
          <w:rFonts w:ascii="Times New Roman" w:eastAsiaTheme="minorEastAsia" w:hAnsi="Times New Roman"/>
          <w:sz w:val="24"/>
          <w:szCs w:val="24"/>
          <w:lang w:val="id-ID"/>
        </w:rPr>
        <w:lastRenderedPageBreak/>
        <w:t xml:space="preserve">Dekomposisi wavelet diskrit ini dituliskan sebagai </w:t>
      </w:r>
      <w:r>
        <w:rPr>
          <w:rFonts w:ascii="Cambria Math" w:eastAsiaTheme="minorEastAsia" w:hAnsi="Cambria Math"/>
          <w:sz w:val="24"/>
          <w:szCs w:val="24"/>
          <w:lang w:val="id-ID"/>
        </w:rPr>
        <w:br/>
      </w: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f=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m,n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(f)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m,n</m:t>
                </m:r>
              </m:sub>
            </m:sSub>
          </m:e>
        </m:nary>
      </m:oMath>
      <w:r w:rsidR="00C33FCA">
        <w:rPr>
          <w:rFonts w:ascii="Times New Roman" w:eastAsiaTheme="minorEastAsia" w:hAnsi="Times New Roman"/>
          <w:sz w:val="24"/>
          <w:szCs w:val="24"/>
          <w:lang w:val="id-ID"/>
        </w:rPr>
        <w:t xml:space="preserve">, dimana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ψ</m:t>
            </m:r>
          </m:e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, 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m</m:t>
                </m:r>
              </m:sup>
            </m:sSubSup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id-ID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/>
            <w:sz w:val="24"/>
            <w:szCs w:val="24"/>
            <w:lang w:val="id-ID"/>
          </w:rPr>
          <m:t>ψ(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-m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id-ID"/>
          </w:rPr>
          <m:t>t-n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id-ID"/>
          </w:rPr>
          <m:t>)</m:t>
        </m:r>
      </m:oMath>
      <w:r w:rsidR="005316F0">
        <w:rPr>
          <w:rFonts w:ascii="Times New Roman" w:eastAsiaTheme="minorEastAsia" w:hAnsi="Times New Roman"/>
          <w:sz w:val="24"/>
          <w:szCs w:val="24"/>
          <w:lang w:val="id-ID"/>
        </w:rPr>
        <w:t>.</w:t>
      </w:r>
    </w:p>
    <w:p w:rsidR="00C73FD0" w:rsidRDefault="00F6098F" w:rsidP="00787428">
      <w:pPr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DWT identik dengan sistem sub-band hierarki dimana sub-band merupakan jarak logaritmis dalam domain frekuensi [11]. DWT memberikan aproksimasi dari sebuah citra dengan downsampling dan memiliki kemampuan untuk mendeteksi tepi dengan high-pass filter. Transformasi ini mendekomposisi citra ke empat blok (sub-band)</w:t>
      </w:r>
      <w:r w:rsidR="00EA0827">
        <w:rPr>
          <w:rFonts w:ascii="Times New Roman" w:eastAsiaTheme="minorEastAsia" w:hAnsi="Times New Roman"/>
          <w:sz w:val="24"/>
          <w:szCs w:val="24"/>
          <w:lang w:val="id-ID"/>
        </w:rPr>
        <w:t xml:space="preserve"> frekuensi : frekuensi rendah, sub-blok (LL) dan tiga frekuensi tinggi sub-blok (HL, LH, HH). Dimana LL mengacu pada konten tekstur, sedangkan sub-band lain  mengacu pada informasi tepi dalam orientasi vertikal, horizontal, dan diagonal.</w:t>
      </w:r>
      <w:r w:rsidR="009A5198">
        <w:rPr>
          <w:rFonts w:ascii="Times New Roman" w:eastAsiaTheme="minorEastAsia" w:hAnsi="Times New Roman"/>
          <w:sz w:val="24"/>
          <w:szCs w:val="24"/>
          <w:lang w:val="id-ID"/>
        </w:rPr>
        <w:t xml:space="preserve"> Energi pada window lokal dapat dihitung dengan menggunakan koefisien-koefisien dari</w:t>
      </w:r>
      <w:r w:rsidR="00353E45">
        <w:rPr>
          <w:rFonts w:ascii="Times New Roman" w:eastAsiaTheme="minorEastAsia" w:hAnsi="Times New Roman"/>
          <w:sz w:val="24"/>
          <w:szCs w:val="24"/>
          <w:lang w:val="id-ID"/>
        </w:rPr>
        <w:t xml:space="preserve"> dekomposisi wavelet (LL. LH, HL</w:t>
      </w:r>
      <w:r w:rsidR="009A5198">
        <w:rPr>
          <w:rFonts w:ascii="Times New Roman" w:eastAsiaTheme="minorEastAsia" w:hAnsi="Times New Roman"/>
          <w:sz w:val="24"/>
          <w:szCs w:val="24"/>
          <w:lang w:val="id-ID"/>
        </w:rPr>
        <w:t xml:space="preserve">, dan HH) dimana energi didefinisikan sebagai kuadrat dari koefisien. </w:t>
      </w:r>
    </w:p>
    <w:p w:rsidR="004F2640" w:rsidRDefault="004F2640" w:rsidP="00787428">
      <w:pPr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Dalam segmentasi citra berwarna yang akan diimplementasikan ini hanya akan digunakan sub-band LH dan HL karena kebanyakan informasi tekstur berada dalam sub-sub-band tersebut[7].</w:t>
      </w:r>
    </w:p>
    <w:p w:rsidR="00457F84" w:rsidRDefault="007C4298" w:rsidP="00E94F24">
      <w:pPr>
        <w:spacing w:after="0" w:line="360" w:lineRule="auto"/>
        <w:ind w:left="426"/>
        <w:jc w:val="center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noProof/>
          <w:sz w:val="24"/>
          <w:szCs w:val="24"/>
          <w:lang w:val="id-ID" w:eastAsia="id-ID"/>
        </w:rPr>
        <w:pict>
          <v:rect id="_x0000_s1030" style="position:absolute;left:0;text-align:left;margin-left:84pt;margin-top:149.7pt;width:309pt;height:27pt;z-index:251663360" stroked="f">
            <v:textbox>
              <w:txbxContent>
                <w:p w:rsidR="00CA58EA" w:rsidRPr="00E94F24" w:rsidRDefault="00CA58EA" w:rsidP="00AB22EB">
                  <w:pPr>
                    <w:jc w:val="center"/>
                    <w:rPr>
                      <w:rFonts w:ascii="Times New Roman" w:hAnsi="Times New Roman"/>
                      <w:sz w:val="24"/>
                      <w:lang w:val="id-ID"/>
                    </w:rPr>
                  </w:pPr>
                  <w:r w:rsidRPr="00E94F24">
                    <w:rPr>
                      <w:rFonts w:ascii="Times New Roman" w:hAnsi="Times New Roman"/>
                      <w:sz w:val="24"/>
                      <w:lang w:val="id-ID"/>
                    </w:rPr>
                    <w:t>Gambar 1 : Dekomposisi citra : (a) satu level, (b) dua level</w:t>
                  </w:r>
                </w:p>
              </w:txbxContent>
            </v:textbox>
          </v:rect>
        </w:pict>
      </w:r>
      <w:r w:rsidR="00B86B3E">
        <w:rPr>
          <w:rFonts w:ascii="Times New Roman" w:eastAsiaTheme="minorEastAsia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629025" cy="221416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1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0D" w:rsidRDefault="001A360D" w:rsidP="00787428">
      <w:pPr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6464DE" w:rsidRDefault="00DC699C" w:rsidP="0043510B">
      <w:pPr>
        <w:pStyle w:val="Heading3"/>
        <w:ind w:firstLine="426"/>
        <w:rPr>
          <w:rFonts w:eastAsiaTheme="minorEastAsia"/>
          <w:lang w:val="id-ID"/>
        </w:rPr>
      </w:pPr>
      <w:r w:rsidRPr="00DC699C">
        <w:rPr>
          <w:rFonts w:eastAsiaTheme="minorEastAsia"/>
          <w:lang w:val="id-ID"/>
        </w:rPr>
        <w:t>Pratt’s Figure of Merit</w:t>
      </w:r>
    </w:p>
    <w:p w:rsidR="00DC699C" w:rsidRDefault="00C22452" w:rsidP="00DC699C">
      <w:pPr>
        <w:pStyle w:val="ListParagraph"/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Set</w:t>
      </w:r>
      <w:r w:rsidR="00FC04F0">
        <w:rPr>
          <w:rFonts w:ascii="Times New Roman" w:eastAsiaTheme="minorEastAsia" w:hAnsi="Times New Roman"/>
          <w:sz w:val="24"/>
          <w:szCs w:val="24"/>
          <w:lang w:val="id-ID"/>
        </w:rPr>
        <w:t xml:space="preserve">elah proses segmentasi dilakukan dan sudah menghasilkan citra tekstur tersegmentasi, langkah berikutnya yang dilakukan adalah mengukur performansinya, dengan cara membandingkannya dengan citra segmentasi ground-truth. Salah satu cara yang banyak digunakan adalah pengukuran </w:t>
      </w:r>
      <w:r w:rsidR="006F08C6">
        <w:rPr>
          <w:rFonts w:ascii="Times New Roman" w:eastAsiaTheme="minorEastAsia" w:hAnsi="Times New Roman"/>
          <w:sz w:val="24"/>
          <w:szCs w:val="24"/>
          <w:lang w:val="id-ID"/>
        </w:rPr>
        <w:t>dengan metode Fig</w:t>
      </w:r>
      <w:r w:rsidR="00CB435B">
        <w:rPr>
          <w:rFonts w:ascii="Times New Roman" w:eastAsiaTheme="minorEastAsia" w:hAnsi="Times New Roman"/>
          <w:sz w:val="24"/>
          <w:szCs w:val="24"/>
          <w:lang w:val="id-ID"/>
        </w:rPr>
        <w:t>ure of Merit (FOM) dari Pratt[5</w:t>
      </w:r>
      <w:r w:rsidR="006F08C6">
        <w:rPr>
          <w:rFonts w:ascii="Times New Roman" w:eastAsiaTheme="minorEastAsia" w:hAnsi="Times New Roman"/>
          <w:sz w:val="24"/>
          <w:szCs w:val="24"/>
          <w:lang w:val="id-ID"/>
        </w:rPr>
        <w:t xml:space="preserve">]. Pratt mempertimbangkan tiga area error utama yang berhubungan dengan penentuan edge(tepi) : Titik tepi valid yang hilang; kesalahan dalam melokalisasi titik tepi; klasifikasi fluktuasi noise pada titik tepi. Sebagai tambahan pada tiga pertimbangan ini, ketika mengukur performa deteksi tepi, pendeteksian tepi yang menghasilkan titik </w:t>
      </w:r>
      <w:r w:rsidR="006F08C6">
        <w:rPr>
          <w:rFonts w:ascii="Times New Roman" w:eastAsiaTheme="minorEastAsia" w:hAnsi="Times New Roman"/>
          <w:sz w:val="24"/>
          <w:szCs w:val="24"/>
          <w:lang w:val="id-ID"/>
        </w:rPr>
        <w:lastRenderedPageBreak/>
        <w:t>tepi yang kabur harus dianggap sebagai kesalahan dan di</w:t>
      </w:r>
      <w:r w:rsidR="004114C6">
        <w:rPr>
          <w:rFonts w:ascii="Times New Roman" w:eastAsiaTheme="minorEastAsia" w:hAnsi="Times New Roman"/>
          <w:sz w:val="24"/>
          <w:szCs w:val="24"/>
          <w:lang w:val="id-ID"/>
        </w:rPr>
        <w:t>b</w:t>
      </w:r>
      <w:r w:rsidR="00E81306">
        <w:rPr>
          <w:rFonts w:ascii="Times New Roman" w:eastAsiaTheme="minorEastAsia" w:hAnsi="Times New Roman"/>
          <w:sz w:val="24"/>
          <w:szCs w:val="24"/>
          <w:lang w:val="id-ID"/>
        </w:rPr>
        <w:t>eri penalti</w:t>
      </w:r>
      <w:r w:rsidR="006F08C6">
        <w:rPr>
          <w:rFonts w:ascii="Times New Roman" w:eastAsiaTheme="minorEastAsia" w:hAnsi="Times New Roman"/>
          <w:sz w:val="24"/>
          <w:szCs w:val="24"/>
          <w:lang w:val="id-ID"/>
        </w:rPr>
        <w:t>, sedangkan yang mengh</w:t>
      </w:r>
      <w:r w:rsidR="001A360D">
        <w:rPr>
          <w:rFonts w:ascii="Times New Roman" w:eastAsiaTheme="minorEastAsia" w:hAnsi="Times New Roman"/>
          <w:sz w:val="24"/>
          <w:szCs w:val="24"/>
          <w:lang w:val="id-ID"/>
        </w:rPr>
        <w:t>a</w:t>
      </w:r>
      <w:r w:rsidR="006F08C6">
        <w:rPr>
          <w:rFonts w:ascii="Times New Roman" w:eastAsiaTheme="minorEastAsia" w:hAnsi="Times New Roman"/>
          <w:sz w:val="24"/>
          <w:szCs w:val="24"/>
          <w:lang w:val="id-ID"/>
        </w:rPr>
        <w:t xml:space="preserve">silkan </w:t>
      </w:r>
      <w:r w:rsidR="00DD0A42">
        <w:rPr>
          <w:rFonts w:ascii="Times New Roman" w:eastAsiaTheme="minorEastAsia" w:hAnsi="Times New Roman"/>
          <w:sz w:val="24"/>
          <w:szCs w:val="24"/>
          <w:lang w:val="id-ID"/>
        </w:rPr>
        <w:t xml:space="preserve">lokasi tepi yang terlokalisasi harus diberi </w:t>
      </w:r>
      <w:r w:rsidR="00E81306">
        <w:rPr>
          <w:rFonts w:ascii="Times New Roman" w:eastAsiaTheme="minorEastAsia" w:hAnsi="Times New Roman"/>
          <w:sz w:val="24"/>
          <w:szCs w:val="24"/>
          <w:lang w:val="id-ID"/>
        </w:rPr>
        <w:t>reward</w:t>
      </w:r>
      <w:r w:rsidR="00DD0A42">
        <w:rPr>
          <w:rFonts w:ascii="Times New Roman" w:eastAsiaTheme="minorEastAsia" w:hAnsi="Times New Roman"/>
          <w:sz w:val="24"/>
          <w:szCs w:val="24"/>
          <w:lang w:val="id-ID"/>
        </w:rPr>
        <w:t>. Karenanya Pratt memperkenalkan teknik FOM sebagai perhitungkan yang menyeimbangkan tiga tipe error tadi, ya</w:t>
      </w:r>
      <w:r w:rsidR="001A360D">
        <w:rPr>
          <w:rFonts w:ascii="Times New Roman" w:eastAsiaTheme="minorEastAsia" w:hAnsi="Times New Roman"/>
          <w:sz w:val="24"/>
          <w:szCs w:val="24"/>
          <w:lang w:val="id-ID"/>
        </w:rPr>
        <w:t>ng didefinisikan sebagai</w:t>
      </w:r>
      <w:r w:rsidR="00DD0A42">
        <w:rPr>
          <w:rFonts w:ascii="Times New Roman" w:eastAsiaTheme="minorEastAsia" w:hAnsi="Times New Roman"/>
          <w:sz w:val="24"/>
          <w:szCs w:val="24"/>
          <w:lang w:val="id-ID"/>
        </w:rPr>
        <w:t xml:space="preserve"> :</w:t>
      </w:r>
      <w:r w:rsidR="001A360D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FOM=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id-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id-ID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id-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id-ID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D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id-ID"/>
                  </w:rPr>
                  <m:t>1+α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id-ID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id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id-ID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id-ID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id-ID"/>
                      </w:rPr>
                      <m:t>2</m:t>
                    </m:r>
                  </m:sup>
                </m:sSup>
              </m:den>
            </m:f>
          </m:e>
        </m:nary>
      </m:oMath>
      <w:r w:rsidR="00DD0A42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 w:rsidR="006F08C6">
        <w:rPr>
          <w:rFonts w:ascii="Times New Roman" w:eastAsiaTheme="minorEastAsia" w:hAnsi="Times New Roman"/>
          <w:sz w:val="24"/>
          <w:szCs w:val="24"/>
          <w:lang w:val="id-ID"/>
        </w:rPr>
        <w:t xml:space="preserve">  </w:t>
      </w:r>
      <w:r w:rsidR="00FC04F0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 w:rsidR="001A360D">
        <w:rPr>
          <w:rFonts w:ascii="Times New Roman" w:eastAsiaTheme="minorEastAsia" w:hAnsi="Times New Roman"/>
          <w:sz w:val="24"/>
          <w:szCs w:val="24"/>
          <w:lang w:val="id-ID"/>
        </w:rPr>
        <w:t xml:space="preserve">. </w:t>
      </w:r>
      <w:r w:rsidR="00A62CDE">
        <w:rPr>
          <w:rFonts w:ascii="Times New Roman" w:eastAsiaTheme="minorEastAsia" w:hAnsi="Times New Roman"/>
          <w:sz w:val="24"/>
          <w:szCs w:val="24"/>
          <w:lang w:val="id-ID"/>
        </w:rPr>
        <w:t>I</w:t>
      </w:r>
      <w:r w:rsidR="00A62CDE" w:rsidRPr="00057740">
        <w:rPr>
          <w:rFonts w:ascii="Times New Roman" w:eastAsiaTheme="minorEastAsia" w:hAnsi="Times New Roman"/>
          <w:sz w:val="24"/>
          <w:szCs w:val="24"/>
          <w:vertAlign w:val="subscript"/>
          <w:lang w:val="id-ID"/>
        </w:rPr>
        <w:t>I</w:t>
      </w:r>
      <w:r w:rsidR="00A62CDE">
        <w:rPr>
          <w:rFonts w:ascii="Times New Roman" w:eastAsiaTheme="minorEastAsia" w:hAnsi="Times New Roman"/>
          <w:sz w:val="24"/>
          <w:szCs w:val="24"/>
          <w:lang w:val="id-ID"/>
        </w:rPr>
        <w:t xml:space="preserve"> dan I</w:t>
      </w:r>
      <w:r w:rsidR="00A62CDE" w:rsidRPr="00057740">
        <w:rPr>
          <w:rFonts w:ascii="Times New Roman" w:eastAsiaTheme="minorEastAsia" w:hAnsi="Times New Roman"/>
          <w:sz w:val="24"/>
          <w:szCs w:val="24"/>
          <w:vertAlign w:val="subscript"/>
          <w:lang w:val="id-ID"/>
        </w:rPr>
        <w:t>D</w:t>
      </w:r>
      <w:r w:rsidR="00A62CDE">
        <w:rPr>
          <w:rFonts w:ascii="Times New Roman" w:eastAsiaTheme="minorEastAsia" w:hAnsi="Times New Roman"/>
          <w:sz w:val="24"/>
          <w:szCs w:val="24"/>
          <w:lang w:val="id-ID"/>
        </w:rPr>
        <w:t xml:space="preserve"> adalah jumlah titik tepi ideal dan terdeteksi, dan dk adalah jarak pemisah dari titik tepi ke-k yang terdeteksi normal ke titik tepi ideal. Konstanta scaling </w:t>
      </w:r>
      <w:r w:rsidR="009F34E6">
        <w:rPr>
          <w:rFonts w:ascii="Times New Roman" w:eastAsiaTheme="minorEastAsia" w:hAnsi="Times New Roman"/>
          <w:sz w:val="24"/>
          <w:szCs w:val="24"/>
          <w:lang w:val="id-ID"/>
        </w:rPr>
        <w:t>α</w:t>
      </w:r>
      <w:r w:rsidR="00A62CDE">
        <w:rPr>
          <w:rFonts w:ascii="Times New Roman" w:eastAsiaTheme="minorEastAsia" w:hAnsi="Times New Roman"/>
          <w:sz w:val="24"/>
          <w:szCs w:val="24"/>
          <w:lang w:val="id-ID"/>
        </w:rPr>
        <w:t xml:space="preserve"> &gt; 0 memberikan penalti relatif antara pengganti tepi-tepi yang kabur dan terisolasi. FOM=1 berarti hasil deteksi tepi sangat sesuai dengan deteksi tepi ideal. Semakin tinggi selisih antara titik tepi terdeteksi dan tepi idealnya, nilai FOM semakin mendekati nol. </w:t>
      </w:r>
    </w:p>
    <w:p w:rsidR="001605C6" w:rsidRDefault="001605C6" w:rsidP="001605C6">
      <w:pPr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1605C6" w:rsidRPr="0043510B" w:rsidRDefault="001605C6" w:rsidP="0043510B">
      <w:pPr>
        <w:pStyle w:val="Heading3"/>
        <w:ind w:firstLine="426"/>
      </w:pPr>
      <w:r w:rsidRPr="0043510B">
        <w:t>F-Measure</w:t>
      </w:r>
    </w:p>
    <w:p w:rsidR="001C222B" w:rsidRDefault="00F02D7B" w:rsidP="00DC699C">
      <w:pPr>
        <w:pStyle w:val="ListParagraph"/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Selain metode Figure of Merit, </w:t>
      </w:r>
      <w:r w:rsidR="0052187B">
        <w:rPr>
          <w:rFonts w:ascii="Times New Roman" w:eastAsiaTheme="minorEastAsia" w:hAnsi="Times New Roman"/>
          <w:sz w:val="24"/>
          <w:szCs w:val="24"/>
          <w:lang w:val="id-ID"/>
        </w:rPr>
        <w:t xml:space="preserve">untuk mengukur performa dari segmentasi juga bisa dilakukan dengan metode F-measure. </w:t>
      </w:r>
      <w:r w:rsidR="00A359D9">
        <w:rPr>
          <w:rFonts w:ascii="Times New Roman" w:eastAsiaTheme="minorEastAsia" w:hAnsi="Times New Roman"/>
          <w:sz w:val="24"/>
          <w:szCs w:val="24"/>
          <w:lang w:val="id-ID"/>
        </w:rPr>
        <w:t>Citra hasil segmentasi dan ground truth dibandingkan, kemudian akan dihitung nilai precision dan recall</w:t>
      </w:r>
      <w:r w:rsidR="0014226C">
        <w:rPr>
          <w:rFonts w:ascii="Times New Roman" w:eastAsiaTheme="minorEastAsia" w:hAnsi="Times New Roman"/>
          <w:sz w:val="24"/>
          <w:szCs w:val="24"/>
          <w:lang w:val="id-ID"/>
        </w:rPr>
        <w:t>nya</w:t>
      </w:r>
      <w:r w:rsidR="00A359D9">
        <w:rPr>
          <w:rFonts w:ascii="Times New Roman" w:eastAsiaTheme="minorEastAsia" w:hAnsi="Times New Roman"/>
          <w:sz w:val="24"/>
          <w:szCs w:val="24"/>
          <w:lang w:val="id-ID"/>
        </w:rPr>
        <w:t xml:space="preserve">. </w:t>
      </w:r>
      <w:r w:rsidR="001C222B">
        <w:rPr>
          <w:rFonts w:ascii="Times New Roman" w:eastAsiaTheme="minorEastAsia" w:hAnsi="Times New Roman"/>
          <w:sz w:val="24"/>
          <w:szCs w:val="24"/>
          <w:lang w:val="id-ID"/>
        </w:rPr>
        <w:t>Pengukuran precision dan recall sangat berarti dalam konteks deteksi batas terutama pada aplikasi yang menggunakan pemetaan batas (boundary maps), misalnya pengenalan objek</w:t>
      </w:r>
      <w:r w:rsidR="00D555FC">
        <w:rPr>
          <w:rFonts w:ascii="Times New Roman" w:eastAsiaTheme="minorEastAsia" w:hAnsi="Times New Roman"/>
          <w:sz w:val="24"/>
          <w:szCs w:val="24"/>
          <w:lang w:val="id-ID"/>
        </w:rPr>
        <w:t xml:space="preserve"> [13]</w:t>
      </w:r>
      <w:r w:rsidR="001C222B">
        <w:rPr>
          <w:rFonts w:ascii="Times New Roman" w:eastAsiaTheme="minorEastAsia" w:hAnsi="Times New Roman"/>
          <w:sz w:val="24"/>
          <w:szCs w:val="24"/>
          <w:lang w:val="id-ID"/>
        </w:rPr>
        <w:t xml:space="preserve">. Sangat beralasan sekali untuk menggolongkan pemrosesan yang lebih tinggi dalam hal ini berapa banyak </w:t>
      </w:r>
      <w:r w:rsidR="00403F17">
        <w:rPr>
          <w:rFonts w:ascii="Times New Roman" w:eastAsiaTheme="minorEastAsia" w:hAnsi="Times New Roman"/>
          <w:sz w:val="24"/>
          <w:szCs w:val="24"/>
          <w:lang w:val="id-ID"/>
        </w:rPr>
        <w:t xml:space="preserve">sinyal </w:t>
      </w:r>
      <w:r w:rsidR="001C222B">
        <w:rPr>
          <w:rFonts w:ascii="Times New Roman" w:eastAsiaTheme="minorEastAsia" w:hAnsi="Times New Roman"/>
          <w:sz w:val="24"/>
          <w:szCs w:val="24"/>
          <w:lang w:val="id-ID"/>
        </w:rPr>
        <w:t xml:space="preserve">yang dikenali sebagai true R (recall), dan seberapa banyak noise dapat ditolerir P (precision). Untuk mendefinisikan suatu pengukuran goodness tunggal dari precision dan recall, F-measure dapat digunakan : </w:t>
      </w:r>
      <m:oMath>
        <m:r>
          <w:rPr>
            <w:rFonts w:ascii="Cambria Math" w:eastAsiaTheme="minorEastAsia" w:hAnsi="Cambria Math"/>
            <w:sz w:val="24"/>
            <w:szCs w:val="24"/>
            <w:lang w:val="id-ID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PR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id-ID"/>
              </w:rPr>
              <m:t>(αR+(1-α)P)</m:t>
            </m:r>
          </m:den>
        </m:f>
      </m:oMath>
      <w:r w:rsidR="00403F17">
        <w:rPr>
          <w:rFonts w:ascii="Times New Roman" w:eastAsiaTheme="minorEastAsia" w:hAnsi="Times New Roman"/>
          <w:sz w:val="24"/>
          <w:szCs w:val="24"/>
          <w:lang w:val="id-ID"/>
        </w:rPr>
        <w:t xml:space="preserve">. </w:t>
      </w:r>
      <w:r>
        <w:rPr>
          <w:rFonts w:ascii="Times New Roman" w:eastAsiaTheme="minorEastAsia" w:hAnsi="Times New Roman"/>
          <w:sz w:val="24"/>
          <w:szCs w:val="24"/>
          <w:lang w:val="id-ID"/>
        </w:rPr>
        <w:t>Nilai α didefinisikan sebagai tradeoff antra precision dan recall. Di [13], nilainya di</w:t>
      </w:r>
      <w:r w:rsidR="004114C6">
        <w:rPr>
          <w:rFonts w:ascii="Times New Roman" w:eastAsiaTheme="minorEastAsia" w:hAnsi="Times New Roman"/>
          <w:sz w:val="24"/>
          <w:szCs w:val="24"/>
          <w:lang w:val="id-ID"/>
        </w:rPr>
        <w:t>set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0,5. </w:t>
      </w:r>
    </w:p>
    <w:p w:rsidR="009C64DA" w:rsidRDefault="009C64DA" w:rsidP="00DC699C">
      <w:pPr>
        <w:pStyle w:val="ListParagraph"/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9C64DA" w:rsidRPr="00A97516" w:rsidRDefault="00A97516" w:rsidP="00DC699C">
      <w:pPr>
        <w:pStyle w:val="ListParagraph"/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t>Tahapan s</w:t>
      </w:r>
      <w:r w:rsidR="004633CB">
        <w:rPr>
          <w:rFonts w:ascii="Times New Roman" w:eastAsiaTheme="minorEastAsia" w:hAnsi="Times New Roman"/>
          <w:sz w:val="24"/>
          <w:szCs w:val="24"/>
          <w:lang w:val="id-ID"/>
        </w:rPr>
        <w:t>egmentasi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citra </w:t>
      </w:r>
      <w:r w:rsidR="004633CB">
        <w:rPr>
          <w:rFonts w:ascii="Times New Roman" w:eastAsiaTheme="minorEastAsia" w:hAnsi="Times New Roman"/>
          <w:sz w:val="24"/>
          <w:szCs w:val="24"/>
          <w:lang w:val="id-ID"/>
        </w:rPr>
        <w:t>yang pertama adalah</w:t>
      </w:r>
      <w:r w:rsidR="009C64DA"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  <w:r w:rsidR="004633CB">
        <w:rPr>
          <w:rFonts w:ascii="Times New Roman" w:eastAsiaTheme="minorEastAsia" w:hAnsi="Times New Roman"/>
          <w:sz w:val="24"/>
          <w:szCs w:val="24"/>
          <w:lang w:val="id-ID"/>
        </w:rPr>
        <w:t xml:space="preserve">tahapan pencarian informasi tekstur yang meliputi </w:t>
      </w:r>
      <w:r w:rsidR="004633CB" w:rsidRPr="004633CB">
        <w:rPr>
          <w:rFonts w:ascii="Times New Roman" w:eastAsiaTheme="minorEastAsia" w:hAnsi="Times New Roman"/>
          <w:i/>
          <w:sz w:val="24"/>
          <w:szCs w:val="24"/>
          <w:lang w:val="id-ID"/>
        </w:rPr>
        <w:t>transformasi wavelet</w:t>
      </w:r>
      <w:r w:rsidR="004633CB">
        <w:rPr>
          <w:rFonts w:ascii="Times New Roman" w:eastAsiaTheme="minorEastAsia" w:hAnsi="Times New Roman"/>
          <w:sz w:val="24"/>
          <w:szCs w:val="24"/>
          <w:lang w:val="id-ID"/>
        </w:rPr>
        <w:t xml:space="preserve"> untuk mendapatkan sub-band-sub-band HH, HL, LH, dan HH serta </w:t>
      </w:r>
      <w:r w:rsidR="004633CB" w:rsidRPr="004633CB">
        <w:rPr>
          <w:rFonts w:ascii="Times New Roman" w:eastAsiaTheme="minorEastAsia" w:hAnsi="Times New Roman"/>
          <w:i/>
          <w:sz w:val="24"/>
          <w:szCs w:val="24"/>
          <w:lang w:val="id-ID"/>
        </w:rPr>
        <w:t>perhitungan energi rata-rata sub-band</w:t>
      </w:r>
      <w:r w:rsidR="004633CB">
        <w:rPr>
          <w:rFonts w:ascii="Times New Roman" w:eastAsiaTheme="minorEastAsia" w:hAnsi="Times New Roman"/>
          <w:sz w:val="24"/>
          <w:szCs w:val="24"/>
          <w:lang w:val="id-ID"/>
        </w:rPr>
        <w:t>. Kemudian selanjutnya memasuki tahapan kedua yaitu operasi-operasi dalam domain neutros</w:t>
      </w:r>
      <w:r w:rsidR="004268DF">
        <w:rPr>
          <w:rFonts w:ascii="Times New Roman" w:eastAsiaTheme="minorEastAsia" w:hAnsi="Times New Roman"/>
          <w:sz w:val="24"/>
          <w:szCs w:val="24"/>
          <w:lang w:val="id-ID"/>
        </w:rPr>
        <w:t>o</w:t>
      </w:r>
      <w:r w:rsidR="004633CB">
        <w:rPr>
          <w:rFonts w:ascii="Times New Roman" w:eastAsiaTheme="minorEastAsia" w:hAnsi="Times New Roman"/>
          <w:sz w:val="24"/>
          <w:szCs w:val="24"/>
          <w:lang w:val="id-ID"/>
        </w:rPr>
        <w:t xml:space="preserve">phic yang terdiri atas </w:t>
      </w:r>
      <w:r w:rsidR="004633CB" w:rsidRPr="00A97516">
        <w:rPr>
          <w:rFonts w:ascii="Times New Roman" w:eastAsiaTheme="minorEastAsia" w:hAnsi="Times New Roman"/>
          <w:i/>
          <w:sz w:val="24"/>
          <w:szCs w:val="24"/>
          <w:lang w:val="id-ID"/>
        </w:rPr>
        <w:t xml:space="preserve">pentransformasian citra ke dalam </w:t>
      </w:r>
      <w:r w:rsidR="004201D0">
        <w:rPr>
          <w:rFonts w:ascii="Times New Roman" w:eastAsiaTheme="minorEastAsia" w:hAnsi="Times New Roman"/>
          <w:i/>
          <w:sz w:val="24"/>
          <w:szCs w:val="24"/>
          <w:lang w:val="id-ID"/>
        </w:rPr>
        <w:t>himpunan</w:t>
      </w:r>
      <w:r w:rsidR="004633CB" w:rsidRPr="00A97516">
        <w:rPr>
          <w:rFonts w:ascii="Times New Roman" w:eastAsiaTheme="minorEastAsia" w:hAnsi="Times New Roman"/>
          <w:i/>
          <w:sz w:val="24"/>
          <w:szCs w:val="24"/>
          <w:lang w:val="id-ID"/>
        </w:rPr>
        <w:t xml:space="preserve"> </w:t>
      </w:r>
      <w:r w:rsidR="004201D0">
        <w:rPr>
          <w:rFonts w:ascii="Times New Roman" w:eastAsiaTheme="minorEastAsia" w:hAnsi="Times New Roman"/>
          <w:i/>
          <w:sz w:val="24"/>
          <w:szCs w:val="24"/>
          <w:lang w:val="id-ID"/>
        </w:rPr>
        <w:t>neutrosophic</w:t>
      </w:r>
      <w:r w:rsidR="004633CB">
        <w:rPr>
          <w:rFonts w:ascii="Times New Roman" w:eastAsiaTheme="minorEastAsia" w:hAnsi="Times New Roman"/>
          <w:sz w:val="24"/>
          <w:szCs w:val="24"/>
          <w:lang w:val="id-ID"/>
        </w:rPr>
        <w:t xml:space="preserve">, </w:t>
      </w:r>
      <w:r w:rsidR="004633CB" w:rsidRPr="00A97516">
        <w:rPr>
          <w:rFonts w:ascii="Times New Roman" w:eastAsiaTheme="minorEastAsia" w:hAnsi="Times New Roman"/>
          <w:i/>
          <w:sz w:val="24"/>
          <w:szCs w:val="24"/>
          <w:lang w:val="id-ID"/>
        </w:rPr>
        <w:t xml:space="preserve">operasi enhancement dalam domain </w:t>
      </w:r>
      <w:r w:rsidR="004201D0">
        <w:rPr>
          <w:rFonts w:ascii="Times New Roman" w:eastAsiaTheme="minorEastAsia" w:hAnsi="Times New Roman"/>
          <w:i/>
          <w:sz w:val="24"/>
          <w:szCs w:val="24"/>
          <w:lang w:val="id-ID"/>
        </w:rPr>
        <w:t>neutrosophic</w:t>
      </w:r>
      <w:r w:rsidR="004633CB">
        <w:rPr>
          <w:rFonts w:ascii="Times New Roman" w:eastAsiaTheme="minorEastAsia" w:hAnsi="Times New Roman"/>
          <w:sz w:val="24"/>
          <w:szCs w:val="24"/>
          <w:lang w:val="id-ID"/>
        </w:rPr>
        <w:t xml:space="preserve"> dan </w:t>
      </w:r>
      <w:r w:rsidR="004633CB" w:rsidRPr="00A97516">
        <w:rPr>
          <w:rFonts w:ascii="Times New Roman" w:eastAsiaTheme="minorEastAsia" w:hAnsi="Times New Roman"/>
          <w:i/>
          <w:sz w:val="24"/>
          <w:szCs w:val="24"/>
          <w:lang w:val="id-ID"/>
        </w:rPr>
        <w:t xml:space="preserve">perhitungan entropi citra </w:t>
      </w:r>
      <w:r w:rsidR="004201D0">
        <w:rPr>
          <w:rFonts w:ascii="Times New Roman" w:eastAsiaTheme="minorEastAsia" w:hAnsi="Times New Roman"/>
          <w:i/>
          <w:sz w:val="24"/>
          <w:szCs w:val="24"/>
          <w:lang w:val="id-ID"/>
        </w:rPr>
        <w:t>neutrosophic</w:t>
      </w:r>
      <w:r>
        <w:rPr>
          <w:rFonts w:ascii="Times New Roman" w:eastAsiaTheme="minorEastAsia" w:hAnsi="Times New Roman"/>
          <w:sz w:val="24"/>
          <w:szCs w:val="24"/>
          <w:lang w:val="id-ID"/>
        </w:rPr>
        <w:t>. Yang terakhir adalah tahapan segmentasi yang meliputi operasi γ K-means d</w:t>
      </w:r>
      <w:r w:rsidR="006557D4">
        <w:rPr>
          <w:rFonts w:ascii="Times New Roman" w:eastAsiaTheme="minorEastAsia" w:hAnsi="Times New Roman"/>
          <w:sz w:val="24"/>
          <w:szCs w:val="24"/>
          <w:lang w:val="id-ID"/>
        </w:rPr>
        <w:t>an clustering untuk segmentasi. Set</w:t>
      </w:r>
      <w:r>
        <w:rPr>
          <w:rFonts w:ascii="Times New Roman" w:eastAsiaTheme="minorEastAsia" w:hAnsi="Times New Roman"/>
          <w:sz w:val="24"/>
          <w:szCs w:val="24"/>
          <w:lang w:val="id-ID"/>
        </w:rPr>
        <w:t>elah semua tahapan selesai akan performansi segmentasi akan dihitung dengan menggunakan</w:t>
      </w:r>
      <w:r w:rsidR="00160A4A">
        <w:rPr>
          <w:rFonts w:ascii="Times New Roman" w:eastAsiaTheme="minorEastAsia" w:hAnsi="Times New Roman"/>
          <w:sz w:val="24"/>
          <w:szCs w:val="24"/>
          <w:lang w:val="id-ID"/>
        </w:rPr>
        <w:t xml:space="preserve"> persamaan FOM maupun F-measure.</w:t>
      </w:r>
      <w:r>
        <w:rPr>
          <w:rFonts w:ascii="Times New Roman" w:eastAsiaTheme="minorEastAsia" w:hAnsi="Times New Roman"/>
          <w:sz w:val="24"/>
          <w:szCs w:val="24"/>
          <w:lang w:val="id-ID"/>
        </w:rPr>
        <w:t xml:space="preserve"> </w:t>
      </w:r>
    </w:p>
    <w:p w:rsidR="006A4837" w:rsidRDefault="005D0BEB" w:rsidP="00DC699C">
      <w:pPr>
        <w:pStyle w:val="ListParagraph"/>
        <w:spacing w:after="0" w:line="360" w:lineRule="auto"/>
        <w:ind w:left="426" w:firstLine="708"/>
        <w:jc w:val="both"/>
        <w:rPr>
          <w:rFonts w:ascii="Times New Roman" w:eastAsiaTheme="minorEastAsia" w:hAnsi="Times New Roman"/>
          <w:sz w:val="24"/>
          <w:szCs w:val="24"/>
          <w:lang w:val="id-ID"/>
        </w:rPr>
      </w:pPr>
      <w:r>
        <w:rPr>
          <w:rFonts w:ascii="Times New Roman" w:eastAsiaTheme="minorEastAsia" w:hAnsi="Times New Roman"/>
          <w:sz w:val="24"/>
          <w:szCs w:val="24"/>
          <w:lang w:val="id-ID"/>
        </w:rPr>
        <w:lastRenderedPageBreak/>
        <w:t>Tahapan-tahapan proses segmentasi dapat digambarkan dalam diagram alur di bawah ini :</w:t>
      </w:r>
    </w:p>
    <w:p w:rsidR="00DB246F" w:rsidRDefault="00CA58EA" w:rsidP="00DB246F">
      <w:pPr>
        <w:pStyle w:val="ListParagraph"/>
        <w:spacing w:after="0" w:line="360" w:lineRule="auto"/>
        <w:ind w:left="426" w:firstLine="708"/>
        <w:jc w:val="center"/>
        <w:rPr>
          <w:lang w:val="id-ID"/>
        </w:rPr>
      </w:pPr>
      <w:r>
        <w:object w:dxaOrig="6347" w:dyaOrig="6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348pt" o:ole="">
            <v:imagedata r:id="rId9" o:title=""/>
          </v:shape>
          <o:OLEObject Type="Embed" ProgID="Visio.Drawing.11" ShapeID="_x0000_i1025" DrawAspect="Content" ObjectID="_1379748736" r:id="rId10"/>
        </w:object>
      </w:r>
    </w:p>
    <w:p w:rsidR="00DB246F" w:rsidRDefault="007C4298" w:rsidP="00DB246F">
      <w:pPr>
        <w:pStyle w:val="ListParagraph"/>
        <w:spacing w:after="0" w:line="360" w:lineRule="auto"/>
        <w:ind w:left="426" w:firstLine="708"/>
        <w:jc w:val="center"/>
        <w:rPr>
          <w:lang w:val="id-ID"/>
        </w:rPr>
      </w:pPr>
      <w:r w:rsidRPr="007C4298">
        <w:rPr>
          <w:rFonts w:ascii="Times New Roman" w:eastAsiaTheme="minorEastAsia" w:hAnsi="Times New Roman"/>
          <w:noProof/>
          <w:sz w:val="24"/>
          <w:szCs w:val="24"/>
          <w:lang w:val="id-ID" w:eastAsia="id-ID"/>
        </w:rPr>
        <w:pict>
          <v:rect id="_x0000_s1031" style="position:absolute;left:0;text-align:left;margin-left:120pt;margin-top:6.25pt;width:277.5pt;height:27pt;z-index:251664384" stroked="f">
            <v:textbox>
              <w:txbxContent>
                <w:p w:rsidR="00CA58EA" w:rsidRPr="00E94F24" w:rsidRDefault="00CA58EA" w:rsidP="00CA58EA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 w:rsidRPr="00E94F24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Gambar 2 : Diagram Alir </w:t>
                  </w:r>
                  <w:r w:rsidR="00AB22EB" w:rsidRPr="00E94F24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Proses </w:t>
                  </w:r>
                  <w:r w:rsidRPr="00E94F24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Segmentasi Citra</w:t>
                  </w:r>
                </w:p>
              </w:txbxContent>
            </v:textbox>
          </v:rect>
        </w:pict>
      </w:r>
    </w:p>
    <w:p w:rsidR="00DB246F" w:rsidRPr="00DB246F" w:rsidRDefault="00DB246F" w:rsidP="00DB246F">
      <w:pPr>
        <w:pStyle w:val="ListParagraph"/>
        <w:spacing w:after="0" w:line="360" w:lineRule="auto"/>
        <w:ind w:left="426" w:firstLine="708"/>
        <w:jc w:val="center"/>
        <w:rPr>
          <w:rFonts w:ascii="Times New Roman" w:eastAsiaTheme="minorEastAsia" w:hAnsi="Times New Roman"/>
          <w:sz w:val="24"/>
          <w:szCs w:val="24"/>
          <w:lang w:val="id-ID"/>
        </w:rPr>
      </w:pPr>
    </w:p>
    <w:p w:rsidR="002A45B6" w:rsidRPr="001C222B" w:rsidRDefault="00080B67" w:rsidP="002A5D04">
      <w:pPr>
        <w:pStyle w:val="Heading1"/>
      </w:pPr>
      <w:r w:rsidRPr="006D5BD3">
        <w:t>METODOLOGI</w:t>
      </w:r>
    </w:p>
    <w:p w:rsidR="00BA5DBC" w:rsidRPr="00872FC3" w:rsidRDefault="00BA5DBC" w:rsidP="001605C6">
      <w:pPr>
        <w:pStyle w:val="BodyTextIndent"/>
        <w:ind w:left="0" w:firstLine="709"/>
        <w:rPr>
          <w:bCs/>
          <w:szCs w:val="24"/>
        </w:rPr>
      </w:pPr>
      <w:r w:rsidRPr="00872FC3">
        <w:rPr>
          <w:bCs/>
          <w:szCs w:val="24"/>
        </w:rPr>
        <w:t>Metodologi yang akan dilakukan</w:t>
      </w:r>
      <w:r w:rsidRPr="00872FC3">
        <w:rPr>
          <w:bCs/>
          <w:szCs w:val="24"/>
          <w:lang w:val="id-ID"/>
        </w:rPr>
        <w:t xml:space="preserve"> dalam Tugas Akhir ini memiliki </w:t>
      </w:r>
      <w:r w:rsidRPr="00872FC3">
        <w:rPr>
          <w:bCs/>
          <w:szCs w:val="24"/>
        </w:rPr>
        <w:t>beberapa tahapan, diantaranya</w:t>
      </w:r>
      <w:r w:rsidRPr="00872FC3">
        <w:rPr>
          <w:bCs/>
          <w:szCs w:val="24"/>
          <w:lang w:val="id-ID"/>
        </w:rPr>
        <w:t xml:space="preserve"> sebagai berikut:</w:t>
      </w:r>
    </w:p>
    <w:p w:rsidR="00BA5DBC" w:rsidRPr="00872FC3" w:rsidRDefault="00BA5DBC" w:rsidP="00BA5DBC">
      <w:pPr>
        <w:numPr>
          <w:ilvl w:val="0"/>
          <w:numId w:val="19"/>
        </w:num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bCs/>
          <w:sz w:val="24"/>
        </w:rPr>
        <w:t>Penyusunan Proposal Tugas Akhir</w:t>
      </w:r>
      <w:r w:rsidRPr="00872FC3">
        <w:rPr>
          <w:rFonts w:ascii="Times New Roman" w:hAnsi="Times New Roman"/>
          <w:sz w:val="24"/>
        </w:rPr>
        <w:t xml:space="preserve"> </w:t>
      </w:r>
    </w:p>
    <w:p w:rsidR="00BA5DBC" w:rsidRPr="00BA5DBC" w:rsidRDefault="00BA5DBC" w:rsidP="00BA5DBC">
      <w:pPr>
        <w:spacing w:line="360" w:lineRule="auto"/>
        <w:ind w:left="709"/>
        <w:jc w:val="both"/>
        <w:rPr>
          <w:rFonts w:ascii="Times New Roman" w:hAnsi="Times New Roman"/>
          <w:sz w:val="24"/>
          <w:lang w:val="id-ID"/>
        </w:rPr>
      </w:pPr>
      <w:r w:rsidRPr="00872FC3">
        <w:rPr>
          <w:rFonts w:ascii="Times New Roman" w:hAnsi="Times New Roman"/>
          <w:sz w:val="24"/>
        </w:rPr>
        <w:t xml:space="preserve">Tahap awal untuk memulai pengerjaan Tugas Akhir adalah penyusunan Proposal Tugas Akhir. Pada proposal ini, penulis mengajukan gagasan pembuatan sistem </w:t>
      </w:r>
      <w:r>
        <w:rPr>
          <w:rFonts w:ascii="Times New Roman" w:hAnsi="Times New Roman"/>
          <w:sz w:val="24"/>
          <w:lang w:val="id-ID"/>
        </w:rPr>
        <w:t xml:space="preserve">untuk melakukan </w:t>
      </w:r>
      <w:r w:rsidRPr="00BA5DBC">
        <w:rPr>
          <w:rFonts w:ascii="Times New Roman" w:hAnsi="Times New Roman"/>
          <w:sz w:val="24"/>
          <w:szCs w:val="24"/>
          <w:lang w:val="id-ID"/>
        </w:rPr>
        <w:t xml:space="preserve">Segmentasi Citra Tekstur Berwarna dengan Metode Berbasis </w:t>
      </w:r>
      <w:r w:rsidR="004201D0">
        <w:rPr>
          <w:rFonts w:ascii="Times New Roman" w:hAnsi="Times New Roman"/>
          <w:sz w:val="24"/>
          <w:szCs w:val="24"/>
          <w:lang w:val="id-ID"/>
        </w:rPr>
        <w:t>Himpunan</w:t>
      </w:r>
      <w:r w:rsidRPr="00BA5DB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01D0">
        <w:rPr>
          <w:rFonts w:ascii="Times New Roman" w:hAnsi="Times New Roman"/>
          <w:sz w:val="24"/>
          <w:szCs w:val="24"/>
          <w:lang w:val="id-ID"/>
        </w:rPr>
        <w:t>Neutrosophic</w:t>
      </w:r>
      <w:r w:rsidRPr="00BA5DBC">
        <w:rPr>
          <w:rFonts w:ascii="Times New Roman" w:hAnsi="Times New Roman"/>
          <w:sz w:val="24"/>
          <w:szCs w:val="24"/>
          <w:lang w:val="id-ID"/>
        </w:rPr>
        <w:t xml:space="preserve"> dan Transformasi Wavelet.</w:t>
      </w:r>
      <w:r w:rsidRPr="00BA5DBC">
        <w:rPr>
          <w:rFonts w:ascii="Times New Roman" w:hAnsi="Times New Roman"/>
          <w:sz w:val="24"/>
        </w:rPr>
        <w:t xml:space="preserve"> </w:t>
      </w:r>
    </w:p>
    <w:p w:rsidR="00BA5DBC" w:rsidRPr="00BA5DBC" w:rsidRDefault="00BA5DBC" w:rsidP="00BA5D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A5DBC">
        <w:rPr>
          <w:rFonts w:ascii="Times New Roman" w:hAnsi="Times New Roman"/>
          <w:sz w:val="24"/>
        </w:rPr>
        <w:t>Studi Literatur</w:t>
      </w:r>
    </w:p>
    <w:p w:rsidR="00BA5DBC" w:rsidRPr="00872FC3" w:rsidRDefault="00BA5DBC" w:rsidP="00BA5DBC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2FC3">
        <w:rPr>
          <w:rFonts w:ascii="Times New Roman" w:hAnsi="Times New Roman"/>
          <w:sz w:val="24"/>
          <w:szCs w:val="24"/>
        </w:rPr>
        <w:lastRenderedPageBreak/>
        <w:t xml:space="preserve">Pada tahap ini dilakukan pencarian, pengumpulan, penyaringan, pembelajaran dan  pemahaman literatur yang berhubungan dengan proses </w:t>
      </w:r>
      <w:r>
        <w:rPr>
          <w:rFonts w:ascii="Times New Roman" w:hAnsi="Times New Roman"/>
          <w:sz w:val="24"/>
          <w:szCs w:val="24"/>
          <w:lang w:val="id-ID"/>
        </w:rPr>
        <w:t>segmentasi citra tekstur berwarna</w:t>
      </w:r>
      <w:r w:rsidRPr="00872FC3">
        <w:rPr>
          <w:rFonts w:ascii="Times New Roman" w:hAnsi="Times New Roman"/>
          <w:sz w:val="24"/>
          <w:szCs w:val="24"/>
        </w:rPr>
        <w:t xml:space="preserve">, khususnya </w:t>
      </w:r>
      <w:r>
        <w:rPr>
          <w:rFonts w:ascii="Times New Roman" w:hAnsi="Times New Roman"/>
          <w:sz w:val="24"/>
          <w:szCs w:val="24"/>
          <w:lang w:val="id-ID"/>
        </w:rPr>
        <w:t>ha</w:t>
      </w:r>
      <w:r w:rsidR="00B12792">
        <w:rPr>
          <w:rFonts w:ascii="Times New Roman" w:hAnsi="Times New Roman"/>
          <w:sz w:val="24"/>
          <w:szCs w:val="24"/>
          <w:lang w:val="id-ID"/>
        </w:rPr>
        <w:t xml:space="preserve">l-hal meliputi </w:t>
      </w:r>
      <w:r w:rsidR="004201D0">
        <w:rPr>
          <w:rFonts w:ascii="Times New Roman" w:hAnsi="Times New Roman"/>
          <w:sz w:val="24"/>
          <w:szCs w:val="24"/>
          <w:lang w:val="id-ID"/>
        </w:rPr>
        <w:t>himpunan</w:t>
      </w:r>
      <w:r w:rsidR="00B1279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01D0">
        <w:rPr>
          <w:rFonts w:ascii="Times New Roman" w:hAnsi="Times New Roman"/>
          <w:sz w:val="24"/>
          <w:szCs w:val="24"/>
          <w:lang w:val="id-ID"/>
        </w:rPr>
        <w:t>neutrosophic</w:t>
      </w:r>
      <w:r>
        <w:rPr>
          <w:rFonts w:ascii="Times New Roman" w:hAnsi="Times New Roman"/>
          <w:sz w:val="24"/>
          <w:szCs w:val="24"/>
          <w:lang w:val="id-ID"/>
        </w:rPr>
        <w:t xml:space="preserve"> dan transformasi wavelet. </w:t>
      </w:r>
      <w:r w:rsidRPr="00872FC3">
        <w:rPr>
          <w:rFonts w:ascii="Times New Roman" w:hAnsi="Times New Roman"/>
          <w:sz w:val="24"/>
          <w:szCs w:val="24"/>
        </w:rPr>
        <w:t>Literatur yang digunakan dalam pengerjaan Tugas Akhir ini sebagian besar berasal dari internet berupa makalah ilmiah, tesis, artikel, materi kuliah, serta beberapa buku referensi.</w:t>
      </w:r>
    </w:p>
    <w:p w:rsidR="00BA5DBC" w:rsidRPr="00872FC3" w:rsidRDefault="00BA5DBC" w:rsidP="00BA5DBC">
      <w:pPr>
        <w:numPr>
          <w:ilvl w:val="0"/>
          <w:numId w:val="19"/>
        </w:num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sz w:val="24"/>
        </w:rPr>
        <w:t>Implementasi</w:t>
      </w:r>
    </w:p>
    <w:p w:rsidR="00BA5DBC" w:rsidRPr="00872FC3" w:rsidRDefault="00BA5DBC" w:rsidP="00BA5DBC">
      <w:pPr>
        <w:spacing w:line="360" w:lineRule="auto"/>
        <w:ind w:left="709"/>
        <w:jc w:val="both"/>
        <w:rPr>
          <w:rFonts w:ascii="Times New Roman" w:hAnsi="Times New Roman"/>
          <w:sz w:val="24"/>
          <w:lang w:val="id-ID"/>
        </w:rPr>
      </w:pPr>
      <w:r w:rsidRPr="00872FC3">
        <w:rPr>
          <w:rFonts w:ascii="Times New Roman" w:hAnsi="Times New Roman"/>
          <w:sz w:val="24"/>
        </w:rPr>
        <w:t xml:space="preserve">Implementasi merupakan tahap untuk membangun sistem tersebut. </w:t>
      </w:r>
    </w:p>
    <w:p w:rsidR="00BA5DBC" w:rsidRPr="00872FC3" w:rsidRDefault="00BA5DBC" w:rsidP="00BA5DBC">
      <w:pPr>
        <w:numPr>
          <w:ilvl w:val="0"/>
          <w:numId w:val="19"/>
        </w:num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sz w:val="24"/>
        </w:rPr>
        <w:t>Pengujian dan Evaluasi</w:t>
      </w:r>
    </w:p>
    <w:p w:rsidR="00BA5DBC" w:rsidRPr="00872FC3" w:rsidRDefault="00BA5DBC" w:rsidP="00BA5DBC">
      <w:pPr>
        <w:spacing w:line="36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bCs/>
          <w:sz w:val="24"/>
        </w:rPr>
        <w:t>Pada tahap ini dilakukan uji</w:t>
      </w:r>
      <w:r w:rsidRPr="00872FC3">
        <w:rPr>
          <w:rFonts w:ascii="Times New Roman" w:hAnsi="Times New Roman"/>
          <w:bCs/>
          <w:sz w:val="24"/>
          <w:lang w:val="id-ID"/>
        </w:rPr>
        <w:t xml:space="preserve"> c</w:t>
      </w:r>
      <w:r w:rsidRPr="00872FC3">
        <w:rPr>
          <w:rFonts w:ascii="Times New Roman" w:hAnsi="Times New Roman"/>
          <w:bCs/>
          <w:sz w:val="24"/>
        </w:rPr>
        <w:t xml:space="preserve">oba terhadap </w:t>
      </w:r>
      <w:r w:rsidRPr="00872FC3">
        <w:rPr>
          <w:rFonts w:ascii="Times New Roman" w:hAnsi="Times New Roman"/>
          <w:bCs/>
          <w:sz w:val="24"/>
          <w:lang w:val="id-ID"/>
        </w:rPr>
        <w:t xml:space="preserve">sistem </w:t>
      </w:r>
      <w:r w:rsidRPr="00872FC3">
        <w:rPr>
          <w:rFonts w:ascii="Times New Roman" w:hAnsi="Times New Roman"/>
          <w:bCs/>
          <w:sz w:val="24"/>
        </w:rPr>
        <w:t xml:space="preserve">yang telah dibuat, </w:t>
      </w:r>
      <w:r w:rsidRPr="00872FC3">
        <w:rPr>
          <w:rFonts w:ascii="Times New Roman" w:hAnsi="Times New Roman"/>
          <w:bCs/>
          <w:sz w:val="24"/>
          <w:lang w:val="id-ID"/>
        </w:rPr>
        <w:t>mengamati kinerja sistem yang baru dibuat, serta mengidentifikasi kendala yang mungkin timbul.</w:t>
      </w:r>
    </w:p>
    <w:p w:rsidR="00BA5DBC" w:rsidRPr="00872FC3" w:rsidRDefault="00BA5DBC" w:rsidP="00BA5DBC">
      <w:pPr>
        <w:numPr>
          <w:ilvl w:val="0"/>
          <w:numId w:val="19"/>
        </w:num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sz w:val="24"/>
        </w:rPr>
        <w:t>Penyusunan Buku Tugas Akhir</w:t>
      </w:r>
    </w:p>
    <w:p w:rsidR="00BA5DBC" w:rsidRPr="00B558E0" w:rsidRDefault="00BA5DBC" w:rsidP="00BA5DBC">
      <w:pPr>
        <w:spacing w:line="360" w:lineRule="auto"/>
        <w:ind w:left="709"/>
        <w:jc w:val="both"/>
        <w:rPr>
          <w:rFonts w:ascii="Times New Roman" w:hAnsi="Times New Roman"/>
          <w:bCs/>
          <w:sz w:val="24"/>
          <w:lang w:val="id-ID"/>
        </w:rPr>
      </w:pPr>
      <w:r w:rsidRPr="00B558E0">
        <w:rPr>
          <w:rFonts w:ascii="Times New Roman" w:hAnsi="Times New Roman"/>
          <w:bCs/>
          <w:sz w:val="24"/>
        </w:rPr>
        <w:t>Tahap terakhir merupakan penyusunan laporan yang memuat dokumentasi mengenai pembuatan</w:t>
      </w:r>
      <w:r w:rsidRPr="00B558E0">
        <w:rPr>
          <w:rFonts w:ascii="Times New Roman" w:hAnsi="Times New Roman"/>
          <w:bCs/>
          <w:sz w:val="24"/>
          <w:lang w:val="id-ID"/>
        </w:rPr>
        <w:t xml:space="preserve"> </w:t>
      </w:r>
      <w:r w:rsidRPr="00B558E0">
        <w:rPr>
          <w:rFonts w:ascii="Times New Roman" w:hAnsi="Times New Roman"/>
          <w:bCs/>
          <w:sz w:val="24"/>
        </w:rPr>
        <w:t xml:space="preserve">serta hasil dari implementasi </w:t>
      </w:r>
      <w:r w:rsidRPr="00B558E0">
        <w:rPr>
          <w:rFonts w:ascii="Times New Roman" w:hAnsi="Times New Roman"/>
          <w:bCs/>
          <w:sz w:val="24"/>
          <w:lang w:val="id-ID"/>
        </w:rPr>
        <w:t>perangkat lunak</w:t>
      </w:r>
      <w:r w:rsidRPr="00B558E0">
        <w:rPr>
          <w:rFonts w:ascii="Times New Roman" w:hAnsi="Times New Roman"/>
          <w:bCs/>
          <w:sz w:val="24"/>
        </w:rPr>
        <w:t xml:space="preserve"> yang telah dibuat.</w:t>
      </w:r>
    </w:p>
    <w:p w:rsidR="009E3C31" w:rsidRPr="006D5BD3" w:rsidRDefault="00C22452" w:rsidP="00C22452">
      <w:pPr>
        <w:pStyle w:val="BodyTextIndent"/>
        <w:tabs>
          <w:tab w:val="left" w:pos="851"/>
        </w:tabs>
        <w:spacing w:after="60"/>
        <w:ind w:left="72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ab/>
      </w:r>
    </w:p>
    <w:p w:rsidR="00080B67" w:rsidRPr="006D5BD3" w:rsidRDefault="00080B67" w:rsidP="002A5D04">
      <w:pPr>
        <w:pStyle w:val="Heading1"/>
      </w:pPr>
      <w:r w:rsidRPr="006D5BD3">
        <w:t>JADWAL KEGIATAN</w:t>
      </w:r>
    </w:p>
    <w:p w:rsidR="00DC163B" w:rsidRPr="006D5BD3" w:rsidRDefault="005B2B7E" w:rsidP="00C043E0">
      <w:pPr>
        <w:spacing w:after="60" w:line="360" w:lineRule="auto"/>
        <w:ind w:left="720"/>
        <w:rPr>
          <w:rFonts w:ascii="Times New Roman" w:hAnsi="Times New Roman"/>
          <w:sz w:val="24"/>
          <w:szCs w:val="24"/>
          <w:lang w:eastAsia="en-US" w:bidi="en-US"/>
        </w:rPr>
      </w:pPr>
      <w:r>
        <w:rPr>
          <w:rFonts w:ascii="Times New Roman" w:hAnsi="Times New Roman"/>
          <w:sz w:val="24"/>
          <w:szCs w:val="24"/>
          <w:lang w:eastAsia="en-US" w:bidi="en-US"/>
        </w:rPr>
        <w:t>Berikut merupakan jadwal pengerjaan tugas akhir ini :</w:t>
      </w:r>
    </w:p>
    <w:tbl>
      <w:tblPr>
        <w:tblW w:w="8023" w:type="dxa"/>
        <w:jc w:val="center"/>
        <w:tblInd w:w="-190" w:type="dxa"/>
        <w:tblLook w:val="04A0"/>
      </w:tblPr>
      <w:tblGrid>
        <w:gridCol w:w="2243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41982" w:rsidRPr="00E1378A" w:rsidTr="00241982">
        <w:trPr>
          <w:trHeight w:val="300"/>
          <w:jc w:val="center"/>
        </w:trPr>
        <w:tc>
          <w:tcPr>
            <w:tcW w:w="2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Tahapan</w:t>
            </w:r>
          </w:p>
        </w:tc>
        <w:tc>
          <w:tcPr>
            <w:tcW w:w="578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 xml:space="preserve">Bulan </w:t>
            </w:r>
          </w:p>
        </w:tc>
      </w:tr>
      <w:tr w:rsidR="00241982" w:rsidRPr="00E1378A" w:rsidTr="00241982">
        <w:trPr>
          <w:trHeight w:val="300"/>
          <w:jc w:val="center"/>
        </w:trPr>
        <w:tc>
          <w:tcPr>
            <w:tcW w:w="2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1</w:t>
            </w: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2</w:t>
            </w:r>
          </w:p>
        </w:tc>
        <w:tc>
          <w:tcPr>
            <w:tcW w:w="1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3</w:t>
            </w: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4</w:t>
            </w:r>
          </w:p>
        </w:tc>
      </w:tr>
      <w:tr w:rsidR="00241982" w:rsidRPr="00E1378A" w:rsidTr="00241982">
        <w:trPr>
          <w:trHeight w:val="702"/>
          <w:jc w:val="center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Analisa kebutuhan dan studi literatur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8020DD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8020D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241982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241982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241982" w:rsidRPr="00E1378A" w:rsidTr="00241982">
        <w:trPr>
          <w:trHeight w:val="702"/>
          <w:jc w:val="center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Perancangan sistem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241982" w:rsidRPr="00E1378A" w:rsidTr="00241982">
        <w:trPr>
          <w:trHeight w:val="702"/>
          <w:jc w:val="center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Implementasi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241982" w:rsidRPr="00E1378A" w:rsidTr="00241982">
        <w:trPr>
          <w:trHeight w:val="827"/>
          <w:jc w:val="center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Uji coba dan evaluasi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241982" w:rsidRPr="00E1378A" w:rsidTr="00241982">
        <w:trPr>
          <w:trHeight w:val="702"/>
          <w:jc w:val="center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Penyusunan buku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 xml:space="preserve"> TA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1982" w:rsidRPr="006D5BD3" w:rsidRDefault="00241982" w:rsidP="006A57F2">
            <w:pPr>
              <w:spacing w:after="6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D5BD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</w:tbl>
    <w:p w:rsidR="00983CC4" w:rsidRDefault="00983C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80B67" w:rsidRPr="006D5BD3" w:rsidRDefault="00080B67" w:rsidP="002A5D04">
      <w:pPr>
        <w:pStyle w:val="Heading1"/>
      </w:pPr>
      <w:r w:rsidRPr="006D5BD3">
        <w:lastRenderedPageBreak/>
        <w:t>DAFTAR PUSTAKA</w:t>
      </w:r>
      <w:r w:rsidR="00B9404C">
        <w:t xml:space="preserve"> DAN DAFTAR ACUAN</w:t>
      </w:r>
    </w:p>
    <w:p w:rsidR="00D06C57" w:rsidRDefault="008020DD" w:rsidP="00AB1A6D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id-ID"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[1] 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H.D. Cheng, X.H. Jiang, Y. Sun, J.L. Wang, Color image segmentation: advances</w:t>
      </w:r>
      <w:r w:rsid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and prospects, Pattern Recognition 34 (12) (2001) 2259–2281.</w:t>
      </w:r>
      <w:r w:rsidR="00D06C57" w:rsidRPr="00D06C57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</w:p>
    <w:p w:rsidR="005D5E64" w:rsidRDefault="008020DD" w:rsidP="00AB1A6D">
      <w:pPr>
        <w:autoSpaceDE w:val="0"/>
        <w:autoSpaceDN w:val="0"/>
        <w:adjustRightInd w:val="0"/>
        <w:ind w:left="360"/>
        <w:jc w:val="both"/>
        <w:rPr>
          <w:rFonts w:ascii="Times New Roman" w:eastAsia="AdvGulliv-R" w:hAnsi="Times New Roman"/>
          <w:sz w:val="24"/>
          <w:szCs w:val="24"/>
          <w:lang w:val="id-ID" w:eastAsia="en-US"/>
        </w:rPr>
      </w:pPr>
      <w:r w:rsidRPr="008020DD">
        <w:rPr>
          <w:rFonts w:ascii="Times New Roman" w:eastAsiaTheme="minorHAnsi" w:hAnsi="Times New Roman"/>
          <w:sz w:val="24"/>
          <w:szCs w:val="24"/>
          <w:lang w:eastAsia="en-US"/>
        </w:rPr>
        <w:t>[2]</w:t>
      </w:r>
      <w:r w:rsidR="007A6DE0" w:rsidRPr="007A6DE0">
        <w:rPr>
          <w:rFonts w:ascii="Times New Roman" w:eastAsiaTheme="minorHAnsi" w:hAnsi="Times New Roman"/>
          <w:iCs/>
          <w:sz w:val="24"/>
          <w:szCs w:val="24"/>
          <w:lang w:eastAsia="en-US"/>
        </w:rPr>
        <w:t xml:space="preserve"> 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J.B. Kim, H.J. Kim, A wavelet-based watershed image segmentation for VOP</w:t>
      </w:r>
      <w:r w:rsid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generation, IEEE International Conference on Pattern Recognition (2002) 505–508.</w:t>
      </w:r>
    </w:p>
    <w:p w:rsidR="00D06C57" w:rsidRDefault="008020DD" w:rsidP="00AB1A6D">
      <w:pPr>
        <w:autoSpaceDE w:val="0"/>
        <w:autoSpaceDN w:val="0"/>
        <w:adjustRightInd w:val="0"/>
        <w:ind w:left="360"/>
        <w:jc w:val="both"/>
        <w:rPr>
          <w:rFonts w:ascii="Times New Roman" w:eastAsia="AdvGulliv-R" w:hAnsi="Times New Roman"/>
          <w:sz w:val="24"/>
          <w:szCs w:val="24"/>
          <w:lang w:val="id-ID"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[</w:t>
      </w:r>
      <w:r w:rsidR="005D5E64">
        <w:rPr>
          <w:rFonts w:ascii="Times New Roman" w:eastAsiaTheme="minorHAnsi" w:hAnsi="Times New Roman"/>
          <w:sz w:val="24"/>
          <w:szCs w:val="24"/>
          <w:lang w:eastAsia="en-US"/>
        </w:rPr>
        <w:t>3</w:t>
      </w:r>
      <w:r w:rsidRPr="00D06C57">
        <w:rPr>
          <w:rFonts w:ascii="Times New Roman" w:eastAsiaTheme="minorHAnsi" w:hAnsi="Times New Roman"/>
          <w:sz w:val="24"/>
          <w:szCs w:val="24"/>
          <w:lang w:eastAsia="en-US"/>
        </w:rPr>
        <w:t xml:space="preserve">] 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H.D. Cheng, Y. Guo, A new </w:t>
      </w:r>
      <w:r w:rsidR="004201D0">
        <w:rPr>
          <w:rFonts w:ascii="Times New Roman" w:eastAsia="AdvGulliv-R" w:hAnsi="Times New Roman"/>
          <w:sz w:val="24"/>
          <w:szCs w:val="24"/>
          <w:lang w:val="id-ID" w:eastAsia="en-US"/>
        </w:rPr>
        <w:t>neutrosophic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approach to image thresholding, New</w:t>
      </w:r>
      <w:r w:rsid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M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athematics and Natural Computation 4 (3) (2008) 291–308.</w:t>
      </w:r>
    </w:p>
    <w:p w:rsidR="00D06C57" w:rsidRDefault="00D06C57" w:rsidP="00AB1A6D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id-ID" w:eastAsia="en-US"/>
        </w:rPr>
      </w:pPr>
      <w:r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[4] 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Y. Guo, H.D. Cheng, A new </w:t>
      </w:r>
      <w:r w:rsidR="004201D0">
        <w:rPr>
          <w:rFonts w:ascii="Times New Roman" w:eastAsia="AdvGulliv-R" w:hAnsi="Times New Roman"/>
          <w:sz w:val="24"/>
          <w:szCs w:val="24"/>
          <w:lang w:val="id-ID" w:eastAsia="en-US"/>
        </w:rPr>
        <w:t>neutrosophic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approach to image denoising, New</w:t>
      </w:r>
      <w:r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Mathematics and Natural Computation 5 (3) (2009) 653–662.</w:t>
      </w:r>
      <w:r w:rsidRPr="00D06C57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</w:p>
    <w:p w:rsidR="00CB435B" w:rsidRPr="00CB435B" w:rsidRDefault="00CB435B" w:rsidP="00AB1A6D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id-ID" w:eastAsia="en-US"/>
        </w:rPr>
      </w:pPr>
      <w:r>
        <w:rPr>
          <w:rFonts w:ascii="Times New Roman" w:eastAsiaTheme="minorHAnsi" w:hAnsi="Times New Roman"/>
          <w:sz w:val="24"/>
          <w:szCs w:val="24"/>
          <w:lang w:val="id-ID" w:eastAsia="en-US"/>
        </w:rPr>
        <w:t>[</w:t>
      </w:r>
      <w:r w:rsidRPr="00CB435B"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5] Pratt, William K., 2001. </w:t>
      </w:r>
      <w:r w:rsidRPr="00CB435B">
        <w:rPr>
          <w:rFonts w:ascii="Times New Roman" w:eastAsiaTheme="minorHAnsi" w:hAnsi="Times New Roman"/>
          <w:iCs/>
          <w:sz w:val="24"/>
          <w:szCs w:val="24"/>
          <w:lang w:val="id-ID" w:eastAsia="en-US"/>
        </w:rPr>
        <w:t xml:space="preserve">Digital Image Processing: PIKS Inside, Third Edition, New York : </w:t>
      </w:r>
      <w:r w:rsidRPr="00CB435B">
        <w:rPr>
          <w:rFonts w:ascii="Times New Roman" w:eastAsiaTheme="minorHAnsi" w:hAnsi="Times New Roman"/>
          <w:sz w:val="24"/>
          <w:szCs w:val="24"/>
          <w:lang w:val="id-ID" w:eastAsia="en-US"/>
        </w:rPr>
        <w:t>John Wiley and Sons, Inc.,</w:t>
      </w:r>
    </w:p>
    <w:p w:rsidR="008020DD" w:rsidRDefault="008020DD" w:rsidP="00AB1A6D">
      <w:pPr>
        <w:autoSpaceDE w:val="0"/>
        <w:autoSpaceDN w:val="0"/>
        <w:adjustRightInd w:val="0"/>
        <w:ind w:left="360"/>
        <w:jc w:val="both"/>
        <w:rPr>
          <w:rFonts w:ascii="Times New Roman" w:eastAsia="AdvGulliv-R" w:hAnsi="Times New Roman"/>
          <w:sz w:val="24"/>
          <w:szCs w:val="24"/>
          <w:lang w:val="id-ID"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[</w:t>
      </w:r>
      <w:r w:rsidR="00D06C57">
        <w:rPr>
          <w:rFonts w:ascii="Times New Roman" w:eastAsiaTheme="minorHAnsi" w:hAnsi="Times New Roman"/>
          <w:sz w:val="24"/>
          <w:szCs w:val="24"/>
          <w:lang w:val="id-ID" w:eastAsia="en-US"/>
        </w:rPr>
        <w:t>6</w:t>
      </w:r>
      <w:r w:rsidRPr="008020DD">
        <w:rPr>
          <w:rFonts w:ascii="Times New Roman" w:eastAsiaTheme="minorHAnsi" w:hAnsi="Times New Roman"/>
          <w:sz w:val="24"/>
          <w:szCs w:val="24"/>
          <w:lang w:eastAsia="en-US"/>
        </w:rPr>
        <w:t xml:space="preserve">] 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Y. Guo, H.D. Cheng, A new </w:t>
      </w:r>
      <w:r w:rsidR="004201D0">
        <w:rPr>
          <w:rFonts w:ascii="Times New Roman" w:eastAsia="AdvGulliv-R" w:hAnsi="Times New Roman"/>
          <w:sz w:val="24"/>
          <w:szCs w:val="24"/>
          <w:lang w:val="id-ID" w:eastAsia="en-US"/>
        </w:rPr>
        <w:t>neutrosophic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approach to image segmentation,</w:t>
      </w:r>
      <w:r w:rsid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Pattern </w:t>
      </w:r>
      <w:r w:rsidR="00D06C57">
        <w:rPr>
          <w:rFonts w:ascii="Times New Roman" w:eastAsia="AdvGulliv-R" w:hAnsi="Times New Roman"/>
          <w:sz w:val="24"/>
          <w:szCs w:val="24"/>
          <w:lang w:val="id-ID" w:eastAsia="en-US"/>
        </w:rPr>
        <w:t>R</w:t>
      </w:r>
      <w:r w:rsidR="00D06C57"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ecognition 42 (2009) 587–595.</w:t>
      </w:r>
    </w:p>
    <w:p w:rsidR="00D06C57" w:rsidRDefault="00D06C57" w:rsidP="00AB1A6D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id-ID" w:eastAsia="en-US"/>
        </w:rPr>
      </w:pPr>
      <w:r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[7] A. Sengur, Y. Guo, Color texture image segmentation based on </w:t>
      </w:r>
      <w:r w:rsidR="004201D0">
        <w:rPr>
          <w:rFonts w:ascii="Times New Roman" w:eastAsiaTheme="minorHAnsi" w:hAnsi="Times New Roman"/>
          <w:sz w:val="24"/>
          <w:szCs w:val="24"/>
          <w:lang w:val="id-ID" w:eastAsia="en-US"/>
        </w:rPr>
        <w:t>neutrosophic</w:t>
      </w:r>
      <w:r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 </w:t>
      </w:r>
      <w:r w:rsidR="006557D4">
        <w:rPr>
          <w:rFonts w:ascii="Times New Roman" w:eastAsiaTheme="minorHAnsi" w:hAnsi="Times New Roman"/>
          <w:sz w:val="24"/>
          <w:szCs w:val="24"/>
          <w:lang w:val="id-ID" w:eastAsia="en-US"/>
        </w:rPr>
        <w:t>set</w:t>
      </w:r>
      <w:r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 and wavelet transformation. Computer Vision and Image Understanding 115 (2011) 1134-1144. </w:t>
      </w:r>
    </w:p>
    <w:p w:rsidR="00D06C57" w:rsidRDefault="00D06C57" w:rsidP="00AB1A6D">
      <w:pPr>
        <w:autoSpaceDE w:val="0"/>
        <w:autoSpaceDN w:val="0"/>
        <w:adjustRightInd w:val="0"/>
        <w:ind w:left="360"/>
        <w:jc w:val="both"/>
        <w:rPr>
          <w:rFonts w:ascii="Times New Roman" w:eastAsia="AdvGulliv-R" w:hAnsi="Times New Roman"/>
          <w:sz w:val="24"/>
          <w:szCs w:val="24"/>
          <w:lang w:val="id-ID" w:eastAsia="en-US"/>
        </w:rPr>
      </w:pPr>
      <w:r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[8] 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F. Smarandache, A Unifying Field in Logics </w:t>
      </w:r>
      <w:r w:rsidR="004201D0">
        <w:rPr>
          <w:rFonts w:ascii="Times New Roman" w:eastAsia="AdvGulliv-R" w:hAnsi="Times New Roman"/>
          <w:sz w:val="24"/>
          <w:szCs w:val="24"/>
          <w:lang w:val="id-ID" w:eastAsia="en-US"/>
        </w:rPr>
        <w:t>Neutrosophic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Logic. Neutrosophy,</w:t>
      </w:r>
      <w:r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="004201D0">
        <w:rPr>
          <w:rFonts w:ascii="Times New Roman" w:eastAsia="AdvGulliv-R" w:hAnsi="Times New Roman"/>
          <w:sz w:val="24"/>
          <w:szCs w:val="24"/>
          <w:lang w:val="id-ID" w:eastAsia="en-US"/>
        </w:rPr>
        <w:t>Neutrosophic</w:t>
      </w:r>
      <w:r w:rsidR="006557D4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Set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, </w:t>
      </w:r>
      <w:r w:rsidR="004201D0">
        <w:rPr>
          <w:rFonts w:ascii="Times New Roman" w:eastAsia="AdvGulliv-R" w:hAnsi="Times New Roman"/>
          <w:sz w:val="24"/>
          <w:szCs w:val="24"/>
          <w:lang w:val="id-ID" w:eastAsia="en-US"/>
        </w:rPr>
        <w:t>Neutrosophic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Probability, third ed., American Research</w:t>
      </w:r>
      <w:r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Press, 2003.</w:t>
      </w:r>
    </w:p>
    <w:p w:rsidR="00D06C57" w:rsidRDefault="00D06C57" w:rsidP="00AB1A6D">
      <w:pPr>
        <w:autoSpaceDE w:val="0"/>
        <w:autoSpaceDN w:val="0"/>
        <w:adjustRightInd w:val="0"/>
        <w:ind w:left="360"/>
        <w:jc w:val="both"/>
        <w:rPr>
          <w:rFonts w:ascii="Times New Roman" w:eastAsia="AdvGulliv-R" w:hAnsi="Times New Roman"/>
          <w:sz w:val="24"/>
          <w:szCs w:val="24"/>
          <w:lang w:val="id-ID" w:eastAsia="en-US"/>
        </w:rPr>
      </w:pPr>
      <w:r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[9] 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X.L. Xie, G. Beni, A validity measure for fuzzy clustering, IEEE Transactions on</w:t>
      </w:r>
      <w:r w:rsidR="00E42877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Pr="00D06C57">
        <w:rPr>
          <w:rFonts w:ascii="Times New Roman" w:eastAsia="AdvGulliv-R" w:hAnsi="Times New Roman"/>
          <w:sz w:val="24"/>
          <w:szCs w:val="24"/>
          <w:lang w:val="id-ID" w:eastAsia="en-US"/>
        </w:rPr>
        <w:t>Pattern Analysis and Machine Intelligence 13 (1991) 841–847.</w:t>
      </w:r>
    </w:p>
    <w:p w:rsidR="006464DE" w:rsidRDefault="006464DE" w:rsidP="00AB1A6D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id-ID" w:eastAsia="en-US"/>
        </w:rPr>
      </w:pPr>
      <w:r w:rsidRPr="006464DE">
        <w:rPr>
          <w:rFonts w:ascii="Times New Roman" w:eastAsiaTheme="minorHAnsi" w:hAnsi="Times New Roman"/>
          <w:sz w:val="24"/>
          <w:szCs w:val="24"/>
          <w:lang w:val="id-ID" w:eastAsia="en-US"/>
        </w:rPr>
        <w:t>[10] Antonini, M., Barlaud, M., Mathieu, P., Daubechies, I., 1992. Image coding using wavelet transform. IEEE Transactions on Image Processing. 1 (2), 205–220.</w:t>
      </w:r>
    </w:p>
    <w:p w:rsidR="003E1868" w:rsidRPr="009F34E6" w:rsidRDefault="003E1868" w:rsidP="00AB1A6D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id-ID" w:eastAsia="en-US"/>
        </w:rPr>
      </w:pPr>
      <w:r w:rsidRPr="009F34E6">
        <w:rPr>
          <w:rFonts w:ascii="Times New Roman" w:eastAsiaTheme="minorHAnsi" w:hAnsi="Times New Roman"/>
          <w:sz w:val="24"/>
          <w:szCs w:val="24"/>
          <w:lang w:val="id-ID" w:eastAsia="en-US"/>
        </w:rPr>
        <w:t>[11] Arivazhagan, S., Ganesan, L.,</w:t>
      </w:r>
      <w:r w:rsidR="00CB435B" w:rsidRPr="009F34E6"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 2003. </w:t>
      </w:r>
      <w:r w:rsidRPr="009F34E6">
        <w:rPr>
          <w:rFonts w:ascii="Times New Roman" w:eastAsiaTheme="minorHAnsi" w:hAnsi="Times New Roman"/>
          <w:sz w:val="24"/>
          <w:szCs w:val="24"/>
          <w:lang w:val="id-ID" w:eastAsia="en-US"/>
        </w:rPr>
        <w:t>Texture segmentation using wavelet transform</w:t>
      </w:r>
      <w:r w:rsidR="00CB435B" w:rsidRPr="009F34E6">
        <w:rPr>
          <w:rFonts w:ascii="Times New Roman" w:eastAsiaTheme="minorHAnsi" w:hAnsi="Times New Roman"/>
          <w:sz w:val="24"/>
          <w:szCs w:val="24"/>
          <w:lang w:val="id-ID" w:eastAsia="en-US"/>
        </w:rPr>
        <w:t>. Pattern Recognition Letters 24 3197–3203</w:t>
      </w:r>
    </w:p>
    <w:p w:rsidR="00CB435B" w:rsidRPr="009F34E6" w:rsidRDefault="00CB435B" w:rsidP="00AB1A6D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id-ID" w:eastAsia="en-US"/>
        </w:rPr>
      </w:pPr>
      <w:r w:rsidRPr="009F34E6"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[12] </w:t>
      </w:r>
      <w:r w:rsidRPr="009F34E6">
        <w:rPr>
          <w:rFonts w:ascii="Times New Roman" w:eastAsia="AdvGulliv-R" w:hAnsi="Times New Roman"/>
          <w:sz w:val="24"/>
          <w:szCs w:val="24"/>
          <w:lang w:val="id-ID" w:eastAsia="en-US"/>
        </w:rPr>
        <w:t>D.R. Martin, C.C. Fowlkes, J. Malik, Learning to detect natural image boundaries</w:t>
      </w:r>
      <w:r w:rsidR="009F34E6" w:rsidRPr="009F34E6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Pr="009F34E6">
        <w:rPr>
          <w:rFonts w:ascii="Times New Roman" w:eastAsia="AdvGulliv-R" w:hAnsi="Times New Roman"/>
          <w:sz w:val="24"/>
          <w:szCs w:val="24"/>
          <w:lang w:val="id-ID" w:eastAsia="en-US"/>
        </w:rPr>
        <w:t>using</w:t>
      </w:r>
      <w:r w:rsidR="009F34E6" w:rsidRPr="009F34E6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Pr="009F34E6">
        <w:rPr>
          <w:rFonts w:ascii="Times New Roman" w:eastAsia="AdvGulliv-R" w:hAnsi="Times New Roman"/>
          <w:sz w:val="24"/>
          <w:szCs w:val="24"/>
          <w:lang w:val="id-ID" w:eastAsia="en-US"/>
        </w:rPr>
        <w:t>local brightness, color, and texture cues, IEEE Transactions on Pattern</w:t>
      </w:r>
      <w:r w:rsidR="009F34E6" w:rsidRPr="009F34E6">
        <w:rPr>
          <w:rFonts w:ascii="Times New Roman" w:eastAsia="AdvGulliv-R" w:hAnsi="Times New Roman"/>
          <w:sz w:val="24"/>
          <w:szCs w:val="24"/>
          <w:lang w:val="id-ID" w:eastAsia="en-US"/>
        </w:rPr>
        <w:t xml:space="preserve"> </w:t>
      </w:r>
      <w:r w:rsidRPr="009F34E6">
        <w:rPr>
          <w:rFonts w:ascii="Times New Roman" w:eastAsia="AdvGulliv-R" w:hAnsi="Times New Roman"/>
          <w:sz w:val="24"/>
          <w:szCs w:val="24"/>
          <w:lang w:val="id-ID" w:eastAsia="en-US"/>
        </w:rPr>
        <w:t>Analysis and Machine Intelligence (2004).</w:t>
      </w:r>
    </w:p>
    <w:p w:rsidR="003E1868" w:rsidRPr="009F34E6" w:rsidRDefault="003E1868" w:rsidP="00AB1A6D">
      <w:p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/>
          <w:sz w:val="24"/>
          <w:szCs w:val="24"/>
          <w:lang w:val="id-ID" w:eastAsia="en-US"/>
        </w:rPr>
      </w:pPr>
    </w:p>
    <w:p w:rsidR="00BE733A" w:rsidRDefault="00080B67" w:rsidP="00AB1A6D">
      <w:pPr>
        <w:tabs>
          <w:tab w:val="left" w:pos="5505"/>
        </w:tabs>
        <w:spacing w:after="60"/>
        <w:rPr>
          <w:rFonts w:ascii="Times New Roman" w:hAnsi="Times New Roman"/>
          <w:sz w:val="24"/>
          <w:szCs w:val="24"/>
        </w:rPr>
        <w:sectPr w:rsidR="00BE733A" w:rsidSect="00C063F1">
          <w:footerReference w:type="default" r:id="rId11"/>
          <w:pgSz w:w="11907" w:h="16839" w:code="9"/>
          <w:pgMar w:top="1440" w:right="1440" w:bottom="1440" w:left="1440" w:header="720" w:footer="465" w:gutter="0"/>
          <w:cols w:space="720"/>
          <w:docGrid w:linePitch="360"/>
        </w:sectPr>
      </w:pPr>
      <w:r w:rsidRPr="006D5BD3">
        <w:rPr>
          <w:rFonts w:ascii="Times New Roman" w:hAnsi="Times New Roman"/>
          <w:sz w:val="24"/>
          <w:szCs w:val="24"/>
        </w:rPr>
        <w:br w:type="page"/>
      </w:r>
    </w:p>
    <w:p w:rsidR="00080B67" w:rsidRDefault="00080B67" w:rsidP="00BE733A">
      <w:pPr>
        <w:tabs>
          <w:tab w:val="left" w:pos="5505"/>
        </w:tabs>
        <w:spacing w:after="6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 w:rsidRPr="006D5BD3">
        <w:rPr>
          <w:rFonts w:ascii="Times New Roman" w:hAnsi="Times New Roman"/>
          <w:b/>
          <w:color w:val="000000"/>
          <w:sz w:val="24"/>
          <w:szCs w:val="24"/>
        </w:rPr>
        <w:lastRenderedPageBreak/>
        <w:t>LEMBAR PENGESAHAN</w:t>
      </w:r>
    </w:p>
    <w:p w:rsidR="00BE733A" w:rsidRPr="00BE733A" w:rsidRDefault="00BE733A" w:rsidP="00C043E0">
      <w:pPr>
        <w:spacing w:after="60" w:line="360" w:lineRule="auto"/>
        <w:jc w:val="center"/>
        <w:rPr>
          <w:rFonts w:ascii="Times New Roman" w:hAnsi="Times New Roman"/>
          <w:b/>
          <w:i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i/>
          <w:color w:val="000000"/>
          <w:sz w:val="24"/>
          <w:szCs w:val="24"/>
          <w:lang w:val="id-ID"/>
        </w:rPr>
        <w:t xml:space="preserve">Syrabaya, </w:t>
      </w:r>
      <w:r w:rsidR="004678DC">
        <w:rPr>
          <w:rFonts w:ascii="Times New Roman" w:hAnsi="Times New Roman"/>
          <w:b/>
          <w:i/>
          <w:color w:val="000000"/>
          <w:sz w:val="24"/>
          <w:szCs w:val="24"/>
          <w:lang w:val="id-ID"/>
        </w:rPr>
        <w:t>7</w:t>
      </w:r>
      <w:r w:rsidRPr="00BE733A">
        <w:rPr>
          <w:rFonts w:ascii="Times New Roman" w:hAnsi="Times New Roman"/>
          <w:b/>
          <w:i/>
          <w:color w:val="000000"/>
          <w:sz w:val="24"/>
          <w:szCs w:val="24"/>
          <w:lang w:val="id-ID"/>
        </w:rPr>
        <w:t xml:space="preserve"> Oktober 2011</w:t>
      </w:r>
    </w:p>
    <w:p w:rsidR="00BE733A" w:rsidRDefault="00BE733A" w:rsidP="00C043E0">
      <w:pPr>
        <w:spacing w:after="6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BE733A" w:rsidRDefault="00BE733A" w:rsidP="00C043E0">
      <w:pPr>
        <w:spacing w:after="6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D12118" w:rsidRDefault="00D12118" w:rsidP="00C043E0">
      <w:pPr>
        <w:spacing w:after="6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D12118" w:rsidRDefault="00D12118" w:rsidP="00C043E0">
      <w:pPr>
        <w:spacing w:after="6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080B67" w:rsidRDefault="00BE733A" w:rsidP="00BE733A">
      <w:pPr>
        <w:spacing w:after="6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Menyetujui, </w:t>
      </w:r>
    </w:p>
    <w:p w:rsidR="00080B67" w:rsidRDefault="00080B67" w:rsidP="00C043E0">
      <w:pPr>
        <w:spacing w:after="6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BE733A" w:rsidRDefault="00BE733A" w:rsidP="00BE733A">
      <w:pPr>
        <w:spacing w:after="6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  <w:sectPr w:rsidR="00BE733A" w:rsidSect="00BE733A">
          <w:type w:val="continuous"/>
          <w:pgSz w:w="11907" w:h="16839" w:code="9"/>
          <w:pgMar w:top="1440" w:right="1440" w:bottom="1440" w:left="1440" w:header="720" w:footer="465" w:gutter="0"/>
          <w:cols w:space="720"/>
          <w:docGrid w:linePitch="360"/>
        </w:sectPr>
      </w:pPr>
    </w:p>
    <w:p w:rsidR="00080B67" w:rsidRDefault="00BE733A" w:rsidP="00BE733A">
      <w:pPr>
        <w:spacing w:after="6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lastRenderedPageBreak/>
        <w:t>Dosen Pembimbing I</w:t>
      </w:r>
    </w:p>
    <w:p w:rsidR="00BE733A" w:rsidRDefault="00BE733A" w:rsidP="00BE733A">
      <w:pPr>
        <w:spacing w:after="6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BE733A" w:rsidRDefault="00BE733A" w:rsidP="00BE733A">
      <w:pPr>
        <w:spacing w:after="6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BE733A" w:rsidRPr="00BE733A" w:rsidRDefault="00BE733A" w:rsidP="00C043E0">
      <w:pPr>
        <w:pStyle w:val="Title"/>
        <w:spacing w:after="60"/>
        <w:rPr>
          <w:b w:val="0"/>
          <w:bCs/>
          <w:color w:val="000000"/>
          <w:szCs w:val="24"/>
          <w:lang w:val="id-ID"/>
        </w:rPr>
      </w:pPr>
      <w:r w:rsidRPr="00BE733A">
        <w:rPr>
          <w:b w:val="0"/>
          <w:bCs/>
          <w:color w:val="000000"/>
          <w:szCs w:val="24"/>
          <w:lang w:val="id-ID"/>
        </w:rPr>
        <w:lastRenderedPageBreak/>
        <w:t>Dosen Pembimbing II</w:t>
      </w:r>
    </w:p>
    <w:p w:rsidR="00BE733A" w:rsidRDefault="00BE733A" w:rsidP="00C043E0">
      <w:pPr>
        <w:pStyle w:val="Title"/>
        <w:spacing w:after="60"/>
        <w:rPr>
          <w:b w:val="0"/>
          <w:bCs/>
          <w:color w:val="000000"/>
          <w:szCs w:val="24"/>
          <w:u w:val="single"/>
          <w:lang w:val="id-ID"/>
        </w:rPr>
      </w:pPr>
    </w:p>
    <w:p w:rsidR="00BE733A" w:rsidRDefault="00BE733A" w:rsidP="00C043E0">
      <w:pPr>
        <w:pStyle w:val="Title"/>
        <w:spacing w:after="60"/>
        <w:rPr>
          <w:b w:val="0"/>
          <w:bCs/>
          <w:color w:val="000000"/>
          <w:szCs w:val="24"/>
          <w:u w:val="single"/>
          <w:lang w:val="id-ID"/>
        </w:rPr>
        <w:sectPr w:rsidR="00BE733A" w:rsidSect="00BE733A">
          <w:type w:val="continuous"/>
          <w:pgSz w:w="11907" w:h="16839" w:code="9"/>
          <w:pgMar w:top="1440" w:right="1440" w:bottom="1440" w:left="1440" w:header="720" w:footer="465" w:gutter="0"/>
          <w:cols w:num="2" w:space="720"/>
          <w:docGrid w:linePitch="360"/>
        </w:sectPr>
      </w:pPr>
    </w:p>
    <w:p w:rsidR="00BE733A" w:rsidRDefault="00BE733A" w:rsidP="00C043E0">
      <w:pPr>
        <w:pStyle w:val="Title"/>
        <w:spacing w:after="60"/>
        <w:rPr>
          <w:b w:val="0"/>
          <w:bCs/>
          <w:color w:val="000000"/>
          <w:szCs w:val="24"/>
          <w:u w:val="single"/>
          <w:lang w:val="id-ID"/>
        </w:rPr>
      </w:pPr>
    </w:p>
    <w:p w:rsidR="00BE733A" w:rsidRDefault="00BE733A" w:rsidP="00C043E0">
      <w:pPr>
        <w:spacing w:after="60" w:line="360" w:lineRule="auto"/>
        <w:jc w:val="both"/>
        <w:rPr>
          <w:rFonts w:ascii="Times New Roman" w:hAnsi="Times New Roman"/>
          <w:sz w:val="24"/>
          <w:szCs w:val="24"/>
        </w:rPr>
        <w:sectPr w:rsidR="00BE733A" w:rsidSect="00BE733A">
          <w:type w:val="continuous"/>
          <w:pgSz w:w="11907" w:h="16839" w:code="9"/>
          <w:pgMar w:top="1440" w:right="1440" w:bottom="1440" w:left="1440" w:header="720" w:footer="465" w:gutter="0"/>
          <w:cols w:num="2" w:space="720"/>
          <w:docGrid w:linePitch="360"/>
        </w:sectPr>
      </w:pPr>
    </w:p>
    <w:p w:rsidR="00080B67" w:rsidRPr="00BE733A" w:rsidRDefault="005229E0" w:rsidP="00BE733A">
      <w:pPr>
        <w:spacing w:after="60" w:line="360" w:lineRule="auto"/>
        <w:jc w:val="center"/>
        <w:rPr>
          <w:rFonts w:ascii="Times New Roman" w:hAnsi="Times New Roman"/>
          <w:sz w:val="24"/>
          <w:szCs w:val="24"/>
          <w:u w:val="single"/>
          <w:lang w:val="id-ID"/>
        </w:rPr>
      </w:pPr>
      <w:r>
        <w:rPr>
          <w:rFonts w:ascii="Times New Roman" w:hAnsi="Times New Roman"/>
          <w:sz w:val="24"/>
          <w:szCs w:val="24"/>
          <w:u w:val="single"/>
          <w:lang w:val="id-ID"/>
        </w:rPr>
        <w:lastRenderedPageBreak/>
        <w:t xml:space="preserve">Yudhi Purwananto, S.Kom, M. </w:t>
      </w:r>
      <w:r w:rsidR="00BE733A" w:rsidRPr="00BE733A">
        <w:rPr>
          <w:rFonts w:ascii="Times New Roman" w:hAnsi="Times New Roman"/>
          <w:sz w:val="24"/>
          <w:szCs w:val="24"/>
          <w:u w:val="single"/>
          <w:lang w:val="id-ID"/>
        </w:rPr>
        <w:t>Kom</w:t>
      </w:r>
    </w:p>
    <w:p w:rsidR="00BE733A" w:rsidRPr="00BE733A" w:rsidRDefault="00BE733A" w:rsidP="00BE733A">
      <w:pPr>
        <w:spacing w:after="6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NIP </w:t>
      </w:r>
      <w:r w:rsidR="00C849ED" w:rsidRPr="00C849ED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19700714.199703.1002</w:t>
      </w:r>
    </w:p>
    <w:p w:rsidR="00080B67" w:rsidRPr="006D5BD3" w:rsidRDefault="00080B67" w:rsidP="00C043E0">
      <w:pPr>
        <w:spacing w:after="60" w:line="360" w:lineRule="auto"/>
        <w:rPr>
          <w:rFonts w:ascii="Times New Roman" w:hAnsi="Times New Roman"/>
          <w:sz w:val="24"/>
          <w:szCs w:val="24"/>
        </w:rPr>
      </w:pPr>
    </w:p>
    <w:p w:rsidR="00080B67" w:rsidRPr="00BE733A" w:rsidRDefault="00BE733A" w:rsidP="00BE733A">
      <w:pPr>
        <w:spacing w:after="60" w:line="360" w:lineRule="auto"/>
        <w:jc w:val="center"/>
        <w:rPr>
          <w:rFonts w:ascii="Times New Roman" w:hAnsi="Times New Roman"/>
          <w:sz w:val="24"/>
          <w:szCs w:val="24"/>
          <w:u w:val="single"/>
          <w:lang w:val="id-ID"/>
        </w:rPr>
      </w:pPr>
      <w:r w:rsidRPr="00BE733A">
        <w:rPr>
          <w:rFonts w:ascii="Times New Roman" w:hAnsi="Times New Roman"/>
          <w:sz w:val="24"/>
          <w:szCs w:val="24"/>
          <w:u w:val="single"/>
          <w:lang w:val="id-ID"/>
        </w:rPr>
        <w:lastRenderedPageBreak/>
        <w:t>Rully Soelaiman, S. Kom, M. Kom</w:t>
      </w:r>
    </w:p>
    <w:p w:rsidR="00BE733A" w:rsidRDefault="00BE733A" w:rsidP="00C849ED">
      <w:pPr>
        <w:spacing w:after="60" w:line="360" w:lineRule="auto"/>
        <w:jc w:val="center"/>
        <w:rPr>
          <w:rFonts w:ascii="Times New Roman" w:hAnsi="Times New Roman"/>
          <w:sz w:val="24"/>
          <w:szCs w:val="24"/>
          <w:lang w:val="id-ID"/>
        </w:rPr>
        <w:sectPr w:rsidR="00BE733A" w:rsidSect="00BE733A">
          <w:type w:val="continuous"/>
          <w:pgSz w:w="11907" w:h="16839" w:code="9"/>
          <w:pgMar w:top="1440" w:right="1440" w:bottom="1440" w:left="1440" w:header="720" w:footer="465" w:gutter="0"/>
          <w:cols w:num="2" w:space="720"/>
          <w:docGrid w:linePitch="360"/>
        </w:sectPr>
      </w:pPr>
      <w:r>
        <w:rPr>
          <w:rFonts w:ascii="Times New Roman" w:hAnsi="Times New Roman"/>
          <w:sz w:val="24"/>
          <w:szCs w:val="24"/>
          <w:lang w:val="id-ID"/>
        </w:rPr>
        <w:t xml:space="preserve">NIP </w:t>
      </w:r>
      <w:r w:rsidR="00C849ED" w:rsidRPr="00C849ED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19700213.199402.1001</w:t>
      </w:r>
    </w:p>
    <w:p w:rsidR="00BE733A" w:rsidRDefault="00BE733A" w:rsidP="00C043E0">
      <w:pPr>
        <w:tabs>
          <w:tab w:val="left" w:pos="3630"/>
        </w:tabs>
        <w:spacing w:after="6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E733A" w:rsidRPr="00BE733A" w:rsidRDefault="00BE733A" w:rsidP="00BE733A">
      <w:pPr>
        <w:tabs>
          <w:tab w:val="left" w:pos="1418"/>
          <w:tab w:val="left" w:pos="3630"/>
        </w:tabs>
        <w:spacing w:after="60" w:line="360" w:lineRule="auto"/>
        <w:jc w:val="center"/>
        <w:rPr>
          <w:rFonts w:ascii="Times New Roman" w:hAnsi="Times New Roman"/>
          <w:sz w:val="24"/>
          <w:szCs w:val="24"/>
          <w:lang w:val="id-ID"/>
        </w:rPr>
        <w:sectPr w:rsidR="00BE733A" w:rsidRPr="00BE733A" w:rsidSect="00BE733A">
          <w:type w:val="continuous"/>
          <w:pgSz w:w="11907" w:h="16839" w:code="9"/>
          <w:pgMar w:top="1440" w:right="1440" w:bottom="1440" w:left="1440" w:header="720" w:footer="465" w:gutter="0"/>
          <w:cols w:space="720"/>
          <w:docGrid w:linePitch="360"/>
        </w:sectPr>
      </w:pPr>
    </w:p>
    <w:p w:rsidR="00080B67" w:rsidRPr="006D5BD3" w:rsidRDefault="00080B67" w:rsidP="00C043E0">
      <w:pPr>
        <w:tabs>
          <w:tab w:val="left" w:pos="3630"/>
        </w:tabs>
        <w:spacing w:after="60" w:line="360" w:lineRule="auto"/>
        <w:rPr>
          <w:rFonts w:ascii="Times New Roman" w:hAnsi="Times New Roman"/>
          <w:sz w:val="24"/>
          <w:szCs w:val="24"/>
        </w:rPr>
      </w:pPr>
      <w:r w:rsidRPr="006D5BD3">
        <w:rPr>
          <w:rFonts w:ascii="Times New Roman" w:hAnsi="Times New Roman"/>
          <w:sz w:val="24"/>
          <w:szCs w:val="24"/>
        </w:rPr>
        <w:lastRenderedPageBreak/>
        <w:tab/>
      </w:r>
    </w:p>
    <w:p w:rsidR="00BE733A" w:rsidRDefault="00BE733A" w:rsidP="00C043E0">
      <w:pPr>
        <w:spacing w:after="60" w:line="360" w:lineRule="auto"/>
        <w:sectPr w:rsidR="00BE733A" w:rsidSect="00BE733A">
          <w:type w:val="continuous"/>
          <w:pgSz w:w="11907" w:h="16839" w:code="9"/>
          <w:pgMar w:top="1440" w:right="1440" w:bottom="1440" w:left="1440" w:header="720" w:footer="465" w:gutter="0"/>
          <w:cols w:space="720"/>
          <w:docGrid w:linePitch="360"/>
        </w:sectPr>
      </w:pPr>
    </w:p>
    <w:p w:rsidR="008B5C09" w:rsidRPr="00080B67" w:rsidRDefault="008B5C09" w:rsidP="00C043E0">
      <w:pPr>
        <w:spacing w:after="60" w:line="360" w:lineRule="auto"/>
      </w:pPr>
    </w:p>
    <w:sectPr w:rsidR="008B5C09" w:rsidRPr="00080B67" w:rsidSect="00BE733A">
      <w:type w:val="continuous"/>
      <w:pgSz w:w="11907" w:h="16839" w:code="9"/>
      <w:pgMar w:top="1440" w:right="1440" w:bottom="1440" w:left="1440" w:header="720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23E" w:rsidRDefault="002B123E" w:rsidP="00975B3F">
      <w:pPr>
        <w:spacing w:after="0" w:line="240" w:lineRule="auto"/>
      </w:pPr>
      <w:r>
        <w:separator/>
      </w:r>
    </w:p>
  </w:endnote>
  <w:endnote w:type="continuationSeparator" w:id="1">
    <w:p w:rsidR="002B123E" w:rsidRDefault="002B123E" w:rsidP="00975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EA" w:rsidRPr="00A60307" w:rsidRDefault="007C4298" w:rsidP="00565DFE">
    <w:pPr>
      <w:pStyle w:val="Footer"/>
      <w:jc w:val="both"/>
      <w:rPr>
        <w:b/>
        <w:sz w:val="22"/>
        <w:szCs w:val="22"/>
      </w:rPr>
    </w:pPr>
    <w:r w:rsidRPr="007C4298">
      <w:rPr>
        <w:b/>
        <w:noProof/>
        <w:sz w:val="22"/>
        <w:szCs w:val="22"/>
      </w:rPr>
      <w:pict>
        <v:line id="_x0000_s2049" style="position:absolute;left:0;text-align:left;z-index:251660288" from=".9pt,.1pt" to="452.05pt,.1pt" o:allowincell="f" strokeweight="1.5pt"/>
      </w:pict>
    </w:r>
  </w:p>
  <w:p w:rsidR="00CA58EA" w:rsidRPr="00876BA7" w:rsidRDefault="00CA58EA" w:rsidP="009F4856">
    <w:pPr>
      <w:pStyle w:val="Footer"/>
      <w:tabs>
        <w:tab w:val="clear" w:pos="8640"/>
        <w:tab w:val="left" w:pos="2835"/>
        <w:tab w:val="right" w:pos="5812"/>
        <w:tab w:val="left" w:pos="8080"/>
        <w:tab w:val="left" w:pos="8280"/>
      </w:tabs>
      <w:jc w:val="both"/>
      <w:rPr>
        <w:b/>
        <w:lang w:val="id-ID"/>
      </w:rPr>
    </w:pPr>
    <w:r w:rsidRPr="00876BA7">
      <w:rPr>
        <w:b/>
      </w:rPr>
      <w:t xml:space="preserve">Paraf </w:t>
    </w:r>
    <w:r w:rsidRPr="00876BA7">
      <w:rPr>
        <w:b/>
        <w:lang w:eastAsia="ja-JP"/>
      </w:rPr>
      <w:t>P</w:t>
    </w:r>
    <w:r w:rsidRPr="00876BA7">
      <w:rPr>
        <w:b/>
      </w:rPr>
      <w:t>embimbing</w:t>
    </w:r>
    <w:r w:rsidRPr="00876BA7">
      <w:rPr>
        <w:b/>
        <w:lang w:eastAsia="ja-JP"/>
      </w:rPr>
      <w:t xml:space="preserve"> 1</w:t>
    </w:r>
    <w:r w:rsidRPr="00876BA7">
      <w:rPr>
        <w:b/>
      </w:rPr>
      <w:t xml:space="preserve"> : </w:t>
    </w:r>
    <w:r w:rsidR="00876BA7" w:rsidRPr="00876BA7">
      <w:rPr>
        <w:b/>
        <w:lang w:val="id-ID"/>
      </w:rPr>
      <w:tab/>
    </w:r>
    <w:r w:rsidRPr="00876BA7">
      <w:rPr>
        <w:b/>
        <w:lang w:val="id-ID"/>
      </w:rPr>
      <w:t>Paraf Pembimbing 2 :</w:t>
    </w:r>
    <w:r w:rsidR="009F4856">
      <w:rPr>
        <w:b/>
      </w:rPr>
      <w:t xml:space="preserve">                  </w:t>
    </w:r>
    <w:r w:rsidR="009F4856">
      <w:rPr>
        <w:b/>
        <w:lang w:val="id-ID"/>
      </w:rPr>
      <w:tab/>
      <w:t xml:space="preserve">    </w:t>
    </w:r>
    <w:r w:rsidR="00876BA7" w:rsidRPr="00876BA7">
      <w:rPr>
        <w:b/>
        <w:lang w:val="id-ID"/>
      </w:rPr>
      <w:t>Tanggal</w:t>
    </w:r>
    <w:r w:rsidR="00876BA7">
      <w:rPr>
        <w:b/>
        <w:lang w:val="id-ID"/>
      </w:rPr>
      <w:t xml:space="preserve"> :</w:t>
    </w:r>
    <w:r w:rsidRPr="00876BA7">
      <w:rPr>
        <w:b/>
      </w:rPr>
      <w:tab/>
    </w:r>
    <w:r w:rsidR="00876BA7" w:rsidRPr="00876BA7">
      <w:rPr>
        <w:b/>
      </w:rPr>
      <w:t xml:space="preserve">hal : </w:t>
    </w:r>
    <w:r w:rsidR="007C4298" w:rsidRPr="00876BA7">
      <w:rPr>
        <w:rStyle w:val="PageNumber"/>
        <w:b/>
      </w:rPr>
      <w:fldChar w:fldCharType="begin"/>
    </w:r>
    <w:r w:rsidR="00876BA7" w:rsidRPr="00876BA7">
      <w:rPr>
        <w:rStyle w:val="PageNumber"/>
        <w:b/>
      </w:rPr>
      <w:instrText xml:space="preserve"> PAGE </w:instrText>
    </w:r>
    <w:r w:rsidR="007C4298" w:rsidRPr="00876BA7">
      <w:rPr>
        <w:rStyle w:val="PageNumber"/>
        <w:b/>
      </w:rPr>
      <w:fldChar w:fldCharType="separate"/>
    </w:r>
    <w:r w:rsidR="00C22452">
      <w:rPr>
        <w:rStyle w:val="PageNumber"/>
        <w:b/>
        <w:noProof/>
      </w:rPr>
      <w:t>8</w:t>
    </w:r>
    <w:r w:rsidR="007C4298" w:rsidRPr="00876BA7">
      <w:rPr>
        <w:rStyle w:val="PageNumber"/>
        <w:b/>
      </w:rPr>
      <w:fldChar w:fldCharType="end"/>
    </w:r>
    <w:r w:rsidR="00876BA7" w:rsidRPr="00876BA7">
      <w:rPr>
        <w:rStyle w:val="PageNumber"/>
        <w:b/>
      </w:rPr>
      <w:t>/</w:t>
    </w:r>
    <w:r w:rsidR="007C4298" w:rsidRPr="00876BA7">
      <w:rPr>
        <w:rStyle w:val="PageNumber"/>
        <w:b/>
      </w:rPr>
      <w:fldChar w:fldCharType="begin"/>
    </w:r>
    <w:r w:rsidR="00876BA7" w:rsidRPr="00876BA7">
      <w:rPr>
        <w:rStyle w:val="PageNumber"/>
        <w:b/>
      </w:rPr>
      <w:instrText xml:space="preserve"> NUMPAGES </w:instrText>
    </w:r>
    <w:r w:rsidR="007C4298" w:rsidRPr="00876BA7">
      <w:rPr>
        <w:rStyle w:val="PageNumber"/>
        <w:b/>
      </w:rPr>
      <w:fldChar w:fldCharType="separate"/>
    </w:r>
    <w:r w:rsidR="00C22452">
      <w:rPr>
        <w:rStyle w:val="PageNumber"/>
        <w:b/>
        <w:noProof/>
      </w:rPr>
      <w:t>12</w:t>
    </w:r>
    <w:r w:rsidR="007C4298" w:rsidRPr="00876BA7">
      <w:rPr>
        <w:rStyle w:val="PageNumber"/>
        <w:b/>
      </w:rPr>
      <w:fldChar w:fldCharType="end"/>
    </w:r>
    <w:r w:rsidRPr="00876BA7">
      <w:rPr>
        <w:b/>
      </w:rPr>
      <w:t xml:space="preserve">  </w:t>
    </w:r>
  </w:p>
  <w:p w:rsidR="00CA58EA" w:rsidRPr="006D5BD3" w:rsidRDefault="00CA58EA" w:rsidP="002D1237">
    <w:pPr>
      <w:pStyle w:val="Footer"/>
      <w:tabs>
        <w:tab w:val="clear" w:pos="8640"/>
        <w:tab w:val="right" w:pos="5760"/>
        <w:tab w:val="left" w:pos="7830"/>
        <w:tab w:val="left" w:pos="8280"/>
      </w:tabs>
      <w:ind w:left="142"/>
      <w:jc w:val="both"/>
      <w:rPr>
        <w:rStyle w:val="PageNumber"/>
        <w:b/>
        <w:sz w:val="24"/>
        <w:szCs w:val="24"/>
      </w:rPr>
    </w:pPr>
    <w:r>
      <w:rPr>
        <w:b/>
        <w:sz w:val="24"/>
        <w:szCs w:val="24"/>
        <w:lang w:val="id-ID"/>
      </w:rPr>
      <w:tab/>
    </w:r>
    <w:r>
      <w:rPr>
        <w:b/>
        <w:sz w:val="24"/>
        <w:szCs w:val="24"/>
        <w:lang w:val="id-ID"/>
      </w:rPr>
      <w:tab/>
    </w:r>
    <w:r>
      <w:rPr>
        <w:b/>
        <w:sz w:val="24"/>
        <w:szCs w:val="24"/>
        <w:lang w:val="id-ID"/>
      </w:rPr>
      <w:tab/>
    </w:r>
  </w:p>
  <w:p w:rsidR="00CA58EA" w:rsidRPr="00A60307" w:rsidRDefault="00CA58EA">
    <w:pPr>
      <w:pStyle w:val="Footer"/>
      <w:jc w:val="both"/>
      <w:rPr>
        <w:b/>
        <w:sz w:val="22"/>
        <w:szCs w:val="22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23E" w:rsidRDefault="002B123E" w:rsidP="00975B3F">
      <w:pPr>
        <w:spacing w:after="0" w:line="240" w:lineRule="auto"/>
      </w:pPr>
      <w:r>
        <w:separator/>
      </w:r>
    </w:p>
  </w:footnote>
  <w:footnote w:type="continuationSeparator" w:id="1">
    <w:p w:rsidR="002B123E" w:rsidRDefault="002B123E" w:rsidP="00975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7E8E"/>
    <w:multiLevelType w:val="hybridMultilevel"/>
    <w:tmpl w:val="20EA18EE"/>
    <w:lvl w:ilvl="0" w:tplc="A86A73C6">
      <w:start w:val="1"/>
      <w:numFmt w:val="bullet"/>
      <w:pStyle w:val="Style1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CA9513F"/>
    <w:multiLevelType w:val="hybridMultilevel"/>
    <w:tmpl w:val="2C122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FD2678"/>
    <w:multiLevelType w:val="hybridMultilevel"/>
    <w:tmpl w:val="01D6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05CA2"/>
    <w:multiLevelType w:val="hybridMultilevel"/>
    <w:tmpl w:val="7920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B2359"/>
    <w:multiLevelType w:val="hybridMultilevel"/>
    <w:tmpl w:val="BEFC83FE"/>
    <w:lvl w:ilvl="0" w:tplc="15EA035E">
      <w:start w:val="1"/>
      <w:numFmt w:val="decimal"/>
      <w:lvlText w:val="%1"/>
      <w:lvlJc w:val="center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11D6E4E"/>
    <w:multiLevelType w:val="hybridMultilevel"/>
    <w:tmpl w:val="16E814FE"/>
    <w:lvl w:ilvl="0" w:tplc="97203B2C">
      <w:start w:val="1"/>
      <w:numFmt w:val="decimal"/>
      <w:pStyle w:val="Heading2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>
    <w:nsid w:val="350B13AE"/>
    <w:multiLevelType w:val="hybridMultilevel"/>
    <w:tmpl w:val="9DB225E2"/>
    <w:lvl w:ilvl="0" w:tplc="0421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83F783A"/>
    <w:multiLevelType w:val="hybridMultilevel"/>
    <w:tmpl w:val="3C7CCB2C"/>
    <w:lvl w:ilvl="0" w:tplc="A476F332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B55EF"/>
    <w:multiLevelType w:val="hybridMultilevel"/>
    <w:tmpl w:val="D1C6360C"/>
    <w:lvl w:ilvl="0" w:tplc="C47682B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323AB"/>
    <w:multiLevelType w:val="hybridMultilevel"/>
    <w:tmpl w:val="00200AF2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519460ED"/>
    <w:multiLevelType w:val="hybridMultilevel"/>
    <w:tmpl w:val="72A0C364"/>
    <w:lvl w:ilvl="0" w:tplc="7242EC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8EB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461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31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A5C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40E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0DC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38E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8DF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251843"/>
    <w:multiLevelType w:val="hybridMultilevel"/>
    <w:tmpl w:val="2C122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803B53"/>
    <w:multiLevelType w:val="hybridMultilevel"/>
    <w:tmpl w:val="0916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17497"/>
    <w:multiLevelType w:val="hybridMultilevel"/>
    <w:tmpl w:val="2C122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DB3A9D"/>
    <w:multiLevelType w:val="hybridMultilevel"/>
    <w:tmpl w:val="9184DB8A"/>
    <w:lvl w:ilvl="0" w:tplc="C54C7D0A">
      <w:start w:val="1"/>
      <w:numFmt w:val="decimal"/>
      <w:lvlText w:val="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64207E06"/>
    <w:multiLevelType w:val="hybridMultilevel"/>
    <w:tmpl w:val="07F46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DD0946"/>
    <w:multiLevelType w:val="multilevel"/>
    <w:tmpl w:val="84F4E65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0"/>
  </w:num>
  <w:num w:numId="8">
    <w:abstractNumId w:val="13"/>
  </w:num>
  <w:num w:numId="9">
    <w:abstractNumId w:val="16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0"/>
  </w:num>
  <w:num w:numId="15">
    <w:abstractNumId w:val="9"/>
  </w:num>
  <w:num w:numId="16">
    <w:abstractNumId w:val="4"/>
  </w:num>
  <w:num w:numId="17">
    <w:abstractNumId w:val="19"/>
  </w:num>
  <w:num w:numId="18">
    <w:abstractNumId w:val="6"/>
  </w:num>
  <w:num w:numId="19">
    <w:abstractNumId w:val="1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B5C09"/>
    <w:rsid w:val="000264BE"/>
    <w:rsid w:val="000303A5"/>
    <w:rsid w:val="00031638"/>
    <w:rsid w:val="000325D4"/>
    <w:rsid w:val="0003335E"/>
    <w:rsid w:val="000361D5"/>
    <w:rsid w:val="00041743"/>
    <w:rsid w:val="00044957"/>
    <w:rsid w:val="00052381"/>
    <w:rsid w:val="00057740"/>
    <w:rsid w:val="00057EAD"/>
    <w:rsid w:val="00061758"/>
    <w:rsid w:val="00066480"/>
    <w:rsid w:val="000673D7"/>
    <w:rsid w:val="00072A21"/>
    <w:rsid w:val="00073000"/>
    <w:rsid w:val="0007303A"/>
    <w:rsid w:val="00073C25"/>
    <w:rsid w:val="00077EC7"/>
    <w:rsid w:val="00080B67"/>
    <w:rsid w:val="00086602"/>
    <w:rsid w:val="0009122C"/>
    <w:rsid w:val="000944E8"/>
    <w:rsid w:val="000A474B"/>
    <w:rsid w:val="000C2DC5"/>
    <w:rsid w:val="000C74C4"/>
    <w:rsid w:val="000D4C3D"/>
    <w:rsid w:val="000E29E9"/>
    <w:rsid w:val="000E4A75"/>
    <w:rsid w:val="000F2343"/>
    <w:rsid w:val="0011298F"/>
    <w:rsid w:val="0011545D"/>
    <w:rsid w:val="00120617"/>
    <w:rsid w:val="00123492"/>
    <w:rsid w:val="001303F6"/>
    <w:rsid w:val="001305B5"/>
    <w:rsid w:val="00134484"/>
    <w:rsid w:val="001419F4"/>
    <w:rsid w:val="0014226C"/>
    <w:rsid w:val="0014615E"/>
    <w:rsid w:val="00152447"/>
    <w:rsid w:val="001605C6"/>
    <w:rsid w:val="00160A4A"/>
    <w:rsid w:val="00164DBC"/>
    <w:rsid w:val="00165AA7"/>
    <w:rsid w:val="001753B1"/>
    <w:rsid w:val="001915BC"/>
    <w:rsid w:val="001A360D"/>
    <w:rsid w:val="001A4DE7"/>
    <w:rsid w:val="001B57A3"/>
    <w:rsid w:val="001B7B66"/>
    <w:rsid w:val="001C08C6"/>
    <w:rsid w:val="001C222B"/>
    <w:rsid w:val="001C3B48"/>
    <w:rsid w:val="001E44F0"/>
    <w:rsid w:val="001F3C9E"/>
    <w:rsid w:val="001F5939"/>
    <w:rsid w:val="002005ED"/>
    <w:rsid w:val="002215C5"/>
    <w:rsid w:val="002234B2"/>
    <w:rsid w:val="00231C5E"/>
    <w:rsid w:val="00241982"/>
    <w:rsid w:val="00251552"/>
    <w:rsid w:val="0025339B"/>
    <w:rsid w:val="0027160C"/>
    <w:rsid w:val="00273474"/>
    <w:rsid w:val="00285D04"/>
    <w:rsid w:val="00293EE9"/>
    <w:rsid w:val="00296C3F"/>
    <w:rsid w:val="002A0DB5"/>
    <w:rsid w:val="002A15EE"/>
    <w:rsid w:val="002A45B6"/>
    <w:rsid w:val="002A5D04"/>
    <w:rsid w:val="002A6013"/>
    <w:rsid w:val="002B07BD"/>
    <w:rsid w:val="002B123E"/>
    <w:rsid w:val="002B368D"/>
    <w:rsid w:val="002B4E55"/>
    <w:rsid w:val="002C5B5C"/>
    <w:rsid w:val="002D1237"/>
    <w:rsid w:val="002E7C60"/>
    <w:rsid w:val="00301B9E"/>
    <w:rsid w:val="00317D1E"/>
    <w:rsid w:val="003203C4"/>
    <w:rsid w:val="00320A31"/>
    <w:rsid w:val="00320E2B"/>
    <w:rsid w:val="00327B8F"/>
    <w:rsid w:val="00342789"/>
    <w:rsid w:val="0034707B"/>
    <w:rsid w:val="00347490"/>
    <w:rsid w:val="0035109C"/>
    <w:rsid w:val="00353E45"/>
    <w:rsid w:val="003633C8"/>
    <w:rsid w:val="00363B48"/>
    <w:rsid w:val="003826CB"/>
    <w:rsid w:val="003830F3"/>
    <w:rsid w:val="00385734"/>
    <w:rsid w:val="0038648A"/>
    <w:rsid w:val="00392495"/>
    <w:rsid w:val="00392CB6"/>
    <w:rsid w:val="0039377D"/>
    <w:rsid w:val="003A1567"/>
    <w:rsid w:val="003C09DA"/>
    <w:rsid w:val="003C61E5"/>
    <w:rsid w:val="003D2278"/>
    <w:rsid w:val="003D53B2"/>
    <w:rsid w:val="003E1868"/>
    <w:rsid w:val="0040360E"/>
    <w:rsid w:val="00403F17"/>
    <w:rsid w:val="0040697C"/>
    <w:rsid w:val="004114C6"/>
    <w:rsid w:val="00417CAC"/>
    <w:rsid w:val="004201D0"/>
    <w:rsid w:val="004222C9"/>
    <w:rsid w:val="004251D6"/>
    <w:rsid w:val="004268DF"/>
    <w:rsid w:val="0043399D"/>
    <w:rsid w:val="0043510B"/>
    <w:rsid w:val="00457F84"/>
    <w:rsid w:val="004633CB"/>
    <w:rsid w:val="0046665B"/>
    <w:rsid w:val="0046773A"/>
    <w:rsid w:val="004678DC"/>
    <w:rsid w:val="00491276"/>
    <w:rsid w:val="00494894"/>
    <w:rsid w:val="004950A2"/>
    <w:rsid w:val="004A4F81"/>
    <w:rsid w:val="004D0879"/>
    <w:rsid w:val="004D287C"/>
    <w:rsid w:val="004D43BF"/>
    <w:rsid w:val="004D48E0"/>
    <w:rsid w:val="004D5FCC"/>
    <w:rsid w:val="004F2640"/>
    <w:rsid w:val="004F4A07"/>
    <w:rsid w:val="00510C7C"/>
    <w:rsid w:val="00512AB9"/>
    <w:rsid w:val="005178F4"/>
    <w:rsid w:val="0052187B"/>
    <w:rsid w:val="005228D5"/>
    <w:rsid w:val="005229E0"/>
    <w:rsid w:val="005238D2"/>
    <w:rsid w:val="00525646"/>
    <w:rsid w:val="005316F0"/>
    <w:rsid w:val="00540845"/>
    <w:rsid w:val="00552496"/>
    <w:rsid w:val="00565DFE"/>
    <w:rsid w:val="00575246"/>
    <w:rsid w:val="0058417C"/>
    <w:rsid w:val="005B1135"/>
    <w:rsid w:val="005B1A7C"/>
    <w:rsid w:val="005B2B7E"/>
    <w:rsid w:val="005B4485"/>
    <w:rsid w:val="005B4B76"/>
    <w:rsid w:val="005C1F31"/>
    <w:rsid w:val="005C43F3"/>
    <w:rsid w:val="005C764B"/>
    <w:rsid w:val="005D0BEB"/>
    <w:rsid w:val="005D5E64"/>
    <w:rsid w:val="005E3F92"/>
    <w:rsid w:val="00605A29"/>
    <w:rsid w:val="006412E5"/>
    <w:rsid w:val="006460A9"/>
    <w:rsid w:val="006464DE"/>
    <w:rsid w:val="006557D4"/>
    <w:rsid w:val="00656618"/>
    <w:rsid w:val="006614B7"/>
    <w:rsid w:val="0068445F"/>
    <w:rsid w:val="00695E6C"/>
    <w:rsid w:val="006A4837"/>
    <w:rsid w:val="006A57F2"/>
    <w:rsid w:val="006C5476"/>
    <w:rsid w:val="006D2F3E"/>
    <w:rsid w:val="006D4B3A"/>
    <w:rsid w:val="006E013D"/>
    <w:rsid w:val="006F08C6"/>
    <w:rsid w:val="006F35B6"/>
    <w:rsid w:val="006F6AC3"/>
    <w:rsid w:val="0071719D"/>
    <w:rsid w:val="00721412"/>
    <w:rsid w:val="0072185A"/>
    <w:rsid w:val="0073526F"/>
    <w:rsid w:val="007459CF"/>
    <w:rsid w:val="00776A36"/>
    <w:rsid w:val="00787428"/>
    <w:rsid w:val="00797F57"/>
    <w:rsid w:val="007A46B4"/>
    <w:rsid w:val="007A4D0B"/>
    <w:rsid w:val="007A58A4"/>
    <w:rsid w:val="007A6DE0"/>
    <w:rsid w:val="007B3B4B"/>
    <w:rsid w:val="007C288B"/>
    <w:rsid w:val="007C4298"/>
    <w:rsid w:val="007C469A"/>
    <w:rsid w:val="007E0E51"/>
    <w:rsid w:val="007E1901"/>
    <w:rsid w:val="008020DD"/>
    <w:rsid w:val="0080482F"/>
    <w:rsid w:val="008171DD"/>
    <w:rsid w:val="008249E6"/>
    <w:rsid w:val="0083135D"/>
    <w:rsid w:val="008333F2"/>
    <w:rsid w:val="00834763"/>
    <w:rsid w:val="00846662"/>
    <w:rsid w:val="008605A7"/>
    <w:rsid w:val="008632F8"/>
    <w:rsid w:val="00874A3E"/>
    <w:rsid w:val="00876BA7"/>
    <w:rsid w:val="008856BF"/>
    <w:rsid w:val="008913BB"/>
    <w:rsid w:val="00891E4C"/>
    <w:rsid w:val="008A2E38"/>
    <w:rsid w:val="008A3229"/>
    <w:rsid w:val="008A672D"/>
    <w:rsid w:val="008B5C09"/>
    <w:rsid w:val="008B7752"/>
    <w:rsid w:val="008C07B0"/>
    <w:rsid w:val="008C123C"/>
    <w:rsid w:val="008C20A5"/>
    <w:rsid w:val="008D1EFB"/>
    <w:rsid w:val="008E2044"/>
    <w:rsid w:val="008F1AAF"/>
    <w:rsid w:val="009018F6"/>
    <w:rsid w:val="00904D57"/>
    <w:rsid w:val="00920596"/>
    <w:rsid w:val="00925F5D"/>
    <w:rsid w:val="00931762"/>
    <w:rsid w:val="00943141"/>
    <w:rsid w:val="0096685C"/>
    <w:rsid w:val="009752C6"/>
    <w:rsid w:val="00975B3F"/>
    <w:rsid w:val="00976F1C"/>
    <w:rsid w:val="00983CC4"/>
    <w:rsid w:val="00984773"/>
    <w:rsid w:val="009910EC"/>
    <w:rsid w:val="00996E53"/>
    <w:rsid w:val="009A1348"/>
    <w:rsid w:val="009A5198"/>
    <w:rsid w:val="009A5B91"/>
    <w:rsid w:val="009B73FB"/>
    <w:rsid w:val="009C0C17"/>
    <w:rsid w:val="009C64DA"/>
    <w:rsid w:val="009D0FB4"/>
    <w:rsid w:val="009E3C31"/>
    <w:rsid w:val="009F34E6"/>
    <w:rsid w:val="009F4856"/>
    <w:rsid w:val="009F6329"/>
    <w:rsid w:val="00A2082B"/>
    <w:rsid w:val="00A22B31"/>
    <w:rsid w:val="00A23DE7"/>
    <w:rsid w:val="00A25DCF"/>
    <w:rsid w:val="00A359D9"/>
    <w:rsid w:val="00A46E41"/>
    <w:rsid w:val="00A52D89"/>
    <w:rsid w:val="00A54498"/>
    <w:rsid w:val="00A54E9F"/>
    <w:rsid w:val="00A62CDE"/>
    <w:rsid w:val="00A63FEB"/>
    <w:rsid w:val="00A6616E"/>
    <w:rsid w:val="00A717B8"/>
    <w:rsid w:val="00A77FEF"/>
    <w:rsid w:val="00A80530"/>
    <w:rsid w:val="00A80D99"/>
    <w:rsid w:val="00A97516"/>
    <w:rsid w:val="00AB1A6D"/>
    <w:rsid w:val="00AB22EB"/>
    <w:rsid w:val="00AB2EAC"/>
    <w:rsid w:val="00AC48E9"/>
    <w:rsid w:val="00AC5252"/>
    <w:rsid w:val="00AD67FB"/>
    <w:rsid w:val="00AF012F"/>
    <w:rsid w:val="00AF456A"/>
    <w:rsid w:val="00AF5DF5"/>
    <w:rsid w:val="00B12792"/>
    <w:rsid w:val="00B20017"/>
    <w:rsid w:val="00B23408"/>
    <w:rsid w:val="00B2374F"/>
    <w:rsid w:val="00B24630"/>
    <w:rsid w:val="00B26906"/>
    <w:rsid w:val="00B2707B"/>
    <w:rsid w:val="00B328EA"/>
    <w:rsid w:val="00B43589"/>
    <w:rsid w:val="00B52EC1"/>
    <w:rsid w:val="00B56A92"/>
    <w:rsid w:val="00B616BF"/>
    <w:rsid w:val="00B65099"/>
    <w:rsid w:val="00B67BAD"/>
    <w:rsid w:val="00B8444D"/>
    <w:rsid w:val="00B86B3E"/>
    <w:rsid w:val="00B93E9A"/>
    <w:rsid w:val="00B9404C"/>
    <w:rsid w:val="00B96EB5"/>
    <w:rsid w:val="00B97F03"/>
    <w:rsid w:val="00BA5DBC"/>
    <w:rsid w:val="00BA728B"/>
    <w:rsid w:val="00BB315E"/>
    <w:rsid w:val="00BB6012"/>
    <w:rsid w:val="00BB7DA0"/>
    <w:rsid w:val="00BC35D0"/>
    <w:rsid w:val="00BD473B"/>
    <w:rsid w:val="00BE2389"/>
    <w:rsid w:val="00BE733A"/>
    <w:rsid w:val="00C020AE"/>
    <w:rsid w:val="00C043E0"/>
    <w:rsid w:val="00C0588E"/>
    <w:rsid w:val="00C063F1"/>
    <w:rsid w:val="00C07CA5"/>
    <w:rsid w:val="00C2033B"/>
    <w:rsid w:val="00C22452"/>
    <w:rsid w:val="00C22928"/>
    <w:rsid w:val="00C235E8"/>
    <w:rsid w:val="00C335AF"/>
    <w:rsid w:val="00C33D0E"/>
    <w:rsid w:val="00C33FCA"/>
    <w:rsid w:val="00C42BED"/>
    <w:rsid w:val="00C46120"/>
    <w:rsid w:val="00C500E9"/>
    <w:rsid w:val="00C50271"/>
    <w:rsid w:val="00C531DB"/>
    <w:rsid w:val="00C54F8F"/>
    <w:rsid w:val="00C6427D"/>
    <w:rsid w:val="00C73FD0"/>
    <w:rsid w:val="00C75EF3"/>
    <w:rsid w:val="00C84468"/>
    <w:rsid w:val="00C849ED"/>
    <w:rsid w:val="00C8674A"/>
    <w:rsid w:val="00C91F26"/>
    <w:rsid w:val="00CA58EA"/>
    <w:rsid w:val="00CA7553"/>
    <w:rsid w:val="00CB435B"/>
    <w:rsid w:val="00CB4434"/>
    <w:rsid w:val="00CB6B2D"/>
    <w:rsid w:val="00CC1BCA"/>
    <w:rsid w:val="00CC3713"/>
    <w:rsid w:val="00CD0F02"/>
    <w:rsid w:val="00CD5211"/>
    <w:rsid w:val="00CE0BBC"/>
    <w:rsid w:val="00CE4164"/>
    <w:rsid w:val="00CE46F3"/>
    <w:rsid w:val="00CE5C74"/>
    <w:rsid w:val="00CF56A5"/>
    <w:rsid w:val="00CF6D11"/>
    <w:rsid w:val="00D05217"/>
    <w:rsid w:val="00D06C57"/>
    <w:rsid w:val="00D10BC4"/>
    <w:rsid w:val="00D12118"/>
    <w:rsid w:val="00D22641"/>
    <w:rsid w:val="00D25F6B"/>
    <w:rsid w:val="00D35856"/>
    <w:rsid w:val="00D42D41"/>
    <w:rsid w:val="00D47B2E"/>
    <w:rsid w:val="00D555FC"/>
    <w:rsid w:val="00D65C77"/>
    <w:rsid w:val="00D672B7"/>
    <w:rsid w:val="00D738B6"/>
    <w:rsid w:val="00D77216"/>
    <w:rsid w:val="00D82D71"/>
    <w:rsid w:val="00D84738"/>
    <w:rsid w:val="00D904A1"/>
    <w:rsid w:val="00D95639"/>
    <w:rsid w:val="00D96C7B"/>
    <w:rsid w:val="00DA0F29"/>
    <w:rsid w:val="00DA3A5F"/>
    <w:rsid w:val="00DB0F0A"/>
    <w:rsid w:val="00DB246F"/>
    <w:rsid w:val="00DC163B"/>
    <w:rsid w:val="00DC4580"/>
    <w:rsid w:val="00DC54A5"/>
    <w:rsid w:val="00DC5E09"/>
    <w:rsid w:val="00DC699C"/>
    <w:rsid w:val="00DD0A42"/>
    <w:rsid w:val="00DD4328"/>
    <w:rsid w:val="00DE0C65"/>
    <w:rsid w:val="00E00A09"/>
    <w:rsid w:val="00E0535E"/>
    <w:rsid w:val="00E0553D"/>
    <w:rsid w:val="00E05F24"/>
    <w:rsid w:val="00E10477"/>
    <w:rsid w:val="00E1333B"/>
    <w:rsid w:val="00E26B1C"/>
    <w:rsid w:val="00E37E4C"/>
    <w:rsid w:val="00E42877"/>
    <w:rsid w:val="00E432D4"/>
    <w:rsid w:val="00E509D5"/>
    <w:rsid w:val="00E51185"/>
    <w:rsid w:val="00E51A5A"/>
    <w:rsid w:val="00E631EE"/>
    <w:rsid w:val="00E71AA6"/>
    <w:rsid w:val="00E73A19"/>
    <w:rsid w:val="00E81306"/>
    <w:rsid w:val="00E8140E"/>
    <w:rsid w:val="00E86AEB"/>
    <w:rsid w:val="00E90AEA"/>
    <w:rsid w:val="00E94F24"/>
    <w:rsid w:val="00EA0453"/>
    <w:rsid w:val="00EA0827"/>
    <w:rsid w:val="00EB1241"/>
    <w:rsid w:val="00EC14D8"/>
    <w:rsid w:val="00EC6CF8"/>
    <w:rsid w:val="00EC7330"/>
    <w:rsid w:val="00ED535A"/>
    <w:rsid w:val="00ED6214"/>
    <w:rsid w:val="00EE4B15"/>
    <w:rsid w:val="00EE5E69"/>
    <w:rsid w:val="00EF0F72"/>
    <w:rsid w:val="00F02D7B"/>
    <w:rsid w:val="00F103F9"/>
    <w:rsid w:val="00F1121F"/>
    <w:rsid w:val="00F11676"/>
    <w:rsid w:val="00F147A0"/>
    <w:rsid w:val="00F168EC"/>
    <w:rsid w:val="00F16EBD"/>
    <w:rsid w:val="00F17EA2"/>
    <w:rsid w:val="00F2277C"/>
    <w:rsid w:val="00F34315"/>
    <w:rsid w:val="00F42F11"/>
    <w:rsid w:val="00F6098F"/>
    <w:rsid w:val="00F72463"/>
    <w:rsid w:val="00F73DF3"/>
    <w:rsid w:val="00F93212"/>
    <w:rsid w:val="00FA63BB"/>
    <w:rsid w:val="00FB0F3B"/>
    <w:rsid w:val="00FB5DF9"/>
    <w:rsid w:val="00FC04F0"/>
    <w:rsid w:val="00FC27D1"/>
    <w:rsid w:val="00FC30DF"/>
    <w:rsid w:val="00FC7D9B"/>
    <w:rsid w:val="00FC7EB8"/>
    <w:rsid w:val="00FE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B67"/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5D04"/>
    <w:pPr>
      <w:keepNext/>
      <w:numPr>
        <w:numId w:val="1"/>
      </w:numPr>
      <w:spacing w:before="480" w:after="120" w:line="240" w:lineRule="auto"/>
      <w:ind w:left="360"/>
      <w:jc w:val="both"/>
      <w:outlineLvl w:val="0"/>
    </w:pPr>
    <w:rPr>
      <w:rFonts w:ascii="Times New Roman" w:eastAsia="MS Gothic" w:hAnsi="Times New Roman"/>
      <w:b/>
      <w:bCs/>
      <w:sz w:val="24"/>
      <w:szCs w:val="24"/>
      <w:lang w:eastAsia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B67"/>
    <w:pPr>
      <w:keepNext/>
      <w:numPr>
        <w:numId w:val="4"/>
      </w:numPr>
      <w:spacing w:before="200" w:after="0" w:line="240" w:lineRule="auto"/>
      <w:ind w:left="720"/>
      <w:jc w:val="both"/>
      <w:outlineLvl w:val="1"/>
    </w:pPr>
    <w:rPr>
      <w:rFonts w:eastAsia="MS Gothic" w:cs="Calibri"/>
      <w:b/>
      <w:bCs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nhideWhenUsed/>
    <w:qFormat/>
    <w:rsid w:val="00080B67"/>
    <w:pPr>
      <w:keepNext/>
      <w:keepLines/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04"/>
    <w:rPr>
      <w:rFonts w:ascii="Times New Roman" w:eastAsia="MS Gothic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80B67"/>
    <w:rPr>
      <w:rFonts w:ascii="Calibri" w:eastAsia="MS Gothic" w:hAnsi="Calibri" w:cs="Calibri"/>
      <w:b/>
      <w:bCs/>
      <w:lang w:bidi="en-US"/>
    </w:rPr>
  </w:style>
  <w:style w:type="character" w:customStyle="1" w:styleId="Heading6Char">
    <w:name w:val="Heading 6 Char"/>
    <w:basedOn w:val="DefaultParagraphFont"/>
    <w:link w:val="Heading6"/>
    <w:rsid w:val="00080B67"/>
    <w:rPr>
      <w:rFonts w:ascii="Cambria" w:eastAsia="MS Gothic" w:hAnsi="Cambria" w:cs="Times New Roman"/>
      <w:i/>
      <w:iCs/>
      <w:color w:val="243F60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080B67"/>
    <w:pPr>
      <w:ind w:left="720"/>
      <w:contextualSpacing/>
    </w:pPr>
  </w:style>
  <w:style w:type="paragraph" w:styleId="Title">
    <w:name w:val="Title"/>
    <w:basedOn w:val="Normal"/>
    <w:link w:val="TitleChar"/>
    <w:qFormat/>
    <w:rsid w:val="00080B67"/>
    <w:pPr>
      <w:spacing w:after="0" w:line="360" w:lineRule="auto"/>
      <w:jc w:val="center"/>
    </w:pPr>
    <w:rPr>
      <w:rFonts w:ascii="Times New Roman" w:hAnsi="Times New Roman"/>
      <w:b/>
      <w:sz w:val="2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80B67"/>
    <w:rPr>
      <w:rFonts w:ascii="Times New Roman" w:eastAsia="MS Mincho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080B67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80B67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80B67"/>
  </w:style>
  <w:style w:type="paragraph" w:styleId="Header">
    <w:name w:val="header"/>
    <w:basedOn w:val="Normal"/>
    <w:link w:val="HeaderChar"/>
    <w:uiPriority w:val="99"/>
    <w:unhideWhenUsed/>
    <w:rsid w:val="0008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67"/>
    <w:rPr>
      <w:rFonts w:ascii="Calibri" w:eastAsia="MS Mincho" w:hAnsi="Calibri" w:cs="Times New Roman"/>
      <w:lang w:eastAsia="ja-JP"/>
    </w:rPr>
  </w:style>
  <w:style w:type="character" w:styleId="Hyperlink">
    <w:name w:val="Hyperlink"/>
    <w:uiPriority w:val="99"/>
    <w:unhideWhenUsed/>
    <w:rsid w:val="00080B6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B67"/>
    <w:pPr>
      <w:spacing w:line="240" w:lineRule="auto"/>
    </w:pPr>
    <w:rPr>
      <w:b/>
      <w:bCs/>
      <w:color w:val="4F81BD"/>
      <w:sz w:val="18"/>
      <w:szCs w:val="18"/>
    </w:rPr>
  </w:style>
  <w:style w:type="paragraph" w:styleId="BodyTextIndent">
    <w:name w:val="Body Text Indent"/>
    <w:basedOn w:val="Normal"/>
    <w:link w:val="BodyTextIndentChar"/>
    <w:rsid w:val="00080B67"/>
    <w:pPr>
      <w:spacing w:after="0" w:line="360" w:lineRule="auto"/>
      <w:ind w:left="360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80B67"/>
    <w:rPr>
      <w:rFonts w:ascii="Times New Roman" w:eastAsia="MS Mincho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67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0673D7"/>
  </w:style>
  <w:style w:type="character" w:customStyle="1" w:styleId="apple-converted-space">
    <w:name w:val="apple-converted-space"/>
    <w:basedOn w:val="DefaultParagraphFont"/>
    <w:rsid w:val="000673D7"/>
  </w:style>
  <w:style w:type="character" w:styleId="PlaceholderText">
    <w:name w:val="Placeholder Text"/>
    <w:basedOn w:val="DefaultParagraphFont"/>
    <w:uiPriority w:val="99"/>
    <w:semiHidden/>
    <w:rsid w:val="002B368D"/>
    <w:rPr>
      <w:color w:val="808080"/>
    </w:rPr>
  </w:style>
  <w:style w:type="paragraph" w:customStyle="1" w:styleId="Nomer">
    <w:name w:val="Nomer"/>
    <w:basedOn w:val="ListParagraph"/>
    <w:link w:val="NomerChar"/>
    <w:qFormat/>
    <w:rsid w:val="002A5D04"/>
    <w:pPr>
      <w:spacing w:after="60" w:line="360" w:lineRule="auto"/>
      <w:ind w:left="360" w:hanging="360"/>
    </w:pPr>
    <w:rPr>
      <w:rFonts w:ascii="Times New Roman" w:hAnsi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5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5D04"/>
    <w:rPr>
      <w:rFonts w:ascii="Calibri" w:eastAsia="MS Mincho" w:hAnsi="Calibri" w:cs="Times New Roman"/>
      <w:lang w:eastAsia="ja-JP"/>
    </w:rPr>
  </w:style>
  <w:style w:type="character" w:customStyle="1" w:styleId="NomerChar">
    <w:name w:val="Nomer Char"/>
    <w:basedOn w:val="ListParagraphChar"/>
    <w:link w:val="Nomer"/>
    <w:rsid w:val="002A5D04"/>
    <w:rPr>
      <w:rFonts w:ascii="Times New Roman" w:hAnsi="Times New Roman"/>
      <w:b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5D04"/>
    <w:rPr>
      <w:rFonts w:ascii="Tahoma" w:eastAsia="MS Mincho" w:hAnsi="Tahoma" w:cs="Tahoma"/>
      <w:sz w:val="16"/>
      <w:szCs w:val="16"/>
      <w:lang w:eastAsia="ja-JP"/>
    </w:rPr>
  </w:style>
  <w:style w:type="paragraph" w:customStyle="1" w:styleId="Style1">
    <w:name w:val="Style1"/>
    <w:basedOn w:val="ListParagraph"/>
    <w:link w:val="Style1Char"/>
    <w:autoRedefine/>
    <w:qFormat/>
    <w:rsid w:val="0043510B"/>
    <w:pPr>
      <w:numPr>
        <w:numId w:val="14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b/>
      <w:color w:val="000000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3510B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Style1Char">
    <w:name w:val="Style1 Char"/>
    <w:basedOn w:val="ListParagraphChar"/>
    <w:link w:val="Style1"/>
    <w:rsid w:val="0043510B"/>
    <w:rPr>
      <w:rFonts w:ascii="Times New Roman" w:hAnsi="Times New Roman"/>
      <w:b/>
      <w:color w:val="000000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43510B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9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5354</TotalTime>
  <Pages>12</Pages>
  <Words>2921</Words>
  <Characters>16655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WaOnEmperoR</cp:lastModifiedBy>
  <cp:revision>76</cp:revision>
  <cp:lastPrinted>2010-10-28T10:08:00Z</cp:lastPrinted>
  <dcterms:created xsi:type="dcterms:W3CDTF">2010-10-09T10:48:00Z</dcterms:created>
  <dcterms:modified xsi:type="dcterms:W3CDTF">2011-10-10T03:46:00Z</dcterms:modified>
</cp:coreProperties>
</file>