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2D6" w:rsidRPr="005828A9" w:rsidRDefault="00213A65" w:rsidP="00213A65">
      <w:pPr>
        <w:jc w:val="center"/>
        <w:rPr>
          <w:b/>
          <w:bCs/>
          <w:sz w:val="24"/>
          <w:szCs w:val="24"/>
          <w:lang w:val="sv-SE"/>
        </w:rPr>
      </w:pPr>
      <w:r>
        <w:rPr>
          <w:b/>
          <w:bCs/>
          <w:noProof/>
          <w:sz w:val="24"/>
          <w:szCs w:val="24"/>
          <w:lang w:eastAsia="id-ID"/>
        </w:rPr>
        <w:drawing>
          <wp:anchor distT="0" distB="0" distL="114300" distR="114300" simplePos="0" relativeHeight="251660288" behindDoc="1" locked="0" layoutInCell="1" allowOverlap="1" wp14:anchorId="524D1C5E" wp14:editId="734621C1">
            <wp:simplePos x="0" y="0"/>
            <wp:positionH relativeFrom="column">
              <wp:posOffset>-66675</wp:posOffset>
            </wp:positionH>
            <wp:positionV relativeFrom="paragraph">
              <wp:posOffset>-85725</wp:posOffset>
            </wp:positionV>
            <wp:extent cx="1066800" cy="685800"/>
            <wp:effectExtent l="19050" t="0" r="0" b="0"/>
            <wp:wrapNone/>
            <wp:docPr id="6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0612D6" w:rsidRPr="00807866">
        <w:rPr>
          <w:b/>
          <w:bCs/>
          <w:sz w:val="24"/>
          <w:szCs w:val="24"/>
          <w:lang w:val="sv-SE"/>
        </w:rPr>
        <w:t>JURUSAN TEKNIK INFORMATIKA</w:t>
      </w:r>
    </w:p>
    <w:p w:rsidR="000612D6" w:rsidRPr="00807866" w:rsidRDefault="000612D6" w:rsidP="00213A65">
      <w:pPr>
        <w:jc w:val="center"/>
        <w:rPr>
          <w:b/>
          <w:bCs/>
          <w:sz w:val="24"/>
          <w:szCs w:val="24"/>
          <w:lang w:val="sv-SE"/>
        </w:rPr>
      </w:pPr>
      <w:r w:rsidRPr="00807866">
        <w:rPr>
          <w:b/>
          <w:bCs/>
          <w:sz w:val="24"/>
          <w:szCs w:val="24"/>
          <w:lang w:val="sv-SE"/>
        </w:rPr>
        <w:t>FAKULTAS TEKNOLOGI INFORMASI</w:t>
      </w:r>
    </w:p>
    <w:p w:rsidR="000612D6" w:rsidRPr="00807866" w:rsidRDefault="003C160B" w:rsidP="00213A65">
      <w:pPr>
        <w:jc w:val="center"/>
        <w:rPr>
          <w:b/>
          <w:bCs/>
          <w:sz w:val="24"/>
          <w:szCs w:val="24"/>
          <w:lang w:val="sv-SE"/>
        </w:rPr>
      </w:pPr>
      <w:r>
        <w:rPr>
          <w:b/>
          <w:bCs/>
          <w:noProof/>
          <w:sz w:val="24"/>
          <w:szCs w:val="24"/>
          <w:lang w:eastAsia="id-ID"/>
        </w:rPr>
        <mc:AlternateContent>
          <mc:Choice Requires="wps">
            <w:drawing>
              <wp:anchor distT="0" distB="0" distL="114300" distR="114300" simplePos="0" relativeHeight="251658240" behindDoc="0" locked="0" layoutInCell="1" allowOverlap="1" wp14:anchorId="6489E09F" wp14:editId="187B292D">
                <wp:simplePos x="0" y="0"/>
                <wp:positionH relativeFrom="column">
                  <wp:posOffset>-62865</wp:posOffset>
                </wp:positionH>
                <wp:positionV relativeFrom="paragraph">
                  <wp:posOffset>254000</wp:posOffset>
                </wp:positionV>
                <wp:extent cx="5638800" cy="0"/>
                <wp:effectExtent l="13335" t="15875" r="15240" b="12700"/>
                <wp:wrapNone/>
                <wp:docPr id="2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H1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" strokeweight="1.5pt"/>
            </w:pict>
          </mc:Fallback>
        </mc:AlternateContent>
      </w:r>
      <w:r w:rsidR="000612D6" w:rsidRPr="00807866">
        <w:rPr>
          <w:b/>
          <w:bCs/>
          <w:sz w:val="24"/>
          <w:szCs w:val="24"/>
          <w:lang w:val="sv-SE"/>
        </w:rPr>
        <w:t>INSTITUT TEKNOLOGI SEPULUH NOPEMBER</w:t>
      </w:r>
    </w:p>
    <w:p w:rsidR="000612D6" w:rsidRPr="0043247B" w:rsidRDefault="000612D6" w:rsidP="000612D6">
      <w:pPr>
        <w:spacing w:line="360" w:lineRule="auto"/>
        <w:jc w:val="both"/>
        <w:rPr>
          <w:b/>
          <w:sz w:val="24"/>
          <w:u w:val="single"/>
        </w:rPr>
      </w:pPr>
    </w:p>
    <w:p w:rsidR="000612D6" w:rsidRPr="00807866" w:rsidRDefault="000612D6" w:rsidP="000612D6">
      <w:pPr>
        <w:spacing w:line="360" w:lineRule="auto"/>
        <w:ind w:left="426"/>
        <w:jc w:val="center"/>
        <w:rPr>
          <w:b/>
          <w:sz w:val="24"/>
          <w:u w:val="single"/>
          <w:lang w:val="sv-SE"/>
        </w:rPr>
      </w:pPr>
      <w:r w:rsidRPr="00807866">
        <w:rPr>
          <w:b/>
          <w:sz w:val="24"/>
          <w:u w:val="single"/>
          <w:lang w:val="sv-SE"/>
        </w:rPr>
        <w:t>USULAN TUGAS AKHIR</w:t>
      </w:r>
    </w:p>
    <w:p w:rsidR="000612D6" w:rsidRPr="0097324B" w:rsidRDefault="000612D6" w:rsidP="000612D6">
      <w:pPr>
        <w:spacing w:line="360" w:lineRule="auto"/>
        <w:ind w:left="426"/>
        <w:jc w:val="both"/>
        <w:rPr>
          <w:b/>
          <w:sz w:val="24"/>
          <w:u w:val="single"/>
        </w:rPr>
      </w:pPr>
    </w:p>
    <w:p w:rsidR="000612D6" w:rsidRPr="0016235E" w:rsidRDefault="000612D6" w:rsidP="000612D6">
      <w:pPr>
        <w:pStyle w:val="Heading1"/>
        <w:numPr>
          <w:ilvl w:val="0"/>
          <w:numId w:val="1"/>
        </w:numPr>
        <w:tabs>
          <w:tab w:val="clear" w:pos="720"/>
        </w:tabs>
        <w:spacing w:line="360" w:lineRule="auto"/>
        <w:ind w:left="360"/>
        <w:jc w:val="both"/>
        <w:rPr>
          <w:b/>
          <w:color w:val="000000"/>
        </w:rPr>
      </w:pPr>
      <w:r w:rsidRPr="0016235E">
        <w:rPr>
          <w:b/>
          <w:color w:val="000000"/>
        </w:rPr>
        <w:t>IDENTITAS PENGUSUL</w:t>
      </w:r>
    </w:p>
    <w:p w:rsidR="000612D6" w:rsidRPr="007306EC" w:rsidRDefault="000612D6" w:rsidP="002C324B">
      <w:pPr>
        <w:tabs>
          <w:tab w:val="left" w:pos="709"/>
          <w:tab w:val="left" w:pos="2835"/>
          <w:tab w:val="left" w:pos="3119"/>
        </w:tabs>
        <w:ind w:firstLine="720"/>
        <w:jc w:val="both"/>
        <w:rPr>
          <w:b/>
          <w:color w:val="000000"/>
          <w:sz w:val="24"/>
          <w:lang w:val="en-US"/>
        </w:rPr>
      </w:pPr>
      <w:r w:rsidRPr="0016235E">
        <w:rPr>
          <w:noProof/>
          <w:color w:val="000000"/>
          <w:sz w:val="24"/>
        </w:rPr>
        <w:t>Nama</w:t>
      </w:r>
      <w:r w:rsidRPr="0016235E">
        <w:rPr>
          <w:color w:val="000000"/>
          <w:sz w:val="24"/>
        </w:rPr>
        <w:tab/>
      </w:r>
      <w:r w:rsidR="002C324B">
        <w:rPr>
          <w:color w:val="000000"/>
          <w:sz w:val="24"/>
        </w:rPr>
        <w:t>:</w:t>
      </w:r>
      <w:r w:rsidR="002C324B">
        <w:rPr>
          <w:color w:val="000000"/>
          <w:sz w:val="24"/>
          <w:lang w:val="en-US"/>
        </w:rPr>
        <w:tab/>
      </w:r>
      <w:r w:rsidR="00394770" w:rsidRPr="00D92199">
        <w:rPr>
          <w:b/>
          <w:color w:val="000000"/>
          <w:sz w:val="24"/>
          <w:szCs w:val="24"/>
          <w:lang w:val="en-US"/>
        </w:rPr>
        <w:t>Ariestya Dibyanugraha</w:t>
      </w:r>
    </w:p>
    <w:p w:rsidR="000612D6" w:rsidRPr="007306EC" w:rsidRDefault="000612D6" w:rsidP="002C324B">
      <w:pPr>
        <w:tabs>
          <w:tab w:val="left" w:pos="709"/>
          <w:tab w:val="left" w:pos="2835"/>
          <w:tab w:val="left" w:pos="3119"/>
        </w:tabs>
        <w:jc w:val="both"/>
        <w:rPr>
          <w:b/>
          <w:color w:val="000000"/>
          <w:sz w:val="24"/>
          <w:lang w:val="en-US"/>
        </w:rPr>
      </w:pPr>
      <w:r w:rsidRPr="0016235E">
        <w:rPr>
          <w:color w:val="000000"/>
          <w:sz w:val="24"/>
        </w:rPr>
        <w:tab/>
        <w:t>N</w:t>
      </w:r>
      <w:r>
        <w:rPr>
          <w:color w:val="000000"/>
          <w:sz w:val="24"/>
        </w:rPr>
        <w:t>RP</w:t>
      </w:r>
      <w:r w:rsidRPr="0016235E">
        <w:rPr>
          <w:color w:val="000000"/>
          <w:sz w:val="24"/>
        </w:rPr>
        <w:tab/>
      </w:r>
      <w:r w:rsidR="002C324B">
        <w:rPr>
          <w:color w:val="000000"/>
          <w:sz w:val="24"/>
        </w:rPr>
        <w:t>:</w:t>
      </w:r>
      <w:r w:rsidR="002C324B">
        <w:rPr>
          <w:color w:val="000000"/>
          <w:sz w:val="24"/>
          <w:lang w:val="en-US"/>
        </w:rPr>
        <w:tab/>
      </w:r>
      <w:r>
        <w:rPr>
          <w:b/>
          <w:color w:val="000000"/>
          <w:sz w:val="24"/>
        </w:rPr>
        <w:t>510</w:t>
      </w:r>
      <w:r>
        <w:rPr>
          <w:b/>
          <w:color w:val="000000"/>
          <w:sz w:val="24"/>
          <w:lang w:val="en-US"/>
        </w:rPr>
        <w:t>7</w:t>
      </w:r>
      <w:r>
        <w:rPr>
          <w:b/>
          <w:color w:val="000000"/>
          <w:sz w:val="24"/>
        </w:rPr>
        <w:t xml:space="preserve"> 100 </w:t>
      </w:r>
      <w:r w:rsidR="00394770">
        <w:rPr>
          <w:b/>
          <w:color w:val="000000"/>
          <w:sz w:val="24"/>
          <w:lang w:val="en-US"/>
        </w:rPr>
        <w:t>075</w:t>
      </w:r>
    </w:p>
    <w:p w:rsidR="000612D6" w:rsidRDefault="000612D6" w:rsidP="002C324B">
      <w:pPr>
        <w:tabs>
          <w:tab w:val="left" w:pos="709"/>
          <w:tab w:val="left" w:pos="2835"/>
          <w:tab w:val="left" w:pos="3119"/>
        </w:tabs>
        <w:rPr>
          <w:b/>
          <w:sz w:val="24"/>
          <w:szCs w:val="24"/>
          <w:lang w:val="en-US"/>
        </w:rPr>
      </w:pPr>
      <w:r w:rsidRPr="0016235E">
        <w:rPr>
          <w:color w:val="000000"/>
          <w:sz w:val="24"/>
        </w:rPr>
        <w:tab/>
      </w:r>
      <w:r w:rsidRPr="0016235E">
        <w:rPr>
          <w:noProof/>
          <w:color w:val="000000"/>
          <w:sz w:val="24"/>
        </w:rPr>
        <w:t>Dosen Wali</w:t>
      </w:r>
      <w:r w:rsidR="002C324B">
        <w:rPr>
          <w:color w:val="000000"/>
          <w:sz w:val="24"/>
        </w:rPr>
        <w:tab/>
        <w:t>:</w:t>
      </w:r>
      <w:r w:rsidR="002C324B">
        <w:rPr>
          <w:color w:val="000000"/>
          <w:sz w:val="24"/>
          <w:lang w:val="en-US"/>
        </w:rPr>
        <w:tab/>
      </w:r>
      <w:r w:rsidR="00227E57" w:rsidRPr="00227E57">
        <w:rPr>
          <w:b/>
          <w:sz w:val="24"/>
          <w:szCs w:val="24"/>
          <w:lang w:val="en-US"/>
        </w:rPr>
        <w:t>Tohari Ahmad,</w:t>
      </w:r>
      <w:r w:rsidR="00F269F6">
        <w:rPr>
          <w:b/>
          <w:sz w:val="24"/>
          <w:szCs w:val="24"/>
          <w:lang w:val="en-US"/>
        </w:rPr>
        <w:t xml:space="preserve"> </w:t>
      </w:r>
      <w:r w:rsidR="00227E57" w:rsidRPr="00227E57">
        <w:rPr>
          <w:b/>
          <w:sz w:val="24"/>
          <w:szCs w:val="24"/>
          <w:lang w:val="en-US"/>
        </w:rPr>
        <w:t>S.Kom.,</w:t>
      </w:r>
      <w:r w:rsidR="00F269F6">
        <w:rPr>
          <w:b/>
          <w:sz w:val="24"/>
          <w:szCs w:val="24"/>
          <w:lang w:val="en-US"/>
        </w:rPr>
        <w:t xml:space="preserve"> </w:t>
      </w:r>
      <w:r w:rsidR="00227E57" w:rsidRPr="00227E57">
        <w:rPr>
          <w:b/>
          <w:sz w:val="24"/>
          <w:szCs w:val="24"/>
          <w:lang w:val="en-US"/>
        </w:rPr>
        <w:t>MIT</w:t>
      </w:r>
    </w:p>
    <w:p w:rsidR="002C324B" w:rsidRDefault="002C324B" w:rsidP="002C324B">
      <w:pPr>
        <w:tabs>
          <w:tab w:val="left" w:pos="709"/>
          <w:tab w:val="left" w:pos="2835"/>
          <w:tab w:val="left" w:pos="3119"/>
        </w:tabs>
        <w:rPr>
          <w:color w:val="000000"/>
          <w:sz w:val="24"/>
          <w:lang w:val="en-US"/>
        </w:rPr>
      </w:pPr>
      <w:r w:rsidRPr="002C324B">
        <w:rPr>
          <w:color w:val="000000"/>
          <w:sz w:val="24"/>
          <w:lang w:val="en-US"/>
        </w:rPr>
        <w:tab/>
        <w:t>Dosen Pembimbing</w:t>
      </w:r>
      <w:r>
        <w:rPr>
          <w:color w:val="000000"/>
          <w:sz w:val="24"/>
          <w:lang w:val="en-US"/>
        </w:rPr>
        <w:tab/>
      </w:r>
      <w:r w:rsidRPr="002C324B">
        <w:rPr>
          <w:color w:val="000000"/>
          <w:sz w:val="24"/>
          <w:lang w:val="en-US"/>
        </w:rPr>
        <w:t xml:space="preserve">: </w:t>
      </w:r>
      <w:r>
        <w:rPr>
          <w:color w:val="000000"/>
          <w:sz w:val="24"/>
          <w:lang w:val="en-US"/>
        </w:rPr>
        <w:tab/>
        <w:t xml:space="preserve">1. </w:t>
      </w:r>
      <w:r w:rsidR="00C066A4" w:rsidRPr="00C066A4">
        <w:rPr>
          <w:b/>
          <w:color w:val="000000"/>
          <w:sz w:val="24"/>
        </w:rPr>
        <w:t>Dwi Sunaryo, S.Kom., M.Kom.</w:t>
      </w:r>
    </w:p>
    <w:p w:rsidR="002C324B" w:rsidRPr="002C324B" w:rsidRDefault="002C324B" w:rsidP="002C324B">
      <w:pPr>
        <w:tabs>
          <w:tab w:val="left" w:pos="709"/>
          <w:tab w:val="left" w:pos="2835"/>
          <w:tab w:val="left" w:pos="3119"/>
        </w:tabs>
        <w:rPr>
          <w:color w:val="000000"/>
          <w:sz w:val="24"/>
          <w:lang w:val="en-US"/>
        </w:rPr>
      </w:pPr>
      <w:r w:rsidRPr="002C324B">
        <w:rPr>
          <w:color w:val="000000"/>
          <w:sz w:val="24"/>
          <w:lang w:val="en-US"/>
        </w:rPr>
        <w:tab/>
      </w:r>
      <w:r w:rsidRPr="002C324B">
        <w:rPr>
          <w:color w:val="000000"/>
          <w:sz w:val="24"/>
          <w:lang w:val="en-US"/>
        </w:rPr>
        <w:tab/>
      </w:r>
      <w:r>
        <w:rPr>
          <w:color w:val="000000"/>
          <w:sz w:val="24"/>
          <w:lang w:val="en-US"/>
        </w:rPr>
        <w:tab/>
        <w:t xml:space="preserve">2. </w:t>
      </w:r>
      <w:r w:rsidR="00C066A4" w:rsidRPr="00C066A4">
        <w:rPr>
          <w:b/>
          <w:sz w:val="24"/>
          <w:szCs w:val="24"/>
        </w:rPr>
        <w:t>Sarwosri, S.Kom., M.T.</w:t>
      </w:r>
    </w:p>
    <w:p w:rsidR="007A4A61" w:rsidRPr="00F22265" w:rsidRDefault="007A4A61" w:rsidP="002C324B">
      <w:pPr>
        <w:rPr>
          <w:b/>
          <w:color w:val="000000"/>
          <w:sz w:val="24"/>
        </w:rPr>
      </w:pPr>
    </w:p>
    <w:p w:rsidR="000612D6" w:rsidRPr="0097324B" w:rsidRDefault="000612D6" w:rsidP="000612D6">
      <w:pPr>
        <w:numPr>
          <w:ilvl w:val="0"/>
          <w:numId w:val="1"/>
        </w:numPr>
        <w:tabs>
          <w:tab w:val="clear" w:pos="720"/>
        </w:tabs>
        <w:spacing w:line="360" w:lineRule="auto"/>
        <w:ind w:left="360"/>
        <w:rPr>
          <w:b/>
          <w:color w:val="000000"/>
          <w:sz w:val="24"/>
        </w:rPr>
      </w:pPr>
      <w:r w:rsidRPr="0016235E">
        <w:rPr>
          <w:b/>
          <w:color w:val="000000"/>
          <w:sz w:val="24"/>
        </w:rPr>
        <w:t>JUDUL TUGAS AKHIR</w:t>
      </w:r>
    </w:p>
    <w:p w:rsidR="00EA3320" w:rsidRDefault="008136E1" w:rsidP="000612D6">
      <w:pPr>
        <w:ind w:left="540" w:firstLine="180"/>
        <w:rPr>
          <w:b/>
          <w:i/>
          <w:sz w:val="24"/>
          <w:szCs w:val="24"/>
          <w:lang w:val="en-US"/>
        </w:rPr>
      </w:pPr>
      <w:r w:rsidRPr="00394770">
        <w:rPr>
          <w:b/>
          <w:i/>
          <w:sz w:val="24"/>
          <w:szCs w:val="24"/>
          <w:lang w:val="en-US"/>
        </w:rPr>
        <w:t>“</w:t>
      </w:r>
      <w:r>
        <w:rPr>
          <w:b/>
          <w:i/>
          <w:sz w:val="24"/>
          <w:szCs w:val="24"/>
          <w:lang w:val="en-US"/>
        </w:rPr>
        <w:t>Perancangan dan Pembangunan Perangkat Lunak</w:t>
      </w:r>
      <w:r w:rsidR="003B6A28" w:rsidRPr="00893F69">
        <w:rPr>
          <w:b/>
          <w:i/>
          <w:color w:val="FF0000"/>
          <w:sz w:val="24"/>
          <w:szCs w:val="24"/>
          <w:lang w:val="en-US"/>
        </w:rPr>
        <w:t xml:space="preserve"> </w:t>
      </w:r>
      <w:r w:rsidR="00792F0D" w:rsidRPr="00792F0D">
        <w:rPr>
          <w:b/>
          <w:i/>
          <w:sz w:val="24"/>
          <w:szCs w:val="24"/>
          <w:lang w:val="en-US"/>
        </w:rPr>
        <w:t>PAVARIAT</w:t>
      </w:r>
      <w:r w:rsidR="00792F0D">
        <w:rPr>
          <w:b/>
          <w:i/>
          <w:sz w:val="24"/>
          <w:szCs w:val="24"/>
          <w:lang w:val="en-US"/>
        </w:rPr>
        <w:t>:</w:t>
      </w:r>
      <w:r w:rsidR="00792F0D">
        <w:rPr>
          <w:b/>
          <w:i/>
          <w:color w:val="FF0000"/>
          <w:sz w:val="24"/>
          <w:szCs w:val="24"/>
          <w:lang w:val="en-US"/>
        </w:rPr>
        <w:t xml:space="preserve"> </w:t>
      </w:r>
      <w:r w:rsidR="003D062C" w:rsidRPr="003D062C">
        <w:rPr>
          <w:b/>
          <w:i/>
          <w:sz w:val="24"/>
          <w:szCs w:val="24"/>
          <w:lang w:val="en-US"/>
        </w:rPr>
        <w:t xml:space="preserve">Penataan </w:t>
      </w:r>
      <w:r>
        <w:rPr>
          <w:b/>
          <w:i/>
          <w:sz w:val="24"/>
          <w:szCs w:val="24"/>
          <w:lang w:val="en-US"/>
        </w:rPr>
        <w:t>Varietas Tanaman Tebu</w:t>
      </w:r>
      <w:r w:rsidR="009718BA">
        <w:rPr>
          <w:b/>
          <w:i/>
          <w:sz w:val="24"/>
          <w:szCs w:val="24"/>
          <w:lang w:val="en-US"/>
        </w:rPr>
        <w:t xml:space="preserve"> </w:t>
      </w:r>
      <w:r>
        <w:rPr>
          <w:b/>
          <w:i/>
          <w:sz w:val="24"/>
          <w:szCs w:val="24"/>
          <w:lang w:val="en-US"/>
        </w:rPr>
        <w:t>Berbasis .NET Framework</w:t>
      </w:r>
      <w:r w:rsidRPr="00394770">
        <w:rPr>
          <w:b/>
          <w:i/>
          <w:sz w:val="24"/>
          <w:szCs w:val="24"/>
          <w:lang w:val="en-US"/>
        </w:rPr>
        <w:t>”</w:t>
      </w:r>
    </w:p>
    <w:p w:rsidR="00394770" w:rsidRDefault="00394770" w:rsidP="000612D6">
      <w:pPr>
        <w:ind w:left="540" w:firstLine="180"/>
        <w:rPr>
          <w:b/>
          <w:i/>
          <w:color w:val="000000"/>
          <w:sz w:val="24"/>
          <w:lang w:val="en-US"/>
        </w:rPr>
      </w:pPr>
    </w:p>
    <w:p w:rsidR="00EA3320" w:rsidRPr="007A4A61" w:rsidRDefault="00EA3320" w:rsidP="00EA3320">
      <w:pPr>
        <w:numPr>
          <w:ilvl w:val="0"/>
          <w:numId w:val="1"/>
        </w:numPr>
        <w:tabs>
          <w:tab w:val="clear" w:pos="720"/>
        </w:tabs>
        <w:spacing w:line="360" w:lineRule="auto"/>
        <w:ind w:left="360"/>
        <w:rPr>
          <w:b/>
          <w:color w:val="000000"/>
          <w:sz w:val="24"/>
        </w:rPr>
      </w:pPr>
      <w:r>
        <w:rPr>
          <w:b/>
          <w:color w:val="000000"/>
          <w:sz w:val="24"/>
        </w:rPr>
        <w:t>LATAR BELAKANG</w:t>
      </w:r>
    </w:p>
    <w:p w:rsidR="000540D8" w:rsidRDefault="000540D8" w:rsidP="00A10ADE">
      <w:pPr>
        <w:ind w:left="357" w:firstLine="494"/>
        <w:jc w:val="both"/>
        <w:rPr>
          <w:color w:val="000000"/>
          <w:sz w:val="24"/>
          <w:lang w:val="en-US"/>
        </w:rPr>
      </w:pPr>
      <w:r>
        <w:rPr>
          <w:color w:val="000000"/>
          <w:sz w:val="24"/>
          <w:lang w:val="en-US"/>
        </w:rPr>
        <w:t xml:space="preserve">Sebagai salah satu negara tropis, </w:t>
      </w:r>
      <w:r w:rsidR="00E252C8">
        <w:rPr>
          <w:color w:val="000000"/>
          <w:sz w:val="24"/>
          <w:lang w:val="en-US"/>
        </w:rPr>
        <w:t xml:space="preserve">pada tahun 1930-an </w:t>
      </w:r>
      <w:r>
        <w:rPr>
          <w:color w:val="000000"/>
          <w:sz w:val="24"/>
          <w:lang w:val="en-US"/>
        </w:rPr>
        <w:t xml:space="preserve">Indonesia pernah tercatat sebagai salah satu negara </w:t>
      </w:r>
      <w:r w:rsidR="00E252C8">
        <w:rPr>
          <w:color w:val="000000"/>
          <w:sz w:val="24"/>
          <w:lang w:val="en-US"/>
        </w:rPr>
        <w:t>pengekspor gula terbesar kedua setelah Kuba</w:t>
      </w:r>
      <w:r>
        <w:rPr>
          <w:color w:val="000000"/>
          <w:sz w:val="24"/>
          <w:lang w:val="en-US"/>
        </w:rPr>
        <w:t xml:space="preserve"> </w:t>
      </w:r>
      <w:r w:rsidR="00A41326">
        <w:rPr>
          <w:color w:val="000000"/>
          <w:sz w:val="24"/>
          <w:lang w:val="en-US"/>
        </w:rPr>
        <w:t>[6</w:t>
      </w:r>
      <w:r>
        <w:rPr>
          <w:color w:val="000000"/>
          <w:sz w:val="24"/>
          <w:lang w:val="en-US"/>
        </w:rPr>
        <w:t xml:space="preserve">]. Tapi saat ini, Indonesia mengalami defisit untuk memenuhi kebutuhan gula konsumsi dalam negeri (nasional). Tercatat pada tahun 2012, kebutuhan total gula nasional adalah sekitar 5,2 juta ton yang terbagi 2,5 juta ton untuk kebutuhan industri dan 2,7 juta ton untuk konsumsi, sementara total produksi gula dalam negeri hanya 2,58 juta ton </w:t>
      </w:r>
      <w:r w:rsidR="00A41326">
        <w:rPr>
          <w:color w:val="000000"/>
          <w:sz w:val="24"/>
          <w:lang w:val="en-US"/>
        </w:rPr>
        <w:t>[6</w:t>
      </w:r>
      <w:r>
        <w:rPr>
          <w:color w:val="000000"/>
          <w:sz w:val="24"/>
          <w:lang w:val="en-US"/>
        </w:rPr>
        <w:t>].</w:t>
      </w:r>
    </w:p>
    <w:p w:rsidR="00A10ADE" w:rsidRPr="00A10ADE" w:rsidRDefault="00A10ADE" w:rsidP="00A10ADE">
      <w:pPr>
        <w:ind w:left="357" w:firstLine="494"/>
        <w:jc w:val="both"/>
        <w:rPr>
          <w:color w:val="000000"/>
          <w:sz w:val="24"/>
          <w:lang w:val="en-US"/>
        </w:rPr>
      </w:pPr>
      <w:r w:rsidRPr="00A10ADE">
        <w:rPr>
          <w:color w:val="000000"/>
          <w:sz w:val="24"/>
          <w:lang w:val="en-US"/>
        </w:rPr>
        <w:t>Swasembada gula dapat dicapai dengan peningkatan produksi gula. Produktivitas gula pada budidaya tanaman tebu sangat dipengaruhi oleh faktor-faktor tanaman, pengolahan</w:t>
      </w:r>
      <w:r w:rsidR="000540D8">
        <w:rPr>
          <w:color w:val="000000"/>
          <w:sz w:val="24"/>
          <w:lang w:val="en-US"/>
        </w:rPr>
        <w:t>,</w:t>
      </w:r>
      <w:r w:rsidRPr="00A10ADE">
        <w:rPr>
          <w:color w:val="000000"/>
          <w:sz w:val="24"/>
          <w:lang w:val="en-US"/>
        </w:rPr>
        <w:t xml:space="preserve"> dan kebijakan pemerintah. Beberapa faktor budidaya tanaman tebu yang dirasakan belum optimal antara lain kaidah budidaya, mutu bahan tanam, kesehatan tanaman, dan pemahaman akan peran varietas. Produktivitas akan meningkat jika kondisi lingkungan dan potensi variet</w:t>
      </w:r>
      <w:r w:rsidR="00CB407C">
        <w:rPr>
          <w:color w:val="000000"/>
          <w:sz w:val="24"/>
          <w:lang w:val="en-US"/>
        </w:rPr>
        <w:t xml:space="preserve">as sesuai dengan kebutuhannya </w:t>
      </w:r>
      <w:r w:rsidR="00A41326">
        <w:rPr>
          <w:color w:val="000000"/>
          <w:sz w:val="24"/>
          <w:lang w:val="en-US"/>
        </w:rPr>
        <w:t>[5</w:t>
      </w:r>
      <w:r w:rsidRPr="00A10ADE">
        <w:rPr>
          <w:color w:val="000000"/>
          <w:sz w:val="24"/>
          <w:lang w:val="en-US"/>
        </w:rPr>
        <w:t xml:space="preserve">]. </w:t>
      </w:r>
    </w:p>
    <w:p w:rsidR="00A10ADE" w:rsidRPr="00A10ADE" w:rsidRDefault="00A10ADE" w:rsidP="00A10ADE">
      <w:pPr>
        <w:ind w:left="357" w:firstLine="494"/>
        <w:jc w:val="both"/>
        <w:rPr>
          <w:color w:val="000000"/>
          <w:sz w:val="24"/>
          <w:lang w:val="en-US"/>
        </w:rPr>
      </w:pPr>
      <w:r w:rsidRPr="00A10ADE">
        <w:rPr>
          <w:color w:val="000000"/>
          <w:sz w:val="24"/>
          <w:lang w:val="en-US"/>
        </w:rPr>
        <w:t xml:space="preserve">Suatu varietas unggul tebu mempunyai persyaratan tipologi wilayah yang berbeda satu sama lain. Ada yang cocok untuk lahan kering, ada pula yang cocok untuk lahan berpengairan. Ada yang tumbuh dengan baik pada tekstur tanah berat, ada yang sesuai untuk tekstur ringan. Ada varietas yang toleran terhadap drainase yang buruk, ada juga yang hanya tumbuh pada drainase yang baik. Penanaman varietas pada tipologi wilayah yang tidak sesuai </w:t>
      </w:r>
      <w:r w:rsidR="00CB407C">
        <w:rPr>
          <w:color w:val="000000"/>
          <w:sz w:val="24"/>
          <w:lang w:val="en-US"/>
        </w:rPr>
        <w:t>akan menurunkan</w:t>
      </w:r>
      <w:r w:rsidR="001374EF">
        <w:rPr>
          <w:color w:val="000000"/>
          <w:sz w:val="24"/>
          <w:lang w:val="en-US"/>
        </w:rPr>
        <w:t xml:space="preserve"> tingkat</w:t>
      </w:r>
      <w:r w:rsidR="00CB407C">
        <w:rPr>
          <w:color w:val="000000"/>
          <w:sz w:val="24"/>
          <w:lang w:val="en-US"/>
        </w:rPr>
        <w:t xml:space="preserve"> produktivitas </w:t>
      </w:r>
      <w:r w:rsidR="0055579B">
        <w:rPr>
          <w:color w:val="000000"/>
          <w:sz w:val="24"/>
          <w:lang w:val="en-US"/>
        </w:rPr>
        <w:t>[</w:t>
      </w:r>
      <w:r w:rsidR="009559E3">
        <w:rPr>
          <w:color w:val="000000"/>
          <w:sz w:val="24"/>
          <w:lang w:val="en-US"/>
        </w:rPr>
        <w:t>3</w:t>
      </w:r>
      <w:r w:rsidR="0055579B">
        <w:rPr>
          <w:color w:val="000000"/>
          <w:sz w:val="24"/>
          <w:lang w:val="en-US"/>
        </w:rPr>
        <w:t>]</w:t>
      </w:r>
      <w:r w:rsidRPr="00A10ADE">
        <w:rPr>
          <w:color w:val="000000"/>
          <w:sz w:val="24"/>
          <w:lang w:val="en-US"/>
        </w:rPr>
        <w:t>.</w:t>
      </w:r>
    </w:p>
    <w:p w:rsidR="00A10ADE" w:rsidRPr="00A10ADE" w:rsidRDefault="00A10ADE" w:rsidP="00A10ADE">
      <w:pPr>
        <w:ind w:left="357" w:firstLine="494"/>
        <w:jc w:val="both"/>
        <w:rPr>
          <w:color w:val="000000"/>
          <w:sz w:val="24"/>
          <w:lang w:val="en-US"/>
        </w:rPr>
      </w:pPr>
      <w:r w:rsidRPr="00A10ADE">
        <w:rPr>
          <w:color w:val="000000"/>
          <w:sz w:val="24"/>
          <w:lang w:val="en-US"/>
        </w:rPr>
        <w:t>Seperti teknologi yang lain varietas mempunyai daur hidup. Berbagai pengalaman menunjukkan bahwa masa produktif suatu varietas tebu unggul antara 5-6 tahun, setelah itu terjadi penurunan potensi produksi sehingga varie</w:t>
      </w:r>
      <w:r w:rsidR="00CB407C">
        <w:rPr>
          <w:color w:val="000000"/>
          <w:sz w:val="24"/>
          <w:lang w:val="en-US"/>
        </w:rPr>
        <w:t xml:space="preserve">tas pengganti perlu disiapkan </w:t>
      </w:r>
      <w:r w:rsidR="0055579B">
        <w:rPr>
          <w:color w:val="000000"/>
          <w:sz w:val="24"/>
          <w:lang w:val="en-US"/>
        </w:rPr>
        <w:t>[</w:t>
      </w:r>
      <w:r w:rsidR="009559E3">
        <w:rPr>
          <w:color w:val="000000"/>
          <w:sz w:val="24"/>
          <w:lang w:val="en-US"/>
        </w:rPr>
        <w:t>3</w:t>
      </w:r>
      <w:r w:rsidR="0055579B">
        <w:rPr>
          <w:color w:val="000000"/>
          <w:sz w:val="24"/>
          <w:lang w:val="en-US"/>
        </w:rPr>
        <w:t>]</w:t>
      </w:r>
      <w:r w:rsidR="001374EF">
        <w:rPr>
          <w:color w:val="000000"/>
          <w:sz w:val="24"/>
          <w:lang w:val="en-US"/>
        </w:rPr>
        <w:t>.</w:t>
      </w:r>
      <w:r w:rsidRPr="00A10ADE">
        <w:rPr>
          <w:color w:val="000000"/>
          <w:sz w:val="24"/>
          <w:lang w:val="en-US"/>
        </w:rPr>
        <w:t xml:space="preserve"> </w:t>
      </w:r>
    </w:p>
    <w:p w:rsidR="00A10ADE" w:rsidRPr="00A10ADE" w:rsidRDefault="00A10ADE" w:rsidP="00A10ADE">
      <w:pPr>
        <w:ind w:left="357" w:firstLine="494"/>
        <w:jc w:val="both"/>
        <w:rPr>
          <w:color w:val="000000"/>
          <w:sz w:val="24"/>
          <w:lang w:val="en-US"/>
        </w:rPr>
      </w:pPr>
      <w:r w:rsidRPr="00A10ADE">
        <w:rPr>
          <w:color w:val="000000"/>
          <w:sz w:val="24"/>
          <w:lang w:val="en-US"/>
        </w:rPr>
        <w:t xml:space="preserve">Saat ini terdapat kecenderungan bahwa macam varietas yang ditanam di suatu wilayah PG terlalu banyak, sehingga menyulitkan perencanaan dan pengelolaan kebun bibitnya. Ada pula suatu wilayah PG yang </w:t>
      </w:r>
      <w:r w:rsidR="006B4EC4">
        <w:rPr>
          <w:color w:val="000000"/>
          <w:sz w:val="24"/>
          <w:lang w:val="en-US"/>
        </w:rPr>
        <w:t>cenderung</w:t>
      </w:r>
      <w:r w:rsidRPr="00A10ADE">
        <w:rPr>
          <w:color w:val="000000"/>
          <w:sz w:val="24"/>
          <w:lang w:val="en-US"/>
        </w:rPr>
        <w:t xml:space="preserve"> menanam </w:t>
      </w:r>
      <w:r w:rsidR="006B4EC4">
        <w:rPr>
          <w:color w:val="000000"/>
          <w:sz w:val="24"/>
          <w:lang w:val="en-US"/>
        </w:rPr>
        <w:t xml:space="preserve">hanya </w:t>
      </w:r>
      <w:r w:rsidRPr="00A10ADE">
        <w:rPr>
          <w:color w:val="000000"/>
          <w:sz w:val="24"/>
          <w:lang w:val="en-US"/>
        </w:rPr>
        <w:t xml:space="preserve">varietas tertentu </w:t>
      </w:r>
      <w:r w:rsidR="006B4EC4">
        <w:rPr>
          <w:color w:val="000000"/>
          <w:sz w:val="24"/>
          <w:lang w:val="en-US"/>
        </w:rPr>
        <w:t xml:space="preserve">saja </w:t>
      </w:r>
      <w:r w:rsidRPr="00A10ADE">
        <w:rPr>
          <w:color w:val="000000"/>
          <w:sz w:val="24"/>
          <w:lang w:val="en-US"/>
        </w:rPr>
        <w:t>sehingga cenderung tidak ada penggantian varietas. Hal ini menyebabkan tingginya tingkat keprasan (</w:t>
      </w:r>
      <w:r w:rsidRPr="006B4EC4">
        <w:rPr>
          <w:i/>
          <w:color w:val="000000"/>
          <w:sz w:val="24"/>
          <w:lang w:val="en-US"/>
        </w:rPr>
        <w:t>ratoon</w:t>
      </w:r>
      <w:r w:rsidRPr="00A10ADE">
        <w:rPr>
          <w:color w:val="000000"/>
          <w:sz w:val="24"/>
          <w:lang w:val="en-US"/>
        </w:rPr>
        <w:t>)  yang akan menurunkan produktivitas. Untuk itu dinamika masuk dan keluarnya suatu varietas dalam sistem produksi perlu ditata supaya produktivitas suatu</w:t>
      </w:r>
      <w:r w:rsidR="00CB407C">
        <w:rPr>
          <w:color w:val="000000"/>
          <w:sz w:val="24"/>
          <w:lang w:val="en-US"/>
        </w:rPr>
        <w:t xml:space="preserve"> pertanaman tebu tetap tinggi </w:t>
      </w:r>
      <w:r w:rsidR="0055579B">
        <w:rPr>
          <w:color w:val="000000"/>
          <w:sz w:val="24"/>
          <w:lang w:val="en-US"/>
        </w:rPr>
        <w:t>[</w:t>
      </w:r>
      <w:r w:rsidR="009559E3">
        <w:rPr>
          <w:color w:val="000000"/>
          <w:sz w:val="24"/>
          <w:lang w:val="en-US"/>
        </w:rPr>
        <w:t>3</w:t>
      </w:r>
      <w:r w:rsidR="0055579B">
        <w:rPr>
          <w:color w:val="000000"/>
          <w:sz w:val="24"/>
          <w:lang w:val="en-US"/>
        </w:rPr>
        <w:t>]</w:t>
      </w:r>
      <w:r w:rsidRPr="00A10ADE">
        <w:rPr>
          <w:color w:val="000000"/>
          <w:sz w:val="24"/>
          <w:lang w:val="en-US"/>
        </w:rPr>
        <w:t>.</w:t>
      </w:r>
    </w:p>
    <w:p w:rsidR="00A10ADE" w:rsidRPr="00A10ADE" w:rsidRDefault="00A10ADE" w:rsidP="003F697B">
      <w:pPr>
        <w:ind w:left="357" w:firstLine="494"/>
        <w:jc w:val="both"/>
        <w:rPr>
          <w:color w:val="000000"/>
          <w:sz w:val="24"/>
          <w:lang w:val="en-US"/>
        </w:rPr>
      </w:pPr>
      <w:r w:rsidRPr="00A10ADE">
        <w:rPr>
          <w:color w:val="000000"/>
          <w:sz w:val="24"/>
          <w:lang w:val="en-US"/>
        </w:rPr>
        <w:lastRenderedPageBreak/>
        <w:t xml:space="preserve">Produktivitas yang optimal akan tercapai bila selama masa gilingnya pabrik gula </w:t>
      </w:r>
      <w:r w:rsidR="00425705">
        <w:rPr>
          <w:color w:val="000000"/>
          <w:sz w:val="24"/>
          <w:lang w:val="en-US"/>
        </w:rPr>
        <w:t xml:space="preserve">(PG) </w:t>
      </w:r>
      <w:r w:rsidRPr="00A10ADE">
        <w:rPr>
          <w:color w:val="000000"/>
          <w:sz w:val="24"/>
          <w:lang w:val="en-US"/>
        </w:rPr>
        <w:t xml:space="preserve">mendapat bahan baku dari varietas yang dipanen sesuai dengan kemasakannya. Penebangan yang tidak sesuai dengan tipe kemasakan akan menurunkan rendemen </w:t>
      </w:r>
      <w:r w:rsidR="00A41326">
        <w:rPr>
          <w:color w:val="000000"/>
          <w:sz w:val="24"/>
          <w:lang w:val="en-US"/>
        </w:rPr>
        <w:t>[5</w:t>
      </w:r>
      <w:r w:rsidRPr="00A10ADE">
        <w:rPr>
          <w:color w:val="000000"/>
          <w:sz w:val="24"/>
          <w:lang w:val="en-US"/>
        </w:rPr>
        <w:t>]. Dengan demikian pengetahuan tentang masa tanam dan masa panen serta komposisi varietas yang akan ditanam sangat diperlukan agar hasil panen tebu selalu maksimal.</w:t>
      </w:r>
    </w:p>
    <w:p w:rsidR="00A10ADE" w:rsidRPr="00A10ADE" w:rsidRDefault="00A10ADE" w:rsidP="00A10ADE">
      <w:pPr>
        <w:ind w:left="357" w:firstLine="494"/>
        <w:jc w:val="both"/>
        <w:rPr>
          <w:color w:val="000000"/>
          <w:sz w:val="24"/>
          <w:lang w:val="en-US"/>
        </w:rPr>
      </w:pPr>
      <w:r w:rsidRPr="00A10ADE">
        <w:rPr>
          <w:color w:val="000000"/>
          <w:sz w:val="24"/>
          <w:lang w:val="en-US"/>
        </w:rPr>
        <w:t>Menyadari pentingnya penggunaan varietas unggul tebu yang tepat untuk mendukung akselerasi produksi gula nasional, maka sejak tahun 2011 pemerintah mencanangkan p</w:t>
      </w:r>
      <w:r w:rsidR="00A27A1F">
        <w:rPr>
          <w:color w:val="000000"/>
          <w:sz w:val="24"/>
          <w:lang w:val="en-US"/>
        </w:rPr>
        <w:t>rogram penataan varietas tebu [2</w:t>
      </w:r>
      <w:r w:rsidRPr="00A10ADE">
        <w:rPr>
          <w:color w:val="000000"/>
          <w:sz w:val="24"/>
          <w:lang w:val="en-US"/>
        </w:rPr>
        <w:t xml:space="preserve">]. Penataan varietas adalah tata cara pola penanaman tebu yang efisien dengan cara mengatur  penggunaan varietas tebu berdasarkan komposisi tipe kemasakan agar hasil panen maksimal [1]. </w:t>
      </w:r>
      <w:r w:rsidR="006B728E" w:rsidRPr="003736C8">
        <w:rPr>
          <w:sz w:val="24"/>
          <w:lang w:val="en-US"/>
        </w:rPr>
        <w:t xml:space="preserve">Penataan varietas tebu ini meruapakan salah satu upaya dalam </w:t>
      </w:r>
      <w:r w:rsidR="006B728E">
        <w:rPr>
          <w:sz w:val="24"/>
          <w:lang w:val="en-US"/>
        </w:rPr>
        <w:t xml:space="preserve">upaya </w:t>
      </w:r>
      <w:r w:rsidR="006B728E" w:rsidRPr="003736C8">
        <w:rPr>
          <w:sz w:val="24"/>
          <w:lang w:val="en-US"/>
        </w:rPr>
        <w:t>mencapai pertanian yang tepat (</w:t>
      </w:r>
      <w:r w:rsidR="006B728E" w:rsidRPr="003736C8">
        <w:rPr>
          <w:i/>
          <w:sz w:val="24"/>
          <w:lang w:val="en-US"/>
        </w:rPr>
        <w:t>precision agriculture</w:t>
      </w:r>
      <w:r w:rsidR="00EC612C">
        <w:rPr>
          <w:sz w:val="24"/>
          <w:lang w:val="en-US"/>
        </w:rPr>
        <w:t>) [1].</w:t>
      </w:r>
    </w:p>
    <w:p w:rsidR="00A10ADE" w:rsidRDefault="00A10ADE" w:rsidP="00A10ADE">
      <w:pPr>
        <w:ind w:left="357" w:firstLine="494"/>
        <w:jc w:val="both"/>
        <w:rPr>
          <w:color w:val="000000"/>
          <w:sz w:val="24"/>
          <w:lang w:val="en-US"/>
        </w:rPr>
      </w:pPr>
      <w:r w:rsidRPr="00A10ADE">
        <w:rPr>
          <w:color w:val="000000"/>
          <w:sz w:val="24"/>
          <w:lang w:val="en-US"/>
        </w:rPr>
        <w:t>Konsep penataan varietas menyangkut tiga hal yaitu (i) kesesuaian antara varietas, tipologi wilayah dan tipe kemasakan, (ii) penyediaan bibit bermutu melalui kebun bibit berjenjang dan (iii) penyediaan varietas baru. Tujuan akhir dari penataan varietas adalah peningkatan hasil dan rendemen tebu. Hal tersebut dapat dicapai melalui (i) pengaturan keseimbangan komposisi kemasakan sesuai tipologi wilayah, (ii) rencana tebang dan (iii) ketersediaan bibit</w:t>
      </w:r>
      <w:r w:rsidR="00A27A1F">
        <w:rPr>
          <w:color w:val="000000"/>
          <w:sz w:val="24"/>
          <w:lang w:val="en-US"/>
        </w:rPr>
        <w:t xml:space="preserve"> [2</w:t>
      </w:r>
      <w:r w:rsidRPr="00A10ADE">
        <w:rPr>
          <w:color w:val="000000"/>
          <w:sz w:val="24"/>
          <w:lang w:val="en-US"/>
        </w:rPr>
        <w:t>]</w:t>
      </w:r>
      <w:r w:rsidR="00EE7830">
        <w:rPr>
          <w:color w:val="000000"/>
          <w:sz w:val="24"/>
          <w:lang w:val="en-US"/>
        </w:rPr>
        <w:t>.</w:t>
      </w:r>
      <w:r w:rsidRPr="00A10ADE">
        <w:rPr>
          <w:color w:val="000000"/>
          <w:sz w:val="24"/>
          <w:lang w:val="en-US"/>
        </w:rPr>
        <w:t xml:space="preserve"> </w:t>
      </w:r>
    </w:p>
    <w:p w:rsidR="00E86C5B" w:rsidRDefault="00105363" w:rsidP="00105363">
      <w:pPr>
        <w:ind w:left="357" w:firstLine="494"/>
        <w:jc w:val="both"/>
        <w:rPr>
          <w:color w:val="000000"/>
          <w:sz w:val="24"/>
          <w:lang w:val="en-US"/>
        </w:rPr>
      </w:pPr>
      <w:r>
        <w:rPr>
          <w:color w:val="000000"/>
          <w:sz w:val="24"/>
          <w:lang w:val="en-US"/>
        </w:rPr>
        <w:t xml:space="preserve">Penataan varietas </w:t>
      </w:r>
      <w:r w:rsidR="00DD0AEB">
        <w:rPr>
          <w:color w:val="000000"/>
          <w:sz w:val="24"/>
          <w:lang w:val="en-US"/>
        </w:rPr>
        <w:t xml:space="preserve">adalah </w:t>
      </w:r>
      <w:r w:rsidR="00E86C5B">
        <w:rPr>
          <w:color w:val="000000"/>
          <w:sz w:val="24"/>
          <w:lang w:val="en-US"/>
        </w:rPr>
        <w:t xml:space="preserve">proses audit karena memberikan penilaian atas </w:t>
      </w:r>
      <w:r w:rsidR="00DD0AEB">
        <w:rPr>
          <w:color w:val="000000"/>
          <w:sz w:val="24"/>
          <w:lang w:val="en-US"/>
        </w:rPr>
        <w:t xml:space="preserve">produktivitas dari hasil </w:t>
      </w:r>
      <w:r w:rsidR="00E86C5B">
        <w:rPr>
          <w:color w:val="000000"/>
          <w:sz w:val="24"/>
          <w:lang w:val="en-US"/>
        </w:rPr>
        <w:t xml:space="preserve">penanaman di lahan </w:t>
      </w:r>
      <w:r w:rsidR="00DD0AEB">
        <w:rPr>
          <w:color w:val="000000"/>
          <w:sz w:val="24"/>
          <w:lang w:val="en-US"/>
        </w:rPr>
        <w:t xml:space="preserve">tebu PG </w:t>
      </w:r>
      <w:r w:rsidR="00E86C5B">
        <w:rPr>
          <w:color w:val="000000"/>
          <w:sz w:val="24"/>
          <w:lang w:val="en-US"/>
        </w:rPr>
        <w:t xml:space="preserve">yang </w:t>
      </w:r>
      <w:r w:rsidR="00DD0AEB">
        <w:rPr>
          <w:color w:val="000000"/>
          <w:sz w:val="24"/>
          <w:lang w:val="en-US"/>
        </w:rPr>
        <w:t xml:space="preserve">telah </w:t>
      </w:r>
      <w:r w:rsidR="00E86C5B">
        <w:rPr>
          <w:color w:val="000000"/>
          <w:sz w:val="24"/>
          <w:lang w:val="en-US"/>
        </w:rPr>
        <w:t xml:space="preserve">dilakukan </w:t>
      </w:r>
      <w:r w:rsidR="00DD0AEB">
        <w:rPr>
          <w:color w:val="000000"/>
          <w:sz w:val="24"/>
          <w:lang w:val="en-US"/>
        </w:rPr>
        <w:t xml:space="preserve">kemudian </w:t>
      </w:r>
      <w:r w:rsidR="00E86C5B">
        <w:rPr>
          <w:color w:val="000000"/>
          <w:sz w:val="24"/>
          <w:lang w:val="en-US"/>
        </w:rPr>
        <w:t xml:space="preserve">memberikan saran bagaimana meningkatkan </w:t>
      </w:r>
      <w:r w:rsidR="00DD0AEB">
        <w:rPr>
          <w:color w:val="000000"/>
          <w:sz w:val="24"/>
          <w:lang w:val="en-US"/>
        </w:rPr>
        <w:t>produktivitas tersebut</w:t>
      </w:r>
      <w:r w:rsidR="00E86C5B">
        <w:rPr>
          <w:color w:val="000000"/>
          <w:sz w:val="24"/>
          <w:lang w:val="en-US"/>
        </w:rPr>
        <w:t xml:space="preserve">. </w:t>
      </w:r>
      <w:r w:rsidR="00062A6C">
        <w:rPr>
          <w:color w:val="000000"/>
          <w:sz w:val="24"/>
          <w:lang w:val="en-US"/>
        </w:rPr>
        <w:t xml:space="preserve">Selama ini, </w:t>
      </w:r>
      <w:r w:rsidR="00DD0AEB">
        <w:rPr>
          <w:color w:val="000000"/>
          <w:sz w:val="24"/>
          <w:lang w:val="en-US"/>
        </w:rPr>
        <w:t xml:space="preserve">semua </w:t>
      </w:r>
      <w:r w:rsidR="00062A6C">
        <w:rPr>
          <w:color w:val="000000"/>
          <w:sz w:val="24"/>
          <w:lang w:val="en-US"/>
        </w:rPr>
        <w:t xml:space="preserve">proses pembuatan laporan penataan varietas, mulai dari input data yang dibutuhkan untuk proses penataan hingga pengerjaan penataan varietas, masih menggunakan aplikasi </w:t>
      </w:r>
      <w:r w:rsidR="00062A6C" w:rsidRPr="00415007">
        <w:rPr>
          <w:i/>
          <w:color w:val="000000"/>
          <w:sz w:val="24"/>
          <w:lang w:val="en-US"/>
        </w:rPr>
        <w:t>spreadsheet</w:t>
      </w:r>
      <w:r w:rsidR="00062A6C">
        <w:rPr>
          <w:color w:val="000000"/>
          <w:sz w:val="24"/>
          <w:lang w:val="en-US"/>
        </w:rPr>
        <w:t>.</w:t>
      </w:r>
    </w:p>
    <w:p w:rsidR="00105363" w:rsidRDefault="00B2286F" w:rsidP="00105363">
      <w:pPr>
        <w:ind w:left="357" w:firstLine="494"/>
        <w:jc w:val="both"/>
        <w:rPr>
          <w:color w:val="000000"/>
          <w:sz w:val="24"/>
          <w:lang w:val="en-US"/>
        </w:rPr>
      </w:pPr>
      <w:r>
        <w:rPr>
          <w:color w:val="000000"/>
          <w:sz w:val="24"/>
          <w:lang w:val="en-US"/>
        </w:rPr>
        <w:t xml:space="preserve">Pihak PG </w:t>
      </w:r>
      <w:r w:rsidR="003D062C">
        <w:rPr>
          <w:color w:val="000000"/>
          <w:sz w:val="24"/>
          <w:lang w:val="en-US"/>
        </w:rPr>
        <w:t>memerlukan sarana untuk melakukan input secara tepat langsung dari lapangan dengan standar yang telah ditentukan untuk mengurangi adanya kesalahan dalam pengolahan data yang dibutuhkan untuk proses penataan varietas</w:t>
      </w:r>
      <w:r w:rsidR="009E3841">
        <w:rPr>
          <w:color w:val="000000"/>
          <w:sz w:val="24"/>
          <w:lang w:val="en-US"/>
        </w:rPr>
        <w:t>. Untuk melakukan penataan varietas, pihak PG (atau badan yang menaungi PG tersebut)</w:t>
      </w:r>
      <w:r w:rsidR="003D062C">
        <w:rPr>
          <w:color w:val="000000"/>
          <w:sz w:val="24"/>
          <w:lang w:val="en-US"/>
        </w:rPr>
        <w:t xml:space="preserve"> </w:t>
      </w:r>
      <w:r>
        <w:rPr>
          <w:color w:val="000000"/>
          <w:sz w:val="24"/>
          <w:lang w:val="en-US"/>
        </w:rPr>
        <w:t>menyewa jasa Pusat Penelitian Perkebunan Gula Indonesia (P3GI) untuk menciptakan suatu penataan varietas</w:t>
      </w:r>
      <w:r w:rsidR="00E86C5B">
        <w:rPr>
          <w:color w:val="000000"/>
          <w:sz w:val="24"/>
          <w:lang w:val="en-US"/>
        </w:rPr>
        <w:t xml:space="preserve"> dengan</w:t>
      </w:r>
      <w:r w:rsidR="00642120">
        <w:rPr>
          <w:color w:val="000000"/>
          <w:sz w:val="24"/>
          <w:lang w:val="en-US"/>
        </w:rPr>
        <w:t xml:space="preserve"> menyediakan berbagai macam data yang dihimpun dari lapangan yang dibutuhkan. </w:t>
      </w:r>
      <w:r w:rsidR="00062A6C">
        <w:rPr>
          <w:color w:val="000000"/>
          <w:sz w:val="24"/>
          <w:lang w:val="en-US"/>
        </w:rPr>
        <w:t>P3GI akan membuat suatu dokumen</w:t>
      </w:r>
      <w:r w:rsidR="0009511D" w:rsidRPr="00E86C5B">
        <w:rPr>
          <w:sz w:val="24"/>
          <w:lang w:val="en-US"/>
        </w:rPr>
        <w:t xml:space="preserve"> </w:t>
      </w:r>
      <w:r w:rsidR="004F192B" w:rsidRPr="00E86C5B">
        <w:rPr>
          <w:sz w:val="24"/>
          <w:lang w:val="en-US"/>
        </w:rPr>
        <w:t xml:space="preserve">rekomendasi yang dianggap bisa </w:t>
      </w:r>
      <w:r w:rsidR="005907B7">
        <w:rPr>
          <w:sz w:val="24"/>
          <w:lang w:val="en-US"/>
        </w:rPr>
        <w:t>meningkatkan</w:t>
      </w:r>
      <w:r w:rsidR="004F192B" w:rsidRPr="00E86C5B">
        <w:rPr>
          <w:sz w:val="24"/>
          <w:lang w:val="en-US"/>
        </w:rPr>
        <w:t xml:space="preserve"> tingkat produktivitas pada PG tersebut. </w:t>
      </w:r>
    </w:p>
    <w:p w:rsidR="00105363" w:rsidRPr="00A34749" w:rsidRDefault="00105363" w:rsidP="00105363">
      <w:pPr>
        <w:ind w:left="357" w:firstLine="494"/>
        <w:jc w:val="both"/>
        <w:rPr>
          <w:color w:val="000000"/>
          <w:sz w:val="24"/>
        </w:rPr>
      </w:pPr>
      <w:r>
        <w:rPr>
          <w:color w:val="000000"/>
          <w:sz w:val="24"/>
          <w:lang w:val="en-US"/>
        </w:rPr>
        <w:t>D</w:t>
      </w:r>
      <w:r>
        <w:rPr>
          <w:color w:val="000000"/>
          <w:sz w:val="24"/>
        </w:rPr>
        <w:t xml:space="preserve">alam Tugas Akhir ini </w:t>
      </w:r>
      <w:r w:rsidR="00792F0D">
        <w:rPr>
          <w:color w:val="000000"/>
          <w:sz w:val="24"/>
          <w:lang w:val="en-US"/>
        </w:rPr>
        <w:t>akan di</w:t>
      </w:r>
      <w:r>
        <w:rPr>
          <w:color w:val="000000"/>
          <w:sz w:val="24"/>
        </w:rPr>
        <w:t xml:space="preserve">ciptakan </w:t>
      </w:r>
      <w:r w:rsidR="00613D47">
        <w:rPr>
          <w:color w:val="000000"/>
          <w:sz w:val="24"/>
          <w:lang w:val="en-US"/>
        </w:rPr>
        <w:t xml:space="preserve">PAVARIAT yaitu sistem dengan </w:t>
      </w:r>
      <w:r w:rsidR="00E56A7D">
        <w:rPr>
          <w:color w:val="000000"/>
          <w:sz w:val="24"/>
          <w:lang w:val="en-US"/>
        </w:rPr>
        <w:t xml:space="preserve">dua buah </w:t>
      </w:r>
      <w:r>
        <w:rPr>
          <w:color w:val="000000"/>
          <w:sz w:val="24"/>
        </w:rPr>
        <w:t>aplikasi</w:t>
      </w:r>
      <w:r w:rsidR="00A039DD" w:rsidRPr="00A039DD">
        <w:rPr>
          <w:color w:val="FF0000"/>
          <w:sz w:val="24"/>
          <w:lang w:val="en-US"/>
        </w:rPr>
        <w:t xml:space="preserve"> </w:t>
      </w:r>
      <w:r>
        <w:rPr>
          <w:color w:val="000000"/>
          <w:sz w:val="24"/>
        </w:rPr>
        <w:t>yang berjalan pada platform</w:t>
      </w:r>
      <w:r>
        <w:rPr>
          <w:color w:val="000000"/>
          <w:sz w:val="24"/>
          <w:lang w:val="en-US"/>
        </w:rPr>
        <w:t xml:space="preserve"> .NET Framework</w:t>
      </w:r>
      <w:r w:rsidR="00613D47">
        <w:rPr>
          <w:color w:val="000000"/>
          <w:sz w:val="24"/>
          <w:lang w:val="en-US"/>
        </w:rPr>
        <w:t xml:space="preserve">. Pertama adalah </w:t>
      </w:r>
      <w:r w:rsidR="00E56A7D">
        <w:rPr>
          <w:color w:val="000000"/>
          <w:sz w:val="24"/>
          <w:lang w:val="en-US"/>
        </w:rPr>
        <w:t xml:space="preserve">aplikasi untuk memasukkan data di lapangan dan </w:t>
      </w:r>
      <w:r w:rsidR="00613D47">
        <w:rPr>
          <w:color w:val="000000"/>
          <w:sz w:val="24"/>
          <w:lang w:val="en-US"/>
        </w:rPr>
        <w:t xml:space="preserve">kedua adalah </w:t>
      </w:r>
      <w:r w:rsidR="00E56A7D">
        <w:rPr>
          <w:color w:val="000000"/>
          <w:sz w:val="24"/>
          <w:lang w:val="en-US"/>
        </w:rPr>
        <w:t xml:space="preserve">aplikasi </w:t>
      </w:r>
      <w:r w:rsidR="00613D47">
        <w:rPr>
          <w:color w:val="000000"/>
          <w:sz w:val="24"/>
          <w:lang w:val="en-US"/>
        </w:rPr>
        <w:t xml:space="preserve">untuk </w:t>
      </w:r>
      <w:bookmarkStart w:id="0" w:name="_GoBack"/>
      <w:bookmarkEnd w:id="0"/>
      <w:r w:rsidR="00E56A7D">
        <w:rPr>
          <w:color w:val="000000"/>
          <w:sz w:val="24"/>
          <w:lang w:val="en-US"/>
        </w:rPr>
        <w:t>memroses penataan varietas berdasarkan data yang dimasukkan di lapangan</w:t>
      </w:r>
      <w:r>
        <w:rPr>
          <w:color w:val="000000"/>
          <w:sz w:val="24"/>
          <w:lang w:val="en-US"/>
        </w:rPr>
        <w:t>. Target a</w:t>
      </w:r>
      <w:r>
        <w:rPr>
          <w:color w:val="000000"/>
          <w:sz w:val="24"/>
        </w:rPr>
        <w:t xml:space="preserve">plikasi </w:t>
      </w:r>
      <w:r>
        <w:rPr>
          <w:color w:val="000000"/>
          <w:sz w:val="24"/>
          <w:lang w:val="en-US"/>
        </w:rPr>
        <w:t xml:space="preserve">ini sementara ditujukan untuk pengguna perseorangan </w:t>
      </w:r>
      <w:r>
        <w:rPr>
          <w:color w:val="000000"/>
          <w:sz w:val="24"/>
        </w:rPr>
        <w:t xml:space="preserve">sebagai </w:t>
      </w:r>
      <w:r>
        <w:rPr>
          <w:color w:val="000000"/>
          <w:sz w:val="24"/>
          <w:lang w:val="en-US"/>
        </w:rPr>
        <w:t>alat bantu untuk melakukan penataan varietas.</w:t>
      </w:r>
      <w:r w:rsidR="007D7F40">
        <w:rPr>
          <w:color w:val="000000"/>
          <w:sz w:val="24"/>
          <w:lang w:val="en-US"/>
        </w:rPr>
        <w:t xml:space="preserve"> Aplikasi bergantung pada informasi yang dimiliki dan dikelola oleh pihak PG agar bisa menghasilkan rekomendasi tentang penataan varietas yang sesuai untuk PG tersebut.</w:t>
      </w:r>
    </w:p>
    <w:p w:rsidR="00451ACF" w:rsidRPr="00451ACF" w:rsidRDefault="00451ACF" w:rsidP="00120F32">
      <w:pPr>
        <w:spacing w:line="360" w:lineRule="auto"/>
        <w:ind w:left="360" w:firstLine="360"/>
        <w:jc w:val="both"/>
        <w:rPr>
          <w:lang w:val="en-US"/>
        </w:rPr>
      </w:pPr>
    </w:p>
    <w:p w:rsidR="004E0B97" w:rsidRPr="00206BB2" w:rsidRDefault="004E0B97" w:rsidP="004E0B97">
      <w:pPr>
        <w:numPr>
          <w:ilvl w:val="0"/>
          <w:numId w:val="1"/>
        </w:numPr>
        <w:tabs>
          <w:tab w:val="clear" w:pos="720"/>
        </w:tabs>
        <w:spacing w:line="360" w:lineRule="auto"/>
        <w:ind w:left="360"/>
        <w:rPr>
          <w:b/>
          <w:sz w:val="24"/>
        </w:rPr>
      </w:pPr>
      <w:r>
        <w:rPr>
          <w:b/>
          <w:sz w:val="24"/>
          <w:lang w:val="en-US"/>
        </w:rPr>
        <w:t>RUMUSAN MASALAH</w:t>
      </w:r>
    </w:p>
    <w:p w:rsidR="00E469E3" w:rsidRPr="008126F2" w:rsidRDefault="00E469E3" w:rsidP="00B226C5">
      <w:pPr>
        <w:ind w:left="360" w:firstLine="491"/>
        <w:jc w:val="both"/>
        <w:rPr>
          <w:color w:val="000000"/>
          <w:sz w:val="24"/>
        </w:rPr>
      </w:pPr>
      <w:r w:rsidRPr="008509C6">
        <w:rPr>
          <w:color w:val="000000"/>
          <w:sz w:val="24"/>
        </w:rPr>
        <w:t xml:space="preserve">Berdasarkan latar belakang yang telah diuraikan diatas, terdapat permasalahan yang dapat dirumuskan </w:t>
      </w:r>
      <w:r w:rsidR="00B226C5">
        <w:rPr>
          <w:color w:val="000000"/>
          <w:sz w:val="24"/>
          <w:lang w:val="en-US"/>
        </w:rPr>
        <w:t>yaitu b</w:t>
      </w:r>
      <w:r w:rsidR="007C375B">
        <w:rPr>
          <w:color w:val="000000"/>
          <w:sz w:val="24"/>
          <w:lang w:val="en-US"/>
        </w:rPr>
        <w:t xml:space="preserve">agaimana </w:t>
      </w:r>
      <w:r w:rsidR="00FD600D">
        <w:rPr>
          <w:color w:val="000000"/>
          <w:sz w:val="24"/>
          <w:lang w:val="en-US"/>
        </w:rPr>
        <w:t>PAVAR</w:t>
      </w:r>
      <w:r w:rsidR="00E56A7D">
        <w:rPr>
          <w:color w:val="000000"/>
          <w:sz w:val="24"/>
          <w:lang w:val="en-US"/>
        </w:rPr>
        <w:t xml:space="preserve">IAT membantu proses </w:t>
      </w:r>
      <w:r>
        <w:rPr>
          <w:color w:val="000000"/>
          <w:sz w:val="24"/>
          <w:lang w:val="en-US"/>
        </w:rPr>
        <w:t xml:space="preserve">penataan varietas </w:t>
      </w:r>
      <w:r w:rsidR="001374EF">
        <w:rPr>
          <w:color w:val="000000"/>
          <w:sz w:val="24"/>
          <w:lang w:val="en-US"/>
        </w:rPr>
        <w:t>menjadi lebih tepat</w:t>
      </w:r>
      <w:r w:rsidR="003F5D6D">
        <w:rPr>
          <w:color w:val="000000"/>
          <w:sz w:val="24"/>
          <w:lang w:val="en-US"/>
        </w:rPr>
        <w:t xml:space="preserve"> (presisi)</w:t>
      </w:r>
      <w:r w:rsidR="001374EF">
        <w:rPr>
          <w:color w:val="000000"/>
          <w:sz w:val="24"/>
          <w:lang w:val="en-US"/>
        </w:rPr>
        <w:t xml:space="preserve"> sehingga dapat meningkatkan produktivitas dari </w:t>
      </w:r>
      <w:r w:rsidR="00C15AC8">
        <w:rPr>
          <w:color w:val="000000"/>
          <w:sz w:val="24"/>
          <w:lang w:val="en-US"/>
        </w:rPr>
        <w:t>lahan tebu yang dikelola oleh suatu pabrik gula</w:t>
      </w:r>
      <w:r w:rsidR="001374EF">
        <w:rPr>
          <w:color w:val="000000"/>
          <w:sz w:val="24"/>
          <w:lang w:val="en-US"/>
        </w:rPr>
        <w:t>?</w:t>
      </w:r>
    </w:p>
    <w:p w:rsidR="000A2CB8" w:rsidRDefault="000A2CB8">
      <w:pPr>
        <w:spacing w:after="200" w:line="276" w:lineRule="auto"/>
        <w:rPr>
          <w:color w:val="000000"/>
          <w:sz w:val="24"/>
          <w:lang w:val="en-US"/>
        </w:rPr>
      </w:pPr>
      <w:r>
        <w:rPr>
          <w:color w:val="000000"/>
          <w:sz w:val="24"/>
          <w:lang w:val="en-US"/>
        </w:rPr>
        <w:br w:type="page"/>
      </w:r>
    </w:p>
    <w:p w:rsidR="00363CBE" w:rsidRPr="00206BB2" w:rsidRDefault="00CF41DC" w:rsidP="00041FD8">
      <w:pPr>
        <w:numPr>
          <w:ilvl w:val="0"/>
          <w:numId w:val="3"/>
        </w:numPr>
        <w:spacing w:line="360" w:lineRule="auto"/>
        <w:ind w:left="360"/>
        <w:rPr>
          <w:b/>
          <w:sz w:val="24"/>
        </w:rPr>
      </w:pPr>
      <w:r w:rsidRPr="00250139">
        <w:rPr>
          <w:b/>
          <w:sz w:val="24"/>
        </w:rPr>
        <w:lastRenderedPageBreak/>
        <w:t>BATASAN MASALAH</w:t>
      </w:r>
    </w:p>
    <w:p w:rsidR="000968ED" w:rsidRPr="00587571" w:rsidRDefault="000968ED" w:rsidP="000968ED">
      <w:pPr>
        <w:ind w:left="360" w:firstLine="491"/>
        <w:jc w:val="both"/>
        <w:rPr>
          <w:color w:val="000000"/>
          <w:sz w:val="24"/>
        </w:rPr>
      </w:pPr>
      <w:r w:rsidRPr="00587571">
        <w:rPr>
          <w:color w:val="000000"/>
          <w:sz w:val="24"/>
        </w:rPr>
        <w:t>Permasalahan yang dibahas dalam tugas akhir ini memiliki beberapa batasan, diantaranya sebagai berikut:</w:t>
      </w:r>
    </w:p>
    <w:p w:rsidR="003A731D" w:rsidRPr="00C6639D" w:rsidRDefault="00C6639D" w:rsidP="00BA5A32">
      <w:pPr>
        <w:pStyle w:val="ListParagraph"/>
        <w:numPr>
          <w:ilvl w:val="3"/>
          <w:numId w:val="5"/>
        </w:numPr>
        <w:ind w:left="851" w:hanging="425"/>
        <w:jc w:val="both"/>
        <w:rPr>
          <w:color w:val="000000"/>
          <w:sz w:val="24"/>
        </w:rPr>
      </w:pPr>
      <w:r>
        <w:rPr>
          <w:color w:val="000000"/>
          <w:sz w:val="24"/>
          <w:lang w:val="en-US"/>
        </w:rPr>
        <w:t>Aplikasi diuji terbatas pada jaringan tertutup tanpa</w:t>
      </w:r>
      <w:r w:rsidR="00B226C5">
        <w:rPr>
          <w:color w:val="000000"/>
          <w:sz w:val="24"/>
          <w:lang w:val="en-US"/>
        </w:rPr>
        <w:t xml:space="preserve"> internet karena</w:t>
      </w:r>
      <w:r w:rsidR="00331C38">
        <w:rPr>
          <w:color w:val="000000"/>
          <w:sz w:val="24"/>
          <w:lang w:val="en-US"/>
        </w:rPr>
        <w:t xml:space="preserve"> permintaan dari pihak PG</w:t>
      </w:r>
      <w:r w:rsidR="00425705">
        <w:rPr>
          <w:color w:val="000000"/>
          <w:sz w:val="24"/>
          <w:lang w:val="en-US"/>
        </w:rPr>
        <w:t>.</w:t>
      </w:r>
    </w:p>
    <w:p w:rsidR="00C6639D" w:rsidRPr="003A731D" w:rsidRDefault="00C6639D" w:rsidP="00BA5A32">
      <w:pPr>
        <w:pStyle w:val="ListParagraph"/>
        <w:numPr>
          <w:ilvl w:val="3"/>
          <w:numId w:val="5"/>
        </w:numPr>
        <w:ind w:left="851" w:hanging="425"/>
        <w:jc w:val="both"/>
        <w:rPr>
          <w:color w:val="000000"/>
          <w:sz w:val="24"/>
        </w:rPr>
      </w:pPr>
      <w:r>
        <w:rPr>
          <w:color w:val="000000"/>
          <w:sz w:val="24"/>
          <w:lang w:val="en-US"/>
        </w:rPr>
        <w:t xml:space="preserve">Basis data yang disimpan </w:t>
      </w:r>
      <w:r w:rsidR="00425705">
        <w:rPr>
          <w:color w:val="000000"/>
          <w:sz w:val="24"/>
          <w:lang w:val="en-US"/>
        </w:rPr>
        <w:t xml:space="preserve">adalah dari </w:t>
      </w:r>
      <w:r>
        <w:rPr>
          <w:color w:val="000000"/>
          <w:sz w:val="24"/>
          <w:lang w:val="en-US"/>
        </w:rPr>
        <w:t>PG Semboro dan PG Jatiroto.</w:t>
      </w:r>
    </w:p>
    <w:p w:rsidR="003A731D" w:rsidRPr="006A4BA3" w:rsidRDefault="006A4BA3" w:rsidP="00BA5A32">
      <w:pPr>
        <w:pStyle w:val="ListParagraph"/>
        <w:numPr>
          <w:ilvl w:val="3"/>
          <w:numId w:val="5"/>
        </w:numPr>
        <w:ind w:left="851" w:hanging="425"/>
        <w:jc w:val="both"/>
        <w:rPr>
          <w:color w:val="000000"/>
          <w:sz w:val="24"/>
        </w:rPr>
      </w:pPr>
      <w:r>
        <w:rPr>
          <w:color w:val="000000"/>
          <w:sz w:val="24"/>
          <w:lang w:val="en-US"/>
        </w:rPr>
        <w:t>Aplikasi untuk mema</w:t>
      </w:r>
      <w:r w:rsidR="007E1D7D">
        <w:rPr>
          <w:color w:val="000000"/>
          <w:sz w:val="24"/>
          <w:lang w:val="en-US"/>
        </w:rPr>
        <w:t>sukkan data di lapangan meski</w:t>
      </w:r>
      <w:r>
        <w:rPr>
          <w:color w:val="000000"/>
          <w:sz w:val="24"/>
          <w:lang w:val="en-US"/>
        </w:rPr>
        <w:t xml:space="preserve"> mendukung multi </w:t>
      </w:r>
      <w:r w:rsidRPr="006A4BA3">
        <w:rPr>
          <w:i/>
          <w:color w:val="000000"/>
          <w:sz w:val="24"/>
          <w:lang w:val="en-US"/>
        </w:rPr>
        <w:t>login</w:t>
      </w:r>
      <w:r>
        <w:rPr>
          <w:color w:val="000000"/>
          <w:sz w:val="24"/>
          <w:lang w:val="en-US"/>
        </w:rPr>
        <w:t xml:space="preserve"> akan </w:t>
      </w:r>
      <w:r w:rsidR="007E1D7D">
        <w:rPr>
          <w:color w:val="000000"/>
          <w:sz w:val="24"/>
          <w:lang w:val="en-US"/>
        </w:rPr>
        <w:t xml:space="preserve">diujikan dengan </w:t>
      </w:r>
      <w:r>
        <w:rPr>
          <w:color w:val="000000"/>
          <w:sz w:val="24"/>
          <w:lang w:val="en-US"/>
        </w:rPr>
        <w:t>satu orang dalam satu waktu.</w:t>
      </w:r>
    </w:p>
    <w:p w:rsidR="006A4BA3" w:rsidRPr="006A4BA3" w:rsidRDefault="006A4BA3" w:rsidP="00BA5A32">
      <w:pPr>
        <w:pStyle w:val="ListParagraph"/>
        <w:numPr>
          <w:ilvl w:val="3"/>
          <w:numId w:val="5"/>
        </w:numPr>
        <w:ind w:left="851" w:hanging="425"/>
        <w:jc w:val="both"/>
        <w:rPr>
          <w:color w:val="000000"/>
          <w:sz w:val="24"/>
        </w:rPr>
      </w:pPr>
      <w:r>
        <w:rPr>
          <w:color w:val="000000"/>
          <w:sz w:val="24"/>
          <w:lang w:val="en-US"/>
        </w:rPr>
        <w:t>Tidak ada pengamanan data yang diterapkan pada seluruh aplikasi.</w:t>
      </w:r>
    </w:p>
    <w:p w:rsidR="00206BB2" w:rsidRPr="00206BB2" w:rsidRDefault="00206BB2" w:rsidP="00206BB2">
      <w:pPr>
        <w:pStyle w:val="ListParagraph"/>
        <w:ind w:left="851"/>
        <w:jc w:val="both"/>
        <w:rPr>
          <w:color w:val="000000"/>
          <w:sz w:val="24"/>
        </w:rPr>
      </w:pPr>
    </w:p>
    <w:p w:rsidR="004D4160" w:rsidRDefault="002B3874" w:rsidP="00523526">
      <w:pPr>
        <w:numPr>
          <w:ilvl w:val="0"/>
          <w:numId w:val="4"/>
        </w:numPr>
        <w:spacing w:line="360" w:lineRule="auto"/>
        <w:ind w:left="360"/>
        <w:rPr>
          <w:b/>
          <w:color w:val="000000"/>
          <w:sz w:val="24"/>
        </w:rPr>
      </w:pPr>
      <w:r>
        <w:rPr>
          <w:b/>
          <w:color w:val="000000"/>
          <w:sz w:val="24"/>
        </w:rPr>
        <w:t>TUJUAN TUGAS AKHIR</w:t>
      </w:r>
    </w:p>
    <w:p w:rsidR="00C15AC8" w:rsidRPr="00B226C5" w:rsidRDefault="00A35DBF" w:rsidP="00B226C5">
      <w:pPr>
        <w:ind w:left="357" w:firstLine="493"/>
        <w:jc w:val="both"/>
        <w:rPr>
          <w:color w:val="000000"/>
          <w:sz w:val="24"/>
        </w:rPr>
      </w:pPr>
      <w:r>
        <w:rPr>
          <w:color w:val="000000"/>
          <w:sz w:val="24"/>
        </w:rPr>
        <w:t xml:space="preserve">Tujuan dari tugas akhir ini adalah </w:t>
      </w:r>
      <w:r w:rsidR="00B226C5">
        <w:rPr>
          <w:color w:val="000000"/>
          <w:sz w:val="24"/>
          <w:lang w:val="en-US"/>
        </w:rPr>
        <w:t>m</w:t>
      </w:r>
      <w:r w:rsidR="00A3688E" w:rsidRPr="00B226C5">
        <w:rPr>
          <w:color w:val="000000"/>
          <w:sz w:val="24"/>
        </w:rPr>
        <w:t xml:space="preserve">erancang </w:t>
      </w:r>
      <w:r w:rsidR="00813F1C" w:rsidRPr="00B226C5">
        <w:rPr>
          <w:color w:val="000000"/>
          <w:sz w:val="24"/>
          <w:lang w:val="en-US"/>
        </w:rPr>
        <w:t xml:space="preserve">dan membuat </w:t>
      </w:r>
      <w:r w:rsidR="00CC04CB" w:rsidRPr="00B226C5">
        <w:rPr>
          <w:color w:val="000000"/>
          <w:sz w:val="24"/>
          <w:lang w:val="en-US"/>
        </w:rPr>
        <w:t xml:space="preserve">perangkat lunak </w:t>
      </w:r>
      <w:r w:rsidR="00862A45" w:rsidRPr="00B226C5">
        <w:rPr>
          <w:color w:val="000000"/>
          <w:sz w:val="24"/>
          <w:lang w:val="en-US"/>
        </w:rPr>
        <w:t>untuk penataan varietas tanaman tebu</w:t>
      </w:r>
      <w:r w:rsidR="00986983" w:rsidRPr="00B226C5">
        <w:rPr>
          <w:color w:val="000000"/>
          <w:sz w:val="24"/>
          <w:lang w:val="en-US"/>
        </w:rPr>
        <w:t xml:space="preserve"> pada lahan yang dimiliki oleh Pabrik Gula hingga penerapannya untuk tiap petak lahan tebu dengan ban</w:t>
      </w:r>
      <w:r w:rsidR="007A3AF8" w:rsidRPr="00B226C5">
        <w:rPr>
          <w:color w:val="000000"/>
          <w:sz w:val="24"/>
          <w:lang w:val="en-US"/>
        </w:rPr>
        <w:t>tuan peta</w:t>
      </w:r>
      <w:r w:rsidR="00862A45" w:rsidRPr="00B226C5">
        <w:rPr>
          <w:color w:val="000000"/>
          <w:sz w:val="24"/>
          <w:lang w:val="en-US"/>
        </w:rPr>
        <w:t>.</w:t>
      </w:r>
    </w:p>
    <w:p w:rsidR="00265520" w:rsidRPr="00265520" w:rsidRDefault="00265520" w:rsidP="00265520">
      <w:pPr>
        <w:jc w:val="both"/>
        <w:rPr>
          <w:color w:val="000000"/>
          <w:sz w:val="24"/>
          <w:lang w:val="en-US"/>
        </w:rPr>
      </w:pPr>
    </w:p>
    <w:p w:rsidR="007663DD" w:rsidRPr="00425B89" w:rsidRDefault="007663DD" w:rsidP="00523526">
      <w:pPr>
        <w:numPr>
          <w:ilvl w:val="0"/>
          <w:numId w:val="4"/>
        </w:numPr>
        <w:spacing w:line="360" w:lineRule="auto"/>
        <w:ind w:left="360"/>
        <w:rPr>
          <w:b/>
          <w:sz w:val="24"/>
          <w:lang w:val="en-US"/>
        </w:rPr>
      </w:pPr>
      <w:r w:rsidRPr="00425B89">
        <w:rPr>
          <w:b/>
          <w:sz w:val="24"/>
          <w:lang w:val="en-US"/>
        </w:rPr>
        <w:t>MANFAAT TUGAS AKHIR</w:t>
      </w:r>
    </w:p>
    <w:p w:rsidR="00425B89" w:rsidRDefault="00425B89" w:rsidP="00425B89">
      <w:pPr>
        <w:ind w:left="851"/>
        <w:rPr>
          <w:sz w:val="24"/>
          <w:lang w:val="en-US"/>
        </w:rPr>
      </w:pPr>
      <w:r>
        <w:rPr>
          <w:sz w:val="24"/>
          <w:lang w:val="en-US"/>
        </w:rPr>
        <w:t>Manfaat dari tugas akhir ini adalah sebagai berikut:</w:t>
      </w:r>
    </w:p>
    <w:p w:rsidR="00425B89" w:rsidRDefault="00425B89" w:rsidP="00425B89">
      <w:pPr>
        <w:pStyle w:val="ListParagraph"/>
        <w:numPr>
          <w:ilvl w:val="1"/>
          <w:numId w:val="1"/>
        </w:numPr>
        <w:tabs>
          <w:tab w:val="clear" w:pos="1440"/>
        </w:tabs>
        <w:ind w:left="851" w:hanging="425"/>
        <w:contextualSpacing w:val="0"/>
        <w:jc w:val="both"/>
        <w:rPr>
          <w:sz w:val="24"/>
          <w:lang w:val="en-US"/>
        </w:rPr>
      </w:pPr>
      <w:r>
        <w:rPr>
          <w:sz w:val="24"/>
          <w:lang w:val="en-US"/>
        </w:rPr>
        <w:t>Petugas dari pihak PG di lapangan lebih mudah untuk memasukkan data yang berasal langsung dari lapangan</w:t>
      </w:r>
      <w:r w:rsidR="00AA1819">
        <w:rPr>
          <w:sz w:val="24"/>
          <w:lang w:val="en-US"/>
        </w:rPr>
        <w:t>.</w:t>
      </w:r>
    </w:p>
    <w:p w:rsidR="00425B89" w:rsidRDefault="00AA1819" w:rsidP="00425B89">
      <w:pPr>
        <w:pStyle w:val="ListParagraph"/>
        <w:numPr>
          <w:ilvl w:val="1"/>
          <w:numId w:val="1"/>
        </w:numPr>
        <w:tabs>
          <w:tab w:val="clear" w:pos="1440"/>
        </w:tabs>
        <w:ind w:left="851" w:hanging="425"/>
        <w:contextualSpacing w:val="0"/>
        <w:jc w:val="both"/>
        <w:rPr>
          <w:sz w:val="24"/>
          <w:lang w:val="en-US"/>
        </w:rPr>
      </w:pPr>
      <w:r>
        <w:rPr>
          <w:sz w:val="24"/>
          <w:lang w:val="en-US"/>
        </w:rPr>
        <w:t xml:space="preserve">Pihak PG memiliki </w:t>
      </w:r>
      <w:r w:rsidR="002C0FA3">
        <w:rPr>
          <w:sz w:val="24"/>
          <w:lang w:val="en-US"/>
        </w:rPr>
        <w:t>basis data</w:t>
      </w:r>
      <w:r>
        <w:rPr>
          <w:sz w:val="24"/>
          <w:lang w:val="en-US"/>
        </w:rPr>
        <w:t xml:space="preserve"> terpusat untuk penyimpanan data.</w:t>
      </w:r>
    </w:p>
    <w:p w:rsidR="00AA1819" w:rsidRDefault="00AA1819" w:rsidP="00425B89">
      <w:pPr>
        <w:pStyle w:val="ListParagraph"/>
        <w:numPr>
          <w:ilvl w:val="1"/>
          <w:numId w:val="1"/>
        </w:numPr>
        <w:tabs>
          <w:tab w:val="clear" w:pos="1440"/>
        </w:tabs>
        <w:ind w:left="851" w:hanging="425"/>
        <w:contextualSpacing w:val="0"/>
        <w:jc w:val="both"/>
        <w:rPr>
          <w:sz w:val="24"/>
          <w:lang w:val="en-US"/>
        </w:rPr>
      </w:pPr>
      <w:r>
        <w:rPr>
          <w:sz w:val="24"/>
          <w:lang w:val="en-US"/>
        </w:rPr>
        <w:t>Pihak PG dapat menyediakan data yang lebih tepat untuk proses penataan varietas.</w:t>
      </w:r>
    </w:p>
    <w:p w:rsidR="00D44710" w:rsidRDefault="00D44710" w:rsidP="00425B89">
      <w:pPr>
        <w:pStyle w:val="ListParagraph"/>
        <w:numPr>
          <w:ilvl w:val="1"/>
          <w:numId w:val="1"/>
        </w:numPr>
        <w:tabs>
          <w:tab w:val="clear" w:pos="1440"/>
        </w:tabs>
        <w:ind w:left="851" w:hanging="425"/>
        <w:contextualSpacing w:val="0"/>
        <w:jc w:val="both"/>
        <w:rPr>
          <w:sz w:val="24"/>
          <w:lang w:val="en-US"/>
        </w:rPr>
      </w:pPr>
      <w:r>
        <w:rPr>
          <w:sz w:val="24"/>
          <w:lang w:val="en-US"/>
        </w:rPr>
        <w:t>Pihak PG dapat langsung melakukan penataan varietas.</w:t>
      </w:r>
    </w:p>
    <w:p w:rsidR="00AA1819" w:rsidRDefault="00AA1819" w:rsidP="00425B89">
      <w:pPr>
        <w:pStyle w:val="ListParagraph"/>
        <w:numPr>
          <w:ilvl w:val="1"/>
          <w:numId w:val="1"/>
        </w:numPr>
        <w:tabs>
          <w:tab w:val="clear" w:pos="1440"/>
        </w:tabs>
        <w:ind w:left="851" w:hanging="425"/>
        <w:contextualSpacing w:val="0"/>
        <w:jc w:val="both"/>
        <w:rPr>
          <w:sz w:val="24"/>
          <w:lang w:val="en-US"/>
        </w:rPr>
      </w:pPr>
      <w:r>
        <w:rPr>
          <w:sz w:val="24"/>
          <w:lang w:val="en-US"/>
        </w:rPr>
        <w:t>Pihak PG dapat melihat visualisasi penerapan penataan varietas melalui peta.</w:t>
      </w:r>
    </w:p>
    <w:p w:rsidR="00AA1819" w:rsidRPr="00AA1819" w:rsidRDefault="00AA1819" w:rsidP="00AA1819">
      <w:pPr>
        <w:jc w:val="both"/>
        <w:rPr>
          <w:sz w:val="24"/>
          <w:lang w:val="en-US"/>
        </w:rPr>
      </w:pPr>
    </w:p>
    <w:p w:rsidR="001C016D" w:rsidRPr="001C016D" w:rsidRDefault="001C016D" w:rsidP="00523526">
      <w:pPr>
        <w:numPr>
          <w:ilvl w:val="0"/>
          <w:numId w:val="4"/>
        </w:numPr>
        <w:spacing w:line="360" w:lineRule="auto"/>
        <w:ind w:left="360"/>
        <w:rPr>
          <w:b/>
          <w:sz w:val="24"/>
          <w:lang w:val="en-US"/>
        </w:rPr>
      </w:pPr>
      <w:r w:rsidRPr="001C016D">
        <w:rPr>
          <w:b/>
          <w:sz w:val="24"/>
          <w:lang w:val="en-US"/>
        </w:rPr>
        <w:t>TINJAUAN PUSTAKA</w:t>
      </w:r>
    </w:p>
    <w:p w:rsidR="001C016D" w:rsidRPr="004A1159" w:rsidRDefault="001C016D" w:rsidP="001C016D">
      <w:pPr>
        <w:ind w:left="349" w:firstLine="502"/>
        <w:jc w:val="both"/>
        <w:rPr>
          <w:color w:val="000000"/>
          <w:sz w:val="24"/>
          <w:lang w:val="en-US"/>
        </w:rPr>
      </w:pPr>
      <w:r w:rsidRPr="00021CB0">
        <w:rPr>
          <w:color w:val="000000"/>
          <w:sz w:val="24"/>
        </w:rPr>
        <w:t>Proses pembangunan aplikasi di dalam tugas akhir ini menggunakan beberapa istilah teknologi seperti dibawah ini:</w:t>
      </w:r>
    </w:p>
    <w:p w:rsidR="001C016D" w:rsidRPr="00F65E30" w:rsidRDefault="001C016D" w:rsidP="001C016D">
      <w:pPr>
        <w:pStyle w:val="ListParagraph"/>
        <w:numPr>
          <w:ilvl w:val="0"/>
          <w:numId w:val="21"/>
        </w:numPr>
        <w:tabs>
          <w:tab w:val="clear" w:pos="1080"/>
          <w:tab w:val="num" w:pos="1276"/>
        </w:tabs>
        <w:ind w:left="1276" w:hanging="556"/>
        <w:jc w:val="both"/>
        <w:rPr>
          <w:color w:val="000000"/>
          <w:sz w:val="24"/>
        </w:rPr>
      </w:pPr>
      <w:r>
        <w:rPr>
          <w:color w:val="000000"/>
          <w:sz w:val="24"/>
          <w:lang w:val="en-US"/>
        </w:rPr>
        <w:t>Varietas Tanaman Tebu</w:t>
      </w:r>
    </w:p>
    <w:p w:rsidR="001C016D" w:rsidRDefault="001C016D" w:rsidP="001C016D">
      <w:pPr>
        <w:ind w:left="709" w:firstLine="567"/>
        <w:jc w:val="both"/>
        <w:rPr>
          <w:color w:val="000000"/>
          <w:sz w:val="24"/>
          <w:lang w:val="en-US"/>
        </w:rPr>
      </w:pPr>
      <w:r w:rsidRPr="00BA18F7">
        <w:rPr>
          <w:color w:val="000000"/>
          <w:sz w:val="24"/>
          <w:lang w:val="en-US"/>
        </w:rPr>
        <w:t>Tanaman Tebu (</w:t>
      </w:r>
      <w:r w:rsidRPr="00BA18F7">
        <w:rPr>
          <w:i/>
          <w:color w:val="000000"/>
          <w:sz w:val="24"/>
          <w:lang w:val="en-US"/>
        </w:rPr>
        <w:t xml:space="preserve">Saccharum Officanarum </w:t>
      </w:r>
      <w:r w:rsidRPr="00FC161C">
        <w:rPr>
          <w:color w:val="000000"/>
          <w:sz w:val="24"/>
          <w:lang w:val="en-US"/>
        </w:rPr>
        <w:t>L.</w:t>
      </w:r>
      <w:r w:rsidRPr="00BA18F7">
        <w:rPr>
          <w:color w:val="000000"/>
          <w:sz w:val="24"/>
          <w:lang w:val="en-US"/>
        </w:rPr>
        <w:t>) merupakan tanaman perkebunan semusim,</w:t>
      </w:r>
      <w:r>
        <w:rPr>
          <w:color w:val="000000"/>
          <w:sz w:val="24"/>
          <w:lang w:val="en-US"/>
        </w:rPr>
        <w:t xml:space="preserve"> yang mempunyai sifat tersendiri </w:t>
      </w:r>
      <w:r w:rsidRPr="00BA18F7">
        <w:rPr>
          <w:color w:val="000000"/>
          <w:sz w:val="24"/>
          <w:lang w:val="en-US"/>
        </w:rPr>
        <w:t>sebab didalam batangnya terdapat zat gula. Tebu termasuk keluarga rumput-rumputan (</w:t>
      </w:r>
      <w:r w:rsidRPr="00BA18F7">
        <w:rPr>
          <w:i/>
          <w:color w:val="000000"/>
          <w:sz w:val="24"/>
          <w:lang w:val="en-US"/>
        </w:rPr>
        <w:t>graminae</w:t>
      </w:r>
      <w:r>
        <w:rPr>
          <w:i/>
          <w:color w:val="000000"/>
          <w:sz w:val="24"/>
          <w:lang w:val="en-US"/>
        </w:rPr>
        <w:t>)</w:t>
      </w:r>
      <w:r>
        <w:rPr>
          <w:color w:val="000000"/>
          <w:sz w:val="24"/>
          <w:lang w:val="en-US"/>
        </w:rPr>
        <w:t xml:space="preserve"> [3]</w:t>
      </w:r>
    </w:p>
    <w:p w:rsidR="001C016D" w:rsidRDefault="001C016D" w:rsidP="001C016D">
      <w:pPr>
        <w:ind w:left="709" w:firstLine="567"/>
        <w:jc w:val="both"/>
        <w:rPr>
          <w:color w:val="000000"/>
          <w:sz w:val="24"/>
          <w:lang w:val="en-US"/>
        </w:rPr>
      </w:pPr>
      <w:r>
        <w:rPr>
          <w:color w:val="000000"/>
          <w:sz w:val="24"/>
          <w:lang w:val="en-US"/>
        </w:rPr>
        <w:t>Varietas tanaman tebu adalah hasil proses rekayasa genetik yang dilakukan oleh para pakar pemulia tanaman tebu yang bertujuan untuk peningkatan produktivitas. Peningkatan produktivitas ini dapat berupa kemampuan adaptasi tanaman dengan berbagai tipologi wilayah yang ada, ketahanan terhadap berbagai jenis macam penyakit, atau kemampuan untuk menghasilkan rendemen yang lebih tinggi. [4]</w:t>
      </w:r>
    </w:p>
    <w:p w:rsidR="001C016D" w:rsidRDefault="001C016D" w:rsidP="001C016D">
      <w:pPr>
        <w:ind w:left="709" w:firstLine="567"/>
        <w:jc w:val="both"/>
        <w:rPr>
          <w:color w:val="000000"/>
          <w:sz w:val="24"/>
          <w:lang w:val="en-US"/>
        </w:rPr>
      </w:pPr>
      <w:r>
        <w:rPr>
          <w:color w:val="000000"/>
          <w:sz w:val="24"/>
          <w:lang w:val="en-US"/>
        </w:rPr>
        <w:t>Sebelum bisa dibeli dan digunakan untuk produksi secara luas oleh petani dan pemilik PG, varietas butuh diresmikan oleh Pemerintah (pelepasan varietas). Contoh varietas unggul yang pernah dilepas dari Pusat Penelitian Perkebunan Gula (P3GI) antara lain PS 865</w:t>
      </w:r>
      <w:r w:rsidRPr="001E58B1">
        <w:rPr>
          <w:color w:val="000000"/>
          <w:sz w:val="24"/>
          <w:lang w:val="en-US"/>
        </w:rPr>
        <w:t>, PSJT 941, PS 881,</w:t>
      </w:r>
      <w:r>
        <w:rPr>
          <w:color w:val="000000"/>
          <w:sz w:val="24"/>
          <w:lang w:val="en-US"/>
        </w:rPr>
        <w:t xml:space="preserve"> PS 862, dan PS 864</w:t>
      </w:r>
      <w:r w:rsidRPr="001E58B1">
        <w:t xml:space="preserve"> </w:t>
      </w:r>
      <w:r w:rsidRPr="001E58B1">
        <w:rPr>
          <w:color w:val="000000"/>
          <w:sz w:val="24"/>
          <w:lang w:val="en-US"/>
        </w:rPr>
        <w:t>dan Kentung</w:t>
      </w:r>
      <w:r>
        <w:rPr>
          <w:color w:val="000000"/>
          <w:sz w:val="24"/>
          <w:lang w:val="en-US"/>
        </w:rPr>
        <w:t xml:space="preserve">. </w:t>
      </w:r>
      <w:r w:rsidRPr="001E58B1">
        <w:rPr>
          <w:color w:val="000000"/>
          <w:sz w:val="24"/>
          <w:lang w:val="en-US"/>
        </w:rPr>
        <w:t xml:space="preserve">Varietas PS 865 memiliki adaptasi cukup luas sehingga dapat ditanam di semua wilayah, sementara itu PSJT 941, PS 881 dan </w:t>
      </w:r>
      <w:r>
        <w:rPr>
          <w:color w:val="000000"/>
          <w:sz w:val="24"/>
          <w:lang w:val="en-US"/>
        </w:rPr>
        <w:t xml:space="preserve">Kentung adalah varietas </w:t>
      </w:r>
      <w:r w:rsidRPr="001E58B1">
        <w:rPr>
          <w:color w:val="000000"/>
          <w:sz w:val="24"/>
          <w:lang w:val="en-US"/>
        </w:rPr>
        <w:t>yang dis</w:t>
      </w:r>
      <w:r>
        <w:rPr>
          <w:color w:val="000000"/>
          <w:sz w:val="24"/>
          <w:lang w:val="en-US"/>
        </w:rPr>
        <w:t xml:space="preserve">eleksi untuk wilayah tertentu. </w:t>
      </w:r>
      <w:r w:rsidRPr="001E58B1">
        <w:rPr>
          <w:color w:val="000000"/>
          <w:sz w:val="24"/>
          <w:lang w:val="en-US"/>
        </w:rPr>
        <w:t xml:space="preserve">PSJT dikhususkan </w:t>
      </w:r>
      <w:r>
        <w:rPr>
          <w:color w:val="000000"/>
          <w:sz w:val="24"/>
          <w:lang w:val="en-US"/>
        </w:rPr>
        <w:t xml:space="preserve">untuk daerah Jatitujuh, sedangkan PS </w:t>
      </w:r>
      <w:r w:rsidRPr="001E58B1">
        <w:rPr>
          <w:color w:val="000000"/>
          <w:sz w:val="24"/>
          <w:lang w:val="en-US"/>
        </w:rPr>
        <w:t>881</w:t>
      </w:r>
      <w:r>
        <w:rPr>
          <w:color w:val="000000"/>
          <w:sz w:val="24"/>
          <w:lang w:val="en-US"/>
        </w:rPr>
        <w:t xml:space="preserve"> dan Kentung untuk Lampung </w:t>
      </w:r>
      <w:r w:rsidRPr="001E58B1">
        <w:rPr>
          <w:color w:val="000000"/>
          <w:sz w:val="24"/>
          <w:lang w:val="en-US"/>
        </w:rPr>
        <w:t>dan sekitarn</w:t>
      </w:r>
      <w:r>
        <w:rPr>
          <w:color w:val="000000"/>
          <w:sz w:val="24"/>
          <w:lang w:val="en-US"/>
        </w:rPr>
        <w:t>ya.</w:t>
      </w:r>
      <w:r w:rsidRPr="001E58B1">
        <w:rPr>
          <w:color w:val="000000"/>
          <w:sz w:val="24"/>
          <w:lang w:val="en-US"/>
        </w:rPr>
        <w:t xml:space="preserve"> Saat ini varietas yang sudah terbukti sesuai untuk lahan kering dengan kondisi  air  yan</w:t>
      </w:r>
      <w:r>
        <w:rPr>
          <w:color w:val="000000"/>
          <w:sz w:val="24"/>
          <w:lang w:val="en-US"/>
        </w:rPr>
        <w:t>g  terbatas  adalah  PS  864. Varietas PS 862 sengaja  dirakit</w:t>
      </w:r>
      <w:r w:rsidRPr="001E58B1">
        <w:rPr>
          <w:color w:val="000000"/>
          <w:sz w:val="24"/>
          <w:lang w:val="en-US"/>
        </w:rPr>
        <w:t xml:space="preserve"> untuk menggantikan varietas PS 851 yang sukses di lahan kering atau lahan sawah yang tidak menghadapi masalah air</w:t>
      </w:r>
      <w:r>
        <w:rPr>
          <w:color w:val="000000"/>
          <w:sz w:val="24"/>
          <w:lang w:val="en-US"/>
        </w:rPr>
        <w:t xml:space="preserve"> [7].</w:t>
      </w:r>
    </w:p>
    <w:p w:rsidR="001C016D" w:rsidRPr="004E2C96" w:rsidRDefault="001C016D" w:rsidP="001C016D">
      <w:pPr>
        <w:pStyle w:val="ListParagraph"/>
        <w:numPr>
          <w:ilvl w:val="0"/>
          <w:numId w:val="21"/>
        </w:numPr>
        <w:tabs>
          <w:tab w:val="clear" w:pos="1080"/>
        </w:tabs>
        <w:ind w:left="1276" w:hanging="556"/>
        <w:jc w:val="both"/>
        <w:rPr>
          <w:color w:val="000000"/>
          <w:sz w:val="24"/>
          <w:lang w:val="en-US"/>
        </w:rPr>
      </w:pPr>
      <w:r>
        <w:rPr>
          <w:sz w:val="24"/>
          <w:szCs w:val="24"/>
          <w:lang w:val="en-US"/>
        </w:rPr>
        <w:lastRenderedPageBreak/>
        <w:t xml:space="preserve">Tipe kemasakan </w:t>
      </w:r>
    </w:p>
    <w:p w:rsidR="001C016D" w:rsidRPr="00B42903" w:rsidRDefault="001C016D" w:rsidP="001C016D">
      <w:pPr>
        <w:ind w:left="720" w:firstLine="556"/>
        <w:jc w:val="both"/>
        <w:rPr>
          <w:rFonts w:eastAsia="Times New Roman"/>
          <w:sz w:val="24"/>
          <w:szCs w:val="24"/>
          <w:lang w:val="en-US"/>
        </w:rPr>
      </w:pPr>
      <w:r w:rsidRPr="00B42903">
        <w:rPr>
          <w:sz w:val="24"/>
          <w:szCs w:val="24"/>
          <w:lang w:val="en-US"/>
        </w:rPr>
        <w:t xml:space="preserve">Berdasar </w:t>
      </w:r>
      <w:r w:rsidRPr="00B42903">
        <w:rPr>
          <w:sz w:val="24"/>
          <w:szCs w:val="24"/>
        </w:rPr>
        <w:t>sifat kemasakan</w:t>
      </w:r>
      <w:r w:rsidRPr="00B42903">
        <w:rPr>
          <w:sz w:val="24"/>
          <w:szCs w:val="24"/>
          <w:lang w:val="en-US"/>
        </w:rPr>
        <w:t>nya</w:t>
      </w:r>
      <w:r w:rsidRPr="00B42903">
        <w:rPr>
          <w:sz w:val="24"/>
          <w:szCs w:val="24"/>
        </w:rPr>
        <w:t xml:space="preserve"> varietas tebu</w:t>
      </w:r>
      <w:r w:rsidRPr="00B42903">
        <w:rPr>
          <w:sz w:val="24"/>
          <w:szCs w:val="24"/>
          <w:lang w:val="en-US"/>
        </w:rPr>
        <w:t xml:space="preserve"> d</w:t>
      </w:r>
      <w:r w:rsidRPr="00B42903">
        <w:rPr>
          <w:sz w:val="24"/>
          <w:szCs w:val="24"/>
        </w:rPr>
        <w:t>ibedakan empat macam ti</w:t>
      </w:r>
      <w:r>
        <w:rPr>
          <w:sz w:val="24"/>
          <w:szCs w:val="24"/>
        </w:rPr>
        <w:t>pe yaitu masak awal</w:t>
      </w:r>
      <w:r>
        <w:rPr>
          <w:sz w:val="24"/>
          <w:szCs w:val="24"/>
          <w:lang w:val="en-US"/>
        </w:rPr>
        <w:t xml:space="preserve"> (A)</w:t>
      </w:r>
      <w:r>
        <w:rPr>
          <w:sz w:val="24"/>
          <w:szCs w:val="24"/>
        </w:rPr>
        <w:t>, masak awal</w:t>
      </w:r>
      <w:r>
        <w:rPr>
          <w:sz w:val="24"/>
          <w:szCs w:val="24"/>
          <w:lang w:val="en-US"/>
        </w:rPr>
        <w:t>-</w:t>
      </w:r>
      <w:r w:rsidRPr="00B42903">
        <w:rPr>
          <w:sz w:val="24"/>
          <w:szCs w:val="24"/>
        </w:rPr>
        <w:t>tengah</w:t>
      </w:r>
      <w:r>
        <w:rPr>
          <w:sz w:val="24"/>
          <w:szCs w:val="24"/>
          <w:lang w:val="en-US"/>
        </w:rPr>
        <w:t xml:space="preserve"> (AT)</w:t>
      </w:r>
      <w:r w:rsidRPr="00B42903">
        <w:rPr>
          <w:sz w:val="24"/>
          <w:szCs w:val="24"/>
        </w:rPr>
        <w:t xml:space="preserve">, masak tengah </w:t>
      </w:r>
      <w:r>
        <w:rPr>
          <w:sz w:val="24"/>
          <w:szCs w:val="24"/>
          <w:lang w:val="en-US"/>
        </w:rPr>
        <w:t xml:space="preserve">(T) </w:t>
      </w:r>
      <w:r w:rsidRPr="00B42903">
        <w:rPr>
          <w:sz w:val="24"/>
          <w:szCs w:val="24"/>
        </w:rPr>
        <w:t>dan masak tengah-lambat</w:t>
      </w:r>
      <w:r>
        <w:rPr>
          <w:sz w:val="24"/>
          <w:szCs w:val="24"/>
          <w:lang w:val="en-US"/>
        </w:rPr>
        <w:t xml:space="preserve"> (TL)</w:t>
      </w:r>
      <w:r w:rsidRPr="00B42903">
        <w:rPr>
          <w:sz w:val="24"/>
          <w:szCs w:val="24"/>
        </w:rPr>
        <w:t>.</w:t>
      </w:r>
      <w:r w:rsidRPr="00B42903">
        <w:rPr>
          <w:sz w:val="24"/>
          <w:szCs w:val="24"/>
          <w:lang w:val="en-US"/>
        </w:rPr>
        <w:t xml:space="preserve"> </w:t>
      </w:r>
      <w:r>
        <w:rPr>
          <w:sz w:val="24"/>
          <w:szCs w:val="24"/>
          <w:lang w:val="en-US"/>
        </w:rPr>
        <w:t>Untuk tipe m</w:t>
      </w:r>
      <w:r w:rsidRPr="00B42903">
        <w:rPr>
          <w:rFonts w:eastAsia="Times New Roman"/>
          <w:sz w:val="24"/>
          <w:szCs w:val="24"/>
        </w:rPr>
        <w:t>asa</w:t>
      </w:r>
      <w:r>
        <w:rPr>
          <w:rFonts w:eastAsia="Times New Roman"/>
          <w:sz w:val="24"/>
          <w:szCs w:val="24"/>
        </w:rPr>
        <w:t xml:space="preserve">k awal, </w:t>
      </w:r>
      <w:r>
        <w:rPr>
          <w:rFonts w:eastAsia="Times New Roman"/>
          <w:sz w:val="24"/>
          <w:szCs w:val="24"/>
          <w:lang w:val="en-US"/>
        </w:rPr>
        <w:t xml:space="preserve">tanaman dapat </w:t>
      </w:r>
      <w:r>
        <w:rPr>
          <w:rFonts w:eastAsia="Times New Roman"/>
          <w:sz w:val="24"/>
          <w:szCs w:val="24"/>
        </w:rPr>
        <w:t xml:space="preserve">mencapai </w:t>
      </w:r>
      <w:r>
        <w:rPr>
          <w:rFonts w:eastAsia="Times New Roman"/>
          <w:sz w:val="24"/>
          <w:szCs w:val="24"/>
          <w:lang w:val="en-US"/>
        </w:rPr>
        <w:t xml:space="preserve">titik </w:t>
      </w:r>
      <w:r>
        <w:rPr>
          <w:rFonts w:eastAsia="Times New Roman"/>
          <w:sz w:val="24"/>
          <w:szCs w:val="24"/>
        </w:rPr>
        <w:t xml:space="preserve">masak optimal </w:t>
      </w:r>
      <w:r>
        <w:rPr>
          <w:rFonts w:eastAsia="Times New Roman"/>
          <w:sz w:val="24"/>
          <w:szCs w:val="24"/>
          <w:lang w:val="en-US"/>
        </w:rPr>
        <w:t>di bawah</w:t>
      </w:r>
      <w:r w:rsidRPr="00B42903">
        <w:rPr>
          <w:rFonts w:eastAsia="Times New Roman"/>
          <w:sz w:val="24"/>
          <w:szCs w:val="24"/>
        </w:rPr>
        <w:t xml:space="preserve"> 12 bulan.</w:t>
      </w:r>
      <w:r>
        <w:rPr>
          <w:rFonts w:eastAsia="Times New Roman"/>
          <w:sz w:val="24"/>
          <w:szCs w:val="24"/>
          <w:lang w:val="en-US"/>
        </w:rPr>
        <w:t xml:space="preserve"> Tipe m</w:t>
      </w:r>
      <w:r w:rsidRPr="00B42903">
        <w:rPr>
          <w:rFonts w:eastAsia="Times New Roman"/>
          <w:sz w:val="24"/>
          <w:szCs w:val="24"/>
        </w:rPr>
        <w:t xml:space="preserve">asak </w:t>
      </w:r>
      <w:r>
        <w:rPr>
          <w:rFonts w:eastAsia="Times New Roman"/>
          <w:sz w:val="24"/>
          <w:szCs w:val="24"/>
        </w:rPr>
        <w:t xml:space="preserve">awal tengah </w:t>
      </w:r>
      <w:r>
        <w:rPr>
          <w:rFonts w:eastAsia="Times New Roman"/>
          <w:sz w:val="24"/>
          <w:szCs w:val="24"/>
          <w:lang w:val="en-US"/>
        </w:rPr>
        <w:t xml:space="preserve">membutuhkan waktu </w:t>
      </w:r>
      <w:r w:rsidRPr="00B42903">
        <w:rPr>
          <w:rFonts w:eastAsia="Times New Roman"/>
          <w:sz w:val="24"/>
          <w:szCs w:val="24"/>
        </w:rPr>
        <w:t xml:space="preserve">12-14 bulan </w:t>
      </w:r>
      <w:r>
        <w:rPr>
          <w:rFonts w:eastAsia="Times New Roman"/>
          <w:sz w:val="24"/>
          <w:szCs w:val="24"/>
          <w:lang w:val="en-US"/>
        </w:rPr>
        <w:t xml:space="preserve">untuk mencapai </w:t>
      </w:r>
      <w:r w:rsidRPr="00B42903">
        <w:rPr>
          <w:rFonts w:eastAsia="Times New Roman"/>
          <w:sz w:val="24"/>
          <w:szCs w:val="24"/>
        </w:rPr>
        <w:t>masak optimal.</w:t>
      </w:r>
      <w:r>
        <w:rPr>
          <w:rFonts w:eastAsia="Times New Roman"/>
          <w:sz w:val="24"/>
          <w:szCs w:val="24"/>
          <w:lang w:val="en-US"/>
        </w:rPr>
        <w:t xml:space="preserve"> Sedangkan tipe m</w:t>
      </w:r>
      <w:r w:rsidRPr="00B42903">
        <w:rPr>
          <w:rFonts w:eastAsia="Times New Roman"/>
          <w:sz w:val="24"/>
          <w:szCs w:val="24"/>
        </w:rPr>
        <w:t xml:space="preserve">asak akhir, </w:t>
      </w:r>
      <w:r>
        <w:rPr>
          <w:rFonts w:eastAsia="Times New Roman"/>
          <w:sz w:val="24"/>
          <w:szCs w:val="24"/>
          <w:lang w:val="en-US"/>
        </w:rPr>
        <w:t xml:space="preserve">tanaman memerlukan waktu lebih dari 14 bulan untuk </w:t>
      </w:r>
      <w:r w:rsidRPr="00B42903">
        <w:rPr>
          <w:rFonts w:eastAsia="Times New Roman"/>
          <w:sz w:val="24"/>
          <w:szCs w:val="24"/>
        </w:rPr>
        <w:t>mencapai masak</w:t>
      </w:r>
      <w:r>
        <w:rPr>
          <w:rFonts w:eastAsia="Times New Roman"/>
          <w:sz w:val="24"/>
          <w:szCs w:val="24"/>
          <w:lang w:val="en-US"/>
        </w:rPr>
        <w:t xml:space="preserve"> [4].</w:t>
      </w:r>
    </w:p>
    <w:p w:rsidR="001C016D" w:rsidRPr="00F65E30" w:rsidRDefault="001C016D" w:rsidP="001C016D">
      <w:pPr>
        <w:ind w:left="709" w:firstLine="567"/>
        <w:jc w:val="both"/>
        <w:rPr>
          <w:color w:val="000000"/>
          <w:sz w:val="24"/>
          <w:lang w:val="en-US"/>
        </w:rPr>
      </w:pPr>
    </w:p>
    <w:p w:rsidR="001C016D" w:rsidRPr="00866F28" w:rsidRDefault="001C016D" w:rsidP="001C016D">
      <w:pPr>
        <w:pStyle w:val="ListParagraph"/>
        <w:numPr>
          <w:ilvl w:val="0"/>
          <w:numId w:val="21"/>
        </w:numPr>
        <w:tabs>
          <w:tab w:val="clear" w:pos="1080"/>
          <w:tab w:val="num" w:pos="1276"/>
        </w:tabs>
        <w:ind w:left="1276" w:hanging="556"/>
        <w:jc w:val="both"/>
        <w:rPr>
          <w:color w:val="000000"/>
          <w:sz w:val="24"/>
        </w:rPr>
      </w:pPr>
      <w:r>
        <w:rPr>
          <w:color w:val="000000"/>
          <w:sz w:val="24"/>
          <w:lang w:val="en-US"/>
        </w:rPr>
        <w:t>Pola Tanam</w:t>
      </w:r>
    </w:p>
    <w:p w:rsidR="001C016D" w:rsidRDefault="001C016D" w:rsidP="001C016D">
      <w:pPr>
        <w:tabs>
          <w:tab w:val="num" w:pos="1276"/>
        </w:tabs>
        <w:ind w:left="709" w:firstLine="567"/>
        <w:jc w:val="both"/>
        <w:rPr>
          <w:color w:val="000000"/>
          <w:sz w:val="24"/>
          <w:lang w:val="en-US"/>
        </w:rPr>
      </w:pPr>
      <w:r>
        <w:rPr>
          <w:color w:val="000000"/>
          <w:sz w:val="24"/>
          <w:lang w:val="en-US"/>
        </w:rPr>
        <w:t>Pola tanam adalah istilah yang digunakan untuk membedakan antara penanaman lahan tebu pada awal musim kemarau dan menjelang a</w:t>
      </w:r>
      <w:r w:rsidR="00484312">
        <w:rPr>
          <w:color w:val="000000"/>
          <w:sz w:val="24"/>
          <w:lang w:val="en-US"/>
        </w:rPr>
        <w:t>khir musim kemarau. Pola tanam 1</w:t>
      </w:r>
      <w:r>
        <w:rPr>
          <w:color w:val="000000"/>
          <w:sz w:val="24"/>
          <w:lang w:val="en-US"/>
        </w:rPr>
        <w:t xml:space="preserve"> mengacu pada lahan tebu yang akan mulai dilakukan penanaman </w:t>
      </w:r>
      <w:r w:rsidRPr="00C67118">
        <w:rPr>
          <w:i/>
          <w:color w:val="000000"/>
          <w:sz w:val="24"/>
          <w:lang w:val="en-US"/>
        </w:rPr>
        <w:t>primary cane</w:t>
      </w:r>
      <w:r>
        <w:rPr>
          <w:color w:val="000000"/>
          <w:sz w:val="24"/>
          <w:lang w:val="en-US"/>
        </w:rPr>
        <w:t xml:space="preserve"> atau tumbuhnya </w:t>
      </w:r>
      <w:r w:rsidRPr="00C67118">
        <w:rPr>
          <w:i/>
          <w:color w:val="000000"/>
          <w:sz w:val="24"/>
          <w:lang w:val="en-US"/>
        </w:rPr>
        <w:t>ratoon</w:t>
      </w:r>
      <w:r>
        <w:rPr>
          <w:color w:val="000000"/>
          <w:sz w:val="24"/>
          <w:lang w:val="en-US"/>
        </w:rPr>
        <w:t xml:space="preserve"> dan penebangan pada kisaran bula</w:t>
      </w:r>
      <w:r w:rsidR="00484312">
        <w:rPr>
          <w:color w:val="000000"/>
          <w:sz w:val="24"/>
          <w:lang w:val="en-US"/>
        </w:rPr>
        <w:t>n Mei hingga Juli. Pola tanam 2</w:t>
      </w:r>
      <w:r>
        <w:rPr>
          <w:color w:val="000000"/>
          <w:sz w:val="24"/>
          <w:lang w:val="en-US"/>
        </w:rPr>
        <w:t xml:space="preserve"> mengacu pada lahan tebu yang akan mulai dilakukan penanaman </w:t>
      </w:r>
      <w:r w:rsidRPr="00C67118">
        <w:rPr>
          <w:i/>
          <w:color w:val="000000"/>
          <w:sz w:val="24"/>
          <w:lang w:val="en-US"/>
        </w:rPr>
        <w:t>primary cane</w:t>
      </w:r>
      <w:r>
        <w:rPr>
          <w:color w:val="000000"/>
          <w:sz w:val="24"/>
          <w:lang w:val="en-US"/>
        </w:rPr>
        <w:t xml:space="preserve"> atau tumbuhnya </w:t>
      </w:r>
      <w:r w:rsidRPr="00C67118">
        <w:rPr>
          <w:i/>
          <w:color w:val="000000"/>
          <w:sz w:val="24"/>
          <w:lang w:val="en-US"/>
        </w:rPr>
        <w:t>ratoon</w:t>
      </w:r>
      <w:r>
        <w:rPr>
          <w:color w:val="000000"/>
          <w:sz w:val="24"/>
          <w:lang w:val="en-US"/>
        </w:rPr>
        <w:t xml:space="preserve"> dan penebangan pada kisaran bulan Agus</w:t>
      </w:r>
      <w:r w:rsidR="00484312">
        <w:rPr>
          <w:color w:val="000000"/>
          <w:sz w:val="24"/>
          <w:lang w:val="en-US"/>
        </w:rPr>
        <w:t>tus hingga Oktober. Pola tanam 1</w:t>
      </w:r>
      <w:r>
        <w:rPr>
          <w:color w:val="000000"/>
          <w:sz w:val="24"/>
          <w:lang w:val="en-US"/>
        </w:rPr>
        <w:t xml:space="preserve"> selalu dilakukan pada lahan yang memiliki pengairan sebab awal tumbuhnya tunas berada di awal musim kemarau yang menyebabkan kebutuhan air harus dipasok dari luar, dalam hal ini adalah pada tipologi wilayah BPL, BPJ, RPL, RPJ. Sementara pola tanam </w:t>
      </w:r>
      <w:r w:rsidR="00484312">
        <w:rPr>
          <w:color w:val="000000"/>
          <w:sz w:val="24"/>
          <w:lang w:val="en-US"/>
        </w:rPr>
        <w:t>2</w:t>
      </w:r>
      <w:r>
        <w:rPr>
          <w:color w:val="000000"/>
          <w:sz w:val="24"/>
          <w:lang w:val="en-US"/>
        </w:rPr>
        <w:t xml:space="preserve"> bisa dilakukan pada lahan tanpa pengairan atau tegalan sebab waktu keluar tunasnya menjelang musim penghujan, dalam hal ini adalah tipologi wilayah BHL, BHJ, dan RHL. Pola tanam </w:t>
      </w:r>
      <w:r w:rsidR="00484312">
        <w:rPr>
          <w:color w:val="000000"/>
          <w:sz w:val="24"/>
          <w:lang w:val="en-US"/>
        </w:rPr>
        <w:t>1</w:t>
      </w:r>
      <w:r>
        <w:rPr>
          <w:color w:val="000000"/>
          <w:sz w:val="24"/>
          <w:lang w:val="en-US"/>
        </w:rPr>
        <w:t xml:space="preserve"> akan selalu menghasilkan produktivitas leb</w:t>
      </w:r>
      <w:r w:rsidR="00484312">
        <w:rPr>
          <w:color w:val="000000"/>
          <w:sz w:val="24"/>
          <w:lang w:val="en-US"/>
        </w:rPr>
        <w:t>ih tinggi daripada pola tanam 2</w:t>
      </w:r>
      <w:r>
        <w:rPr>
          <w:color w:val="000000"/>
          <w:sz w:val="24"/>
          <w:lang w:val="en-US"/>
        </w:rPr>
        <w:t xml:space="preserve"> sebab tanaman yang tumbuh (keluar tunas baru untuk PC atau dari </w:t>
      </w:r>
      <w:r w:rsidRPr="00494967">
        <w:rPr>
          <w:i/>
          <w:color w:val="000000"/>
          <w:sz w:val="24"/>
          <w:lang w:val="en-US"/>
        </w:rPr>
        <w:t>ratoon</w:t>
      </w:r>
      <w:r>
        <w:rPr>
          <w:color w:val="000000"/>
          <w:sz w:val="24"/>
          <w:lang w:val="en-US"/>
        </w:rPr>
        <w:t xml:space="preserve">) dengan pola tanam </w:t>
      </w:r>
      <w:r w:rsidR="00484312">
        <w:rPr>
          <w:color w:val="000000"/>
          <w:sz w:val="24"/>
          <w:lang w:val="en-US"/>
        </w:rPr>
        <w:t>2</w:t>
      </w:r>
      <w:r>
        <w:rPr>
          <w:color w:val="000000"/>
          <w:sz w:val="24"/>
          <w:lang w:val="en-US"/>
        </w:rPr>
        <w:t xml:space="preserve"> akan ditebang pada usia masak yan</w:t>
      </w:r>
      <w:r w:rsidR="00484312">
        <w:rPr>
          <w:color w:val="000000"/>
          <w:sz w:val="24"/>
          <w:lang w:val="en-US"/>
        </w:rPr>
        <w:t>g sesuai sementara pola tanam 2</w:t>
      </w:r>
      <w:r>
        <w:rPr>
          <w:color w:val="000000"/>
          <w:sz w:val="24"/>
          <w:lang w:val="en-US"/>
        </w:rPr>
        <w:t xml:space="preserve"> akan ditebang pada usia yang lebih muda sehingga belum masak baik.</w:t>
      </w:r>
    </w:p>
    <w:p w:rsidR="001C016D" w:rsidRPr="00C67118" w:rsidRDefault="001C016D" w:rsidP="001C016D">
      <w:pPr>
        <w:tabs>
          <w:tab w:val="num" w:pos="1276"/>
        </w:tabs>
        <w:ind w:left="709" w:firstLine="567"/>
        <w:jc w:val="both"/>
        <w:rPr>
          <w:color w:val="000000"/>
          <w:sz w:val="24"/>
          <w:lang w:val="en-US"/>
        </w:rPr>
      </w:pPr>
    </w:p>
    <w:p w:rsidR="001C016D" w:rsidRPr="00DC41E0" w:rsidRDefault="001C016D" w:rsidP="001C016D">
      <w:pPr>
        <w:pStyle w:val="ListParagraph"/>
        <w:numPr>
          <w:ilvl w:val="0"/>
          <w:numId w:val="21"/>
        </w:numPr>
        <w:tabs>
          <w:tab w:val="clear" w:pos="1080"/>
          <w:tab w:val="num" w:pos="1276"/>
        </w:tabs>
        <w:ind w:left="1276" w:hanging="556"/>
        <w:jc w:val="both"/>
        <w:rPr>
          <w:color w:val="000000"/>
          <w:sz w:val="24"/>
        </w:rPr>
      </w:pPr>
      <w:r>
        <w:rPr>
          <w:color w:val="000000"/>
          <w:sz w:val="24"/>
          <w:lang w:val="en-US"/>
        </w:rPr>
        <w:t>Rendemen</w:t>
      </w:r>
    </w:p>
    <w:p w:rsidR="001C016D" w:rsidRDefault="001C016D" w:rsidP="001C016D">
      <w:pPr>
        <w:tabs>
          <w:tab w:val="num" w:pos="1276"/>
        </w:tabs>
        <w:ind w:left="709" w:firstLine="567"/>
        <w:jc w:val="both"/>
        <w:rPr>
          <w:color w:val="000000"/>
          <w:sz w:val="24"/>
          <w:lang w:val="en-US"/>
        </w:rPr>
      </w:pPr>
      <w:r w:rsidRPr="00E43F99">
        <w:rPr>
          <w:color w:val="000000"/>
          <w:sz w:val="24"/>
          <w:lang w:val="en-US"/>
        </w:rPr>
        <w:t xml:space="preserve">Rendemen tebu adalah kadar kandungan gula didalam batang tebu yang dinyatakan dengan persen. </w:t>
      </w:r>
      <w:r w:rsidRPr="00A90B04">
        <w:rPr>
          <w:color w:val="000000"/>
          <w:sz w:val="24"/>
          <w:lang w:val="en-US"/>
        </w:rPr>
        <w:t>Rendemen diartikan sejumlah hablur gula yang dihasilkan yang dinyatakan dalam perse</w:t>
      </w:r>
      <w:r>
        <w:rPr>
          <w:color w:val="000000"/>
          <w:sz w:val="24"/>
          <w:lang w:val="en-US"/>
        </w:rPr>
        <w:t>n terhadap sejumlah tebu yang di</w:t>
      </w:r>
      <w:r w:rsidRPr="00A90B04">
        <w:rPr>
          <w:color w:val="000000"/>
          <w:sz w:val="24"/>
          <w:lang w:val="en-US"/>
        </w:rPr>
        <w:t>giling di pabrik gula. Makin tinggi hablur gula yang diperoleh makin tinggi rendemen dari tebu yang digilin</w:t>
      </w:r>
      <w:r>
        <w:rPr>
          <w:color w:val="000000"/>
          <w:sz w:val="24"/>
          <w:lang w:val="en-US"/>
        </w:rPr>
        <w:t xml:space="preserve">g. </w:t>
      </w:r>
      <w:r w:rsidRPr="00A90B04">
        <w:rPr>
          <w:color w:val="000000"/>
          <w:sz w:val="24"/>
          <w:lang w:val="en-US"/>
        </w:rPr>
        <w:t>Hal ini menunjukkan ku</w:t>
      </w:r>
      <w:r>
        <w:rPr>
          <w:color w:val="000000"/>
          <w:sz w:val="24"/>
          <w:lang w:val="en-US"/>
        </w:rPr>
        <w:t>alitas tebu dan nira yang baik</w:t>
      </w:r>
      <w:r w:rsidR="00BB4A9E">
        <w:rPr>
          <w:color w:val="000000"/>
          <w:sz w:val="24"/>
          <w:lang w:val="en-US"/>
        </w:rPr>
        <w:t xml:space="preserve"> [2]</w:t>
      </w:r>
      <w:r>
        <w:rPr>
          <w:color w:val="000000"/>
          <w:sz w:val="24"/>
          <w:lang w:val="en-US"/>
        </w:rPr>
        <w:t>.</w:t>
      </w:r>
    </w:p>
    <w:p w:rsidR="001C016D" w:rsidRDefault="001C016D" w:rsidP="001C016D">
      <w:pPr>
        <w:tabs>
          <w:tab w:val="num" w:pos="1276"/>
        </w:tabs>
        <w:jc w:val="both"/>
        <w:rPr>
          <w:color w:val="000000"/>
          <w:sz w:val="24"/>
          <w:lang w:val="en-US"/>
        </w:rPr>
      </w:pPr>
      <w:r>
        <w:rPr>
          <w:color w:val="000000"/>
          <w:sz w:val="24"/>
          <w:lang w:val="en-US"/>
        </w:rPr>
        <w:t xml:space="preserve">            </w:t>
      </w:r>
    </w:p>
    <w:p w:rsidR="001C016D" w:rsidRDefault="001C016D" w:rsidP="001C016D">
      <w:pPr>
        <w:tabs>
          <w:tab w:val="num" w:pos="1276"/>
        </w:tabs>
        <w:jc w:val="both"/>
        <w:rPr>
          <w:color w:val="000000"/>
          <w:sz w:val="24"/>
          <w:lang w:val="en-US"/>
        </w:rPr>
      </w:pPr>
      <w:r>
        <w:rPr>
          <w:color w:val="000000"/>
          <w:sz w:val="24"/>
          <w:lang w:val="en-US"/>
        </w:rPr>
        <w:tab/>
        <w:t>R</w:t>
      </w:r>
      <w:r w:rsidRPr="00A90B04">
        <w:rPr>
          <w:color w:val="000000"/>
          <w:sz w:val="24"/>
          <w:lang w:val="en-US"/>
        </w:rPr>
        <w:t xml:space="preserve">endemen </w:t>
      </w:r>
      <w:r>
        <w:rPr>
          <w:color w:val="000000"/>
          <w:sz w:val="24"/>
          <w:lang w:val="en-US"/>
        </w:rPr>
        <w:t>=  (</w:t>
      </w:r>
      <w:r w:rsidRPr="00A90B04">
        <w:rPr>
          <w:color w:val="000000"/>
          <w:sz w:val="24"/>
          <w:lang w:val="en-US"/>
        </w:rPr>
        <w:t xml:space="preserve">berat hasil hablur gula </w:t>
      </w:r>
      <w:r>
        <w:rPr>
          <w:color w:val="000000"/>
          <w:sz w:val="24"/>
          <w:lang w:val="en-US"/>
        </w:rPr>
        <w:t xml:space="preserve">/ </w:t>
      </w:r>
      <w:r w:rsidRPr="00A90B04">
        <w:rPr>
          <w:color w:val="000000"/>
          <w:sz w:val="24"/>
          <w:lang w:val="en-US"/>
        </w:rPr>
        <w:t>berat hasil</w:t>
      </w:r>
      <w:r>
        <w:rPr>
          <w:color w:val="000000"/>
          <w:sz w:val="24"/>
          <w:lang w:val="en-US"/>
        </w:rPr>
        <w:t xml:space="preserve"> tebu giling) </w:t>
      </w:r>
      <w:r w:rsidRPr="00FD5007">
        <w:rPr>
          <w:i/>
          <w:color w:val="000000"/>
          <w:sz w:val="24"/>
          <w:lang w:val="en-US"/>
        </w:rPr>
        <w:t>x</w:t>
      </w:r>
      <w:r>
        <w:rPr>
          <w:color w:val="000000"/>
          <w:sz w:val="24"/>
          <w:lang w:val="en-US"/>
        </w:rPr>
        <w:t xml:space="preserve"> 100% </w:t>
      </w:r>
    </w:p>
    <w:p w:rsidR="001C016D" w:rsidRDefault="001C016D" w:rsidP="001C016D">
      <w:pPr>
        <w:tabs>
          <w:tab w:val="num" w:pos="1276"/>
        </w:tabs>
        <w:ind w:left="709" w:firstLine="567"/>
        <w:jc w:val="both"/>
        <w:rPr>
          <w:color w:val="000000"/>
          <w:sz w:val="24"/>
          <w:lang w:val="en-US"/>
        </w:rPr>
      </w:pPr>
    </w:p>
    <w:p w:rsidR="001C016D" w:rsidRPr="00E43F99" w:rsidRDefault="001C016D" w:rsidP="001C016D">
      <w:pPr>
        <w:tabs>
          <w:tab w:val="num" w:pos="1276"/>
        </w:tabs>
        <w:ind w:left="709" w:firstLine="567"/>
        <w:jc w:val="both"/>
        <w:rPr>
          <w:color w:val="000000"/>
          <w:sz w:val="24"/>
          <w:lang w:val="en-US"/>
        </w:rPr>
      </w:pPr>
      <w:r>
        <w:rPr>
          <w:color w:val="000000"/>
          <w:sz w:val="24"/>
          <w:lang w:val="en-US"/>
        </w:rPr>
        <w:t>Contoh bila r</w:t>
      </w:r>
      <w:r w:rsidRPr="00E43F99">
        <w:rPr>
          <w:color w:val="000000"/>
          <w:sz w:val="24"/>
          <w:lang w:val="en-US"/>
        </w:rPr>
        <w:t xml:space="preserve">endemen tebu </w:t>
      </w:r>
      <w:r>
        <w:rPr>
          <w:color w:val="000000"/>
          <w:sz w:val="24"/>
          <w:lang w:val="en-US"/>
        </w:rPr>
        <w:t xml:space="preserve">bernilai </w:t>
      </w:r>
      <w:r w:rsidRPr="00E43F99">
        <w:rPr>
          <w:color w:val="000000"/>
          <w:sz w:val="24"/>
          <w:lang w:val="en-US"/>
        </w:rPr>
        <w:t>10%,</w:t>
      </w:r>
      <w:r>
        <w:rPr>
          <w:color w:val="000000"/>
          <w:sz w:val="24"/>
          <w:lang w:val="en-US"/>
        </w:rPr>
        <w:t xml:space="preserve"> artinya dari setiap 100 kg</w:t>
      </w:r>
      <w:r w:rsidRPr="00E43F99">
        <w:rPr>
          <w:color w:val="000000"/>
          <w:sz w:val="24"/>
          <w:lang w:val="en-US"/>
        </w:rPr>
        <w:t xml:space="preserve"> tebu yang digilingkan di Pabrik Gula akan diperoleh gula sebanyak 10 kg.</w:t>
      </w:r>
    </w:p>
    <w:p w:rsidR="001C016D" w:rsidRPr="00902C5E" w:rsidRDefault="001C016D" w:rsidP="001C016D">
      <w:pPr>
        <w:tabs>
          <w:tab w:val="num" w:pos="1276"/>
        </w:tabs>
        <w:ind w:left="709" w:firstLine="567"/>
        <w:jc w:val="both"/>
        <w:rPr>
          <w:color w:val="000000"/>
          <w:sz w:val="24"/>
          <w:lang w:val="en-US"/>
        </w:rPr>
      </w:pPr>
    </w:p>
    <w:p w:rsidR="001C016D" w:rsidRPr="00AF0BA9" w:rsidRDefault="00C57B44" w:rsidP="001C016D">
      <w:pPr>
        <w:pStyle w:val="ListParagraph"/>
        <w:numPr>
          <w:ilvl w:val="0"/>
          <w:numId w:val="21"/>
        </w:numPr>
        <w:tabs>
          <w:tab w:val="clear" w:pos="1080"/>
          <w:tab w:val="num" w:pos="1276"/>
        </w:tabs>
        <w:ind w:left="1276" w:hanging="556"/>
        <w:jc w:val="both"/>
        <w:rPr>
          <w:color w:val="000000"/>
          <w:sz w:val="24"/>
        </w:rPr>
      </w:pPr>
      <w:r>
        <w:rPr>
          <w:i/>
          <w:color w:val="000000"/>
          <w:sz w:val="24"/>
          <w:lang w:val="en-US"/>
        </w:rPr>
        <w:t xml:space="preserve">Primary Cane </w:t>
      </w:r>
      <w:r>
        <w:rPr>
          <w:color w:val="000000"/>
          <w:sz w:val="24"/>
          <w:lang w:val="en-US"/>
        </w:rPr>
        <w:t xml:space="preserve">dan </w:t>
      </w:r>
      <w:r w:rsidR="001C016D" w:rsidRPr="0090334B">
        <w:rPr>
          <w:i/>
          <w:color w:val="000000"/>
          <w:sz w:val="24"/>
          <w:lang w:val="en-US"/>
        </w:rPr>
        <w:t>Ratoon</w:t>
      </w:r>
    </w:p>
    <w:p w:rsidR="001C016D" w:rsidRDefault="001C016D" w:rsidP="001C016D">
      <w:pPr>
        <w:tabs>
          <w:tab w:val="num" w:pos="1276"/>
        </w:tabs>
        <w:ind w:left="709" w:firstLine="567"/>
        <w:jc w:val="both"/>
        <w:rPr>
          <w:color w:val="000000"/>
          <w:sz w:val="24"/>
          <w:lang w:val="en-US"/>
        </w:rPr>
      </w:pPr>
      <w:r w:rsidRPr="00C57B44">
        <w:rPr>
          <w:i/>
          <w:color w:val="000000"/>
          <w:sz w:val="24"/>
          <w:lang w:val="en-US"/>
        </w:rPr>
        <w:t>Prime Cane</w:t>
      </w:r>
      <w:r>
        <w:rPr>
          <w:color w:val="000000"/>
          <w:sz w:val="24"/>
          <w:lang w:val="en-US"/>
        </w:rPr>
        <w:t xml:space="preserve"> </w:t>
      </w:r>
      <w:r w:rsidR="00C57B44">
        <w:rPr>
          <w:color w:val="000000"/>
          <w:sz w:val="24"/>
          <w:lang w:val="en-US"/>
        </w:rPr>
        <w:t xml:space="preserve">(PC) </w:t>
      </w:r>
      <w:r>
        <w:rPr>
          <w:color w:val="000000"/>
          <w:sz w:val="24"/>
          <w:lang w:val="en-US"/>
        </w:rPr>
        <w:t>adalah istilah untuk tanaman tebu yang pertama</w:t>
      </w:r>
      <w:r w:rsidR="00613C47">
        <w:rPr>
          <w:color w:val="000000"/>
          <w:sz w:val="24"/>
          <w:lang w:val="en-US"/>
        </w:rPr>
        <w:t xml:space="preserve"> </w:t>
      </w:r>
      <w:r>
        <w:rPr>
          <w:color w:val="000000"/>
          <w:sz w:val="24"/>
          <w:lang w:val="en-US"/>
        </w:rPr>
        <w:t xml:space="preserve">kali ditanam. </w:t>
      </w:r>
      <w:r w:rsidRPr="0090334B">
        <w:rPr>
          <w:i/>
          <w:color w:val="000000"/>
          <w:sz w:val="24"/>
          <w:lang w:val="en-US"/>
        </w:rPr>
        <w:t>Ratoon</w:t>
      </w:r>
      <w:r w:rsidRPr="008F687E">
        <w:rPr>
          <w:color w:val="000000"/>
          <w:sz w:val="24"/>
          <w:lang w:val="en-US"/>
        </w:rPr>
        <w:t xml:space="preserve"> atau tanaman keprasan yaitu tunas yang dibiarkan tumbuh kembali setelah batang tebu ditebang</w:t>
      </w:r>
      <w:r w:rsidR="00B56741">
        <w:rPr>
          <w:color w:val="000000"/>
          <w:sz w:val="24"/>
          <w:lang w:val="en-US"/>
        </w:rPr>
        <w:t xml:space="preserve"> atau dikepras</w:t>
      </w:r>
      <w:r w:rsidRPr="008F687E">
        <w:rPr>
          <w:color w:val="000000"/>
          <w:sz w:val="24"/>
          <w:lang w:val="en-US"/>
        </w:rPr>
        <w:t xml:space="preserve">. Makin lanjut tanaman tebu </w:t>
      </w:r>
      <w:r>
        <w:rPr>
          <w:color w:val="000000"/>
          <w:sz w:val="24"/>
          <w:lang w:val="en-US"/>
        </w:rPr>
        <w:t>di</w:t>
      </w:r>
      <w:r w:rsidRPr="008F687E">
        <w:rPr>
          <w:color w:val="000000"/>
          <w:sz w:val="24"/>
          <w:lang w:val="en-US"/>
        </w:rPr>
        <w:t>kepras biasanya makin berkurang hasil bobot</w:t>
      </w:r>
      <w:r>
        <w:rPr>
          <w:color w:val="000000"/>
          <w:sz w:val="24"/>
          <w:lang w:val="en-US"/>
        </w:rPr>
        <w:t xml:space="preserve"> tebunya</w:t>
      </w:r>
      <w:r w:rsidR="00B56741">
        <w:rPr>
          <w:color w:val="000000"/>
          <w:sz w:val="24"/>
          <w:lang w:val="en-US"/>
        </w:rPr>
        <w:t xml:space="preserve"> (berkurang produktivitasnya)</w:t>
      </w:r>
      <w:r>
        <w:rPr>
          <w:color w:val="000000"/>
          <w:sz w:val="24"/>
          <w:lang w:val="en-US"/>
        </w:rPr>
        <w:t>.</w:t>
      </w:r>
      <w:r w:rsidR="00613C47">
        <w:rPr>
          <w:color w:val="000000"/>
          <w:sz w:val="24"/>
          <w:lang w:val="en-US"/>
        </w:rPr>
        <w:t xml:space="preserve"> </w:t>
      </w:r>
      <w:r>
        <w:rPr>
          <w:color w:val="000000"/>
          <w:sz w:val="24"/>
          <w:lang w:val="en-US"/>
        </w:rPr>
        <w:t>B</w:t>
      </w:r>
      <w:r w:rsidR="00B56741">
        <w:rPr>
          <w:color w:val="000000"/>
          <w:sz w:val="24"/>
          <w:lang w:val="en-US"/>
        </w:rPr>
        <w:t>iasanya tebu keprasan ke</w:t>
      </w:r>
      <w:r w:rsidRPr="008F687E">
        <w:rPr>
          <w:color w:val="000000"/>
          <w:sz w:val="24"/>
          <w:lang w:val="en-US"/>
        </w:rPr>
        <w:t xml:space="preserve">dua atau </w:t>
      </w:r>
      <w:r w:rsidR="00B56741">
        <w:rPr>
          <w:color w:val="000000"/>
          <w:sz w:val="24"/>
          <w:lang w:val="en-US"/>
        </w:rPr>
        <w:t>ke</w:t>
      </w:r>
      <w:r w:rsidRPr="008F687E">
        <w:rPr>
          <w:color w:val="000000"/>
          <w:sz w:val="24"/>
          <w:lang w:val="en-US"/>
        </w:rPr>
        <w:t>tiga  merupakan pertanaman tebu keprasan</w:t>
      </w:r>
      <w:r>
        <w:rPr>
          <w:color w:val="000000"/>
          <w:sz w:val="24"/>
          <w:lang w:val="en-US"/>
        </w:rPr>
        <w:t xml:space="preserve"> terakhir [4].</w:t>
      </w:r>
    </w:p>
    <w:p w:rsidR="001C016D" w:rsidRPr="00C708F8" w:rsidRDefault="001C016D" w:rsidP="001C016D">
      <w:pPr>
        <w:tabs>
          <w:tab w:val="num" w:pos="1276"/>
        </w:tabs>
        <w:jc w:val="both"/>
        <w:rPr>
          <w:color w:val="000000"/>
          <w:sz w:val="24"/>
          <w:lang w:val="en-US"/>
        </w:rPr>
      </w:pPr>
    </w:p>
    <w:p w:rsidR="001C016D" w:rsidRPr="008126F2" w:rsidRDefault="001C016D" w:rsidP="001C016D">
      <w:pPr>
        <w:pStyle w:val="ListParagraph"/>
        <w:numPr>
          <w:ilvl w:val="0"/>
          <w:numId w:val="21"/>
        </w:numPr>
        <w:tabs>
          <w:tab w:val="clear" w:pos="1080"/>
          <w:tab w:val="num" w:pos="1276"/>
        </w:tabs>
        <w:ind w:left="1276" w:hanging="556"/>
        <w:jc w:val="both"/>
        <w:rPr>
          <w:color w:val="000000"/>
          <w:sz w:val="24"/>
        </w:rPr>
      </w:pPr>
      <w:r>
        <w:rPr>
          <w:color w:val="000000"/>
          <w:sz w:val="24"/>
          <w:lang w:val="en-US"/>
        </w:rPr>
        <w:t>Tipologi</w:t>
      </w:r>
      <w:r w:rsidRPr="008126F2">
        <w:rPr>
          <w:color w:val="000000"/>
          <w:sz w:val="24"/>
          <w:lang w:val="en-US"/>
        </w:rPr>
        <w:t xml:space="preserve"> Wilayah</w:t>
      </w:r>
    </w:p>
    <w:p w:rsidR="001C016D" w:rsidRDefault="001C016D" w:rsidP="001C016D">
      <w:pPr>
        <w:ind w:left="709" w:firstLine="567"/>
        <w:jc w:val="both"/>
        <w:rPr>
          <w:color w:val="000000"/>
          <w:sz w:val="24"/>
          <w:lang w:val="en-US"/>
        </w:rPr>
      </w:pPr>
      <w:r>
        <w:rPr>
          <w:color w:val="000000"/>
          <w:sz w:val="24"/>
          <w:lang w:val="en-US"/>
        </w:rPr>
        <w:t>Tipologi</w:t>
      </w:r>
      <w:r w:rsidRPr="008126F2">
        <w:rPr>
          <w:color w:val="000000"/>
          <w:sz w:val="24"/>
          <w:lang w:val="en-US"/>
        </w:rPr>
        <w:t xml:space="preserve"> wilayah merupakan pembagian area penanaman (lahan) kebun berdasarkan tekstur, ketersediaan air, dan drainase. Ketiga kategori tersebut tidak dapat terpisahkan dan diberikan kode</w:t>
      </w:r>
      <w:r>
        <w:rPr>
          <w:color w:val="000000"/>
          <w:sz w:val="24"/>
          <w:lang w:val="en-US"/>
        </w:rPr>
        <w:t xml:space="preserve"> tertentu</w:t>
      </w:r>
      <w:r w:rsidRPr="008126F2">
        <w:rPr>
          <w:color w:val="000000"/>
          <w:sz w:val="24"/>
          <w:lang w:val="en-US"/>
        </w:rPr>
        <w:t xml:space="preserve">. Tekstur terbagi menjadi berat (B) </w:t>
      </w:r>
      <w:r w:rsidR="000F68F7">
        <w:rPr>
          <w:color w:val="000000"/>
          <w:sz w:val="24"/>
          <w:lang w:val="en-US"/>
        </w:rPr>
        <w:t>jika</w:t>
      </w:r>
      <w:r>
        <w:rPr>
          <w:color w:val="000000"/>
          <w:sz w:val="24"/>
          <w:lang w:val="en-US"/>
        </w:rPr>
        <w:t xml:space="preserve"> </w:t>
      </w:r>
      <w:r>
        <w:rPr>
          <w:color w:val="000000"/>
          <w:sz w:val="24"/>
          <w:lang w:val="en-US"/>
        </w:rPr>
        <w:lastRenderedPageBreak/>
        <w:t xml:space="preserve">berliat dan </w:t>
      </w:r>
      <w:r w:rsidRPr="008126F2">
        <w:rPr>
          <w:color w:val="000000"/>
          <w:sz w:val="24"/>
          <w:lang w:val="en-US"/>
        </w:rPr>
        <w:t>ringan (R)</w:t>
      </w:r>
      <w:r>
        <w:rPr>
          <w:color w:val="000000"/>
          <w:sz w:val="24"/>
          <w:lang w:val="en-US"/>
        </w:rPr>
        <w:t xml:space="preserve"> jika berpasir</w:t>
      </w:r>
      <w:r w:rsidRPr="008126F2">
        <w:rPr>
          <w:color w:val="000000"/>
          <w:sz w:val="24"/>
          <w:lang w:val="en-US"/>
        </w:rPr>
        <w:t xml:space="preserve">, ketersediaan air terbagi menjadi lahan berpengairan (P) </w:t>
      </w:r>
      <w:r>
        <w:rPr>
          <w:color w:val="000000"/>
          <w:sz w:val="24"/>
          <w:lang w:val="en-US"/>
        </w:rPr>
        <w:t xml:space="preserve">dan </w:t>
      </w:r>
      <w:r w:rsidRPr="008126F2">
        <w:rPr>
          <w:color w:val="000000"/>
          <w:sz w:val="24"/>
          <w:lang w:val="en-US"/>
        </w:rPr>
        <w:t xml:space="preserve">lahan </w:t>
      </w:r>
      <w:r>
        <w:rPr>
          <w:color w:val="000000"/>
          <w:sz w:val="24"/>
          <w:lang w:val="en-US"/>
        </w:rPr>
        <w:t xml:space="preserve">tegalan (tadah hujan) </w:t>
      </w:r>
      <w:r w:rsidRPr="008126F2">
        <w:rPr>
          <w:color w:val="000000"/>
          <w:sz w:val="24"/>
          <w:lang w:val="en-US"/>
        </w:rPr>
        <w:t xml:space="preserve">yang hanya mengandalkan </w:t>
      </w:r>
      <w:r>
        <w:rPr>
          <w:color w:val="000000"/>
          <w:sz w:val="24"/>
          <w:lang w:val="en-US"/>
        </w:rPr>
        <w:t xml:space="preserve">air </w:t>
      </w:r>
      <w:r w:rsidRPr="008126F2">
        <w:rPr>
          <w:color w:val="000000"/>
          <w:sz w:val="24"/>
          <w:lang w:val="en-US"/>
        </w:rPr>
        <w:t xml:space="preserve">hujan (H), dan </w:t>
      </w:r>
      <w:r>
        <w:rPr>
          <w:color w:val="000000"/>
          <w:sz w:val="24"/>
          <w:lang w:val="en-US"/>
        </w:rPr>
        <w:t xml:space="preserve">kondisi </w:t>
      </w:r>
      <w:r w:rsidRPr="008126F2">
        <w:rPr>
          <w:color w:val="000000"/>
          <w:sz w:val="24"/>
          <w:lang w:val="en-US"/>
        </w:rPr>
        <w:t xml:space="preserve">drainase yang lancar (L) </w:t>
      </w:r>
      <w:r>
        <w:rPr>
          <w:color w:val="000000"/>
          <w:sz w:val="24"/>
          <w:lang w:val="en-US"/>
        </w:rPr>
        <w:t>dan</w:t>
      </w:r>
      <w:r w:rsidRPr="008126F2">
        <w:rPr>
          <w:color w:val="000000"/>
          <w:sz w:val="24"/>
          <w:lang w:val="en-US"/>
        </w:rPr>
        <w:t xml:space="preserve"> jelek (J). </w:t>
      </w:r>
      <w:r>
        <w:rPr>
          <w:color w:val="000000"/>
          <w:sz w:val="24"/>
          <w:lang w:val="en-US"/>
        </w:rPr>
        <w:t>[5</w:t>
      </w:r>
      <w:r w:rsidRPr="008126F2">
        <w:rPr>
          <w:color w:val="000000"/>
          <w:sz w:val="24"/>
          <w:lang w:val="en-US"/>
        </w:rPr>
        <w:t>]</w:t>
      </w:r>
      <w:r>
        <w:rPr>
          <w:color w:val="000000"/>
          <w:sz w:val="24"/>
          <w:lang w:val="en-US"/>
        </w:rPr>
        <w:t xml:space="preserve"> Di lapangan hanya 7 macam tipologi wilayah karena tidak pernah dijumpai lahan yang ringan (R) mengandalkan air hujan saja (H) tetapi drainasenya jelek (J) (RHJ). Kategori tekstur tanah cenderung permanen, sementara untuk ketersediaan air dan drainase bisa berubah. </w:t>
      </w:r>
    </w:p>
    <w:p w:rsidR="001C016D" w:rsidRDefault="001C016D" w:rsidP="001C016D">
      <w:pPr>
        <w:ind w:left="709" w:firstLine="567"/>
        <w:jc w:val="both"/>
        <w:rPr>
          <w:color w:val="000000"/>
          <w:sz w:val="24"/>
          <w:lang w:val="en-US"/>
        </w:rPr>
      </w:pPr>
    </w:p>
    <w:p w:rsidR="001C016D" w:rsidRDefault="001C016D" w:rsidP="001C016D">
      <w:pPr>
        <w:pStyle w:val="ListParagraph"/>
        <w:numPr>
          <w:ilvl w:val="0"/>
          <w:numId w:val="21"/>
        </w:numPr>
        <w:jc w:val="both"/>
        <w:rPr>
          <w:color w:val="000000"/>
          <w:sz w:val="24"/>
          <w:lang w:val="en-US"/>
        </w:rPr>
      </w:pPr>
      <w:r>
        <w:rPr>
          <w:color w:val="000000"/>
          <w:sz w:val="24"/>
          <w:lang w:val="en-US"/>
        </w:rPr>
        <w:t xml:space="preserve">Kebun bibit </w:t>
      </w:r>
    </w:p>
    <w:p w:rsidR="001C016D" w:rsidRDefault="001C016D" w:rsidP="001C016D">
      <w:pPr>
        <w:pStyle w:val="ListParagraph"/>
        <w:ind w:left="709" w:firstLine="371"/>
        <w:jc w:val="both"/>
        <w:rPr>
          <w:color w:val="000000"/>
          <w:sz w:val="24"/>
          <w:lang w:val="en-US"/>
        </w:rPr>
      </w:pPr>
      <w:r w:rsidRPr="00653263">
        <w:rPr>
          <w:color w:val="000000"/>
          <w:sz w:val="24"/>
          <w:lang w:val="en-US"/>
        </w:rPr>
        <w:t xml:space="preserve">Kebun </w:t>
      </w:r>
      <w:r>
        <w:rPr>
          <w:color w:val="000000"/>
          <w:sz w:val="24"/>
          <w:lang w:val="en-US"/>
        </w:rPr>
        <w:t>b</w:t>
      </w:r>
      <w:r w:rsidRPr="00653263">
        <w:rPr>
          <w:color w:val="000000"/>
          <w:sz w:val="24"/>
          <w:lang w:val="en-US"/>
        </w:rPr>
        <w:t>ibit adalah kebun yang diusahakan sebagai media untuk penyediaan bibit dari beberapa kelas bahan tanaman. Tujuan</w:t>
      </w:r>
      <w:r>
        <w:rPr>
          <w:color w:val="000000"/>
          <w:sz w:val="24"/>
          <w:lang w:val="en-US"/>
        </w:rPr>
        <w:t xml:space="preserve"> utama dari kebun bibit adalah untuk p</w:t>
      </w:r>
      <w:r w:rsidRPr="00653263">
        <w:rPr>
          <w:color w:val="000000"/>
          <w:sz w:val="24"/>
          <w:lang w:val="en-US"/>
        </w:rPr>
        <w:t xml:space="preserve">enyediaan bibit bermutu, seragam, dengan kondisi awal pertumbuhan yang </w:t>
      </w:r>
      <w:r>
        <w:rPr>
          <w:color w:val="000000"/>
          <w:sz w:val="24"/>
          <w:lang w:val="en-US"/>
        </w:rPr>
        <w:t>bisa diatur, p</w:t>
      </w:r>
      <w:r w:rsidRPr="00653263">
        <w:rPr>
          <w:color w:val="000000"/>
          <w:sz w:val="24"/>
          <w:lang w:val="en-US"/>
        </w:rPr>
        <w:t>enyediaan bibit yang sehat da</w:t>
      </w:r>
      <w:r>
        <w:rPr>
          <w:color w:val="000000"/>
          <w:sz w:val="24"/>
          <w:lang w:val="en-US"/>
        </w:rPr>
        <w:t>n tidak terserang hama penyakit, serta m</w:t>
      </w:r>
      <w:r w:rsidRPr="00653263">
        <w:rPr>
          <w:color w:val="000000"/>
          <w:sz w:val="24"/>
          <w:lang w:val="en-US"/>
        </w:rPr>
        <w:t>erupakan transisi sebelum penanaman di lapang</w:t>
      </w:r>
      <w:r w:rsidR="0025779F">
        <w:rPr>
          <w:color w:val="000000"/>
          <w:sz w:val="24"/>
          <w:lang w:val="en-US"/>
        </w:rPr>
        <w:t xml:space="preserve"> [4]</w:t>
      </w:r>
      <w:r>
        <w:rPr>
          <w:color w:val="000000"/>
          <w:sz w:val="24"/>
          <w:lang w:val="en-US"/>
        </w:rPr>
        <w:t xml:space="preserve">. </w:t>
      </w:r>
    </w:p>
    <w:p w:rsidR="001C016D" w:rsidRDefault="001C016D" w:rsidP="001C016D">
      <w:pPr>
        <w:pStyle w:val="ListParagraph"/>
        <w:ind w:left="709" w:firstLine="371"/>
        <w:jc w:val="both"/>
        <w:rPr>
          <w:color w:val="000000"/>
          <w:sz w:val="24"/>
          <w:lang w:val="en-US"/>
        </w:rPr>
      </w:pPr>
      <w:r>
        <w:rPr>
          <w:color w:val="000000"/>
          <w:sz w:val="24"/>
          <w:lang w:val="en-US"/>
        </w:rPr>
        <w:t>Terdapat baragam kebun bibit</w:t>
      </w:r>
      <w:r w:rsidRPr="00C84FC9">
        <w:rPr>
          <w:color w:val="000000"/>
          <w:sz w:val="24"/>
          <w:lang w:val="en-US"/>
        </w:rPr>
        <w:t xml:space="preserve"> </w:t>
      </w:r>
      <w:r>
        <w:rPr>
          <w:color w:val="000000"/>
          <w:sz w:val="24"/>
          <w:lang w:val="en-US"/>
        </w:rPr>
        <w:t xml:space="preserve">seperti KBPU (Kebun Bibit Pokok Utama), </w:t>
      </w:r>
      <w:r w:rsidRPr="00C84FC9">
        <w:rPr>
          <w:color w:val="000000"/>
          <w:sz w:val="24"/>
          <w:lang w:val="en-US"/>
        </w:rPr>
        <w:t xml:space="preserve">KBP (Kebun Bibit Pokok), KBN (Kebun Bibit Nenek), KBI (Kebun Bibit Induk), </w:t>
      </w:r>
      <w:r>
        <w:rPr>
          <w:color w:val="000000"/>
          <w:sz w:val="24"/>
          <w:lang w:val="en-US"/>
        </w:rPr>
        <w:t xml:space="preserve">dan </w:t>
      </w:r>
      <w:r w:rsidRPr="00C84FC9">
        <w:rPr>
          <w:color w:val="000000"/>
          <w:sz w:val="24"/>
          <w:lang w:val="en-US"/>
        </w:rPr>
        <w:t>KBD (Kebun Bibit Datar)</w:t>
      </w:r>
      <w:r>
        <w:rPr>
          <w:color w:val="000000"/>
          <w:sz w:val="24"/>
          <w:lang w:val="en-US"/>
        </w:rPr>
        <w:t>. Kebun bibit y</w:t>
      </w:r>
      <w:r w:rsidRPr="00C84FC9">
        <w:rPr>
          <w:color w:val="000000"/>
          <w:sz w:val="24"/>
          <w:lang w:val="en-US"/>
        </w:rPr>
        <w:t xml:space="preserve">ang diselenggarakan di wilayah kerja PG </w:t>
      </w:r>
      <w:r>
        <w:rPr>
          <w:color w:val="000000"/>
          <w:sz w:val="24"/>
          <w:lang w:val="en-US"/>
        </w:rPr>
        <w:t>hanya KBP, KBN, KBI, dan KBD saja.</w:t>
      </w:r>
    </w:p>
    <w:p w:rsidR="001C016D" w:rsidRDefault="001C016D" w:rsidP="001C016D">
      <w:pPr>
        <w:pStyle w:val="ListParagraph"/>
        <w:numPr>
          <w:ilvl w:val="0"/>
          <w:numId w:val="23"/>
        </w:numPr>
        <w:ind w:left="709" w:firstLine="371"/>
        <w:jc w:val="both"/>
        <w:rPr>
          <w:color w:val="000000"/>
          <w:sz w:val="24"/>
          <w:lang w:val="en-US"/>
        </w:rPr>
      </w:pPr>
      <w:r>
        <w:rPr>
          <w:color w:val="000000"/>
          <w:sz w:val="24"/>
          <w:lang w:val="en-US"/>
        </w:rPr>
        <w:t>KBPU</w:t>
      </w:r>
    </w:p>
    <w:p w:rsidR="001C016D" w:rsidRDefault="001C016D" w:rsidP="001C016D">
      <w:pPr>
        <w:pStyle w:val="ListParagraph"/>
        <w:ind w:left="1418" w:firstLine="425"/>
        <w:jc w:val="both"/>
        <w:rPr>
          <w:color w:val="000000"/>
          <w:sz w:val="24"/>
          <w:lang w:val="en-US"/>
        </w:rPr>
      </w:pPr>
      <w:r>
        <w:rPr>
          <w:color w:val="000000"/>
          <w:sz w:val="24"/>
          <w:lang w:val="en-US"/>
        </w:rPr>
        <w:t>KBPU merupakan kebun pembibitan yang diselenggarakan untuk memperbanyak bibit varietas tebu yang baru dilepas/dihasilkan oleh pemulia/peneliti tanaman. Karakteristiknya antara lain sebagai berikut:</w:t>
      </w:r>
    </w:p>
    <w:p w:rsidR="001C016D" w:rsidRDefault="001C016D" w:rsidP="001C016D">
      <w:pPr>
        <w:pStyle w:val="ListParagraph"/>
        <w:numPr>
          <w:ilvl w:val="1"/>
          <w:numId w:val="23"/>
        </w:numPr>
        <w:jc w:val="both"/>
        <w:rPr>
          <w:color w:val="000000"/>
          <w:sz w:val="24"/>
          <w:lang w:val="en-US"/>
        </w:rPr>
      </w:pPr>
      <w:r>
        <w:rPr>
          <w:color w:val="000000"/>
          <w:sz w:val="24"/>
          <w:lang w:val="en-US"/>
        </w:rPr>
        <w:t>Bahan tanam berupa stek atau hasil dari kultur jaringan.</w:t>
      </w:r>
    </w:p>
    <w:p w:rsidR="001C016D" w:rsidRDefault="001C016D" w:rsidP="001C016D">
      <w:pPr>
        <w:pStyle w:val="ListParagraph"/>
        <w:numPr>
          <w:ilvl w:val="1"/>
          <w:numId w:val="23"/>
        </w:numPr>
        <w:jc w:val="both"/>
        <w:rPr>
          <w:color w:val="000000"/>
          <w:sz w:val="24"/>
          <w:lang w:val="en-US"/>
        </w:rPr>
      </w:pPr>
      <w:r>
        <w:rPr>
          <w:color w:val="000000"/>
          <w:sz w:val="24"/>
          <w:lang w:val="en-US"/>
        </w:rPr>
        <w:t>Dilakukan oleh pihak yang melakukan pemuliaan/penelitian</w:t>
      </w:r>
      <w:r w:rsidR="00573112">
        <w:rPr>
          <w:color w:val="000000"/>
          <w:sz w:val="24"/>
          <w:lang w:val="en-US"/>
        </w:rPr>
        <w:t>.</w:t>
      </w:r>
    </w:p>
    <w:p w:rsidR="001C016D" w:rsidRDefault="001C016D" w:rsidP="001C016D">
      <w:pPr>
        <w:pStyle w:val="ListParagraph"/>
        <w:numPr>
          <w:ilvl w:val="1"/>
          <w:numId w:val="23"/>
        </w:numPr>
        <w:jc w:val="both"/>
        <w:rPr>
          <w:color w:val="000000"/>
          <w:sz w:val="24"/>
          <w:lang w:val="en-US"/>
        </w:rPr>
      </w:pPr>
      <w:r>
        <w:rPr>
          <w:color w:val="000000"/>
          <w:sz w:val="24"/>
          <w:lang w:val="en-US"/>
        </w:rPr>
        <w:t>Penanaman dilakukan pa</w:t>
      </w:r>
      <w:r w:rsidR="00573112">
        <w:rPr>
          <w:color w:val="000000"/>
          <w:sz w:val="24"/>
          <w:lang w:val="en-US"/>
        </w:rPr>
        <w:t>da kisaran bulan Juli – Agustus.</w:t>
      </w:r>
    </w:p>
    <w:p w:rsidR="001C016D" w:rsidRDefault="001C016D" w:rsidP="001C016D">
      <w:pPr>
        <w:pStyle w:val="ListParagraph"/>
        <w:numPr>
          <w:ilvl w:val="0"/>
          <w:numId w:val="23"/>
        </w:numPr>
        <w:ind w:left="709" w:firstLine="371"/>
        <w:jc w:val="both"/>
        <w:rPr>
          <w:color w:val="000000"/>
          <w:sz w:val="24"/>
          <w:lang w:val="en-US"/>
        </w:rPr>
      </w:pPr>
      <w:r w:rsidRPr="00C84FC9">
        <w:rPr>
          <w:color w:val="000000"/>
          <w:sz w:val="24"/>
          <w:lang w:val="en-US"/>
        </w:rPr>
        <w:t>KBP</w:t>
      </w:r>
    </w:p>
    <w:p w:rsidR="001C016D" w:rsidRDefault="001C016D" w:rsidP="001C016D">
      <w:pPr>
        <w:pStyle w:val="ListParagraph"/>
        <w:ind w:left="1418" w:firstLine="425"/>
        <w:jc w:val="both"/>
        <w:rPr>
          <w:color w:val="000000"/>
          <w:sz w:val="24"/>
          <w:lang w:val="en-US"/>
        </w:rPr>
      </w:pPr>
      <w:r w:rsidRPr="00C84FC9">
        <w:rPr>
          <w:color w:val="000000"/>
          <w:sz w:val="24"/>
          <w:lang w:val="en-US"/>
        </w:rPr>
        <w:t xml:space="preserve">KBP merupakan kebun pembibitan yang diselenggarakan sebagai penyedia bahan tanam untuk KBN. </w:t>
      </w:r>
      <w:r>
        <w:rPr>
          <w:color w:val="000000"/>
          <w:sz w:val="24"/>
          <w:lang w:val="en-US"/>
        </w:rPr>
        <w:t>Karakteristiknya antara lain sebagai berikut:</w:t>
      </w:r>
    </w:p>
    <w:p w:rsidR="001C016D" w:rsidRDefault="001C016D" w:rsidP="001C016D">
      <w:pPr>
        <w:pStyle w:val="ListParagraph"/>
        <w:numPr>
          <w:ilvl w:val="1"/>
          <w:numId w:val="23"/>
        </w:numPr>
        <w:jc w:val="both"/>
        <w:rPr>
          <w:color w:val="000000"/>
          <w:sz w:val="24"/>
          <w:lang w:val="en-US"/>
        </w:rPr>
      </w:pPr>
      <w:r>
        <w:rPr>
          <w:color w:val="000000"/>
          <w:sz w:val="24"/>
          <w:lang w:val="en-US"/>
        </w:rPr>
        <w:t>Lokasi di sekitar areal tebu giling (masuk wilayah PG)</w:t>
      </w:r>
      <w:r w:rsidR="00573112">
        <w:rPr>
          <w:color w:val="000000"/>
          <w:sz w:val="24"/>
          <w:lang w:val="en-US"/>
        </w:rPr>
        <w:t>.</w:t>
      </w:r>
    </w:p>
    <w:p w:rsidR="001C016D" w:rsidRDefault="001C016D" w:rsidP="001C016D">
      <w:pPr>
        <w:pStyle w:val="ListParagraph"/>
        <w:numPr>
          <w:ilvl w:val="1"/>
          <w:numId w:val="23"/>
        </w:numPr>
        <w:jc w:val="both"/>
        <w:rPr>
          <w:color w:val="000000"/>
          <w:sz w:val="24"/>
          <w:lang w:val="en-US"/>
        </w:rPr>
      </w:pPr>
      <w:r>
        <w:rPr>
          <w:color w:val="000000"/>
          <w:sz w:val="24"/>
          <w:lang w:val="en-US"/>
        </w:rPr>
        <w:t>Bahan tanam berasal dari bibit KBPU</w:t>
      </w:r>
      <w:r w:rsidR="00573112">
        <w:rPr>
          <w:color w:val="000000"/>
          <w:sz w:val="24"/>
          <w:lang w:val="en-US"/>
        </w:rPr>
        <w:t>.</w:t>
      </w:r>
    </w:p>
    <w:p w:rsidR="001C016D" w:rsidRDefault="001C016D" w:rsidP="001C016D">
      <w:pPr>
        <w:pStyle w:val="ListParagraph"/>
        <w:numPr>
          <w:ilvl w:val="1"/>
          <w:numId w:val="23"/>
        </w:numPr>
        <w:ind w:left="2552" w:hanging="425"/>
        <w:jc w:val="both"/>
        <w:rPr>
          <w:color w:val="000000"/>
          <w:sz w:val="24"/>
          <w:lang w:val="en-US"/>
        </w:rPr>
      </w:pPr>
      <w:r w:rsidRPr="000C2F0C">
        <w:rPr>
          <w:color w:val="000000"/>
          <w:sz w:val="24"/>
          <w:lang w:val="en-US"/>
        </w:rPr>
        <w:t>Penanaman dilakukan sekitar bulan Maret sampai April</w:t>
      </w:r>
      <w:r w:rsidR="00573112">
        <w:rPr>
          <w:color w:val="000000"/>
          <w:sz w:val="24"/>
          <w:lang w:val="en-US"/>
        </w:rPr>
        <w:t>.</w:t>
      </w:r>
    </w:p>
    <w:p w:rsidR="001C016D" w:rsidRDefault="001C016D" w:rsidP="001C016D">
      <w:pPr>
        <w:pStyle w:val="ListParagraph"/>
        <w:numPr>
          <w:ilvl w:val="1"/>
          <w:numId w:val="23"/>
        </w:numPr>
        <w:ind w:left="2552" w:hanging="425"/>
        <w:jc w:val="both"/>
        <w:rPr>
          <w:color w:val="000000"/>
          <w:sz w:val="24"/>
          <w:lang w:val="en-US"/>
        </w:rPr>
      </w:pPr>
      <w:r w:rsidRPr="000C2F0C">
        <w:rPr>
          <w:color w:val="000000"/>
          <w:sz w:val="24"/>
          <w:lang w:val="en-US"/>
        </w:rPr>
        <w:t>Luas = 0,1 % dari KTG (Kebun Tebu Giling)</w:t>
      </w:r>
      <w:r w:rsidR="00573112">
        <w:rPr>
          <w:color w:val="000000"/>
          <w:sz w:val="24"/>
          <w:lang w:val="en-US"/>
        </w:rPr>
        <w:t>.</w:t>
      </w:r>
    </w:p>
    <w:p w:rsidR="001C016D" w:rsidRDefault="001C016D" w:rsidP="001C016D">
      <w:pPr>
        <w:pStyle w:val="ListParagraph"/>
        <w:numPr>
          <w:ilvl w:val="1"/>
          <w:numId w:val="23"/>
        </w:numPr>
        <w:ind w:left="2552" w:hanging="425"/>
        <w:jc w:val="both"/>
        <w:rPr>
          <w:color w:val="000000"/>
          <w:sz w:val="24"/>
          <w:lang w:val="en-US"/>
        </w:rPr>
      </w:pPr>
      <w:r w:rsidRPr="000C2F0C">
        <w:rPr>
          <w:color w:val="000000"/>
          <w:sz w:val="24"/>
          <w:lang w:val="en-US"/>
        </w:rPr>
        <w:t>Untuk sawah luas = 20% dari luas KBN</w:t>
      </w:r>
      <w:r w:rsidR="00573112">
        <w:rPr>
          <w:color w:val="000000"/>
          <w:sz w:val="24"/>
          <w:lang w:val="en-US"/>
        </w:rPr>
        <w:t>.</w:t>
      </w:r>
    </w:p>
    <w:p w:rsidR="001C016D" w:rsidRPr="000C2F0C" w:rsidRDefault="001C016D" w:rsidP="001C016D">
      <w:pPr>
        <w:pStyle w:val="ListParagraph"/>
        <w:numPr>
          <w:ilvl w:val="1"/>
          <w:numId w:val="23"/>
        </w:numPr>
        <w:ind w:left="2552" w:hanging="425"/>
        <w:jc w:val="both"/>
        <w:rPr>
          <w:color w:val="000000"/>
          <w:sz w:val="24"/>
          <w:lang w:val="en-US"/>
        </w:rPr>
      </w:pPr>
      <w:r w:rsidRPr="000C2F0C">
        <w:rPr>
          <w:color w:val="000000"/>
          <w:sz w:val="24"/>
          <w:lang w:val="en-US"/>
        </w:rPr>
        <w:t>Untuk tadah hujan =  25% dari luas KBN</w:t>
      </w:r>
      <w:r w:rsidR="00573112">
        <w:rPr>
          <w:color w:val="000000"/>
          <w:sz w:val="24"/>
          <w:lang w:val="en-US"/>
        </w:rPr>
        <w:t>.</w:t>
      </w:r>
    </w:p>
    <w:p w:rsidR="001C016D" w:rsidRDefault="001C016D" w:rsidP="001C016D">
      <w:pPr>
        <w:pStyle w:val="ListParagraph"/>
        <w:numPr>
          <w:ilvl w:val="0"/>
          <w:numId w:val="23"/>
        </w:numPr>
        <w:ind w:left="1418" w:hanging="425"/>
        <w:jc w:val="both"/>
        <w:rPr>
          <w:color w:val="000000"/>
          <w:sz w:val="24"/>
          <w:lang w:val="en-US"/>
        </w:rPr>
      </w:pPr>
      <w:r w:rsidRPr="00FB4A1F">
        <w:rPr>
          <w:color w:val="000000"/>
          <w:sz w:val="24"/>
          <w:lang w:val="en-US"/>
        </w:rPr>
        <w:t>KBN</w:t>
      </w:r>
    </w:p>
    <w:p w:rsidR="001C016D" w:rsidRDefault="001C016D" w:rsidP="001C016D">
      <w:pPr>
        <w:pStyle w:val="ListParagraph"/>
        <w:ind w:left="1418" w:firstLine="425"/>
        <w:jc w:val="both"/>
        <w:rPr>
          <w:color w:val="000000"/>
          <w:sz w:val="24"/>
          <w:lang w:val="en-US"/>
        </w:rPr>
      </w:pPr>
      <w:r w:rsidRPr="00FB4A1F">
        <w:rPr>
          <w:color w:val="000000"/>
          <w:sz w:val="24"/>
          <w:lang w:val="en-US"/>
        </w:rPr>
        <w:t xml:space="preserve">KBN merupakan kebun pembibitan yang diselenggarakan sebagai penyedia bahan tanam untuk KBI. </w:t>
      </w:r>
      <w:r>
        <w:rPr>
          <w:color w:val="000000"/>
          <w:sz w:val="24"/>
          <w:lang w:val="en-US"/>
        </w:rPr>
        <w:t>Karakteristiknya antara lain sebagai berikut:</w:t>
      </w:r>
    </w:p>
    <w:p w:rsidR="001C016D" w:rsidRDefault="001C016D" w:rsidP="001C016D">
      <w:pPr>
        <w:pStyle w:val="ListParagraph"/>
        <w:numPr>
          <w:ilvl w:val="1"/>
          <w:numId w:val="23"/>
        </w:numPr>
        <w:jc w:val="both"/>
        <w:rPr>
          <w:color w:val="000000"/>
          <w:sz w:val="24"/>
          <w:lang w:val="en-US"/>
        </w:rPr>
      </w:pPr>
      <w:r w:rsidRPr="00FB4A1F">
        <w:rPr>
          <w:color w:val="000000"/>
          <w:sz w:val="24"/>
          <w:lang w:val="en-US"/>
        </w:rPr>
        <w:t xml:space="preserve">Penanaman dilakukan sekitar bulan Juli sampai </w:t>
      </w:r>
      <w:r>
        <w:rPr>
          <w:color w:val="000000"/>
          <w:sz w:val="24"/>
          <w:lang w:val="en-US"/>
        </w:rPr>
        <w:t>Agustus</w:t>
      </w:r>
      <w:r w:rsidRPr="00FB4A1F">
        <w:rPr>
          <w:color w:val="000000"/>
          <w:sz w:val="24"/>
          <w:lang w:val="en-US"/>
        </w:rPr>
        <w:t>.</w:t>
      </w:r>
    </w:p>
    <w:p w:rsidR="001C016D" w:rsidRDefault="001C016D" w:rsidP="001C016D">
      <w:pPr>
        <w:pStyle w:val="ListParagraph"/>
        <w:numPr>
          <w:ilvl w:val="1"/>
          <w:numId w:val="23"/>
        </w:numPr>
        <w:jc w:val="both"/>
        <w:rPr>
          <w:color w:val="000000"/>
          <w:sz w:val="24"/>
          <w:lang w:val="en-US"/>
        </w:rPr>
      </w:pPr>
      <w:r>
        <w:rPr>
          <w:color w:val="000000"/>
          <w:sz w:val="24"/>
          <w:lang w:val="en-US"/>
        </w:rPr>
        <w:t>Dilaksanakan di wilayah PG</w:t>
      </w:r>
      <w:r w:rsidR="00573112">
        <w:rPr>
          <w:color w:val="000000"/>
          <w:sz w:val="24"/>
          <w:lang w:val="en-US"/>
        </w:rPr>
        <w:t>.</w:t>
      </w:r>
    </w:p>
    <w:p w:rsidR="001C016D" w:rsidRPr="00C84FC9" w:rsidRDefault="001C016D" w:rsidP="001C016D">
      <w:pPr>
        <w:pStyle w:val="ListParagraph"/>
        <w:numPr>
          <w:ilvl w:val="1"/>
          <w:numId w:val="23"/>
        </w:numPr>
        <w:jc w:val="both"/>
        <w:rPr>
          <w:color w:val="000000"/>
          <w:sz w:val="24"/>
          <w:lang w:val="en-US"/>
        </w:rPr>
      </w:pPr>
      <w:r w:rsidRPr="00C84FC9">
        <w:rPr>
          <w:color w:val="000000"/>
          <w:sz w:val="24"/>
          <w:lang w:val="en-US"/>
        </w:rPr>
        <w:t>Luas = 0,5 % dari KTG (Kebun Tebu Giling)</w:t>
      </w:r>
      <w:r w:rsidR="00573112">
        <w:rPr>
          <w:color w:val="000000"/>
          <w:sz w:val="24"/>
          <w:lang w:val="en-US"/>
        </w:rPr>
        <w:t>.</w:t>
      </w:r>
    </w:p>
    <w:p w:rsidR="001C016D" w:rsidRPr="00C84FC9" w:rsidRDefault="001C016D" w:rsidP="001C016D">
      <w:pPr>
        <w:pStyle w:val="ListParagraph"/>
        <w:numPr>
          <w:ilvl w:val="1"/>
          <w:numId w:val="23"/>
        </w:numPr>
        <w:jc w:val="both"/>
        <w:rPr>
          <w:color w:val="000000"/>
          <w:sz w:val="24"/>
          <w:lang w:val="en-US"/>
        </w:rPr>
      </w:pPr>
      <w:r>
        <w:rPr>
          <w:color w:val="000000"/>
          <w:sz w:val="24"/>
          <w:lang w:val="en-US"/>
        </w:rPr>
        <w:t>Untuk sawah luas = 20% dari</w:t>
      </w:r>
      <w:r w:rsidRPr="00C84FC9">
        <w:rPr>
          <w:color w:val="000000"/>
          <w:sz w:val="24"/>
          <w:lang w:val="en-US"/>
        </w:rPr>
        <w:t xml:space="preserve"> luas KBI</w:t>
      </w:r>
      <w:r w:rsidR="00573112">
        <w:rPr>
          <w:color w:val="000000"/>
          <w:sz w:val="24"/>
          <w:lang w:val="en-US"/>
        </w:rPr>
        <w:t>.</w:t>
      </w:r>
    </w:p>
    <w:p w:rsidR="001C016D" w:rsidRPr="00C84FC9" w:rsidRDefault="001C016D" w:rsidP="001C016D">
      <w:pPr>
        <w:pStyle w:val="ListParagraph"/>
        <w:numPr>
          <w:ilvl w:val="1"/>
          <w:numId w:val="23"/>
        </w:numPr>
        <w:jc w:val="both"/>
        <w:rPr>
          <w:color w:val="000000"/>
          <w:sz w:val="24"/>
          <w:lang w:val="en-US"/>
        </w:rPr>
      </w:pPr>
      <w:r>
        <w:rPr>
          <w:color w:val="000000"/>
          <w:sz w:val="24"/>
          <w:lang w:val="en-US"/>
        </w:rPr>
        <w:t xml:space="preserve">Untuk tadah hujan =  </w:t>
      </w:r>
      <w:r w:rsidRPr="00C84FC9">
        <w:rPr>
          <w:color w:val="000000"/>
          <w:sz w:val="24"/>
          <w:lang w:val="en-US"/>
        </w:rPr>
        <w:t>25</w:t>
      </w:r>
      <w:r>
        <w:rPr>
          <w:color w:val="000000"/>
          <w:sz w:val="24"/>
          <w:lang w:val="en-US"/>
        </w:rPr>
        <w:t>% dari</w:t>
      </w:r>
      <w:r w:rsidRPr="00C84FC9">
        <w:rPr>
          <w:color w:val="000000"/>
          <w:sz w:val="24"/>
          <w:lang w:val="en-US"/>
        </w:rPr>
        <w:t xml:space="preserve"> luas KBI</w:t>
      </w:r>
      <w:r w:rsidR="00573112">
        <w:rPr>
          <w:color w:val="000000"/>
          <w:sz w:val="24"/>
          <w:lang w:val="en-US"/>
        </w:rPr>
        <w:t>.</w:t>
      </w:r>
    </w:p>
    <w:p w:rsidR="001C016D" w:rsidRDefault="001C016D" w:rsidP="001C016D">
      <w:pPr>
        <w:pStyle w:val="ListParagraph"/>
        <w:numPr>
          <w:ilvl w:val="0"/>
          <w:numId w:val="23"/>
        </w:numPr>
        <w:ind w:left="1418" w:hanging="425"/>
        <w:jc w:val="both"/>
        <w:rPr>
          <w:color w:val="000000"/>
          <w:sz w:val="24"/>
          <w:lang w:val="en-US"/>
        </w:rPr>
      </w:pPr>
      <w:r w:rsidRPr="00FB4A1F">
        <w:rPr>
          <w:color w:val="000000"/>
          <w:sz w:val="24"/>
          <w:lang w:val="en-US"/>
        </w:rPr>
        <w:t>KBI</w:t>
      </w:r>
    </w:p>
    <w:p w:rsidR="001C016D" w:rsidRDefault="001C016D" w:rsidP="001C016D">
      <w:pPr>
        <w:pStyle w:val="ListParagraph"/>
        <w:ind w:left="993" w:firstLine="425"/>
        <w:jc w:val="both"/>
        <w:rPr>
          <w:color w:val="000000"/>
          <w:sz w:val="24"/>
          <w:lang w:val="en-US"/>
        </w:rPr>
      </w:pPr>
      <w:r w:rsidRPr="00FB4A1F">
        <w:rPr>
          <w:color w:val="000000"/>
          <w:sz w:val="24"/>
          <w:lang w:val="en-US"/>
        </w:rPr>
        <w:t xml:space="preserve">KBI merupakan kebun pembibitan yang diselenggarakan sebagai penyedia bahan tanam untuk KBD. Penanaman dilakukan sekitar bulan </w:t>
      </w:r>
      <w:r>
        <w:rPr>
          <w:color w:val="000000"/>
          <w:sz w:val="24"/>
          <w:lang w:val="en-US"/>
        </w:rPr>
        <w:t>Maret</w:t>
      </w:r>
      <w:r w:rsidRPr="00FB4A1F">
        <w:rPr>
          <w:color w:val="000000"/>
          <w:sz w:val="24"/>
          <w:lang w:val="en-US"/>
        </w:rPr>
        <w:t xml:space="preserve"> sampai</w:t>
      </w:r>
      <w:r>
        <w:rPr>
          <w:color w:val="000000"/>
          <w:sz w:val="24"/>
          <w:lang w:val="en-US"/>
        </w:rPr>
        <w:t xml:space="preserve"> April</w:t>
      </w:r>
      <w:r w:rsidRPr="00FB4A1F">
        <w:rPr>
          <w:color w:val="000000"/>
          <w:sz w:val="24"/>
          <w:lang w:val="en-US"/>
        </w:rPr>
        <w:t>.</w:t>
      </w:r>
      <w:r w:rsidRPr="003E7405">
        <w:rPr>
          <w:color w:val="000000"/>
          <w:sz w:val="24"/>
          <w:lang w:val="en-US"/>
        </w:rPr>
        <w:t xml:space="preserve"> </w:t>
      </w:r>
      <w:r>
        <w:rPr>
          <w:color w:val="000000"/>
          <w:sz w:val="24"/>
          <w:lang w:val="en-US"/>
        </w:rPr>
        <w:t>Karakteristiknya antara lain sebagai berikut:</w:t>
      </w:r>
    </w:p>
    <w:p w:rsidR="001C016D" w:rsidRDefault="001C016D" w:rsidP="001C016D">
      <w:pPr>
        <w:pStyle w:val="ListParagraph"/>
        <w:numPr>
          <w:ilvl w:val="1"/>
          <w:numId w:val="23"/>
        </w:numPr>
        <w:jc w:val="both"/>
        <w:rPr>
          <w:color w:val="000000"/>
          <w:sz w:val="24"/>
          <w:lang w:val="en-US"/>
        </w:rPr>
      </w:pPr>
      <w:r>
        <w:rPr>
          <w:color w:val="000000"/>
          <w:sz w:val="24"/>
          <w:lang w:val="en-US"/>
        </w:rPr>
        <w:t>Dilaksanakan di wilayah PG</w:t>
      </w:r>
      <w:r w:rsidR="00573112">
        <w:rPr>
          <w:color w:val="000000"/>
          <w:sz w:val="24"/>
          <w:lang w:val="en-US"/>
        </w:rPr>
        <w:t>.</w:t>
      </w:r>
    </w:p>
    <w:p w:rsidR="001C016D" w:rsidRPr="00C84FC9" w:rsidRDefault="001C016D" w:rsidP="001C016D">
      <w:pPr>
        <w:pStyle w:val="ListParagraph"/>
        <w:numPr>
          <w:ilvl w:val="1"/>
          <w:numId w:val="23"/>
        </w:numPr>
        <w:jc w:val="both"/>
        <w:rPr>
          <w:color w:val="000000"/>
          <w:sz w:val="24"/>
          <w:lang w:val="en-US"/>
        </w:rPr>
      </w:pPr>
      <w:r w:rsidRPr="00C84FC9">
        <w:rPr>
          <w:color w:val="000000"/>
          <w:sz w:val="24"/>
          <w:lang w:val="en-US"/>
        </w:rPr>
        <w:t>Luas =</w:t>
      </w:r>
      <w:r>
        <w:rPr>
          <w:color w:val="000000"/>
          <w:sz w:val="24"/>
          <w:lang w:val="en-US"/>
        </w:rPr>
        <w:t xml:space="preserve"> </w:t>
      </w:r>
      <w:r w:rsidRPr="00C84FC9">
        <w:rPr>
          <w:color w:val="000000"/>
          <w:sz w:val="24"/>
          <w:lang w:val="en-US"/>
        </w:rPr>
        <w:t xml:space="preserve"> 2,5 % dari KTG (Kebun Tebu Giling)</w:t>
      </w:r>
      <w:r w:rsidR="00573112">
        <w:rPr>
          <w:color w:val="000000"/>
          <w:sz w:val="24"/>
          <w:lang w:val="en-US"/>
        </w:rPr>
        <w:t>.</w:t>
      </w:r>
    </w:p>
    <w:p w:rsidR="001C016D" w:rsidRPr="00C84FC9" w:rsidRDefault="001C016D" w:rsidP="001C016D">
      <w:pPr>
        <w:pStyle w:val="ListParagraph"/>
        <w:numPr>
          <w:ilvl w:val="1"/>
          <w:numId w:val="23"/>
        </w:numPr>
        <w:jc w:val="both"/>
        <w:rPr>
          <w:color w:val="000000"/>
          <w:sz w:val="24"/>
          <w:lang w:val="en-US"/>
        </w:rPr>
      </w:pPr>
      <w:r>
        <w:rPr>
          <w:color w:val="000000"/>
          <w:sz w:val="24"/>
          <w:lang w:val="en-US"/>
        </w:rPr>
        <w:lastRenderedPageBreak/>
        <w:t>Untuk sawah luas = 20% dari</w:t>
      </w:r>
      <w:r w:rsidRPr="00C84FC9">
        <w:rPr>
          <w:color w:val="000000"/>
          <w:sz w:val="24"/>
          <w:lang w:val="en-US"/>
        </w:rPr>
        <w:t xml:space="preserve"> luas KBD</w:t>
      </w:r>
      <w:r w:rsidR="00573112">
        <w:rPr>
          <w:color w:val="000000"/>
          <w:sz w:val="24"/>
          <w:lang w:val="en-US"/>
        </w:rPr>
        <w:t>.</w:t>
      </w:r>
    </w:p>
    <w:p w:rsidR="001C016D" w:rsidRPr="00A21EA0" w:rsidRDefault="001C016D" w:rsidP="001C016D">
      <w:pPr>
        <w:pStyle w:val="ListParagraph"/>
        <w:numPr>
          <w:ilvl w:val="1"/>
          <w:numId w:val="23"/>
        </w:numPr>
        <w:jc w:val="both"/>
        <w:rPr>
          <w:color w:val="000000"/>
          <w:sz w:val="24"/>
          <w:lang w:val="en-US"/>
        </w:rPr>
      </w:pPr>
      <w:r>
        <w:rPr>
          <w:color w:val="000000"/>
          <w:sz w:val="24"/>
          <w:lang w:val="en-US"/>
        </w:rPr>
        <w:t>Untuk tadah hujan =  25% dari luas KBD</w:t>
      </w:r>
      <w:r w:rsidR="00573112">
        <w:rPr>
          <w:color w:val="000000"/>
          <w:sz w:val="24"/>
          <w:lang w:val="en-US"/>
        </w:rPr>
        <w:t>.</w:t>
      </w:r>
    </w:p>
    <w:p w:rsidR="001C016D" w:rsidRDefault="001C016D" w:rsidP="001C016D">
      <w:pPr>
        <w:pStyle w:val="ListParagraph"/>
        <w:numPr>
          <w:ilvl w:val="0"/>
          <w:numId w:val="23"/>
        </w:numPr>
        <w:ind w:left="1418" w:hanging="425"/>
        <w:jc w:val="both"/>
        <w:rPr>
          <w:color w:val="000000"/>
          <w:sz w:val="24"/>
          <w:lang w:val="en-US"/>
        </w:rPr>
      </w:pPr>
      <w:r>
        <w:rPr>
          <w:color w:val="000000"/>
          <w:sz w:val="24"/>
          <w:lang w:val="en-US"/>
        </w:rPr>
        <w:t>KB</w:t>
      </w:r>
      <w:r w:rsidRPr="00FB4A1F">
        <w:rPr>
          <w:color w:val="000000"/>
          <w:sz w:val="24"/>
          <w:lang w:val="en-US"/>
        </w:rPr>
        <w:t>D</w:t>
      </w:r>
    </w:p>
    <w:p w:rsidR="001C016D" w:rsidRDefault="001C016D" w:rsidP="001C016D">
      <w:pPr>
        <w:pStyle w:val="ListParagraph"/>
        <w:ind w:left="993" w:firstLine="425"/>
        <w:jc w:val="both"/>
        <w:rPr>
          <w:color w:val="000000"/>
          <w:sz w:val="24"/>
          <w:lang w:val="en-US"/>
        </w:rPr>
      </w:pPr>
      <w:r w:rsidRPr="00FB4A1F">
        <w:rPr>
          <w:color w:val="000000"/>
          <w:sz w:val="24"/>
          <w:lang w:val="en-US"/>
        </w:rPr>
        <w:t xml:space="preserve">KBD merupakan kebun pembibitan yang diselenggarakan sebagai penyedia bahan tanam untuk KTG. </w:t>
      </w:r>
      <w:r>
        <w:rPr>
          <w:color w:val="000000"/>
          <w:sz w:val="24"/>
          <w:lang w:val="en-US"/>
        </w:rPr>
        <w:t>Karakteristiknya antara lain sebagai berikut:</w:t>
      </w:r>
    </w:p>
    <w:p w:rsidR="001C016D" w:rsidRDefault="001C016D" w:rsidP="001C016D">
      <w:pPr>
        <w:pStyle w:val="ListParagraph"/>
        <w:numPr>
          <w:ilvl w:val="1"/>
          <w:numId w:val="23"/>
        </w:numPr>
        <w:jc w:val="both"/>
        <w:rPr>
          <w:color w:val="000000"/>
          <w:sz w:val="24"/>
          <w:lang w:val="en-US"/>
        </w:rPr>
      </w:pPr>
      <w:r w:rsidRPr="00FB4A1F">
        <w:rPr>
          <w:color w:val="000000"/>
          <w:sz w:val="24"/>
          <w:lang w:val="en-US"/>
        </w:rPr>
        <w:t>Penanaman dilakukan sekitar bulan Oktober sampai Desember atau 6 – 8 bulan sebelum penanaman KTG</w:t>
      </w:r>
      <w:r>
        <w:rPr>
          <w:color w:val="000000"/>
          <w:sz w:val="24"/>
          <w:lang w:val="en-US"/>
        </w:rPr>
        <w:t>.</w:t>
      </w:r>
    </w:p>
    <w:p w:rsidR="001C016D" w:rsidRDefault="001C016D" w:rsidP="001C016D">
      <w:pPr>
        <w:pStyle w:val="ListParagraph"/>
        <w:numPr>
          <w:ilvl w:val="1"/>
          <w:numId w:val="23"/>
        </w:numPr>
        <w:jc w:val="both"/>
        <w:rPr>
          <w:color w:val="000000"/>
          <w:sz w:val="24"/>
          <w:lang w:val="en-US"/>
        </w:rPr>
      </w:pPr>
      <w:r>
        <w:rPr>
          <w:color w:val="000000"/>
          <w:sz w:val="24"/>
          <w:lang w:val="en-US"/>
        </w:rPr>
        <w:t>Lokasi berada dekat penanaman tebu giling di wilayah PG</w:t>
      </w:r>
      <w:r w:rsidR="00573112">
        <w:rPr>
          <w:color w:val="000000"/>
          <w:sz w:val="24"/>
          <w:lang w:val="en-US"/>
        </w:rPr>
        <w:t>.</w:t>
      </w:r>
    </w:p>
    <w:p w:rsidR="001C016D" w:rsidRPr="009B5742" w:rsidRDefault="001C016D" w:rsidP="001C016D">
      <w:pPr>
        <w:pStyle w:val="ListParagraph"/>
        <w:numPr>
          <w:ilvl w:val="1"/>
          <w:numId w:val="23"/>
        </w:numPr>
        <w:jc w:val="both"/>
        <w:rPr>
          <w:color w:val="000000"/>
          <w:sz w:val="24"/>
          <w:lang w:val="en-US"/>
        </w:rPr>
      </w:pPr>
      <w:r>
        <w:rPr>
          <w:color w:val="000000"/>
          <w:sz w:val="24"/>
          <w:lang w:val="en-US"/>
        </w:rPr>
        <w:t>Luas KBP = 12,5</w:t>
      </w:r>
      <w:r w:rsidRPr="00C84FC9">
        <w:rPr>
          <w:color w:val="000000"/>
          <w:sz w:val="24"/>
          <w:lang w:val="en-US"/>
        </w:rPr>
        <w:t>% dari KTG (Kebun Tebu Giling)</w:t>
      </w:r>
      <w:r w:rsidR="00573112">
        <w:rPr>
          <w:color w:val="000000"/>
          <w:sz w:val="24"/>
          <w:lang w:val="en-US"/>
        </w:rPr>
        <w:t>.</w:t>
      </w:r>
    </w:p>
    <w:p w:rsidR="001C016D" w:rsidRPr="00902C5E" w:rsidRDefault="001C016D" w:rsidP="001C016D">
      <w:pPr>
        <w:ind w:left="709" w:firstLine="567"/>
        <w:jc w:val="both"/>
        <w:rPr>
          <w:color w:val="000000"/>
          <w:sz w:val="24"/>
          <w:lang w:val="en-US"/>
        </w:rPr>
      </w:pPr>
    </w:p>
    <w:p w:rsidR="001C016D" w:rsidRPr="00902C5E" w:rsidRDefault="001C016D" w:rsidP="001C016D">
      <w:pPr>
        <w:pStyle w:val="ListParagraph"/>
        <w:numPr>
          <w:ilvl w:val="0"/>
          <w:numId w:val="21"/>
        </w:numPr>
        <w:tabs>
          <w:tab w:val="clear" w:pos="1080"/>
          <w:tab w:val="num" w:pos="1276"/>
        </w:tabs>
        <w:ind w:left="1276" w:hanging="556"/>
        <w:jc w:val="both"/>
        <w:rPr>
          <w:color w:val="000000"/>
          <w:sz w:val="24"/>
        </w:rPr>
      </w:pPr>
      <w:r>
        <w:rPr>
          <w:color w:val="000000"/>
          <w:sz w:val="24"/>
          <w:lang w:val="en-US"/>
        </w:rPr>
        <w:t>SIG (Sistem Informasi Geografis)</w:t>
      </w:r>
    </w:p>
    <w:p w:rsidR="0050537E" w:rsidRDefault="001C016D" w:rsidP="0050537E">
      <w:pPr>
        <w:ind w:left="709" w:firstLine="567"/>
        <w:jc w:val="both"/>
        <w:rPr>
          <w:color w:val="000000"/>
          <w:sz w:val="24"/>
          <w:lang w:val="en-US"/>
        </w:rPr>
      </w:pPr>
      <w:r>
        <w:rPr>
          <w:color w:val="000000"/>
          <w:sz w:val="24"/>
          <w:lang w:val="en-US"/>
        </w:rPr>
        <w:t>SIG adalah</w:t>
      </w:r>
      <w:r w:rsidRPr="00363DEA">
        <w:rPr>
          <w:color w:val="000000"/>
          <w:sz w:val="24"/>
          <w:lang w:val="en-US"/>
        </w:rPr>
        <w:t xml:space="preserve"> s</w:t>
      </w:r>
      <w:r>
        <w:rPr>
          <w:color w:val="000000"/>
          <w:sz w:val="24"/>
          <w:lang w:val="en-US"/>
        </w:rPr>
        <w:t>istem berbasis komputer yang</w:t>
      </w:r>
      <w:r w:rsidRPr="00363DEA">
        <w:rPr>
          <w:color w:val="000000"/>
          <w:sz w:val="24"/>
          <w:lang w:val="en-US"/>
        </w:rPr>
        <w:t xml:space="preserve"> digunakan </w:t>
      </w:r>
      <w:r>
        <w:rPr>
          <w:color w:val="000000"/>
          <w:sz w:val="24"/>
          <w:lang w:val="en-US"/>
        </w:rPr>
        <w:t>untuk</w:t>
      </w:r>
      <w:r w:rsidRPr="00363DEA">
        <w:rPr>
          <w:color w:val="000000"/>
          <w:sz w:val="24"/>
          <w:lang w:val="en-US"/>
        </w:rPr>
        <w:t xml:space="preserve"> memasukan,  menyimpan,</w:t>
      </w:r>
      <w:r>
        <w:rPr>
          <w:color w:val="000000"/>
          <w:sz w:val="24"/>
          <w:lang w:val="en-US"/>
        </w:rPr>
        <w:t xml:space="preserve"> mengelola, menganalisis dan</w:t>
      </w:r>
      <w:r w:rsidRPr="00363DEA">
        <w:rPr>
          <w:color w:val="000000"/>
          <w:sz w:val="24"/>
          <w:lang w:val="en-US"/>
        </w:rPr>
        <w:t xml:space="preserve"> mengaktifkan </w:t>
      </w:r>
      <w:r>
        <w:rPr>
          <w:color w:val="000000"/>
          <w:sz w:val="24"/>
          <w:lang w:val="en-US"/>
        </w:rPr>
        <w:t xml:space="preserve">kembali data yang  mempunyai referensi </w:t>
      </w:r>
      <w:r w:rsidRPr="00363DEA">
        <w:rPr>
          <w:color w:val="000000"/>
          <w:sz w:val="24"/>
          <w:lang w:val="en-US"/>
        </w:rPr>
        <w:t>ke</w:t>
      </w:r>
      <w:r>
        <w:rPr>
          <w:color w:val="000000"/>
          <w:sz w:val="24"/>
          <w:lang w:val="en-US"/>
        </w:rPr>
        <w:t xml:space="preserve">ruangan untuk berbagai tujuan </w:t>
      </w:r>
      <w:r w:rsidRPr="00363DEA">
        <w:rPr>
          <w:color w:val="000000"/>
          <w:sz w:val="24"/>
          <w:lang w:val="en-US"/>
        </w:rPr>
        <w:t>yang berkaitan dengan pemetaan dan perencanaan</w:t>
      </w:r>
      <w:r>
        <w:rPr>
          <w:color w:val="000000"/>
          <w:sz w:val="24"/>
          <w:lang w:val="en-US"/>
        </w:rPr>
        <w:t xml:space="preserve"> [4].</w:t>
      </w:r>
    </w:p>
    <w:p w:rsidR="001C016D" w:rsidRPr="001C016D" w:rsidRDefault="001C016D" w:rsidP="001C016D">
      <w:pPr>
        <w:spacing w:line="360" w:lineRule="auto"/>
        <w:rPr>
          <w:sz w:val="24"/>
          <w:lang w:val="en-US"/>
        </w:rPr>
      </w:pPr>
    </w:p>
    <w:p w:rsidR="006C6BFD" w:rsidRPr="004725DA" w:rsidRDefault="006C6BFD" w:rsidP="0025779F">
      <w:pPr>
        <w:numPr>
          <w:ilvl w:val="0"/>
          <w:numId w:val="4"/>
        </w:numPr>
        <w:spacing w:line="360" w:lineRule="auto"/>
        <w:ind w:left="426" w:hanging="426"/>
        <w:rPr>
          <w:sz w:val="24"/>
          <w:lang w:val="en-US"/>
        </w:rPr>
      </w:pPr>
      <w:r w:rsidRPr="00933CD7">
        <w:rPr>
          <w:b/>
          <w:sz w:val="24"/>
        </w:rPr>
        <w:t>RINGKASAN</w:t>
      </w:r>
      <w:r w:rsidR="00425705">
        <w:rPr>
          <w:b/>
          <w:sz w:val="24"/>
          <w:lang w:val="en-US"/>
        </w:rPr>
        <w:t xml:space="preserve"> ISI</w:t>
      </w:r>
      <w:r w:rsidRPr="00933CD7">
        <w:rPr>
          <w:b/>
          <w:sz w:val="24"/>
        </w:rPr>
        <w:t xml:space="preserve"> TUGAS AKHIR</w:t>
      </w:r>
    </w:p>
    <w:p w:rsidR="00DA0A6B" w:rsidRDefault="00133441" w:rsidP="00AA6453">
      <w:pPr>
        <w:pStyle w:val="ListParagraph"/>
        <w:numPr>
          <w:ilvl w:val="1"/>
          <w:numId w:val="4"/>
        </w:numPr>
        <w:spacing w:after="120"/>
        <w:ind w:left="850" w:hanging="425"/>
        <w:jc w:val="both"/>
        <w:rPr>
          <w:b/>
          <w:color w:val="000000"/>
          <w:sz w:val="24"/>
          <w:lang w:val="en-US"/>
        </w:rPr>
      </w:pPr>
      <w:r>
        <w:rPr>
          <w:b/>
          <w:color w:val="000000"/>
          <w:sz w:val="24"/>
          <w:lang w:val="en-US"/>
        </w:rPr>
        <w:t xml:space="preserve">Proses </w:t>
      </w:r>
      <w:r w:rsidR="00DA0A6B">
        <w:rPr>
          <w:b/>
          <w:color w:val="000000"/>
          <w:sz w:val="24"/>
          <w:lang w:val="en-US"/>
        </w:rPr>
        <w:t>Penataan Varietas</w:t>
      </w:r>
    </w:p>
    <w:p w:rsidR="00542941" w:rsidRPr="00EE65FD" w:rsidRDefault="00542941" w:rsidP="00542941">
      <w:pPr>
        <w:ind w:left="426" w:firstLine="425"/>
        <w:jc w:val="both"/>
        <w:rPr>
          <w:lang w:val="en-US"/>
        </w:rPr>
      </w:pPr>
      <w:r>
        <w:rPr>
          <w:color w:val="000000"/>
          <w:sz w:val="24"/>
          <w:lang w:val="en-US"/>
        </w:rPr>
        <w:t xml:space="preserve">Petugas lapangan dari pihak PG secara rutin mencatat berbagai macam data dari kebun tebu pada sebuah berkas </w:t>
      </w:r>
      <w:r w:rsidRPr="00F377EA">
        <w:rPr>
          <w:i/>
          <w:color w:val="000000"/>
          <w:sz w:val="24"/>
          <w:lang w:val="en-US"/>
        </w:rPr>
        <w:t>spreadsheet</w:t>
      </w:r>
      <w:r w:rsidRPr="00542941">
        <w:rPr>
          <w:color w:val="000000"/>
          <w:sz w:val="24"/>
          <w:lang w:val="en-US"/>
        </w:rPr>
        <w:t>.</w:t>
      </w:r>
      <w:r>
        <w:rPr>
          <w:color w:val="000000"/>
          <w:sz w:val="24"/>
          <w:lang w:val="en-US"/>
        </w:rPr>
        <w:t xml:space="preserve"> Data inilah yang digunakan untuk proses penataan varietas. Data tersebut dikumpul menjadi sebuah rekapitulasi tahunan. </w:t>
      </w:r>
      <w:r>
        <w:rPr>
          <w:color w:val="000000"/>
          <w:sz w:val="22"/>
          <w:lang w:val="en-US"/>
        </w:rPr>
        <w:fldChar w:fldCharType="begin"/>
      </w:r>
      <w:r w:rsidRPr="00632FAD">
        <w:rPr>
          <w:color w:val="000000"/>
          <w:sz w:val="22"/>
          <w:lang w:val="en-US"/>
        </w:rPr>
        <w:instrText xml:space="preserve"> REF _Ref368917806 \h </w:instrText>
      </w:r>
      <w:r>
        <w:rPr>
          <w:color w:val="000000"/>
          <w:sz w:val="22"/>
          <w:lang w:val="en-US"/>
        </w:rPr>
        <w:instrText xml:space="preserve"> \* MERGEFORMAT </w:instrText>
      </w:r>
      <w:r>
        <w:rPr>
          <w:color w:val="000000"/>
          <w:sz w:val="22"/>
          <w:lang w:val="en-US"/>
        </w:rPr>
      </w:r>
      <w:r>
        <w:rPr>
          <w:color w:val="000000"/>
          <w:sz w:val="22"/>
          <w:lang w:val="en-US"/>
        </w:rPr>
        <w:fldChar w:fldCharType="separate"/>
      </w:r>
      <w:r w:rsidR="002700C0" w:rsidRPr="002700C0">
        <w:rPr>
          <w:sz w:val="22"/>
        </w:rPr>
        <w:t>Tabel</w:t>
      </w:r>
      <w:r w:rsidR="002700C0">
        <w:t xml:space="preserve"> </w:t>
      </w:r>
      <w:r w:rsidR="002700C0" w:rsidRPr="002700C0">
        <w:rPr>
          <w:noProof/>
          <w:sz w:val="24"/>
        </w:rPr>
        <w:t>1</w:t>
      </w:r>
      <w:r>
        <w:rPr>
          <w:color w:val="000000"/>
          <w:sz w:val="24"/>
          <w:lang w:val="en-US"/>
        </w:rPr>
        <w:fldChar w:fldCharType="end"/>
      </w:r>
      <w:r>
        <w:rPr>
          <w:color w:val="000000"/>
          <w:sz w:val="24"/>
          <w:lang w:val="en-US"/>
        </w:rPr>
        <w:t xml:space="preserve"> menunjukkan contoh dari rekapitulasi tersebut.</w:t>
      </w:r>
    </w:p>
    <w:p w:rsidR="00581D09" w:rsidRDefault="00581D09" w:rsidP="00581D09">
      <w:pPr>
        <w:ind w:left="426" w:firstLine="425"/>
        <w:jc w:val="both"/>
        <w:rPr>
          <w:color w:val="000000"/>
          <w:sz w:val="24"/>
          <w:lang w:val="en-US"/>
        </w:rPr>
      </w:pPr>
      <w:r>
        <w:rPr>
          <w:color w:val="000000"/>
          <w:sz w:val="24"/>
          <w:lang w:val="en-US"/>
        </w:rPr>
        <w:t xml:space="preserve">Beberapa </w:t>
      </w:r>
      <w:r w:rsidR="00646038">
        <w:rPr>
          <w:color w:val="000000"/>
          <w:sz w:val="24"/>
          <w:lang w:val="en-US"/>
        </w:rPr>
        <w:t xml:space="preserve">PG juga </w:t>
      </w:r>
      <w:r>
        <w:rPr>
          <w:color w:val="000000"/>
          <w:sz w:val="24"/>
          <w:lang w:val="en-US"/>
        </w:rPr>
        <w:t xml:space="preserve">telah </w:t>
      </w:r>
      <w:r w:rsidR="00646038">
        <w:rPr>
          <w:color w:val="000000"/>
          <w:sz w:val="24"/>
          <w:lang w:val="en-US"/>
        </w:rPr>
        <w:t xml:space="preserve">menciptakan </w:t>
      </w:r>
      <w:r>
        <w:rPr>
          <w:color w:val="000000"/>
          <w:sz w:val="24"/>
          <w:lang w:val="en-US"/>
        </w:rPr>
        <w:t>peta digital</w:t>
      </w:r>
      <w:r w:rsidR="00646038">
        <w:rPr>
          <w:color w:val="000000"/>
          <w:sz w:val="24"/>
          <w:lang w:val="en-US"/>
        </w:rPr>
        <w:t xml:space="preserve"> atas lahan tebu yang dikelola</w:t>
      </w:r>
      <w:r>
        <w:rPr>
          <w:color w:val="000000"/>
          <w:sz w:val="24"/>
          <w:lang w:val="en-US"/>
        </w:rPr>
        <w:t xml:space="preserve">. Peta diciptakan oleh petugas di lapangan menggunakan alat GPS dan software pemetaan seperti Quantum GIS dan Google Earth Desktop untuk memproyeksikan hasil pemetaan tiap petak lahan tebu yang dilakukan di lapangan menjadi sebuah peta keseluruhan lahan tebu PG. Pemetaan setidaknya dilakukan tiap tahun sekali untuk melacak perubahan petak lahan tebu. Namun hingga saat ini, hasil pemetaan tersebut hanya digunakan secara terbatas untuk melihat dan memeriksa persebaran lahan tebu. </w:t>
      </w:r>
    </w:p>
    <w:p w:rsidR="00542941" w:rsidRPr="002B3665" w:rsidRDefault="00542941" w:rsidP="00542941">
      <w:pPr>
        <w:ind w:left="426" w:firstLine="425"/>
        <w:jc w:val="both"/>
        <w:rPr>
          <w:color w:val="000000"/>
          <w:sz w:val="24"/>
          <w:lang w:val="en-US"/>
        </w:rPr>
      </w:pPr>
      <w:r>
        <w:rPr>
          <w:color w:val="000000"/>
          <w:sz w:val="24"/>
          <w:lang w:val="en-US"/>
        </w:rPr>
        <w:t>Rekapitulasi data ini akan dikirim ke pihak P3G</w:t>
      </w:r>
      <w:r w:rsidR="00646038">
        <w:rPr>
          <w:color w:val="000000"/>
          <w:sz w:val="24"/>
          <w:lang w:val="en-US"/>
        </w:rPr>
        <w:t>I</w:t>
      </w:r>
      <w:r>
        <w:rPr>
          <w:color w:val="000000"/>
          <w:sz w:val="24"/>
          <w:lang w:val="en-US"/>
        </w:rPr>
        <w:t xml:space="preserve"> selaku pihak yang menyelenggarakan penataan varietas. Oleh P3GI, data tersebut diolah menjadi data yang diperlukan untuk proses penataan varietas. Pihak P3GI juga menyimpan informasi yang berupa hasil pengujian jenis varietas yang cocok digunakan untuk tipologi wilayah tertentu. Informasi ini berasal dari hasil pengujian dari penelitian dan dapat diperbarui karena selalu ada pelepasan varietas tebu baru oleh pemerintah.</w:t>
      </w:r>
    </w:p>
    <w:p w:rsidR="00542941" w:rsidRDefault="00542941" w:rsidP="00542941">
      <w:pPr>
        <w:ind w:left="426" w:firstLine="425"/>
        <w:jc w:val="both"/>
        <w:rPr>
          <w:color w:val="000000"/>
          <w:sz w:val="24"/>
          <w:lang w:val="en-US"/>
        </w:rPr>
      </w:pPr>
      <w:r>
        <w:rPr>
          <w:color w:val="000000"/>
          <w:sz w:val="24"/>
          <w:lang w:val="en-US"/>
        </w:rPr>
        <w:t>Salah satu hal yang berpengaruh dalam penentuan tipe varietas yang akan ditanam adalah data produktivitas varietas yang pernah ditanam dari tahun sebelumnya. Varietas yang menunjukkan produktivitas tertinggi (varietas utama) akan ditanam 2 tahun berturut-turut dan pada tahun ketiga akan dipersiapkan untuk diganti dengan varietas baru.</w:t>
      </w:r>
      <w:r w:rsidR="00367C70">
        <w:rPr>
          <w:color w:val="000000"/>
          <w:sz w:val="24"/>
          <w:lang w:val="en-US"/>
        </w:rPr>
        <w:t xml:space="preserve"> Dengan adanya pergantian varietas lama dengan varietas baru, diharapkan nilai produksi lahan tebu akan tetap terjaga.</w:t>
      </w:r>
      <w:r w:rsidR="00107B69">
        <w:rPr>
          <w:color w:val="000000"/>
          <w:sz w:val="24"/>
          <w:lang w:val="en-US"/>
        </w:rPr>
        <w:t xml:space="preserve"> Tindakan disebut dengan istilah bongkar </w:t>
      </w:r>
      <w:r w:rsidR="00107B69" w:rsidRPr="00B40A8B">
        <w:rPr>
          <w:i/>
          <w:color w:val="000000"/>
          <w:sz w:val="24"/>
          <w:lang w:val="en-US"/>
        </w:rPr>
        <w:t>ratoon</w:t>
      </w:r>
      <w:r w:rsidR="00107B69">
        <w:rPr>
          <w:color w:val="000000"/>
          <w:sz w:val="24"/>
          <w:lang w:val="en-US"/>
        </w:rPr>
        <w:t>.</w:t>
      </w:r>
    </w:p>
    <w:p w:rsidR="00542941" w:rsidRDefault="00542941" w:rsidP="00542941">
      <w:pPr>
        <w:ind w:left="426" w:firstLine="425"/>
        <w:jc w:val="both"/>
        <w:rPr>
          <w:color w:val="000000"/>
          <w:sz w:val="24"/>
          <w:lang w:val="en-US"/>
        </w:rPr>
      </w:pPr>
      <w:r>
        <w:rPr>
          <w:color w:val="000000"/>
          <w:sz w:val="24"/>
          <w:lang w:val="en-US"/>
        </w:rPr>
        <w:t xml:space="preserve"> </w:t>
      </w:r>
      <w:r w:rsidR="00581D09">
        <w:rPr>
          <w:color w:val="000000"/>
          <w:sz w:val="24"/>
          <w:lang w:val="en-US"/>
        </w:rPr>
        <w:t xml:space="preserve">Penataan varietas direncanakan </w:t>
      </w:r>
      <w:r>
        <w:rPr>
          <w:color w:val="000000"/>
          <w:sz w:val="24"/>
          <w:lang w:val="en-US"/>
        </w:rPr>
        <w:t xml:space="preserve">untuk </w:t>
      </w:r>
      <w:r w:rsidR="00581D09">
        <w:rPr>
          <w:color w:val="000000"/>
          <w:sz w:val="24"/>
          <w:lang w:val="en-US"/>
        </w:rPr>
        <w:t xml:space="preserve">dilakukan dalam jangka waktu </w:t>
      </w:r>
      <w:r>
        <w:rPr>
          <w:color w:val="000000"/>
          <w:sz w:val="24"/>
          <w:lang w:val="en-US"/>
        </w:rPr>
        <w:t>tiga tahun ke depan</w:t>
      </w:r>
      <w:r w:rsidR="00581D09">
        <w:rPr>
          <w:color w:val="000000"/>
          <w:sz w:val="24"/>
          <w:lang w:val="en-US"/>
        </w:rPr>
        <w:t>.</w:t>
      </w:r>
      <w:r>
        <w:rPr>
          <w:color w:val="000000"/>
          <w:sz w:val="24"/>
          <w:lang w:val="en-US"/>
        </w:rPr>
        <w:t xml:space="preserve"> Rencana yang telah dibuat dalam tiga tahun tidak dapat diubah sewaktu-waktu karena beberapa faktor seperti penyiapan bibit yang membutuhkan harus dilakukan minimal 6 bulan sebelumnya.</w:t>
      </w:r>
      <w:r w:rsidR="00646038">
        <w:rPr>
          <w:color w:val="000000"/>
          <w:sz w:val="24"/>
          <w:lang w:val="en-US"/>
        </w:rPr>
        <w:t xml:space="preserve"> Gambar 1 menunjukkan proses pengerjaan penataan varietas.</w:t>
      </w:r>
    </w:p>
    <w:p w:rsidR="00586736" w:rsidRDefault="00E55532" w:rsidP="00586736">
      <w:pPr>
        <w:keepNext/>
        <w:tabs>
          <w:tab w:val="left" w:pos="0"/>
        </w:tabs>
        <w:jc w:val="center"/>
      </w:pPr>
      <w:r>
        <w:rPr>
          <w:noProof/>
          <w:lang w:eastAsia="id-ID"/>
        </w:rPr>
        <w:lastRenderedPageBreak/>
        <w:drawing>
          <wp:inline distT="0" distB="0" distL="0" distR="0" wp14:anchorId="47E76F06" wp14:editId="149B248E">
            <wp:extent cx="5732145" cy="7080056"/>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7080056"/>
                    </a:xfrm>
                    <a:prstGeom prst="rect">
                      <a:avLst/>
                    </a:prstGeom>
                  </pic:spPr>
                </pic:pic>
              </a:graphicData>
            </a:graphic>
          </wp:inline>
        </w:drawing>
      </w:r>
    </w:p>
    <w:p w:rsidR="00586736" w:rsidRDefault="00586736" w:rsidP="00586736">
      <w:pPr>
        <w:pStyle w:val="Caption"/>
        <w:spacing w:after="0"/>
        <w:jc w:val="center"/>
        <w:rPr>
          <w:lang w:val="en-US"/>
        </w:rPr>
      </w:pPr>
    </w:p>
    <w:p w:rsidR="00586736" w:rsidRPr="004B5B79" w:rsidRDefault="00586736" w:rsidP="00586736">
      <w:pPr>
        <w:pStyle w:val="Caption"/>
        <w:jc w:val="center"/>
        <w:rPr>
          <w:color w:val="000000"/>
          <w:sz w:val="24"/>
          <w:lang w:val="en-US"/>
        </w:rPr>
      </w:pPr>
      <w:bookmarkStart w:id="1" w:name="_Ref368917753"/>
      <w:r>
        <w:t xml:space="preserve">Gambar </w:t>
      </w:r>
      <w:r>
        <w:fldChar w:fldCharType="begin"/>
      </w:r>
      <w:r>
        <w:instrText xml:space="preserve"> SEQ Gambar \* ARABIC </w:instrText>
      </w:r>
      <w:r>
        <w:fldChar w:fldCharType="separate"/>
      </w:r>
      <w:r w:rsidR="002700C0">
        <w:rPr>
          <w:noProof/>
        </w:rPr>
        <w:t>1</w:t>
      </w:r>
      <w:r>
        <w:fldChar w:fldCharType="end"/>
      </w:r>
      <w:bookmarkEnd w:id="1"/>
      <w:r>
        <w:rPr>
          <w:lang w:val="en-US"/>
        </w:rPr>
        <w:t xml:space="preserve"> – Alur Pembuatan Dokumen Tata Varietas</w:t>
      </w:r>
    </w:p>
    <w:p w:rsidR="00DA0A6B" w:rsidRPr="003F7D25" w:rsidRDefault="00586736" w:rsidP="003F7D25">
      <w:pPr>
        <w:ind w:left="426" w:firstLine="425"/>
        <w:jc w:val="both"/>
        <w:rPr>
          <w:color w:val="000000"/>
          <w:sz w:val="24"/>
          <w:lang w:val="en-US"/>
        </w:rPr>
      </w:pPr>
      <w:r>
        <w:rPr>
          <w:color w:val="000000"/>
          <w:sz w:val="24"/>
          <w:lang w:val="en-US"/>
        </w:rPr>
        <w:t xml:space="preserve">Dari semua informasi di atas akan diolah dan dihasilkan sebuah dokumen laporan penataan varietas yang isinya mencakup pembahasan tentang kondisi lahan tebu saat ini, laporan produktivitas tahun sebelumnya, kondisi yang ideal untuk bisa memaksimalkan produktivitas pada 3 tahun ke depan, </w:t>
      </w:r>
      <w:r w:rsidR="00A72C47">
        <w:rPr>
          <w:color w:val="000000"/>
          <w:sz w:val="24"/>
          <w:lang w:val="en-US"/>
        </w:rPr>
        <w:t>dan</w:t>
      </w:r>
      <w:r>
        <w:rPr>
          <w:color w:val="000000"/>
          <w:sz w:val="24"/>
          <w:lang w:val="en-US"/>
        </w:rPr>
        <w:t xml:space="preserve"> ringkasan dari tindakan yang harus dilakukan untuk bisa mencapai tujuan tersebut. Selain itu, dokumen juga melampirkan rencana pembibitan yang dilakukan pada lahan bibit yang harus dipersiapkan untuk memenuhi</w:t>
      </w:r>
      <w:r w:rsidR="00A533FF">
        <w:rPr>
          <w:color w:val="000000"/>
          <w:sz w:val="24"/>
          <w:lang w:val="en-US"/>
        </w:rPr>
        <w:t xml:space="preserve"> kebutuhan bibit dalam penataan</w:t>
      </w:r>
      <w:r>
        <w:rPr>
          <w:color w:val="000000"/>
          <w:sz w:val="24"/>
          <w:lang w:val="en-US"/>
        </w:rPr>
        <w:t xml:space="preserve">. Bila pembibitan dari kebun dinilai masih kurang untuk </w:t>
      </w:r>
      <w:r>
        <w:rPr>
          <w:color w:val="000000"/>
          <w:sz w:val="24"/>
          <w:lang w:val="en-US"/>
        </w:rPr>
        <w:lastRenderedPageBreak/>
        <w:t>memenuhi kebutuhan maka kekurangan tersebut harus diambil dari luar melalui pembe</w:t>
      </w:r>
      <w:r w:rsidR="003F7D25">
        <w:rPr>
          <w:color w:val="000000"/>
          <w:sz w:val="24"/>
          <w:lang w:val="en-US"/>
        </w:rPr>
        <w:t>lian.</w:t>
      </w:r>
    </w:p>
    <w:p w:rsidR="00DA0A6B" w:rsidRPr="00DA0A6B" w:rsidRDefault="00DA0A6B" w:rsidP="00DA0A6B">
      <w:pPr>
        <w:jc w:val="both"/>
        <w:rPr>
          <w:b/>
          <w:color w:val="000000"/>
          <w:sz w:val="24"/>
          <w:lang w:val="en-US"/>
        </w:rPr>
      </w:pPr>
    </w:p>
    <w:p w:rsidR="00AB0348" w:rsidRPr="00A96267" w:rsidRDefault="00AB0348" w:rsidP="008340C8">
      <w:pPr>
        <w:pStyle w:val="ListParagraph"/>
        <w:numPr>
          <w:ilvl w:val="1"/>
          <w:numId w:val="4"/>
        </w:numPr>
        <w:spacing w:after="120"/>
        <w:ind w:left="850" w:hanging="425"/>
        <w:jc w:val="both"/>
        <w:rPr>
          <w:b/>
          <w:color w:val="000000"/>
          <w:sz w:val="24"/>
          <w:lang w:val="en-US"/>
        </w:rPr>
      </w:pPr>
      <w:r w:rsidRPr="00A96267">
        <w:rPr>
          <w:b/>
          <w:color w:val="000000"/>
          <w:sz w:val="24"/>
          <w:lang w:val="en-US"/>
        </w:rPr>
        <w:t xml:space="preserve">Penataan Varietas </w:t>
      </w:r>
      <w:r w:rsidR="006B323D">
        <w:rPr>
          <w:b/>
          <w:color w:val="000000"/>
          <w:sz w:val="24"/>
          <w:lang w:val="en-US"/>
        </w:rPr>
        <w:t>Secara Rinci</w:t>
      </w:r>
    </w:p>
    <w:p w:rsidR="0038795E" w:rsidRDefault="00A533FF" w:rsidP="0038795E">
      <w:pPr>
        <w:ind w:left="426" w:firstLine="425"/>
        <w:jc w:val="both"/>
        <w:rPr>
          <w:color w:val="000000"/>
          <w:sz w:val="24"/>
          <w:lang w:val="en-US"/>
        </w:rPr>
      </w:pPr>
      <w:r>
        <w:rPr>
          <w:color w:val="000000"/>
          <w:sz w:val="24"/>
          <w:lang w:val="en-US"/>
        </w:rPr>
        <w:t>Secara garis besar,</w:t>
      </w:r>
      <w:r w:rsidR="00B36BC0">
        <w:rPr>
          <w:color w:val="000000"/>
          <w:sz w:val="24"/>
          <w:lang w:val="en-US"/>
        </w:rPr>
        <w:t xml:space="preserve"> proses </w:t>
      </w:r>
      <w:r w:rsidR="008C1DAD">
        <w:rPr>
          <w:color w:val="000000"/>
          <w:sz w:val="24"/>
          <w:lang w:val="en-US"/>
        </w:rPr>
        <w:t xml:space="preserve">penciptaan penataan varietas </w:t>
      </w:r>
      <w:r w:rsidR="00235580">
        <w:rPr>
          <w:color w:val="000000"/>
          <w:sz w:val="24"/>
          <w:lang w:val="en-US"/>
        </w:rPr>
        <w:t xml:space="preserve">dibagi </w:t>
      </w:r>
      <w:r w:rsidR="008C1DAD">
        <w:rPr>
          <w:color w:val="000000"/>
          <w:sz w:val="24"/>
          <w:lang w:val="en-US"/>
        </w:rPr>
        <w:t xml:space="preserve">menjadi </w:t>
      </w:r>
      <w:r w:rsidR="0057493A">
        <w:rPr>
          <w:color w:val="000000"/>
          <w:sz w:val="24"/>
          <w:lang w:val="en-US"/>
        </w:rPr>
        <w:t>dua</w:t>
      </w:r>
      <w:r w:rsidR="00235580">
        <w:rPr>
          <w:color w:val="000000"/>
          <w:sz w:val="24"/>
          <w:lang w:val="en-US"/>
        </w:rPr>
        <w:t xml:space="preserve"> tahap</w:t>
      </w:r>
      <w:r w:rsidR="001B6635">
        <w:rPr>
          <w:color w:val="000000"/>
          <w:sz w:val="24"/>
          <w:lang w:val="en-US"/>
        </w:rPr>
        <w:t>. Tahap</w:t>
      </w:r>
      <w:r w:rsidR="00B36BC0">
        <w:rPr>
          <w:color w:val="000000"/>
          <w:sz w:val="24"/>
          <w:lang w:val="en-US"/>
        </w:rPr>
        <w:t xml:space="preserve"> pertama adalah pengolahan masukan data dari pihak PG menjadi data </w:t>
      </w:r>
      <w:r w:rsidR="0057493A">
        <w:rPr>
          <w:color w:val="000000"/>
          <w:sz w:val="24"/>
          <w:lang w:val="en-US"/>
        </w:rPr>
        <w:t>kondisi saat ini dan menghitung kondisi ideal (hasil akhir pada lahan tebu) apabila penataan varietas dilakukan. Hal ini diperlukan untuk</w:t>
      </w:r>
      <w:r w:rsidR="00B36BC0">
        <w:rPr>
          <w:color w:val="000000"/>
          <w:sz w:val="24"/>
          <w:lang w:val="en-US"/>
        </w:rPr>
        <w:t xml:space="preserve"> </w:t>
      </w:r>
      <w:r w:rsidR="0057493A">
        <w:rPr>
          <w:color w:val="000000"/>
          <w:sz w:val="24"/>
          <w:lang w:val="en-US"/>
        </w:rPr>
        <w:t>men</w:t>
      </w:r>
      <w:r w:rsidR="00B36BC0">
        <w:rPr>
          <w:color w:val="000000"/>
          <w:sz w:val="24"/>
          <w:lang w:val="en-US"/>
        </w:rPr>
        <w:t>enentu</w:t>
      </w:r>
      <w:r w:rsidR="0057493A">
        <w:rPr>
          <w:color w:val="000000"/>
          <w:sz w:val="24"/>
          <w:lang w:val="en-US"/>
        </w:rPr>
        <w:t>k</w:t>
      </w:r>
      <w:r w:rsidR="00B36BC0">
        <w:rPr>
          <w:color w:val="000000"/>
          <w:sz w:val="24"/>
          <w:lang w:val="en-US"/>
        </w:rPr>
        <w:t xml:space="preserve">an </w:t>
      </w:r>
      <w:r w:rsidR="003669D7">
        <w:rPr>
          <w:color w:val="000000"/>
          <w:sz w:val="24"/>
          <w:lang w:val="en-US"/>
        </w:rPr>
        <w:t>apakah penataan varietas dapat membantu meningkatkan produktivitas atau</w:t>
      </w:r>
      <w:r w:rsidR="0057493A">
        <w:rPr>
          <w:color w:val="000000"/>
          <w:sz w:val="24"/>
          <w:lang w:val="en-US"/>
        </w:rPr>
        <w:t xml:space="preserve"> tidak</w:t>
      </w:r>
      <w:r w:rsidR="003669D7">
        <w:rPr>
          <w:color w:val="000000"/>
          <w:sz w:val="24"/>
          <w:lang w:val="en-US"/>
        </w:rPr>
        <w:t>. Bila masih penataan varietas dianggap mampu meningkatkan produktivi</w:t>
      </w:r>
      <w:r w:rsidR="001B6635">
        <w:rPr>
          <w:color w:val="000000"/>
          <w:sz w:val="24"/>
          <w:lang w:val="en-US"/>
        </w:rPr>
        <w:t>tas, maka tahap</w:t>
      </w:r>
      <w:r w:rsidR="003669D7">
        <w:rPr>
          <w:color w:val="000000"/>
          <w:sz w:val="24"/>
          <w:lang w:val="en-US"/>
        </w:rPr>
        <w:t xml:space="preserve"> kedua adalah </w:t>
      </w:r>
      <w:r w:rsidR="004E2CDD">
        <w:rPr>
          <w:color w:val="000000"/>
          <w:sz w:val="24"/>
          <w:lang w:val="en-US"/>
        </w:rPr>
        <w:t xml:space="preserve">membuat </w:t>
      </w:r>
      <w:r w:rsidR="003669D7">
        <w:rPr>
          <w:color w:val="000000"/>
          <w:sz w:val="24"/>
          <w:lang w:val="en-US"/>
        </w:rPr>
        <w:t>ringkasan bagaimana kondisi ideal tersebut bisa diperoleh</w:t>
      </w:r>
      <w:r w:rsidR="0058720C">
        <w:rPr>
          <w:color w:val="000000"/>
          <w:sz w:val="24"/>
          <w:lang w:val="en-US"/>
        </w:rPr>
        <w:t xml:space="preserve"> yaitu dengan menjabarkan</w:t>
      </w:r>
      <w:r w:rsidR="003669D7">
        <w:rPr>
          <w:color w:val="000000"/>
          <w:sz w:val="24"/>
          <w:lang w:val="en-US"/>
        </w:rPr>
        <w:t xml:space="preserve"> </w:t>
      </w:r>
      <w:r w:rsidR="0058720C">
        <w:rPr>
          <w:color w:val="000000"/>
          <w:sz w:val="24"/>
          <w:lang w:val="en-US"/>
        </w:rPr>
        <w:t>rencana pada setiap tipologi wilayah dan penyiapan kebun bibit untuk memenuhi kebutuhan bibit yang diperlukan untuk penataan varietas</w:t>
      </w:r>
      <w:r w:rsidR="008C1DAD">
        <w:rPr>
          <w:color w:val="000000"/>
          <w:sz w:val="24"/>
          <w:lang w:val="en-US"/>
        </w:rPr>
        <w:t>.</w:t>
      </w:r>
    </w:p>
    <w:p w:rsidR="008C1DAD" w:rsidRDefault="008C1DAD" w:rsidP="0038795E">
      <w:pPr>
        <w:ind w:left="426" w:firstLine="425"/>
        <w:jc w:val="both"/>
        <w:rPr>
          <w:color w:val="000000"/>
          <w:sz w:val="24"/>
          <w:lang w:val="en-US"/>
        </w:rPr>
      </w:pPr>
    </w:p>
    <w:p w:rsidR="008C1DAD" w:rsidRPr="002430CB" w:rsidRDefault="005354A1" w:rsidP="008340C8">
      <w:pPr>
        <w:pStyle w:val="ListParagraph"/>
        <w:numPr>
          <w:ilvl w:val="2"/>
          <w:numId w:val="4"/>
        </w:numPr>
        <w:spacing w:after="120"/>
        <w:ind w:left="1441" w:hanging="590"/>
        <w:jc w:val="both"/>
        <w:rPr>
          <w:b/>
          <w:noProof/>
          <w:color w:val="000000"/>
          <w:sz w:val="24"/>
          <w:lang w:val="en-US" w:eastAsia="id-ID"/>
        </w:rPr>
      </w:pPr>
      <w:r>
        <w:rPr>
          <w:b/>
          <w:noProof/>
          <w:color w:val="000000"/>
          <w:sz w:val="24"/>
          <w:lang w:val="en-US" w:eastAsia="id-ID"/>
        </w:rPr>
        <w:t>Tahap 1</w:t>
      </w:r>
    </w:p>
    <w:p w:rsidR="008C1DAD" w:rsidRDefault="008C1DAD" w:rsidP="008C1DAD">
      <w:pPr>
        <w:ind w:left="851" w:firstLine="567"/>
        <w:jc w:val="both"/>
        <w:rPr>
          <w:noProof/>
          <w:color w:val="000000"/>
          <w:sz w:val="24"/>
          <w:lang w:val="en-US" w:eastAsia="id-ID"/>
        </w:rPr>
      </w:pPr>
      <w:r>
        <w:rPr>
          <w:noProof/>
          <w:color w:val="000000"/>
          <w:sz w:val="24"/>
          <w:lang w:val="en-US" w:eastAsia="id-ID"/>
        </w:rPr>
        <w:t xml:space="preserve">Data dicatat oleh pihak PG berupa rekapitulasi taksasi dalam sebuah berkas </w:t>
      </w:r>
      <w:r w:rsidRPr="00F00239">
        <w:rPr>
          <w:i/>
          <w:noProof/>
          <w:color w:val="000000"/>
          <w:sz w:val="24"/>
          <w:lang w:val="en-US" w:eastAsia="id-ID"/>
        </w:rPr>
        <w:t>spreadsheet</w:t>
      </w:r>
      <w:r>
        <w:rPr>
          <w:noProof/>
          <w:color w:val="000000"/>
          <w:sz w:val="24"/>
          <w:lang w:val="en-US" w:eastAsia="id-ID"/>
        </w:rPr>
        <w:t>.</w:t>
      </w:r>
      <w:r w:rsidR="005A213B">
        <w:rPr>
          <w:noProof/>
          <w:color w:val="000000"/>
          <w:sz w:val="24"/>
          <w:lang w:val="en-US" w:eastAsia="id-ID"/>
        </w:rPr>
        <w:t xml:space="preserve"> </w:t>
      </w:r>
      <w:r w:rsidR="005A213B">
        <w:rPr>
          <w:noProof/>
          <w:color w:val="000000"/>
          <w:sz w:val="22"/>
          <w:lang w:val="en-US" w:eastAsia="id-ID"/>
        </w:rPr>
        <w:fldChar w:fldCharType="begin"/>
      </w:r>
      <w:r w:rsidR="005A213B" w:rsidRPr="005A213B">
        <w:rPr>
          <w:noProof/>
          <w:color w:val="000000"/>
          <w:sz w:val="22"/>
          <w:lang w:val="en-US" w:eastAsia="id-ID"/>
        </w:rPr>
        <w:instrText xml:space="preserve"> REF _Ref368917806 \h </w:instrText>
      </w:r>
      <w:r w:rsidR="005A213B">
        <w:rPr>
          <w:noProof/>
          <w:color w:val="000000"/>
          <w:sz w:val="22"/>
          <w:lang w:val="en-US" w:eastAsia="id-ID"/>
        </w:rPr>
        <w:instrText xml:space="preserve"> \* MERGEFORMAT </w:instrText>
      </w:r>
      <w:r w:rsidR="005A213B">
        <w:rPr>
          <w:noProof/>
          <w:color w:val="000000"/>
          <w:sz w:val="22"/>
          <w:lang w:val="en-US" w:eastAsia="id-ID"/>
        </w:rPr>
      </w:r>
      <w:r w:rsidR="005A213B">
        <w:rPr>
          <w:noProof/>
          <w:color w:val="000000"/>
          <w:sz w:val="22"/>
          <w:lang w:val="en-US" w:eastAsia="id-ID"/>
        </w:rPr>
        <w:fldChar w:fldCharType="separate"/>
      </w:r>
      <w:r w:rsidR="002700C0" w:rsidRPr="002700C0">
        <w:rPr>
          <w:sz w:val="22"/>
        </w:rPr>
        <w:t>Tabel</w:t>
      </w:r>
      <w:r w:rsidR="002700C0">
        <w:t xml:space="preserve"> </w:t>
      </w:r>
      <w:r w:rsidR="002700C0" w:rsidRPr="002700C0">
        <w:rPr>
          <w:noProof/>
          <w:sz w:val="24"/>
        </w:rPr>
        <w:t>1</w:t>
      </w:r>
      <w:r w:rsidR="005A213B">
        <w:rPr>
          <w:noProof/>
          <w:color w:val="000000"/>
          <w:sz w:val="24"/>
          <w:lang w:val="en-US" w:eastAsia="id-ID"/>
        </w:rPr>
        <w:fldChar w:fldCharType="end"/>
      </w:r>
      <w:r>
        <w:rPr>
          <w:noProof/>
          <w:color w:val="000000"/>
          <w:sz w:val="24"/>
          <w:lang w:val="en-US" w:eastAsia="id-ID"/>
        </w:rPr>
        <w:t xml:space="preserve"> menunjukkan contoh isi data rekapitulasi taksasi tahunan yang dimaksud.</w:t>
      </w:r>
      <w:r w:rsidR="003669D7">
        <w:rPr>
          <w:noProof/>
          <w:color w:val="000000"/>
          <w:sz w:val="24"/>
          <w:lang w:val="en-US" w:eastAsia="id-ID"/>
        </w:rPr>
        <w:t xml:space="preserve"> Tabel inilah yang dikirim kepada pihak P3GI.</w:t>
      </w:r>
    </w:p>
    <w:p w:rsidR="00A14915" w:rsidRDefault="00A14915" w:rsidP="008C1DAD">
      <w:pPr>
        <w:ind w:left="851" w:firstLine="567"/>
        <w:jc w:val="both"/>
        <w:rPr>
          <w:noProof/>
          <w:color w:val="000000"/>
          <w:sz w:val="24"/>
          <w:lang w:val="en-US" w:eastAsia="id-ID"/>
        </w:rPr>
      </w:pPr>
    </w:p>
    <w:p w:rsidR="00A14915" w:rsidRDefault="00A14915" w:rsidP="00A14915">
      <w:pPr>
        <w:pStyle w:val="Caption"/>
        <w:jc w:val="center"/>
        <w:rPr>
          <w:lang w:val="en-US"/>
        </w:rPr>
      </w:pPr>
      <w:bookmarkStart w:id="2" w:name="_Ref368917806"/>
      <w:r>
        <w:t xml:space="preserve">Tabel </w:t>
      </w:r>
      <w:r w:rsidR="002425F0">
        <w:fldChar w:fldCharType="begin"/>
      </w:r>
      <w:r w:rsidR="002425F0">
        <w:instrText xml:space="preserve"> SEQ Tabel \* ARABIC </w:instrText>
      </w:r>
      <w:r w:rsidR="002425F0">
        <w:fldChar w:fldCharType="separate"/>
      </w:r>
      <w:r w:rsidR="002700C0">
        <w:rPr>
          <w:noProof/>
        </w:rPr>
        <w:t>1</w:t>
      </w:r>
      <w:r w:rsidR="002425F0">
        <w:fldChar w:fldCharType="end"/>
      </w:r>
      <w:bookmarkEnd w:id="2"/>
      <w:r>
        <w:rPr>
          <w:lang w:val="en-US"/>
        </w:rPr>
        <w:t xml:space="preserve"> – Contoh Rekapitulasi Taksasi Kumulasi dari April 2011 hingga Maret 2012</w:t>
      </w:r>
    </w:p>
    <w:tbl>
      <w:tblPr>
        <w:tblW w:w="9882" w:type="dxa"/>
        <w:tblInd w:w="93" w:type="dxa"/>
        <w:tblLook w:val="04A0" w:firstRow="1" w:lastRow="0" w:firstColumn="1" w:lastColumn="0" w:noHBand="0" w:noVBand="1"/>
      </w:tblPr>
      <w:tblGrid>
        <w:gridCol w:w="1230"/>
        <w:gridCol w:w="1124"/>
        <w:gridCol w:w="1070"/>
        <w:gridCol w:w="875"/>
        <w:gridCol w:w="711"/>
        <w:gridCol w:w="800"/>
        <w:gridCol w:w="637"/>
        <w:gridCol w:w="881"/>
        <w:gridCol w:w="626"/>
        <w:gridCol w:w="620"/>
        <w:gridCol w:w="428"/>
        <w:gridCol w:w="435"/>
        <w:gridCol w:w="435"/>
        <w:gridCol w:w="435"/>
      </w:tblGrid>
      <w:tr w:rsidR="008C1DAD" w:rsidRPr="00D533AE" w:rsidTr="00866F28">
        <w:trPr>
          <w:trHeight w:val="118"/>
        </w:trPr>
        <w:tc>
          <w:tcPr>
            <w:tcW w:w="9882" w:type="dxa"/>
            <w:gridSpan w:val="14"/>
            <w:tcBorders>
              <w:top w:val="nil"/>
              <w:left w:val="nil"/>
              <w:bottom w:val="nil"/>
              <w:right w:val="nil"/>
            </w:tcBorders>
            <w:shd w:val="clear" w:color="auto" w:fill="auto"/>
            <w:noWrap/>
            <w:vAlign w:val="bottom"/>
            <w:hideMark/>
          </w:tcPr>
          <w:p w:rsidR="008C1DAD" w:rsidRPr="00D533AE" w:rsidRDefault="008C1DAD" w:rsidP="00866F28">
            <w:pPr>
              <w:jc w:val="center"/>
              <w:rPr>
                <w:rFonts w:ascii="Tahoma" w:eastAsia="Times New Roman" w:hAnsi="Tahoma" w:cs="Tahoma"/>
                <w:b/>
                <w:bCs/>
                <w:sz w:val="16"/>
                <w:szCs w:val="16"/>
                <w:lang w:eastAsia="id-ID"/>
              </w:rPr>
            </w:pPr>
            <w:r w:rsidRPr="00D533AE">
              <w:rPr>
                <w:rFonts w:ascii="Tahoma" w:eastAsia="Times New Roman" w:hAnsi="Tahoma" w:cs="Tahoma"/>
                <w:b/>
                <w:bCs/>
                <w:sz w:val="16"/>
                <w:szCs w:val="16"/>
                <w:lang w:eastAsia="id-ID"/>
              </w:rPr>
              <w:t>REKAPITULASI TAKSASI  MARET  TG. 2011/2012</w:t>
            </w:r>
          </w:p>
        </w:tc>
      </w:tr>
      <w:tr w:rsidR="008C1DAD" w:rsidRPr="00D533AE" w:rsidTr="00866F28">
        <w:trPr>
          <w:trHeight w:val="80"/>
        </w:trPr>
        <w:tc>
          <w:tcPr>
            <w:tcW w:w="9882" w:type="dxa"/>
            <w:gridSpan w:val="14"/>
            <w:tcBorders>
              <w:top w:val="nil"/>
              <w:left w:val="nil"/>
              <w:bottom w:val="nil"/>
              <w:right w:val="nil"/>
            </w:tcBorders>
            <w:shd w:val="clear" w:color="auto" w:fill="auto"/>
            <w:noWrap/>
            <w:vAlign w:val="bottom"/>
            <w:hideMark/>
          </w:tcPr>
          <w:p w:rsidR="008C1DAD" w:rsidRPr="00D533AE" w:rsidRDefault="008C1DAD" w:rsidP="00866F28">
            <w:pPr>
              <w:jc w:val="center"/>
              <w:rPr>
                <w:rFonts w:ascii="Tahoma" w:eastAsia="Times New Roman" w:hAnsi="Tahoma" w:cs="Tahoma"/>
                <w:b/>
                <w:bCs/>
                <w:sz w:val="16"/>
                <w:szCs w:val="16"/>
                <w:lang w:eastAsia="id-ID"/>
              </w:rPr>
            </w:pPr>
            <w:r w:rsidRPr="00D533AE">
              <w:rPr>
                <w:rFonts w:ascii="Tahoma" w:eastAsia="Times New Roman" w:hAnsi="Tahoma" w:cs="Tahoma"/>
                <w:b/>
                <w:bCs/>
                <w:sz w:val="16"/>
                <w:szCs w:val="16"/>
                <w:lang w:eastAsia="id-ID"/>
              </w:rPr>
              <w:t>RAYON  :   I</w:t>
            </w:r>
          </w:p>
        </w:tc>
      </w:tr>
      <w:tr w:rsidR="008C1DAD" w:rsidRPr="00D533AE" w:rsidTr="00866F28">
        <w:trPr>
          <w:trHeight w:val="80"/>
        </w:trPr>
        <w:tc>
          <w:tcPr>
            <w:tcW w:w="1230" w:type="dxa"/>
            <w:tcBorders>
              <w:top w:val="nil"/>
              <w:left w:val="nil"/>
              <w:bottom w:val="single" w:sz="4" w:space="0" w:color="auto"/>
              <w:right w:val="nil"/>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1052" w:type="dxa"/>
            <w:tcBorders>
              <w:top w:val="nil"/>
              <w:left w:val="nil"/>
              <w:bottom w:val="single" w:sz="4" w:space="0" w:color="auto"/>
              <w:right w:val="nil"/>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982" w:type="dxa"/>
            <w:tcBorders>
              <w:top w:val="nil"/>
              <w:left w:val="nil"/>
              <w:bottom w:val="single" w:sz="4" w:space="0" w:color="auto"/>
              <w:right w:val="nil"/>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855" w:type="dxa"/>
            <w:tcBorders>
              <w:top w:val="nil"/>
              <w:left w:val="nil"/>
              <w:bottom w:val="single" w:sz="4" w:space="0" w:color="auto"/>
              <w:right w:val="nil"/>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711" w:type="dxa"/>
            <w:tcBorders>
              <w:top w:val="nil"/>
              <w:left w:val="nil"/>
              <w:bottom w:val="single" w:sz="4" w:space="0" w:color="auto"/>
              <w:right w:val="nil"/>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783" w:type="dxa"/>
            <w:tcBorders>
              <w:top w:val="nil"/>
              <w:left w:val="nil"/>
              <w:bottom w:val="single" w:sz="4" w:space="0" w:color="auto"/>
              <w:right w:val="nil"/>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626" w:type="dxa"/>
            <w:tcBorders>
              <w:top w:val="nil"/>
              <w:left w:val="nil"/>
              <w:bottom w:val="single" w:sz="4" w:space="0" w:color="auto"/>
              <w:right w:val="nil"/>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835" w:type="dxa"/>
            <w:tcBorders>
              <w:top w:val="nil"/>
              <w:left w:val="nil"/>
              <w:bottom w:val="single" w:sz="4" w:space="0" w:color="auto"/>
              <w:right w:val="nil"/>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626" w:type="dxa"/>
            <w:tcBorders>
              <w:top w:val="nil"/>
              <w:left w:val="nil"/>
              <w:bottom w:val="single" w:sz="4" w:space="0" w:color="auto"/>
              <w:right w:val="nil"/>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562" w:type="dxa"/>
            <w:tcBorders>
              <w:top w:val="nil"/>
              <w:left w:val="nil"/>
              <w:bottom w:val="nil"/>
              <w:right w:val="nil"/>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p>
        </w:tc>
        <w:tc>
          <w:tcPr>
            <w:tcW w:w="405" w:type="dxa"/>
            <w:tcBorders>
              <w:top w:val="nil"/>
              <w:left w:val="nil"/>
              <w:bottom w:val="nil"/>
              <w:right w:val="nil"/>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p>
        </w:tc>
        <w:tc>
          <w:tcPr>
            <w:tcW w:w="405" w:type="dxa"/>
            <w:tcBorders>
              <w:top w:val="nil"/>
              <w:left w:val="nil"/>
              <w:bottom w:val="nil"/>
              <w:right w:val="nil"/>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p>
        </w:tc>
        <w:tc>
          <w:tcPr>
            <w:tcW w:w="405" w:type="dxa"/>
            <w:tcBorders>
              <w:top w:val="nil"/>
              <w:left w:val="nil"/>
              <w:bottom w:val="nil"/>
              <w:right w:val="nil"/>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p>
        </w:tc>
        <w:tc>
          <w:tcPr>
            <w:tcW w:w="405" w:type="dxa"/>
            <w:tcBorders>
              <w:top w:val="nil"/>
              <w:left w:val="nil"/>
              <w:bottom w:val="nil"/>
              <w:right w:val="nil"/>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p>
        </w:tc>
      </w:tr>
      <w:tr w:rsidR="008C1DAD" w:rsidRPr="006B56CD" w:rsidTr="00866F28">
        <w:trPr>
          <w:trHeight w:val="70"/>
        </w:trPr>
        <w:tc>
          <w:tcPr>
            <w:tcW w:w="1230" w:type="dxa"/>
            <w:vMerge w:val="restart"/>
            <w:tcBorders>
              <w:top w:val="nil"/>
              <w:left w:val="single" w:sz="4" w:space="0" w:color="auto"/>
              <w:right w:val="single" w:sz="4" w:space="0" w:color="auto"/>
            </w:tcBorders>
            <w:shd w:val="clear" w:color="auto" w:fill="auto"/>
            <w:noWrap/>
            <w:vAlign w:val="center"/>
            <w:hideMark/>
          </w:tcPr>
          <w:p w:rsidR="008C1DAD" w:rsidRPr="006B56CD" w:rsidRDefault="008C1DAD" w:rsidP="00866F28">
            <w:pPr>
              <w:jc w:val="center"/>
              <w:rPr>
                <w:rFonts w:ascii="Tahoma" w:eastAsia="Times New Roman" w:hAnsi="Tahoma" w:cs="Tahoma"/>
                <w:b/>
                <w:sz w:val="16"/>
                <w:szCs w:val="16"/>
                <w:lang w:eastAsia="id-ID"/>
              </w:rPr>
            </w:pPr>
          </w:p>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SKW  /</w:t>
            </w:r>
            <w:r w:rsidRPr="006B56CD">
              <w:rPr>
                <w:rFonts w:ascii="Tahoma" w:eastAsia="Times New Roman" w:hAnsi="Tahoma" w:cs="Tahoma"/>
                <w:b/>
                <w:sz w:val="16"/>
                <w:szCs w:val="16"/>
                <w:lang w:val="en-US" w:eastAsia="id-ID"/>
              </w:rPr>
              <w:t xml:space="preserve"> KEBUN</w:t>
            </w:r>
          </w:p>
        </w:tc>
        <w:tc>
          <w:tcPr>
            <w:tcW w:w="1052" w:type="dxa"/>
            <w:vMerge w:val="restart"/>
            <w:tcBorders>
              <w:top w:val="nil"/>
              <w:left w:val="nil"/>
              <w:right w:val="single" w:sz="4" w:space="0" w:color="auto"/>
            </w:tcBorders>
            <w:shd w:val="clear" w:color="auto" w:fill="auto"/>
            <w:noWrap/>
            <w:vAlign w:val="center"/>
            <w:hideMark/>
          </w:tcPr>
          <w:p w:rsidR="008C1DAD" w:rsidRPr="006B56CD" w:rsidRDefault="008C1DAD" w:rsidP="00866F28">
            <w:pPr>
              <w:jc w:val="center"/>
              <w:rPr>
                <w:rFonts w:ascii="Tahoma" w:eastAsia="Times New Roman" w:hAnsi="Tahoma" w:cs="Tahoma"/>
                <w:b/>
                <w:sz w:val="16"/>
                <w:szCs w:val="16"/>
                <w:lang w:eastAsia="id-ID"/>
              </w:rPr>
            </w:pPr>
          </w:p>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KELOMPOK</w:t>
            </w:r>
          </w:p>
          <w:p w:rsidR="008C1DAD" w:rsidRPr="006B56CD" w:rsidRDefault="008C1DAD" w:rsidP="00866F28">
            <w:pPr>
              <w:jc w:val="center"/>
              <w:rPr>
                <w:rFonts w:ascii="Tahoma" w:eastAsia="Times New Roman" w:hAnsi="Tahoma" w:cs="Tahoma"/>
                <w:b/>
                <w:sz w:val="16"/>
                <w:szCs w:val="16"/>
                <w:lang w:eastAsia="id-ID"/>
              </w:rPr>
            </w:pPr>
          </w:p>
        </w:tc>
        <w:tc>
          <w:tcPr>
            <w:tcW w:w="982" w:type="dxa"/>
            <w:vMerge w:val="restart"/>
            <w:tcBorders>
              <w:top w:val="nil"/>
              <w:left w:val="nil"/>
              <w:right w:val="single" w:sz="4" w:space="0" w:color="auto"/>
            </w:tcBorders>
            <w:shd w:val="clear" w:color="auto" w:fill="auto"/>
            <w:noWrap/>
            <w:vAlign w:val="center"/>
            <w:hideMark/>
          </w:tcPr>
          <w:p w:rsidR="008C1DAD" w:rsidRPr="006B56CD" w:rsidRDefault="008C1DAD" w:rsidP="00866F28">
            <w:pPr>
              <w:jc w:val="center"/>
              <w:rPr>
                <w:rFonts w:ascii="Tahoma" w:eastAsia="Times New Roman" w:hAnsi="Tahoma" w:cs="Tahoma"/>
                <w:b/>
                <w:sz w:val="16"/>
                <w:szCs w:val="16"/>
                <w:lang w:eastAsia="id-ID"/>
              </w:rPr>
            </w:pPr>
          </w:p>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KAT</w:t>
            </w:r>
            <w:r w:rsidR="00D533AE" w:rsidRPr="006B56CD">
              <w:rPr>
                <w:rFonts w:ascii="Tahoma" w:eastAsia="Times New Roman" w:hAnsi="Tahoma" w:cs="Tahoma"/>
                <w:b/>
                <w:sz w:val="16"/>
                <w:szCs w:val="16"/>
                <w:lang w:val="en-US" w:eastAsia="id-ID"/>
              </w:rPr>
              <w:t>E</w:t>
            </w:r>
            <w:r w:rsidRPr="006B56CD">
              <w:rPr>
                <w:rFonts w:ascii="Tahoma" w:eastAsia="Times New Roman" w:hAnsi="Tahoma" w:cs="Tahoma"/>
                <w:b/>
                <w:sz w:val="16"/>
                <w:szCs w:val="16"/>
                <w:lang w:eastAsia="id-ID"/>
              </w:rPr>
              <w:t>GORI</w:t>
            </w:r>
          </w:p>
          <w:p w:rsidR="008C1DAD" w:rsidRPr="006B56CD" w:rsidRDefault="008C1DAD" w:rsidP="00866F28">
            <w:pPr>
              <w:jc w:val="center"/>
              <w:rPr>
                <w:rFonts w:ascii="Tahoma" w:eastAsia="Times New Roman" w:hAnsi="Tahoma" w:cs="Tahoma"/>
                <w:b/>
                <w:sz w:val="16"/>
                <w:szCs w:val="16"/>
                <w:lang w:eastAsia="id-ID"/>
              </w:rPr>
            </w:pPr>
          </w:p>
        </w:tc>
        <w:tc>
          <w:tcPr>
            <w:tcW w:w="855" w:type="dxa"/>
            <w:vMerge w:val="restart"/>
            <w:tcBorders>
              <w:top w:val="single" w:sz="4" w:space="0" w:color="auto"/>
              <w:left w:val="nil"/>
              <w:right w:val="single" w:sz="4" w:space="0" w:color="auto"/>
            </w:tcBorders>
            <w:shd w:val="clear" w:color="auto" w:fill="auto"/>
            <w:noWrap/>
            <w:vAlign w:val="center"/>
            <w:hideMark/>
          </w:tcPr>
          <w:p w:rsidR="008C1DAD" w:rsidRPr="006B56CD" w:rsidRDefault="008C1DAD" w:rsidP="00866F28">
            <w:pPr>
              <w:jc w:val="center"/>
              <w:rPr>
                <w:rFonts w:ascii="Tahoma" w:eastAsia="Times New Roman" w:hAnsi="Tahoma" w:cs="Tahoma"/>
                <w:b/>
                <w:sz w:val="16"/>
                <w:szCs w:val="16"/>
                <w:lang w:val="en-US" w:eastAsia="id-ID"/>
              </w:rPr>
            </w:pPr>
            <w:r w:rsidRPr="006B56CD">
              <w:rPr>
                <w:rFonts w:ascii="Tahoma" w:eastAsia="Times New Roman" w:hAnsi="Tahoma" w:cs="Tahoma"/>
                <w:b/>
                <w:sz w:val="16"/>
                <w:szCs w:val="16"/>
                <w:lang w:eastAsia="id-ID"/>
              </w:rPr>
              <w:t>NOMOR</w:t>
            </w:r>
            <w:r w:rsidRPr="006B56CD">
              <w:rPr>
                <w:rFonts w:ascii="Tahoma" w:eastAsia="Times New Roman" w:hAnsi="Tahoma" w:cs="Tahoma"/>
                <w:b/>
                <w:sz w:val="16"/>
                <w:szCs w:val="16"/>
                <w:lang w:val="en-US" w:eastAsia="id-ID"/>
              </w:rPr>
              <w:t xml:space="preserve"> PETAK TEBANG</w:t>
            </w:r>
          </w:p>
        </w:tc>
        <w:tc>
          <w:tcPr>
            <w:tcW w:w="711" w:type="dxa"/>
            <w:vMerge w:val="restart"/>
            <w:tcBorders>
              <w:top w:val="single" w:sz="4" w:space="0" w:color="auto"/>
              <w:left w:val="nil"/>
              <w:right w:val="single" w:sz="4" w:space="0" w:color="auto"/>
            </w:tcBorders>
            <w:shd w:val="clear" w:color="auto" w:fill="auto"/>
            <w:noWrap/>
            <w:vAlign w:val="center"/>
            <w:hideMark/>
          </w:tcPr>
          <w:p w:rsidR="008C1DAD" w:rsidRPr="006B56CD" w:rsidRDefault="006B56CD" w:rsidP="00866F28">
            <w:pPr>
              <w:jc w:val="center"/>
              <w:rPr>
                <w:rFonts w:ascii="Tahoma" w:eastAsia="Times New Roman" w:hAnsi="Tahoma" w:cs="Tahoma"/>
                <w:b/>
                <w:sz w:val="16"/>
                <w:szCs w:val="16"/>
                <w:lang w:val="en-US" w:eastAsia="id-ID"/>
              </w:rPr>
            </w:pPr>
            <w:r>
              <w:rPr>
                <w:rFonts w:ascii="Tahoma" w:eastAsia="Times New Roman" w:hAnsi="Tahoma" w:cs="Tahoma"/>
                <w:b/>
                <w:sz w:val="16"/>
                <w:szCs w:val="16"/>
                <w:lang w:val="en-US" w:eastAsia="id-ID"/>
              </w:rPr>
              <w:t>VAR</w:t>
            </w:r>
          </w:p>
          <w:p w:rsidR="008C1DAD" w:rsidRPr="006B56CD" w:rsidRDefault="008C1DAD" w:rsidP="00866F28">
            <w:pPr>
              <w:jc w:val="center"/>
              <w:rPr>
                <w:rFonts w:ascii="Tahoma" w:eastAsia="Times New Roman" w:hAnsi="Tahoma" w:cs="Tahoma"/>
                <w:b/>
                <w:sz w:val="16"/>
                <w:szCs w:val="16"/>
                <w:lang w:val="en-US" w:eastAsia="id-ID"/>
              </w:rPr>
            </w:pPr>
            <w:r w:rsidRPr="006B56CD">
              <w:rPr>
                <w:rFonts w:ascii="Tahoma" w:eastAsia="Times New Roman" w:hAnsi="Tahoma" w:cs="Tahoma"/>
                <w:b/>
                <w:sz w:val="16"/>
                <w:szCs w:val="16"/>
                <w:lang w:eastAsia="id-ID"/>
              </w:rPr>
              <w:t>TEBU</w:t>
            </w:r>
          </w:p>
        </w:tc>
        <w:tc>
          <w:tcPr>
            <w:tcW w:w="783" w:type="dxa"/>
            <w:vMerge w:val="restart"/>
            <w:tcBorders>
              <w:top w:val="single" w:sz="4" w:space="0" w:color="auto"/>
              <w:left w:val="nil"/>
              <w:right w:val="single" w:sz="4" w:space="0" w:color="auto"/>
            </w:tcBorders>
            <w:shd w:val="clear" w:color="auto" w:fill="auto"/>
            <w:noWrap/>
            <w:vAlign w:val="center"/>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MASA</w:t>
            </w:r>
          </w:p>
          <w:p w:rsidR="008C1DAD" w:rsidRPr="006B56CD" w:rsidRDefault="008C1DAD" w:rsidP="00866F28">
            <w:pPr>
              <w:jc w:val="center"/>
              <w:rPr>
                <w:rFonts w:ascii="Tahoma" w:eastAsia="Times New Roman" w:hAnsi="Tahoma" w:cs="Tahoma"/>
                <w:b/>
                <w:sz w:val="16"/>
                <w:szCs w:val="16"/>
                <w:lang w:val="en-US" w:eastAsia="id-ID"/>
              </w:rPr>
            </w:pPr>
            <w:r w:rsidRPr="006B56CD">
              <w:rPr>
                <w:rFonts w:ascii="Tahoma" w:eastAsia="Times New Roman" w:hAnsi="Tahoma" w:cs="Tahoma"/>
                <w:b/>
                <w:sz w:val="16"/>
                <w:szCs w:val="16"/>
                <w:lang w:eastAsia="id-ID"/>
              </w:rPr>
              <w:t>TANAM</w:t>
            </w:r>
          </w:p>
        </w:tc>
        <w:tc>
          <w:tcPr>
            <w:tcW w:w="626" w:type="dxa"/>
            <w:vMerge w:val="restart"/>
            <w:tcBorders>
              <w:top w:val="nil"/>
              <w:left w:val="nil"/>
              <w:right w:val="single" w:sz="4" w:space="0" w:color="auto"/>
            </w:tcBorders>
            <w:shd w:val="clear" w:color="auto" w:fill="auto"/>
            <w:noWrap/>
            <w:vAlign w:val="center"/>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LUAS</w:t>
            </w:r>
          </w:p>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HA</w:t>
            </w:r>
          </w:p>
        </w:tc>
        <w:tc>
          <w:tcPr>
            <w:tcW w:w="1461" w:type="dxa"/>
            <w:gridSpan w:val="2"/>
            <w:tcBorders>
              <w:top w:val="single" w:sz="4" w:space="0" w:color="auto"/>
              <w:left w:val="nil"/>
              <w:bottom w:val="single" w:sz="4" w:space="0" w:color="auto"/>
              <w:right w:val="nil"/>
            </w:tcBorders>
            <w:shd w:val="clear" w:color="auto" w:fill="auto"/>
            <w:noWrap/>
            <w:vAlign w:val="center"/>
            <w:hideMark/>
          </w:tcPr>
          <w:p w:rsidR="008C1DAD" w:rsidRPr="006B56CD" w:rsidRDefault="008C1DAD" w:rsidP="00866F28">
            <w:pPr>
              <w:jc w:val="center"/>
              <w:rPr>
                <w:rFonts w:ascii="Tahoma" w:eastAsia="Times New Roman" w:hAnsi="Tahoma" w:cs="Tahoma"/>
                <w:b/>
                <w:sz w:val="16"/>
                <w:szCs w:val="16"/>
                <w:lang w:val="en-US" w:eastAsia="id-ID"/>
              </w:rPr>
            </w:pPr>
            <w:r w:rsidRPr="006B56CD">
              <w:rPr>
                <w:rFonts w:ascii="Tahoma" w:eastAsia="Times New Roman" w:hAnsi="Tahoma" w:cs="Tahoma"/>
                <w:b/>
                <w:sz w:val="16"/>
                <w:szCs w:val="16"/>
                <w:lang w:eastAsia="id-ID"/>
              </w:rPr>
              <w:t xml:space="preserve">TAKSASI </w:t>
            </w:r>
            <w:r w:rsidRPr="006B56CD">
              <w:rPr>
                <w:rFonts w:ascii="Tahoma" w:eastAsia="Times New Roman" w:hAnsi="Tahoma" w:cs="Tahoma"/>
                <w:b/>
                <w:sz w:val="16"/>
                <w:szCs w:val="16"/>
                <w:lang w:val="en-US" w:eastAsia="id-ID"/>
              </w:rPr>
              <w:t>(TON)</w:t>
            </w:r>
          </w:p>
        </w:tc>
        <w:tc>
          <w:tcPr>
            <w:tcW w:w="5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TIPO</w:t>
            </w:r>
          </w:p>
        </w:tc>
        <w:tc>
          <w:tcPr>
            <w:tcW w:w="162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KATAGORI</w:t>
            </w:r>
          </w:p>
        </w:tc>
      </w:tr>
      <w:tr w:rsidR="008C1DAD" w:rsidRPr="00D533AE" w:rsidTr="00866F28">
        <w:trPr>
          <w:trHeight w:val="70"/>
        </w:trPr>
        <w:tc>
          <w:tcPr>
            <w:tcW w:w="1230" w:type="dxa"/>
            <w:vMerge/>
            <w:tcBorders>
              <w:left w:val="single" w:sz="4" w:space="0" w:color="auto"/>
              <w:right w:val="single" w:sz="4" w:space="0" w:color="auto"/>
            </w:tcBorders>
            <w:shd w:val="clear" w:color="auto" w:fill="auto"/>
            <w:noWrap/>
            <w:vAlign w:val="center"/>
            <w:hideMark/>
          </w:tcPr>
          <w:p w:rsidR="008C1DAD" w:rsidRPr="00D533AE" w:rsidRDefault="008C1DAD" w:rsidP="00866F28">
            <w:pPr>
              <w:jc w:val="center"/>
              <w:rPr>
                <w:rFonts w:ascii="Tahoma" w:eastAsia="Times New Roman" w:hAnsi="Tahoma" w:cs="Tahoma"/>
                <w:sz w:val="16"/>
                <w:szCs w:val="16"/>
                <w:lang w:val="en-US" w:eastAsia="id-ID"/>
              </w:rPr>
            </w:pPr>
          </w:p>
        </w:tc>
        <w:tc>
          <w:tcPr>
            <w:tcW w:w="1052" w:type="dxa"/>
            <w:vMerge/>
            <w:tcBorders>
              <w:left w:val="single" w:sz="4" w:space="0" w:color="auto"/>
              <w:right w:val="single" w:sz="4" w:space="0" w:color="auto"/>
            </w:tcBorders>
            <w:shd w:val="clear" w:color="auto" w:fill="auto"/>
            <w:noWrap/>
            <w:vAlign w:val="center"/>
            <w:hideMark/>
          </w:tcPr>
          <w:p w:rsidR="008C1DAD" w:rsidRPr="00D533AE" w:rsidRDefault="008C1DAD" w:rsidP="00866F28">
            <w:pPr>
              <w:jc w:val="center"/>
              <w:rPr>
                <w:rFonts w:ascii="Tahoma" w:eastAsia="Times New Roman" w:hAnsi="Tahoma" w:cs="Tahoma"/>
                <w:sz w:val="16"/>
                <w:szCs w:val="16"/>
                <w:lang w:eastAsia="id-ID"/>
              </w:rPr>
            </w:pPr>
          </w:p>
        </w:tc>
        <w:tc>
          <w:tcPr>
            <w:tcW w:w="982" w:type="dxa"/>
            <w:vMerge/>
            <w:tcBorders>
              <w:left w:val="single" w:sz="4" w:space="0" w:color="auto"/>
              <w:right w:val="single" w:sz="4" w:space="0" w:color="auto"/>
            </w:tcBorders>
            <w:shd w:val="clear" w:color="auto" w:fill="auto"/>
            <w:noWrap/>
            <w:vAlign w:val="center"/>
            <w:hideMark/>
          </w:tcPr>
          <w:p w:rsidR="008C1DAD" w:rsidRPr="00D533AE" w:rsidRDefault="008C1DAD" w:rsidP="00866F28">
            <w:pPr>
              <w:jc w:val="center"/>
              <w:rPr>
                <w:rFonts w:ascii="Tahoma" w:eastAsia="Times New Roman" w:hAnsi="Tahoma" w:cs="Tahoma"/>
                <w:sz w:val="16"/>
                <w:szCs w:val="16"/>
                <w:lang w:eastAsia="id-ID"/>
              </w:rPr>
            </w:pPr>
          </w:p>
        </w:tc>
        <w:tc>
          <w:tcPr>
            <w:tcW w:w="855" w:type="dxa"/>
            <w:vMerge/>
            <w:tcBorders>
              <w:left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val="en-US" w:eastAsia="id-ID"/>
              </w:rPr>
            </w:pPr>
          </w:p>
        </w:tc>
        <w:tc>
          <w:tcPr>
            <w:tcW w:w="711" w:type="dxa"/>
            <w:vMerge/>
            <w:tcBorders>
              <w:left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p>
        </w:tc>
        <w:tc>
          <w:tcPr>
            <w:tcW w:w="783" w:type="dxa"/>
            <w:vMerge/>
            <w:tcBorders>
              <w:left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p>
        </w:tc>
        <w:tc>
          <w:tcPr>
            <w:tcW w:w="626" w:type="dxa"/>
            <w:vMerge/>
            <w:tcBorders>
              <w:left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p>
        </w:tc>
        <w:tc>
          <w:tcPr>
            <w:tcW w:w="835" w:type="dxa"/>
            <w:vMerge w:val="restart"/>
            <w:tcBorders>
              <w:top w:val="single" w:sz="4" w:space="0" w:color="auto"/>
              <w:left w:val="single" w:sz="4" w:space="0" w:color="auto"/>
              <w:right w:val="single" w:sz="4" w:space="0" w:color="auto"/>
            </w:tcBorders>
            <w:shd w:val="clear" w:color="auto" w:fill="auto"/>
            <w:noWrap/>
            <w:vAlign w:val="bottom"/>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JUMLAH</w:t>
            </w:r>
          </w:p>
        </w:tc>
        <w:tc>
          <w:tcPr>
            <w:tcW w:w="626" w:type="dxa"/>
            <w:vMerge w:val="restart"/>
            <w:tcBorders>
              <w:top w:val="single" w:sz="4" w:space="0" w:color="auto"/>
              <w:left w:val="single" w:sz="4" w:space="0" w:color="auto"/>
              <w:right w:val="single" w:sz="4" w:space="0" w:color="auto"/>
            </w:tcBorders>
            <w:shd w:val="clear" w:color="auto" w:fill="auto"/>
            <w:vAlign w:val="bottom"/>
          </w:tcPr>
          <w:p w:rsidR="008C1DAD" w:rsidRPr="006B56CD" w:rsidRDefault="008C1DAD" w:rsidP="00866F28">
            <w:pPr>
              <w:jc w:val="center"/>
              <w:rPr>
                <w:rFonts w:ascii="Tahoma" w:eastAsia="Times New Roman" w:hAnsi="Tahoma" w:cs="Tahoma"/>
                <w:b/>
                <w:sz w:val="16"/>
                <w:szCs w:val="16"/>
                <w:lang w:val="en-US" w:eastAsia="id-ID"/>
              </w:rPr>
            </w:pPr>
            <w:r w:rsidRPr="006B56CD">
              <w:rPr>
                <w:rFonts w:ascii="Tahoma" w:eastAsia="Times New Roman" w:hAnsi="Tahoma" w:cs="Tahoma"/>
                <w:b/>
                <w:sz w:val="16"/>
                <w:szCs w:val="16"/>
                <w:lang w:val="en-US" w:eastAsia="id-ID"/>
              </w:rPr>
              <w:t>PER HA</w:t>
            </w:r>
          </w:p>
        </w:tc>
        <w:tc>
          <w:tcPr>
            <w:tcW w:w="562" w:type="dxa"/>
            <w:vMerge/>
            <w:tcBorders>
              <w:top w:val="single" w:sz="4" w:space="0" w:color="auto"/>
              <w:left w:val="single" w:sz="4" w:space="0" w:color="auto"/>
              <w:bottom w:val="single" w:sz="4" w:space="0" w:color="auto"/>
              <w:right w:val="single" w:sz="4" w:space="0" w:color="auto"/>
            </w:tcBorders>
            <w:vAlign w:val="center"/>
            <w:hideMark/>
          </w:tcPr>
          <w:p w:rsidR="008C1DAD" w:rsidRPr="00D533AE" w:rsidRDefault="008C1DAD" w:rsidP="00866F28">
            <w:pPr>
              <w:rPr>
                <w:rFonts w:ascii="Tahoma" w:eastAsia="Times New Roman" w:hAnsi="Tahoma" w:cs="Tahoma"/>
                <w:sz w:val="16"/>
                <w:szCs w:val="16"/>
                <w:lang w:eastAsia="id-ID"/>
              </w:rPr>
            </w:pPr>
          </w:p>
        </w:tc>
        <w:tc>
          <w:tcPr>
            <w:tcW w:w="16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TANAMAN</w:t>
            </w:r>
          </w:p>
        </w:tc>
      </w:tr>
      <w:tr w:rsidR="008C1DAD" w:rsidRPr="00D533AE" w:rsidTr="00866F28">
        <w:trPr>
          <w:trHeight w:val="70"/>
        </w:trPr>
        <w:tc>
          <w:tcPr>
            <w:tcW w:w="1230" w:type="dxa"/>
            <w:vMerge/>
            <w:tcBorders>
              <w:left w:val="single" w:sz="4" w:space="0" w:color="auto"/>
              <w:bottom w:val="single" w:sz="4" w:space="0" w:color="auto"/>
              <w:right w:val="single" w:sz="4" w:space="0" w:color="auto"/>
            </w:tcBorders>
            <w:shd w:val="clear" w:color="auto" w:fill="auto"/>
            <w:noWrap/>
            <w:vAlign w:val="center"/>
            <w:hideMark/>
          </w:tcPr>
          <w:p w:rsidR="008C1DAD" w:rsidRPr="00D533AE" w:rsidRDefault="008C1DAD" w:rsidP="00866F28">
            <w:pPr>
              <w:rPr>
                <w:rFonts w:ascii="Tahoma" w:eastAsia="Times New Roman" w:hAnsi="Tahoma" w:cs="Tahoma"/>
                <w:sz w:val="16"/>
                <w:szCs w:val="16"/>
                <w:lang w:val="en-US" w:eastAsia="id-ID"/>
              </w:rPr>
            </w:pPr>
          </w:p>
        </w:tc>
        <w:tc>
          <w:tcPr>
            <w:tcW w:w="1052" w:type="dxa"/>
            <w:vMerge/>
            <w:tcBorders>
              <w:left w:val="single" w:sz="4" w:space="0" w:color="auto"/>
              <w:bottom w:val="single" w:sz="4" w:space="0" w:color="auto"/>
              <w:right w:val="single" w:sz="4" w:space="0" w:color="auto"/>
            </w:tcBorders>
            <w:shd w:val="clear" w:color="auto" w:fill="auto"/>
            <w:noWrap/>
            <w:vAlign w:val="center"/>
            <w:hideMark/>
          </w:tcPr>
          <w:p w:rsidR="008C1DAD" w:rsidRPr="00D533AE" w:rsidRDefault="008C1DAD" w:rsidP="00866F28">
            <w:pPr>
              <w:jc w:val="center"/>
              <w:rPr>
                <w:rFonts w:ascii="Tahoma" w:eastAsia="Times New Roman" w:hAnsi="Tahoma" w:cs="Tahoma"/>
                <w:sz w:val="16"/>
                <w:szCs w:val="16"/>
                <w:lang w:eastAsia="id-ID"/>
              </w:rPr>
            </w:pPr>
          </w:p>
        </w:tc>
        <w:tc>
          <w:tcPr>
            <w:tcW w:w="982" w:type="dxa"/>
            <w:vMerge/>
            <w:tcBorders>
              <w:left w:val="single" w:sz="4" w:space="0" w:color="auto"/>
              <w:bottom w:val="single" w:sz="4" w:space="0" w:color="auto"/>
              <w:right w:val="single" w:sz="4" w:space="0" w:color="auto"/>
            </w:tcBorders>
            <w:shd w:val="clear" w:color="auto" w:fill="auto"/>
            <w:noWrap/>
            <w:vAlign w:val="center"/>
            <w:hideMark/>
          </w:tcPr>
          <w:p w:rsidR="008C1DAD" w:rsidRPr="00D533AE" w:rsidRDefault="008C1DAD" w:rsidP="00866F28">
            <w:pPr>
              <w:jc w:val="center"/>
              <w:rPr>
                <w:rFonts w:ascii="Tahoma" w:eastAsia="Times New Roman" w:hAnsi="Tahoma" w:cs="Tahoma"/>
                <w:sz w:val="16"/>
                <w:szCs w:val="16"/>
                <w:lang w:eastAsia="id-ID"/>
              </w:rPr>
            </w:pPr>
          </w:p>
        </w:tc>
        <w:tc>
          <w:tcPr>
            <w:tcW w:w="855" w:type="dxa"/>
            <w:vMerge/>
            <w:tcBorders>
              <w:left w:val="single" w:sz="4" w:space="0" w:color="auto"/>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p>
        </w:tc>
        <w:tc>
          <w:tcPr>
            <w:tcW w:w="711" w:type="dxa"/>
            <w:vMerge/>
            <w:tcBorders>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p>
        </w:tc>
        <w:tc>
          <w:tcPr>
            <w:tcW w:w="783" w:type="dxa"/>
            <w:vMerge/>
            <w:tcBorders>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p>
        </w:tc>
        <w:tc>
          <w:tcPr>
            <w:tcW w:w="626" w:type="dxa"/>
            <w:vMerge/>
            <w:tcBorders>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p>
        </w:tc>
        <w:tc>
          <w:tcPr>
            <w:tcW w:w="835" w:type="dxa"/>
            <w:vMerge/>
            <w:tcBorders>
              <w:left w:val="single" w:sz="4" w:space="0" w:color="auto"/>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p>
        </w:tc>
        <w:tc>
          <w:tcPr>
            <w:tcW w:w="626" w:type="dxa"/>
            <w:vMerge/>
            <w:tcBorders>
              <w:left w:val="single" w:sz="4" w:space="0" w:color="auto"/>
              <w:bottom w:val="single" w:sz="4" w:space="0" w:color="auto"/>
              <w:right w:val="single" w:sz="4" w:space="0" w:color="auto"/>
            </w:tcBorders>
            <w:shd w:val="clear" w:color="auto" w:fill="auto"/>
            <w:noWrap/>
            <w:vAlign w:val="bottom"/>
            <w:hideMark/>
          </w:tcPr>
          <w:p w:rsidR="008C1DAD" w:rsidRPr="00D533AE" w:rsidRDefault="008C1DAD" w:rsidP="00866F28">
            <w:pPr>
              <w:rPr>
                <w:rFonts w:ascii="Tahoma" w:eastAsia="Times New Roman" w:hAnsi="Tahoma" w:cs="Tahoma"/>
                <w:sz w:val="16"/>
                <w:szCs w:val="16"/>
                <w:lang w:val="en-US" w:eastAsia="id-ID"/>
              </w:rPr>
            </w:pPr>
          </w:p>
        </w:tc>
        <w:tc>
          <w:tcPr>
            <w:tcW w:w="562" w:type="dxa"/>
            <w:vMerge/>
            <w:tcBorders>
              <w:top w:val="single" w:sz="4" w:space="0" w:color="auto"/>
              <w:left w:val="single" w:sz="4" w:space="0" w:color="auto"/>
              <w:bottom w:val="single" w:sz="4" w:space="0" w:color="auto"/>
              <w:right w:val="single" w:sz="4" w:space="0" w:color="auto"/>
            </w:tcBorders>
            <w:vAlign w:val="center"/>
            <w:hideMark/>
          </w:tcPr>
          <w:p w:rsidR="008C1DAD" w:rsidRPr="00D533AE" w:rsidRDefault="008C1DAD" w:rsidP="00866F28">
            <w:pPr>
              <w:rPr>
                <w:rFonts w:ascii="Tahoma" w:eastAsia="Times New Roman" w:hAnsi="Tahoma" w:cs="Tahoma"/>
                <w:sz w:val="16"/>
                <w:szCs w:val="16"/>
                <w:lang w:eastAsia="id-ID"/>
              </w:rPr>
            </w:pPr>
          </w:p>
        </w:tc>
        <w:tc>
          <w:tcPr>
            <w:tcW w:w="405" w:type="dxa"/>
            <w:tcBorders>
              <w:top w:val="single" w:sz="4" w:space="0" w:color="auto"/>
              <w:left w:val="nil"/>
              <w:bottom w:val="single" w:sz="4" w:space="0" w:color="auto"/>
              <w:right w:val="single" w:sz="4" w:space="0" w:color="auto"/>
            </w:tcBorders>
            <w:shd w:val="clear" w:color="auto" w:fill="auto"/>
            <w:noWrap/>
            <w:vAlign w:val="bottom"/>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PC</w:t>
            </w:r>
          </w:p>
        </w:tc>
        <w:tc>
          <w:tcPr>
            <w:tcW w:w="405" w:type="dxa"/>
            <w:tcBorders>
              <w:top w:val="single" w:sz="4" w:space="0" w:color="auto"/>
              <w:left w:val="nil"/>
              <w:bottom w:val="single" w:sz="4" w:space="0" w:color="auto"/>
              <w:right w:val="single" w:sz="4" w:space="0" w:color="auto"/>
            </w:tcBorders>
            <w:shd w:val="clear" w:color="auto" w:fill="auto"/>
            <w:noWrap/>
            <w:vAlign w:val="bottom"/>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R1</w:t>
            </w:r>
          </w:p>
        </w:tc>
        <w:tc>
          <w:tcPr>
            <w:tcW w:w="405" w:type="dxa"/>
            <w:tcBorders>
              <w:top w:val="single" w:sz="4" w:space="0" w:color="auto"/>
              <w:left w:val="nil"/>
              <w:bottom w:val="single" w:sz="4" w:space="0" w:color="auto"/>
              <w:right w:val="single" w:sz="4" w:space="0" w:color="auto"/>
            </w:tcBorders>
            <w:shd w:val="clear" w:color="auto" w:fill="auto"/>
            <w:noWrap/>
            <w:vAlign w:val="bottom"/>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R2</w:t>
            </w:r>
          </w:p>
        </w:tc>
        <w:tc>
          <w:tcPr>
            <w:tcW w:w="405" w:type="dxa"/>
            <w:tcBorders>
              <w:top w:val="single" w:sz="4" w:space="0" w:color="auto"/>
              <w:left w:val="nil"/>
              <w:bottom w:val="single" w:sz="4" w:space="0" w:color="auto"/>
              <w:right w:val="single" w:sz="4" w:space="0" w:color="auto"/>
            </w:tcBorders>
            <w:shd w:val="clear" w:color="auto" w:fill="auto"/>
            <w:noWrap/>
            <w:vAlign w:val="bottom"/>
            <w:hideMark/>
          </w:tcPr>
          <w:p w:rsidR="008C1DAD" w:rsidRPr="006B56CD" w:rsidRDefault="008C1DAD" w:rsidP="00866F28">
            <w:pPr>
              <w:jc w:val="center"/>
              <w:rPr>
                <w:rFonts w:ascii="Tahoma" w:eastAsia="Times New Roman" w:hAnsi="Tahoma" w:cs="Tahoma"/>
                <w:b/>
                <w:sz w:val="16"/>
                <w:szCs w:val="16"/>
                <w:lang w:eastAsia="id-ID"/>
              </w:rPr>
            </w:pPr>
            <w:r w:rsidRPr="006B56CD">
              <w:rPr>
                <w:rFonts w:ascii="Tahoma" w:eastAsia="Times New Roman" w:hAnsi="Tahoma" w:cs="Tahoma"/>
                <w:b/>
                <w:sz w:val="16"/>
                <w:szCs w:val="16"/>
                <w:lang w:eastAsia="id-ID"/>
              </w:rPr>
              <w:t>R3</w:t>
            </w:r>
          </w:p>
        </w:tc>
      </w:tr>
      <w:tr w:rsidR="008C1DAD" w:rsidRPr="00D533AE" w:rsidTr="00866F28">
        <w:trPr>
          <w:trHeight w:val="111"/>
        </w:trPr>
        <w:tc>
          <w:tcPr>
            <w:tcW w:w="9882" w:type="dxa"/>
            <w:gridSpan w:val="1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KTR  I</w:t>
            </w:r>
            <w:r w:rsidRPr="00D533AE">
              <w:rPr>
                <w:rFonts w:ascii="Tahoma" w:eastAsia="Times New Roman" w:hAnsi="Tahoma" w:cs="Tahoma"/>
                <w:sz w:val="16"/>
                <w:szCs w:val="16"/>
                <w:lang w:val="en-US" w:eastAsia="id-ID"/>
              </w:rPr>
              <w:t xml:space="preserve"> </w:t>
            </w:r>
            <w:r w:rsidRPr="00D533AE">
              <w:rPr>
                <w:rFonts w:ascii="Tahoma" w:eastAsia="Times New Roman" w:hAnsi="Tahoma" w:cs="Tahoma"/>
                <w:sz w:val="16"/>
                <w:szCs w:val="16"/>
                <w:lang w:eastAsia="id-ID"/>
              </w:rPr>
              <w:t>:</w:t>
            </w:r>
            <w:r w:rsidRPr="00D533AE">
              <w:rPr>
                <w:rFonts w:ascii="Tahoma" w:eastAsia="Times New Roman" w:hAnsi="Tahoma" w:cs="Tahoma"/>
                <w:sz w:val="16"/>
                <w:szCs w:val="16"/>
                <w:lang w:val="en-US" w:eastAsia="id-ID"/>
              </w:rPr>
              <w:t xml:space="preserve"> I</w:t>
            </w:r>
            <w:r w:rsidRPr="00D533AE">
              <w:rPr>
                <w:rFonts w:ascii="Tahoma" w:eastAsia="Times New Roman" w:hAnsi="Tahoma" w:cs="Tahoma"/>
                <w:sz w:val="16"/>
                <w:szCs w:val="16"/>
                <w:lang w:eastAsia="id-ID"/>
              </w:rPr>
              <w:t>r. IMAM FAUZI </w:t>
            </w:r>
          </w:p>
        </w:tc>
      </w:tr>
      <w:tr w:rsidR="008C1DAD" w:rsidRPr="00D533AE" w:rsidTr="00866F28">
        <w:trPr>
          <w:trHeight w:val="171"/>
        </w:trPr>
        <w:tc>
          <w:tcPr>
            <w:tcW w:w="9882" w:type="dxa"/>
            <w:gridSpan w:val="14"/>
            <w:tcBorders>
              <w:top w:val="nil"/>
              <w:left w:val="single" w:sz="4" w:space="0" w:color="auto"/>
              <w:bottom w:val="single" w:sz="4" w:space="0" w:color="auto"/>
              <w:right w:val="single" w:sz="4" w:space="0" w:color="auto"/>
            </w:tcBorders>
            <w:shd w:val="clear" w:color="auto" w:fill="auto"/>
            <w:noWrap/>
            <w:vAlign w:val="center"/>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SKW  I A  :  JUMANI </w:t>
            </w:r>
          </w:p>
        </w:tc>
      </w:tr>
      <w:tr w:rsidR="008C1DAD" w:rsidRPr="00D533AE" w:rsidTr="00866F28">
        <w:trPr>
          <w:trHeight w:val="70"/>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1052"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982"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855"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711"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783"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626"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835"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626"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562"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c>
          <w:tcPr>
            <w:tcW w:w="405" w:type="dxa"/>
            <w:tcBorders>
              <w:top w:val="nil"/>
              <w:left w:val="nil"/>
              <w:bottom w:val="single" w:sz="4" w:space="0" w:color="auto"/>
              <w:right w:val="single" w:sz="4" w:space="0" w:color="auto"/>
            </w:tcBorders>
            <w:shd w:val="clear" w:color="auto" w:fill="auto"/>
            <w:noWrap/>
            <w:vAlign w:val="bottom"/>
            <w:hideMark/>
          </w:tcPr>
          <w:p w:rsidR="008C1DAD" w:rsidRPr="00D533AE" w:rsidRDefault="008C1DAD" w:rsidP="00866F28">
            <w:pPr>
              <w:rPr>
                <w:rFonts w:ascii="Tahoma" w:eastAsia="Times New Roman" w:hAnsi="Tahoma" w:cs="Tahoma"/>
                <w:sz w:val="16"/>
                <w:szCs w:val="16"/>
                <w:lang w:eastAsia="id-ID"/>
              </w:rPr>
            </w:pPr>
            <w:r w:rsidRPr="00D533AE">
              <w:rPr>
                <w:rFonts w:ascii="Tahoma" w:eastAsia="Times New Roman" w:hAnsi="Tahoma" w:cs="Tahoma"/>
                <w:sz w:val="16"/>
                <w:szCs w:val="16"/>
                <w:lang w:eastAsia="id-ID"/>
              </w:rPr>
              <w:t> </w:t>
            </w:r>
          </w:p>
        </w:tc>
      </w:tr>
      <w:tr w:rsidR="008C1DAD" w:rsidRPr="00D533AE" w:rsidTr="00D533AE">
        <w:trPr>
          <w:trHeight w:val="300"/>
        </w:trPr>
        <w:tc>
          <w:tcPr>
            <w:tcW w:w="1230" w:type="dxa"/>
            <w:tcBorders>
              <w:top w:val="nil"/>
              <w:left w:val="single" w:sz="4" w:space="0" w:color="auto"/>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Cakru Berm</w:t>
            </w:r>
          </w:p>
        </w:tc>
        <w:tc>
          <w:tcPr>
            <w:tcW w:w="1052"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Rohmad</w:t>
            </w:r>
          </w:p>
        </w:tc>
        <w:tc>
          <w:tcPr>
            <w:tcW w:w="982"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TST.II HGU</w:t>
            </w:r>
          </w:p>
        </w:tc>
        <w:tc>
          <w:tcPr>
            <w:tcW w:w="855"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1102001</w:t>
            </w:r>
          </w:p>
        </w:tc>
        <w:tc>
          <w:tcPr>
            <w:tcW w:w="711"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BL</w:t>
            </w:r>
          </w:p>
        </w:tc>
        <w:tc>
          <w:tcPr>
            <w:tcW w:w="783"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8B</w:t>
            </w:r>
          </w:p>
        </w:tc>
        <w:tc>
          <w:tcPr>
            <w:tcW w:w="626"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1,600</w:t>
            </w:r>
          </w:p>
        </w:tc>
        <w:tc>
          <w:tcPr>
            <w:tcW w:w="8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144,5</w:t>
            </w:r>
          </w:p>
        </w:tc>
        <w:tc>
          <w:tcPr>
            <w:tcW w:w="626"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90,3</w:t>
            </w:r>
          </w:p>
        </w:tc>
        <w:tc>
          <w:tcPr>
            <w:tcW w:w="562"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BHL</w:t>
            </w: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R3</w:t>
            </w:r>
          </w:p>
        </w:tc>
      </w:tr>
      <w:tr w:rsidR="008C1DAD" w:rsidRPr="00D533AE" w:rsidTr="00D533AE">
        <w:trPr>
          <w:trHeight w:val="300"/>
        </w:trPr>
        <w:tc>
          <w:tcPr>
            <w:tcW w:w="1230" w:type="dxa"/>
            <w:tcBorders>
              <w:top w:val="nil"/>
              <w:left w:val="single" w:sz="4" w:space="0" w:color="auto"/>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Cakru</w:t>
            </w:r>
          </w:p>
        </w:tc>
        <w:tc>
          <w:tcPr>
            <w:tcW w:w="1052"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Rohmad</w:t>
            </w:r>
          </w:p>
        </w:tc>
        <w:tc>
          <w:tcPr>
            <w:tcW w:w="982"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TSS.I KS</w:t>
            </w:r>
          </w:p>
        </w:tc>
        <w:tc>
          <w:tcPr>
            <w:tcW w:w="855"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1103002</w:t>
            </w:r>
          </w:p>
        </w:tc>
        <w:tc>
          <w:tcPr>
            <w:tcW w:w="711"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PS.881</w:t>
            </w:r>
          </w:p>
        </w:tc>
        <w:tc>
          <w:tcPr>
            <w:tcW w:w="783"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5B</w:t>
            </w:r>
          </w:p>
        </w:tc>
        <w:tc>
          <w:tcPr>
            <w:tcW w:w="626"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0,605</w:t>
            </w:r>
          </w:p>
        </w:tc>
        <w:tc>
          <w:tcPr>
            <w:tcW w:w="8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77,8</w:t>
            </w:r>
          </w:p>
        </w:tc>
        <w:tc>
          <w:tcPr>
            <w:tcW w:w="626"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128,6</w:t>
            </w:r>
          </w:p>
        </w:tc>
        <w:tc>
          <w:tcPr>
            <w:tcW w:w="562"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BPL</w:t>
            </w: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PC</w:t>
            </w: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r>
      <w:tr w:rsidR="008C1DAD" w:rsidRPr="00D533AE" w:rsidTr="00D533AE">
        <w:trPr>
          <w:trHeight w:val="300"/>
        </w:trPr>
        <w:tc>
          <w:tcPr>
            <w:tcW w:w="1230" w:type="dxa"/>
            <w:tcBorders>
              <w:top w:val="nil"/>
              <w:left w:val="single" w:sz="4" w:space="0" w:color="auto"/>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Cakru</w:t>
            </w:r>
          </w:p>
        </w:tc>
        <w:tc>
          <w:tcPr>
            <w:tcW w:w="1052"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Rohmad</w:t>
            </w:r>
          </w:p>
        </w:tc>
        <w:tc>
          <w:tcPr>
            <w:tcW w:w="982"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TSS.I KS</w:t>
            </w:r>
          </w:p>
        </w:tc>
        <w:tc>
          <w:tcPr>
            <w:tcW w:w="855"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1103003</w:t>
            </w:r>
          </w:p>
        </w:tc>
        <w:tc>
          <w:tcPr>
            <w:tcW w:w="711"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PS.881</w:t>
            </w:r>
          </w:p>
        </w:tc>
        <w:tc>
          <w:tcPr>
            <w:tcW w:w="783"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6B</w:t>
            </w:r>
          </w:p>
        </w:tc>
        <w:tc>
          <w:tcPr>
            <w:tcW w:w="626"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0,755</w:t>
            </w:r>
          </w:p>
        </w:tc>
        <w:tc>
          <w:tcPr>
            <w:tcW w:w="8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91,7</w:t>
            </w:r>
          </w:p>
        </w:tc>
        <w:tc>
          <w:tcPr>
            <w:tcW w:w="626"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121,5</w:t>
            </w:r>
          </w:p>
        </w:tc>
        <w:tc>
          <w:tcPr>
            <w:tcW w:w="562"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BPL</w:t>
            </w: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PC</w:t>
            </w: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r>
      <w:tr w:rsidR="008C1DAD" w:rsidRPr="00D533AE" w:rsidTr="00D533AE">
        <w:trPr>
          <w:trHeight w:val="300"/>
        </w:trPr>
        <w:tc>
          <w:tcPr>
            <w:tcW w:w="1230" w:type="dxa"/>
            <w:tcBorders>
              <w:top w:val="nil"/>
              <w:left w:val="single" w:sz="4" w:space="0" w:color="auto"/>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Cakru</w:t>
            </w:r>
          </w:p>
        </w:tc>
        <w:tc>
          <w:tcPr>
            <w:tcW w:w="1052"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Rohmad</w:t>
            </w:r>
          </w:p>
        </w:tc>
        <w:tc>
          <w:tcPr>
            <w:tcW w:w="982"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TSS.I KS</w:t>
            </w:r>
          </w:p>
        </w:tc>
        <w:tc>
          <w:tcPr>
            <w:tcW w:w="855"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1103004</w:t>
            </w:r>
          </w:p>
        </w:tc>
        <w:tc>
          <w:tcPr>
            <w:tcW w:w="711"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PS.881</w:t>
            </w:r>
          </w:p>
        </w:tc>
        <w:tc>
          <w:tcPr>
            <w:tcW w:w="783"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6B</w:t>
            </w:r>
          </w:p>
        </w:tc>
        <w:tc>
          <w:tcPr>
            <w:tcW w:w="626"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0,358</w:t>
            </w:r>
          </w:p>
        </w:tc>
        <w:tc>
          <w:tcPr>
            <w:tcW w:w="8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43,7</w:t>
            </w:r>
          </w:p>
        </w:tc>
        <w:tc>
          <w:tcPr>
            <w:tcW w:w="626"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122,1</w:t>
            </w:r>
          </w:p>
        </w:tc>
        <w:tc>
          <w:tcPr>
            <w:tcW w:w="562"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BPL</w:t>
            </w: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PC</w:t>
            </w: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r>
      <w:tr w:rsidR="008C1DAD" w:rsidRPr="00D533AE" w:rsidTr="00D533AE">
        <w:trPr>
          <w:trHeight w:val="300"/>
        </w:trPr>
        <w:tc>
          <w:tcPr>
            <w:tcW w:w="1230" w:type="dxa"/>
            <w:tcBorders>
              <w:top w:val="nil"/>
              <w:left w:val="single" w:sz="4" w:space="0" w:color="auto"/>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Cakru</w:t>
            </w:r>
          </w:p>
        </w:tc>
        <w:tc>
          <w:tcPr>
            <w:tcW w:w="1052"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Rohmad</w:t>
            </w:r>
          </w:p>
        </w:tc>
        <w:tc>
          <w:tcPr>
            <w:tcW w:w="982"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TSS.I KS</w:t>
            </w:r>
          </w:p>
        </w:tc>
        <w:tc>
          <w:tcPr>
            <w:tcW w:w="855"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1103005</w:t>
            </w:r>
          </w:p>
        </w:tc>
        <w:tc>
          <w:tcPr>
            <w:tcW w:w="711"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PS.881</w:t>
            </w:r>
          </w:p>
        </w:tc>
        <w:tc>
          <w:tcPr>
            <w:tcW w:w="783"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6A</w:t>
            </w:r>
          </w:p>
        </w:tc>
        <w:tc>
          <w:tcPr>
            <w:tcW w:w="626"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0,594</w:t>
            </w:r>
          </w:p>
        </w:tc>
        <w:tc>
          <w:tcPr>
            <w:tcW w:w="8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73,0</w:t>
            </w:r>
          </w:p>
        </w:tc>
        <w:tc>
          <w:tcPr>
            <w:tcW w:w="626"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122,9</w:t>
            </w:r>
          </w:p>
        </w:tc>
        <w:tc>
          <w:tcPr>
            <w:tcW w:w="562"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BPL</w:t>
            </w: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PC</w:t>
            </w: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r>
      <w:tr w:rsidR="008C1DAD" w:rsidRPr="00D533AE" w:rsidTr="00D533AE">
        <w:trPr>
          <w:trHeight w:val="300"/>
        </w:trPr>
        <w:tc>
          <w:tcPr>
            <w:tcW w:w="1230" w:type="dxa"/>
            <w:tcBorders>
              <w:top w:val="nil"/>
              <w:left w:val="single" w:sz="4" w:space="0" w:color="auto"/>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Cakru</w:t>
            </w:r>
          </w:p>
        </w:tc>
        <w:tc>
          <w:tcPr>
            <w:tcW w:w="1052"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Rohmad</w:t>
            </w:r>
          </w:p>
        </w:tc>
        <w:tc>
          <w:tcPr>
            <w:tcW w:w="982"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TSS.I KS</w:t>
            </w:r>
          </w:p>
        </w:tc>
        <w:tc>
          <w:tcPr>
            <w:tcW w:w="855"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1103006</w:t>
            </w:r>
          </w:p>
        </w:tc>
        <w:tc>
          <w:tcPr>
            <w:tcW w:w="711"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PS.881</w:t>
            </w:r>
          </w:p>
        </w:tc>
        <w:tc>
          <w:tcPr>
            <w:tcW w:w="783"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7B</w:t>
            </w:r>
          </w:p>
        </w:tc>
        <w:tc>
          <w:tcPr>
            <w:tcW w:w="626"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1,623</w:t>
            </w:r>
          </w:p>
        </w:tc>
        <w:tc>
          <w:tcPr>
            <w:tcW w:w="8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196,2</w:t>
            </w:r>
          </w:p>
        </w:tc>
        <w:tc>
          <w:tcPr>
            <w:tcW w:w="626"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120,9</w:t>
            </w:r>
          </w:p>
        </w:tc>
        <w:tc>
          <w:tcPr>
            <w:tcW w:w="562"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BPL</w:t>
            </w: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PC</w:t>
            </w: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r>
      <w:tr w:rsidR="008C1DAD" w:rsidRPr="00D533AE" w:rsidTr="00D533AE">
        <w:trPr>
          <w:trHeight w:val="300"/>
        </w:trPr>
        <w:tc>
          <w:tcPr>
            <w:tcW w:w="1230" w:type="dxa"/>
            <w:tcBorders>
              <w:top w:val="nil"/>
              <w:left w:val="single" w:sz="4" w:space="0" w:color="auto"/>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Kepanjen</w:t>
            </w:r>
          </w:p>
        </w:tc>
        <w:tc>
          <w:tcPr>
            <w:tcW w:w="1052"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Supandi W</w:t>
            </w:r>
          </w:p>
        </w:tc>
        <w:tc>
          <w:tcPr>
            <w:tcW w:w="982"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TSS.I KS</w:t>
            </w:r>
          </w:p>
        </w:tc>
        <w:tc>
          <w:tcPr>
            <w:tcW w:w="855"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1103007</w:t>
            </w:r>
          </w:p>
        </w:tc>
        <w:tc>
          <w:tcPr>
            <w:tcW w:w="711"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PS.881</w:t>
            </w:r>
          </w:p>
        </w:tc>
        <w:tc>
          <w:tcPr>
            <w:tcW w:w="783"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6B</w:t>
            </w:r>
          </w:p>
        </w:tc>
        <w:tc>
          <w:tcPr>
            <w:tcW w:w="626"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1,146</w:t>
            </w:r>
          </w:p>
        </w:tc>
        <w:tc>
          <w:tcPr>
            <w:tcW w:w="8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133,7</w:t>
            </w:r>
          </w:p>
        </w:tc>
        <w:tc>
          <w:tcPr>
            <w:tcW w:w="626"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116,7</w:t>
            </w:r>
          </w:p>
        </w:tc>
        <w:tc>
          <w:tcPr>
            <w:tcW w:w="562"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BPJ</w:t>
            </w: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PC</w:t>
            </w: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r>
      <w:tr w:rsidR="008C1DAD" w:rsidRPr="00D533AE" w:rsidTr="00D533AE">
        <w:trPr>
          <w:trHeight w:val="300"/>
        </w:trPr>
        <w:tc>
          <w:tcPr>
            <w:tcW w:w="1230" w:type="dxa"/>
            <w:tcBorders>
              <w:top w:val="nil"/>
              <w:left w:val="single" w:sz="4" w:space="0" w:color="auto"/>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Kepanjen</w:t>
            </w:r>
          </w:p>
        </w:tc>
        <w:tc>
          <w:tcPr>
            <w:tcW w:w="1052"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Supandi W</w:t>
            </w:r>
          </w:p>
        </w:tc>
        <w:tc>
          <w:tcPr>
            <w:tcW w:w="982"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TSS.I KS</w:t>
            </w:r>
          </w:p>
        </w:tc>
        <w:tc>
          <w:tcPr>
            <w:tcW w:w="855"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1103008</w:t>
            </w:r>
          </w:p>
        </w:tc>
        <w:tc>
          <w:tcPr>
            <w:tcW w:w="711"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PS.881</w:t>
            </w:r>
          </w:p>
        </w:tc>
        <w:tc>
          <w:tcPr>
            <w:tcW w:w="783"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7B</w:t>
            </w:r>
          </w:p>
        </w:tc>
        <w:tc>
          <w:tcPr>
            <w:tcW w:w="626"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0,941</w:t>
            </w:r>
          </w:p>
        </w:tc>
        <w:tc>
          <w:tcPr>
            <w:tcW w:w="8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109,0</w:t>
            </w:r>
          </w:p>
        </w:tc>
        <w:tc>
          <w:tcPr>
            <w:tcW w:w="626"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115,8</w:t>
            </w:r>
          </w:p>
        </w:tc>
        <w:tc>
          <w:tcPr>
            <w:tcW w:w="562"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BPJ</w:t>
            </w: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r w:rsidRPr="00D533AE">
              <w:rPr>
                <w:rFonts w:ascii="Tahoma" w:eastAsia="Times New Roman" w:hAnsi="Tahoma" w:cs="Tahoma"/>
                <w:sz w:val="16"/>
                <w:szCs w:val="16"/>
                <w:lang w:eastAsia="id-ID"/>
              </w:rPr>
              <w:t>PC</w:t>
            </w: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r>
      <w:tr w:rsidR="008C1DAD" w:rsidRPr="00D533AE" w:rsidTr="00D533AE">
        <w:trPr>
          <w:trHeight w:val="300"/>
        </w:trPr>
        <w:tc>
          <w:tcPr>
            <w:tcW w:w="1230" w:type="dxa"/>
            <w:tcBorders>
              <w:top w:val="nil"/>
              <w:left w:val="single" w:sz="4" w:space="0" w:color="auto"/>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1052"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982"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855"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711"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783"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626" w:type="dxa"/>
            <w:tcBorders>
              <w:top w:val="nil"/>
              <w:left w:val="nil"/>
              <w:bottom w:val="single" w:sz="4" w:space="0" w:color="auto"/>
              <w:right w:val="single" w:sz="4" w:space="0" w:color="auto"/>
            </w:tcBorders>
            <w:shd w:val="clear" w:color="000000" w:fill="FFFFFF"/>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83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626"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562"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val="en-US" w:eastAsia="id-ID"/>
              </w:rPr>
            </w:pPr>
            <w:r w:rsidRPr="00D533AE">
              <w:rPr>
                <w:rFonts w:ascii="Tahoma" w:eastAsia="Times New Roman" w:hAnsi="Tahoma" w:cs="Tahoma"/>
                <w:sz w:val="16"/>
                <w:szCs w:val="16"/>
                <w:lang w:val="en-US" w:eastAsia="id-ID"/>
              </w:rPr>
              <w:t>…</w:t>
            </w: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jc w:val="center"/>
              <w:rPr>
                <w:rFonts w:ascii="Tahoma" w:eastAsia="Times New Roman" w:hAnsi="Tahoma" w:cs="Tahoma"/>
                <w:sz w:val="16"/>
                <w:szCs w:val="16"/>
                <w:lang w:eastAsia="id-ID"/>
              </w:rPr>
            </w:pPr>
          </w:p>
        </w:tc>
        <w:tc>
          <w:tcPr>
            <w:tcW w:w="405" w:type="dxa"/>
            <w:tcBorders>
              <w:top w:val="nil"/>
              <w:left w:val="nil"/>
              <w:bottom w:val="single" w:sz="4" w:space="0" w:color="auto"/>
              <w:right w:val="single" w:sz="4" w:space="0" w:color="auto"/>
            </w:tcBorders>
            <w:shd w:val="clear" w:color="auto" w:fill="auto"/>
            <w:noWrap/>
            <w:vAlign w:val="center"/>
            <w:hideMark/>
          </w:tcPr>
          <w:p w:rsidR="008C1DAD" w:rsidRPr="00D533AE" w:rsidRDefault="008C1DAD" w:rsidP="00D533AE">
            <w:pPr>
              <w:keepNext/>
              <w:jc w:val="center"/>
              <w:rPr>
                <w:rFonts w:ascii="Tahoma" w:eastAsia="Times New Roman" w:hAnsi="Tahoma" w:cs="Tahoma"/>
                <w:sz w:val="16"/>
                <w:szCs w:val="16"/>
                <w:lang w:eastAsia="id-ID"/>
              </w:rPr>
            </w:pPr>
          </w:p>
        </w:tc>
      </w:tr>
    </w:tbl>
    <w:p w:rsidR="008C1DAD" w:rsidRDefault="008C1DAD" w:rsidP="008C1DAD">
      <w:pPr>
        <w:pStyle w:val="Caption"/>
        <w:spacing w:after="0"/>
        <w:jc w:val="center"/>
        <w:rPr>
          <w:lang w:val="en-US"/>
        </w:rPr>
      </w:pPr>
    </w:p>
    <w:p w:rsidR="008C1DAD" w:rsidRDefault="00581E4C" w:rsidP="00EF21FD">
      <w:pPr>
        <w:ind w:left="1418" w:firstLine="567"/>
        <w:jc w:val="both"/>
        <w:rPr>
          <w:noProof/>
          <w:color w:val="000000"/>
          <w:sz w:val="24"/>
          <w:lang w:val="en-US" w:eastAsia="id-ID"/>
        </w:rPr>
      </w:pPr>
      <w:r w:rsidRPr="00581E4C">
        <w:rPr>
          <w:sz w:val="32"/>
          <w:lang w:val="en-US"/>
        </w:rPr>
        <w:fldChar w:fldCharType="begin"/>
      </w:r>
      <w:r w:rsidRPr="00581E4C">
        <w:rPr>
          <w:sz w:val="32"/>
          <w:lang w:val="en-US"/>
        </w:rPr>
        <w:instrText xml:space="preserve"> REF _Ref368917806 \h  \* MERGEFORMAT </w:instrText>
      </w:r>
      <w:r w:rsidRPr="00581E4C">
        <w:rPr>
          <w:sz w:val="32"/>
          <w:lang w:val="en-US"/>
        </w:rPr>
      </w:r>
      <w:r w:rsidRPr="00581E4C">
        <w:rPr>
          <w:sz w:val="32"/>
          <w:lang w:val="en-US"/>
        </w:rPr>
        <w:fldChar w:fldCharType="separate"/>
      </w:r>
      <w:r w:rsidR="002700C0" w:rsidRPr="002700C0">
        <w:rPr>
          <w:sz w:val="24"/>
        </w:rPr>
        <w:t xml:space="preserve">Tabel </w:t>
      </w:r>
      <w:r w:rsidR="002700C0" w:rsidRPr="002700C0">
        <w:rPr>
          <w:noProof/>
          <w:sz w:val="24"/>
        </w:rPr>
        <w:t>1</w:t>
      </w:r>
      <w:r w:rsidRPr="00581E4C">
        <w:rPr>
          <w:sz w:val="32"/>
          <w:lang w:val="en-US"/>
        </w:rPr>
        <w:fldChar w:fldCharType="end"/>
      </w:r>
      <w:r w:rsidRPr="00581E4C">
        <w:rPr>
          <w:sz w:val="32"/>
          <w:lang w:val="en-US"/>
        </w:rPr>
        <w:t xml:space="preserve"> </w:t>
      </w:r>
      <w:r w:rsidR="003669D7">
        <w:rPr>
          <w:sz w:val="24"/>
          <w:lang w:val="en-US"/>
        </w:rPr>
        <w:t xml:space="preserve">akan dirangkum </w:t>
      </w:r>
      <w:r w:rsidR="008C1DAD">
        <w:rPr>
          <w:sz w:val="24"/>
          <w:lang w:val="en-US"/>
        </w:rPr>
        <w:t xml:space="preserve">menjadi </w:t>
      </w:r>
      <w:r w:rsidR="008C1DAD">
        <w:rPr>
          <w:noProof/>
          <w:color w:val="000000"/>
          <w:sz w:val="24"/>
          <w:lang w:val="en-US" w:eastAsia="id-ID"/>
        </w:rPr>
        <w:t>data k</w:t>
      </w:r>
      <w:r w:rsidR="008C1DAD" w:rsidRPr="00117664">
        <w:rPr>
          <w:noProof/>
          <w:color w:val="000000"/>
          <w:sz w:val="24"/>
          <w:lang w:val="en-US" w:eastAsia="id-ID"/>
        </w:rPr>
        <w:t>omposisi luas berdasarkan kategori tanaman di setiap tipologi wilayah</w:t>
      </w:r>
      <w:r w:rsidR="008C1DAD">
        <w:rPr>
          <w:noProof/>
          <w:color w:val="000000"/>
          <w:sz w:val="24"/>
          <w:lang w:val="en-US" w:eastAsia="id-ID"/>
        </w:rPr>
        <w:t xml:space="preserve"> dari hasil penanaman pada tahun sebelumnya. </w:t>
      </w:r>
      <w:r w:rsidR="00DA0A6B">
        <w:rPr>
          <w:color w:val="000000"/>
          <w:sz w:val="24"/>
          <w:lang w:val="en-US"/>
        </w:rPr>
        <w:t xml:space="preserve">Tipologi wilayah adalah informasi tanah pada wilayah tersebut yang berupa gabungan antara kondisi tekstur tanah, pengairan, dan drainase. Tipologi wilayah cenderung bersifat permanen. </w:t>
      </w:r>
      <w:r w:rsidR="008C1DAD">
        <w:rPr>
          <w:noProof/>
          <w:color w:val="000000"/>
          <w:sz w:val="24"/>
          <w:lang w:val="en-US" w:eastAsia="id-ID"/>
        </w:rPr>
        <w:t>Data ini berisi total luas lahan tebu untuk tiap jenis varietas yang ditanam dan usia tanaman tersebut serta kemasakannya. Contoh bentuk data ini dis</w:t>
      </w:r>
      <w:r w:rsidR="00B24D9B">
        <w:rPr>
          <w:noProof/>
          <w:color w:val="000000"/>
          <w:sz w:val="24"/>
          <w:lang w:val="en-US" w:eastAsia="id-ID"/>
        </w:rPr>
        <w:t xml:space="preserve">ajikan pada </w:t>
      </w:r>
      <w:r w:rsidR="004A6219" w:rsidRPr="00F031C4">
        <w:rPr>
          <w:noProof/>
          <w:color w:val="000000"/>
          <w:sz w:val="24"/>
          <w:szCs w:val="24"/>
          <w:lang w:val="en-US" w:eastAsia="id-ID"/>
        </w:rPr>
        <w:fldChar w:fldCharType="begin"/>
      </w:r>
      <w:r w:rsidR="004A6219" w:rsidRPr="00F031C4">
        <w:rPr>
          <w:noProof/>
          <w:color w:val="000000"/>
          <w:sz w:val="24"/>
          <w:szCs w:val="24"/>
          <w:lang w:val="en-US" w:eastAsia="id-ID"/>
        </w:rPr>
        <w:instrText xml:space="preserve"> REF _Ref368918169 \h  \* MERGEFORMAT </w:instrText>
      </w:r>
      <w:r w:rsidR="004A6219" w:rsidRPr="00F031C4">
        <w:rPr>
          <w:noProof/>
          <w:color w:val="000000"/>
          <w:sz w:val="24"/>
          <w:szCs w:val="24"/>
          <w:lang w:val="en-US" w:eastAsia="id-ID"/>
        </w:rPr>
      </w:r>
      <w:r w:rsidR="004A6219" w:rsidRPr="00F031C4">
        <w:rPr>
          <w:noProof/>
          <w:color w:val="000000"/>
          <w:sz w:val="24"/>
          <w:szCs w:val="24"/>
          <w:lang w:val="en-US" w:eastAsia="id-ID"/>
        </w:rPr>
        <w:fldChar w:fldCharType="separate"/>
      </w:r>
      <w:r w:rsidR="002700C0" w:rsidRPr="002700C0">
        <w:rPr>
          <w:noProof/>
          <w:sz w:val="24"/>
          <w:szCs w:val="24"/>
        </w:rPr>
        <w:t>Tabel</w:t>
      </w:r>
      <w:r w:rsidR="002700C0" w:rsidRPr="002700C0">
        <w:rPr>
          <w:sz w:val="24"/>
          <w:szCs w:val="24"/>
        </w:rPr>
        <w:t xml:space="preserve"> </w:t>
      </w:r>
      <w:r w:rsidR="002700C0" w:rsidRPr="002700C0">
        <w:rPr>
          <w:noProof/>
          <w:sz w:val="24"/>
          <w:szCs w:val="24"/>
        </w:rPr>
        <w:t>2</w:t>
      </w:r>
      <w:r w:rsidR="004A6219" w:rsidRPr="00F031C4">
        <w:rPr>
          <w:noProof/>
          <w:color w:val="000000"/>
          <w:sz w:val="24"/>
          <w:szCs w:val="24"/>
          <w:lang w:val="en-US" w:eastAsia="id-ID"/>
        </w:rPr>
        <w:fldChar w:fldCharType="end"/>
      </w:r>
      <w:r w:rsidR="004A6219">
        <w:rPr>
          <w:noProof/>
          <w:color w:val="000000"/>
          <w:sz w:val="24"/>
          <w:lang w:val="en-US" w:eastAsia="id-ID"/>
        </w:rPr>
        <w:t>.</w:t>
      </w:r>
    </w:p>
    <w:p w:rsidR="00F031C4" w:rsidRDefault="00F031C4">
      <w:pPr>
        <w:spacing w:after="200" w:line="276" w:lineRule="auto"/>
        <w:rPr>
          <w:noProof/>
          <w:color w:val="000000"/>
          <w:sz w:val="24"/>
          <w:lang w:val="en-US" w:eastAsia="id-ID"/>
        </w:rPr>
      </w:pPr>
      <w:r>
        <w:rPr>
          <w:noProof/>
          <w:color w:val="000000"/>
          <w:sz w:val="24"/>
          <w:lang w:val="en-US" w:eastAsia="id-ID"/>
        </w:rPr>
        <w:br w:type="page"/>
      </w:r>
    </w:p>
    <w:p w:rsidR="008C1DAD" w:rsidRDefault="00A14915" w:rsidP="00A14915">
      <w:pPr>
        <w:pStyle w:val="Caption"/>
        <w:jc w:val="center"/>
        <w:rPr>
          <w:noProof/>
          <w:color w:val="000000"/>
          <w:sz w:val="24"/>
          <w:lang w:val="en-US" w:eastAsia="id-ID"/>
        </w:rPr>
      </w:pPr>
      <w:bookmarkStart w:id="3" w:name="_Ref368918169"/>
      <w:r>
        <w:lastRenderedPageBreak/>
        <w:t xml:space="preserve">Tabel </w:t>
      </w:r>
      <w:r w:rsidR="002425F0">
        <w:fldChar w:fldCharType="begin"/>
      </w:r>
      <w:r w:rsidR="002425F0">
        <w:instrText xml:space="preserve"> SEQ Tabel \* ARABIC </w:instrText>
      </w:r>
      <w:r w:rsidR="002425F0">
        <w:fldChar w:fldCharType="separate"/>
      </w:r>
      <w:r w:rsidR="002700C0">
        <w:rPr>
          <w:noProof/>
        </w:rPr>
        <w:t>2</w:t>
      </w:r>
      <w:r w:rsidR="002425F0">
        <w:fldChar w:fldCharType="end"/>
      </w:r>
      <w:bookmarkEnd w:id="3"/>
      <w:r>
        <w:rPr>
          <w:lang w:val="en-US"/>
        </w:rPr>
        <w:t xml:space="preserve"> – Komposisi luas berdasarkan kategori tanaman di setiap tipologi wilayah</w:t>
      </w:r>
    </w:p>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1366"/>
        <w:gridCol w:w="1376"/>
        <w:gridCol w:w="1071"/>
        <w:gridCol w:w="993"/>
        <w:gridCol w:w="1103"/>
        <w:gridCol w:w="1115"/>
        <w:gridCol w:w="1103"/>
      </w:tblGrid>
      <w:tr w:rsidR="008C1DAD" w:rsidRPr="00CD0C31" w:rsidTr="00866F28">
        <w:trPr>
          <w:trHeight w:val="70"/>
          <w:tblHeader/>
          <w:jc w:val="center"/>
        </w:trPr>
        <w:tc>
          <w:tcPr>
            <w:tcW w:w="1153" w:type="dxa"/>
            <w:vMerge w:val="restart"/>
            <w:shd w:val="clear" w:color="auto" w:fill="D9D9D9" w:themeFill="background1" w:themeFillShade="D9"/>
            <w:vAlign w:val="center"/>
            <w:hideMark/>
          </w:tcPr>
          <w:p w:rsidR="008C1DAD" w:rsidRPr="00CD0C31" w:rsidRDefault="008C1DAD" w:rsidP="00866F28">
            <w:pPr>
              <w:jc w:val="center"/>
              <w:rPr>
                <w:rFonts w:ascii="Tahoma" w:hAnsi="Tahoma" w:cs="Tahoma"/>
                <w:b/>
                <w:sz w:val="16"/>
                <w:lang w:val="en-US"/>
              </w:rPr>
            </w:pPr>
            <w:r w:rsidRPr="00CD0C31">
              <w:rPr>
                <w:rFonts w:ascii="Tahoma" w:hAnsi="Tahoma" w:cs="Tahoma"/>
                <w:b/>
                <w:sz w:val="16"/>
              </w:rPr>
              <w:t>Tipologi Wilayah</w:t>
            </w:r>
          </w:p>
        </w:tc>
        <w:tc>
          <w:tcPr>
            <w:tcW w:w="1366" w:type="dxa"/>
            <w:vMerge w:val="restart"/>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Varietas</w:t>
            </w:r>
          </w:p>
        </w:tc>
        <w:tc>
          <w:tcPr>
            <w:tcW w:w="1376" w:type="dxa"/>
            <w:vMerge w:val="restart"/>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Kemasakan</w:t>
            </w:r>
          </w:p>
        </w:tc>
        <w:tc>
          <w:tcPr>
            <w:tcW w:w="5385" w:type="dxa"/>
            <w:gridSpan w:val="5"/>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Luas (ha)</w:t>
            </w:r>
          </w:p>
        </w:tc>
      </w:tr>
      <w:tr w:rsidR="008C1DAD" w:rsidRPr="00CD0C31" w:rsidTr="00866F28">
        <w:trPr>
          <w:trHeight w:val="70"/>
          <w:tblHeader/>
          <w:jc w:val="center"/>
        </w:trPr>
        <w:tc>
          <w:tcPr>
            <w:tcW w:w="1153" w:type="dxa"/>
            <w:vMerge/>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p>
        </w:tc>
        <w:tc>
          <w:tcPr>
            <w:tcW w:w="1366" w:type="dxa"/>
            <w:vMerge/>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p>
        </w:tc>
        <w:tc>
          <w:tcPr>
            <w:tcW w:w="1376" w:type="dxa"/>
            <w:vMerge/>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p>
        </w:tc>
        <w:tc>
          <w:tcPr>
            <w:tcW w:w="1071" w:type="dxa"/>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PC</w:t>
            </w:r>
          </w:p>
        </w:tc>
        <w:tc>
          <w:tcPr>
            <w:tcW w:w="993" w:type="dxa"/>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R1</w:t>
            </w:r>
          </w:p>
        </w:tc>
        <w:tc>
          <w:tcPr>
            <w:tcW w:w="1103" w:type="dxa"/>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R2</w:t>
            </w:r>
          </w:p>
        </w:tc>
        <w:tc>
          <w:tcPr>
            <w:tcW w:w="1115" w:type="dxa"/>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lang w:val="en-US"/>
              </w:rPr>
              <w:t>R3+</w:t>
            </w:r>
          </w:p>
        </w:tc>
        <w:tc>
          <w:tcPr>
            <w:tcW w:w="1103" w:type="dxa"/>
            <w:shd w:val="clear" w:color="auto" w:fill="D9D9D9" w:themeFill="background1" w:themeFillShade="D9"/>
            <w:noWrap/>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Total</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BL</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TL</w:t>
            </w:r>
          </w:p>
        </w:tc>
        <w:tc>
          <w:tcPr>
            <w:tcW w:w="1071"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108,63</w:t>
            </w:r>
          </w:p>
        </w:tc>
        <w:tc>
          <w:tcPr>
            <w:tcW w:w="99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157,57</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298,74</w:t>
            </w:r>
          </w:p>
        </w:tc>
        <w:tc>
          <w:tcPr>
            <w:tcW w:w="1115"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917,69</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1.482,62</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sz w:val="16"/>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BZ 148</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TL</w:t>
            </w:r>
          </w:p>
        </w:tc>
        <w:tc>
          <w:tcPr>
            <w:tcW w:w="1071"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993"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03"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15"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1,40</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1,40</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sz w:val="16"/>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HW</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A</w:t>
            </w:r>
          </w:p>
        </w:tc>
        <w:tc>
          <w:tcPr>
            <w:tcW w:w="1071"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92,81</w:t>
            </w:r>
          </w:p>
        </w:tc>
        <w:tc>
          <w:tcPr>
            <w:tcW w:w="99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7,94</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8,00</w:t>
            </w:r>
          </w:p>
        </w:tc>
        <w:tc>
          <w:tcPr>
            <w:tcW w:w="1115"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17,60</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126,34</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sz w:val="16"/>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KK</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T</w:t>
            </w:r>
          </w:p>
        </w:tc>
        <w:tc>
          <w:tcPr>
            <w:tcW w:w="1071"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lang w:val="en-US"/>
              </w:rPr>
              <w:t>-</w:t>
            </w:r>
          </w:p>
        </w:tc>
        <w:tc>
          <w:tcPr>
            <w:tcW w:w="99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16,99</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lang w:val="en-US"/>
              </w:rPr>
              <w:t>-</w:t>
            </w:r>
          </w:p>
        </w:tc>
        <w:tc>
          <w:tcPr>
            <w:tcW w:w="1115"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4,32</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21,31</w:t>
            </w:r>
          </w:p>
        </w:tc>
      </w:tr>
      <w:tr w:rsidR="008C1DAD" w:rsidRPr="00CD0C31" w:rsidTr="00866F28">
        <w:trPr>
          <w:trHeight w:val="70"/>
          <w:jc w:val="center"/>
        </w:trPr>
        <w:tc>
          <w:tcPr>
            <w:tcW w:w="1153"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366" w:type="dxa"/>
            <w:shd w:val="clear" w:color="auto" w:fill="auto"/>
            <w:noWrap/>
            <w:vAlign w:val="center"/>
          </w:tcPr>
          <w:p w:rsidR="008C1DAD" w:rsidRPr="00CD0C31" w:rsidRDefault="008C1DAD" w:rsidP="00866F28">
            <w:pPr>
              <w:jc w:val="center"/>
              <w:rPr>
                <w:rFonts w:ascii="Tahoma" w:hAnsi="Tahoma" w:cs="Tahoma"/>
                <w:color w:val="000000"/>
                <w:sz w:val="16"/>
                <w:lang w:val="en-US"/>
              </w:rPr>
            </w:pPr>
            <w:r w:rsidRPr="00CD0C31">
              <w:rPr>
                <w:rFonts w:ascii="Tahoma" w:hAnsi="Tahoma" w:cs="Tahoma"/>
                <w:color w:val="000000"/>
                <w:sz w:val="16"/>
                <w:lang w:val="en-US"/>
              </w:rPr>
              <w:t>…</w:t>
            </w:r>
          </w:p>
        </w:tc>
        <w:tc>
          <w:tcPr>
            <w:tcW w:w="1376"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071"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993"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03"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15"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03"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r>
    </w:tbl>
    <w:p w:rsidR="008C1DAD" w:rsidRDefault="008C1DAD" w:rsidP="008C1DAD">
      <w:pPr>
        <w:pStyle w:val="Caption"/>
        <w:spacing w:after="0"/>
        <w:jc w:val="center"/>
        <w:rPr>
          <w:lang w:val="en-US"/>
        </w:rPr>
      </w:pPr>
    </w:p>
    <w:p w:rsidR="008C1DAD" w:rsidRDefault="00A429CE" w:rsidP="008C1DAD">
      <w:pPr>
        <w:ind w:left="1418" w:firstLine="567"/>
        <w:jc w:val="both"/>
        <w:rPr>
          <w:noProof/>
          <w:color w:val="000000"/>
          <w:sz w:val="24"/>
          <w:lang w:val="en-US" w:eastAsia="id-ID"/>
        </w:rPr>
      </w:pPr>
      <w:r>
        <w:rPr>
          <w:noProof/>
          <w:color w:val="000000"/>
          <w:sz w:val="24"/>
          <w:lang w:val="en-US" w:eastAsia="id-ID"/>
        </w:rPr>
        <w:t xml:space="preserve">Selain itu, dari data yang diberikan oleh pihak PG akan dihitung juga </w:t>
      </w:r>
      <w:r w:rsidR="008C1DAD">
        <w:rPr>
          <w:noProof/>
          <w:color w:val="000000"/>
          <w:sz w:val="24"/>
          <w:lang w:val="en-US" w:eastAsia="id-ID"/>
        </w:rPr>
        <w:t>data r</w:t>
      </w:r>
      <w:r w:rsidR="008C1DAD" w:rsidRPr="00117664">
        <w:rPr>
          <w:noProof/>
          <w:color w:val="000000"/>
          <w:sz w:val="24"/>
          <w:lang w:val="en-US" w:eastAsia="id-ID"/>
        </w:rPr>
        <w:t>ata-rata produktivitas tebu</w:t>
      </w:r>
      <w:r w:rsidR="008C1DAD">
        <w:rPr>
          <w:noProof/>
          <w:color w:val="000000"/>
          <w:sz w:val="24"/>
          <w:lang w:val="en-US" w:eastAsia="id-ID"/>
        </w:rPr>
        <w:t xml:space="preserve"> Data ini digunakan untuk membantu menentukan </w:t>
      </w:r>
      <w:r>
        <w:rPr>
          <w:noProof/>
          <w:color w:val="000000"/>
          <w:sz w:val="24"/>
          <w:lang w:val="en-US" w:eastAsia="id-ID"/>
        </w:rPr>
        <w:t xml:space="preserve">jenis </w:t>
      </w:r>
      <w:r w:rsidR="008C1DAD">
        <w:rPr>
          <w:noProof/>
          <w:color w:val="000000"/>
          <w:sz w:val="24"/>
          <w:lang w:val="en-US" w:eastAsia="id-ID"/>
        </w:rPr>
        <w:t xml:space="preserve">varietas tebu yang </w:t>
      </w:r>
      <w:r>
        <w:rPr>
          <w:noProof/>
          <w:color w:val="000000"/>
          <w:sz w:val="24"/>
          <w:lang w:val="en-US" w:eastAsia="id-ID"/>
        </w:rPr>
        <w:t xml:space="preserve">disarankan untuk ditanam </w:t>
      </w:r>
      <w:r w:rsidR="00F357B2">
        <w:rPr>
          <w:noProof/>
          <w:color w:val="000000"/>
          <w:sz w:val="24"/>
          <w:lang w:val="en-US" w:eastAsia="id-ID"/>
        </w:rPr>
        <w:t xml:space="preserve">selain juga </w:t>
      </w:r>
      <w:r>
        <w:rPr>
          <w:noProof/>
          <w:color w:val="000000"/>
          <w:sz w:val="24"/>
          <w:lang w:val="en-US" w:eastAsia="id-ID"/>
        </w:rPr>
        <w:t xml:space="preserve"> </w:t>
      </w:r>
      <w:r w:rsidR="00F357B2">
        <w:rPr>
          <w:noProof/>
          <w:color w:val="000000"/>
          <w:sz w:val="24"/>
          <w:lang w:val="en-US" w:eastAsia="id-ID"/>
        </w:rPr>
        <w:t xml:space="preserve">akan </w:t>
      </w:r>
      <w:r>
        <w:rPr>
          <w:noProof/>
          <w:color w:val="000000"/>
          <w:sz w:val="24"/>
          <w:lang w:val="en-US" w:eastAsia="id-ID"/>
        </w:rPr>
        <w:t xml:space="preserve">dikombinasikan dengan </w:t>
      </w:r>
      <w:r w:rsidR="008C1DAD">
        <w:rPr>
          <w:noProof/>
          <w:color w:val="000000"/>
          <w:sz w:val="24"/>
          <w:lang w:val="en-US" w:eastAsia="id-ID"/>
        </w:rPr>
        <w:t>informasi kesesuaian varietas terhadap tipologi wilayah</w:t>
      </w:r>
      <w:r>
        <w:rPr>
          <w:noProof/>
          <w:color w:val="000000"/>
          <w:sz w:val="24"/>
          <w:lang w:val="en-US" w:eastAsia="id-ID"/>
        </w:rPr>
        <w:t xml:space="preserve"> yang dihimpun </w:t>
      </w:r>
      <w:r w:rsidR="00731F42">
        <w:rPr>
          <w:noProof/>
          <w:color w:val="000000"/>
          <w:sz w:val="24"/>
          <w:lang w:val="en-US" w:eastAsia="id-ID"/>
        </w:rPr>
        <w:t xml:space="preserve">dari hasil penelitian </w:t>
      </w:r>
      <w:r>
        <w:rPr>
          <w:noProof/>
          <w:color w:val="000000"/>
          <w:sz w:val="24"/>
          <w:lang w:val="en-US" w:eastAsia="id-ID"/>
        </w:rPr>
        <w:t>oleh pihak P3GI</w:t>
      </w:r>
      <w:r w:rsidR="008C1DAD">
        <w:rPr>
          <w:noProof/>
          <w:color w:val="000000"/>
          <w:sz w:val="24"/>
          <w:lang w:val="en-US" w:eastAsia="id-ID"/>
        </w:rPr>
        <w:t>.</w:t>
      </w:r>
      <w:r w:rsidR="004A6219">
        <w:rPr>
          <w:noProof/>
          <w:color w:val="000000"/>
          <w:sz w:val="24"/>
          <w:lang w:val="en-US" w:eastAsia="id-ID"/>
        </w:rPr>
        <w:t xml:space="preserve"> </w:t>
      </w:r>
      <w:r w:rsidR="004A6219" w:rsidRPr="004A6219">
        <w:rPr>
          <w:noProof/>
          <w:color w:val="000000"/>
          <w:sz w:val="32"/>
          <w:lang w:val="en-US" w:eastAsia="id-ID"/>
        </w:rPr>
        <w:fldChar w:fldCharType="begin"/>
      </w:r>
      <w:r w:rsidR="004A6219" w:rsidRPr="004A6219">
        <w:rPr>
          <w:noProof/>
          <w:color w:val="000000"/>
          <w:sz w:val="32"/>
          <w:lang w:val="en-US" w:eastAsia="id-ID"/>
        </w:rPr>
        <w:instrText xml:space="preserve"> REF _Ref368918207 \h  \* MERGEFORMAT </w:instrText>
      </w:r>
      <w:r w:rsidR="004A6219" w:rsidRPr="004A6219">
        <w:rPr>
          <w:noProof/>
          <w:color w:val="000000"/>
          <w:sz w:val="32"/>
          <w:lang w:val="en-US" w:eastAsia="id-ID"/>
        </w:rPr>
      </w:r>
      <w:r w:rsidR="004A6219" w:rsidRPr="004A6219">
        <w:rPr>
          <w:noProof/>
          <w:color w:val="000000"/>
          <w:sz w:val="32"/>
          <w:lang w:val="en-US" w:eastAsia="id-ID"/>
        </w:rPr>
        <w:fldChar w:fldCharType="separate"/>
      </w:r>
      <w:r w:rsidR="002700C0" w:rsidRPr="002700C0">
        <w:rPr>
          <w:sz w:val="24"/>
        </w:rPr>
        <w:t xml:space="preserve">Tabel </w:t>
      </w:r>
      <w:r w:rsidR="002700C0" w:rsidRPr="002700C0">
        <w:rPr>
          <w:noProof/>
          <w:sz w:val="24"/>
        </w:rPr>
        <w:t>3</w:t>
      </w:r>
      <w:r w:rsidR="004A6219" w:rsidRPr="004A6219">
        <w:rPr>
          <w:noProof/>
          <w:color w:val="000000"/>
          <w:sz w:val="32"/>
          <w:lang w:val="en-US" w:eastAsia="id-ID"/>
        </w:rPr>
        <w:fldChar w:fldCharType="end"/>
      </w:r>
      <w:r w:rsidR="008C1DAD">
        <w:rPr>
          <w:noProof/>
          <w:color w:val="000000"/>
          <w:sz w:val="24"/>
          <w:lang w:val="en-US" w:eastAsia="id-ID"/>
        </w:rPr>
        <w:t xml:space="preserve"> adalah contoh data rata-rata produktivitas tebu.</w:t>
      </w:r>
    </w:p>
    <w:p w:rsidR="008C1DAD" w:rsidRDefault="008C1DAD" w:rsidP="008C1DAD">
      <w:pPr>
        <w:jc w:val="both"/>
        <w:rPr>
          <w:noProof/>
          <w:color w:val="000000"/>
          <w:sz w:val="24"/>
          <w:lang w:val="en-US" w:eastAsia="id-ID"/>
        </w:rPr>
      </w:pPr>
    </w:p>
    <w:p w:rsidR="00A14915" w:rsidRDefault="00A14915" w:rsidP="00A14915">
      <w:pPr>
        <w:pStyle w:val="Caption"/>
        <w:keepNext/>
        <w:jc w:val="center"/>
      </w:pPr>
      <w:bookmarkStart w:id="4" w:name="_Ref368918207"/>
      <w:r>
        <w:t xml:space="preserve">Tabel </w:t>
      </w:r>
      <w:r w:rsidR="002425F0">
        <w:fldChar w:fldCharType="begin"/>
      </w:r>
      <w:r w:rsidR="002425F0">
        <w:instrText xml:space="preserve"> SEQ Tabel \* ARABIC </w:instrText>
      </w:r>
      <w:r w:rsidR="002425F0">
        <w:fldChar w:fldCharType="separate"/>
      </w:r>
      <w:r w:rsidR="002700C0">
        <w:rPr>
          <w:noProof/>
        </w:rPr>
        <w:t>3</w:t>
      </w:r>
      <w:r w:rsidR="002425F0">
        <w:fldChar w:fldCharType="end"/>
      </w:r>
      <w:bookmarkEnd w:id="4"/>
      <w:r>
        <w:rPr>
          <w:lang w:val="en-US"/>
        </w:rPr>
        <w:t xml:space="preserve"> - Rata-rata Produktivitas tebu</w:t>
      </w:r>
    </w:p>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1366"/>
        <w:gridCol w:w="1376"/>
        <w:gridCol w:w="1071"/>
        <w:gridCol w:w="993"/>
        <w:gridCol w:w="1103"/>
        <w:gridCol w:w="1115"/>
        <w:gridCol w:w="1103"/>
      </w:tblGrid>
      <w:tr w:rsidR="008C1DAD" w:rsidRPr="00CD0C31" w:rsidTr="00866F28">
        <w:trPr>
          <w:trHeight w:val="70"/>
          <w:tblHeader/>
          <w:jc w:val="center"/>
        </w:trPr>
        <w:tc>
          <w:tcPr>
            <w:tcW w:w="1153" w:type="dxa"/>
            <w:vMerge w:val="restart"/>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Tipologi Wilayah*</w:t>
            </w:r>
          </w:p>
        </w:tc>
        <w:tc>
          <w:tcPr>
            <w:tcW w:w="1366" w:type="dxa"/>
            <w:vMerge w:val="restart"/>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Varietas</w:t>
            </w:r>
          </w:p>
        </w:tc>
        <w:tc>
          <w:tcPr>
            <w:tcW w:w="1376" w:type="dxa"/>
            <w:vMerge w:val="restart"/>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Kemasakan</w:t>
            </w:r>
          </w:p>
        </w:tc>
        <w:tc>
          <w:tcPr>
            <w:tcW w:w="5385" w:type="dxa"/>
            <w:gridSpan w:val="5"/>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lang w:val="en-US"/>
              </w:rPr>
              <w:t>Tebu/ha</w:t>
            </w:r>
            <w:r w:rsidRPr="00CD0C31">
              <w:rPr>
                <w:rFonts w:ascii="Tahoma" w:hAnsi="Tahoma" w:cs="Tahoma"/>
                <w:b/>
                <w:sz w:val="16"/>
              </w:rPr>
              <w:t xml:space="preserve"> (</w:t>
            </w:r>
            <w:r w:rsidRPr="00CD0C31">
              <w:rPr>
                <w:rFonts w:ascii="Tahoma" w:hAnsi="Tahoma" w:cs="Tahoma"/>
                <w:b/>
                <w:sz w:val="16"/>
                <w:lang w:val="en-US"/>
              </w:rPr>
              <w:t>ton</w:t>
            </w:r>
            <w:r w:rsidRPr="00CD0C31">
              <w:rPr>
                <w:rFonts w:ascii="Tahoma" w:hAnsi="Tahoma" w:cs="Tahoma"/>
                <w:b/>
                <w:sz w:val="16"/>
              </w:rPr>
              <w:t>)</w:t>
            </w:r>
          </w:p>
        </w:tc>
      </w:tr>
      <w:tr w:rsidR="008C1DAD" w:rsidRPr="00CD0C31" w:rsidTr="00866F28">
        <w:trPr>
          <w:trHeight w:val="70"/>
          <w:tblHeader/>
          <w:jc w:val="center"/>
        </w:trPr>
        <w:tc>
          <w:tcPr>
            <w:tcW w:w="1153" w:type="dxa"/>
            <w:vMerge/>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p>
        </w:tc>
        <w:tc>
          <w:tcPr>
            <w:tcW w:w="1366" w:type="dxa"/>
            <w:vMerge/>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p>
        </w:tc>
        <w:tc>
          <w:tcPr>
            <w:tcW w:w="1376" w:type="dxa"/>
            <w:vMerge/>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p>
        </w:tc>
        <w:tc>
          <w:tcPr>
            <w:tcW w:w="1071" w:type="dxa"/>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PC</w:t>
            </w:r>
          </w:p>
        </w:tc>
        <w:tc>
          <w:tcPr>
            <w:tcW w:w="993" w:type="dxa"/>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R1</w:t>
            </w:r>
          </w:p>
        </w:tc>
        <w:tc>
          <w:tcPr>
            <w:tcW w:w="1103" w:type="dxa"/>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R2</w:t>
            </w:r>
          </w:p>
        </w:tc>
        <w:tc>
          <w:tcPr>
            <w:tcW w:w="1115" w:type="dxa"/>
            <w:shd w:val="clear" w:color="auto" w:fill="D9D9D9" w:themeFill="background1" w:themeFillShade="D9"/>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lang w:val="en-US"/>
              </w:rPr>
              <w:t>R3+</w:t>
            </w:r>
          </w:p>
        </w:tc>
        <w:tc>
          <w:tcPr>
            <w:tcW w:w="1103" w:type="dxa"/>
            <w:shd w:val="clear" w:color="auto" w:fill="D9D9D9" w:themeFill="background1" w:themeFillShade="D9"/>
            <w:noWrap/>
            <w:vAlign w:val="center"/>
            <w:hideMark/>
          </w:tcPr>
          <w:p w:rsidR="008C1DAD" w:rsidRPr="00CD0C31" w:rsidRDefault="008C1DAD" w:rsidP="00866F28">
            <w:pPr>
              <w:jc w:val="center"/>
              <w:rPr>
                <w:rFonts w:ascii="Tahoma" w:hAnsi="Tahoma" w:cs="Tahoma"/>
                <w:b/>
                <w:sz w:val="16"/>
              </w:rPr>
            </w:pPr>
            <w:r w:rsidRPr="00CD0C31">
              <w:rPr>
                <w:rFonts w:ascii="Tahoma" w:hAnsi="Tahoma" w:cs="Tahoma"/>
                <w:b/>
                <w:sz w:val="16"/>
              </w:rPr>
              <w:t>Total</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BL</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TL</w:t>
            </w:r>
          </w:p>
        </w:tc>
        <w:tc>
          <w:tcPr>
            <w:tcW w:w="1071"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102,42</w:t>
            </w:r>
          </w:p>
        </w:tc>
        <w:tc>
          <w:tcPr>
            <w:tcW w:w="99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94,67</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96,10</w:t>
            </w:r>
          </w:p>
        </w:tc>
        <w:tc>
          <w:tcPr>
            <w:tcW w:w="1115"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95,78</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96,21</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sz w:val="16"/>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BZ 148</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TL</w:t>
            </w:r>
          </w:p>
        </w:tc>
        <w:tc>
          <w:tcPr>
            <w:tcW w:w="1071"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993"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03"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15"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97,43</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97,43</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sz w:val="16"/>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HW</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A</w:t>
            </w:r>
          </w:p>
        </w:tc>
        <w:tc>
          <w:tcPr>
            <w:tcW w:w="1071"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109,13</w:t>
            </w:r>
          </w:p>
        </w:tc>
        <w:tc>
          <w:tcPr>
            <w:tcW w:w="99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100,71</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94,21</w:t>
            </w:r>
          </w:p>
        </w:tc>
        <w:tc>
          <w:tcPr>
            <w:tcW w:w="1115"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103,36</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106,85</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sz w:val="16"/>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KK</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T</w:t>
            </w:r>
          </w:p>
        </w:tc>
        <w:tc>
          <w:tcPr>
            <w:tcW w:w="1071"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99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95,78</w:t>
            </w:r>
          </w:p>
        </w:tc>
        <w:tc>
          <w:tcPr>
            <w:tcW w:w="1103"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15"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98,77</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96,38</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sz w:val="16"/>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HW 01</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A</w:t>
            </w:r>
          </w:p>
        </w:tc>
        <w:tc>
          <w:tcPr>
            <w:tcW w:w="1071"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110,97</w:t>
            </w:r>
          </w:p>
        </w:tc>
        <w:tc>
          <w:tcPr>
            <w:tcW w:w="99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96,98</w:t>
            </w:r>
          </w:p>
        </w:tc>
        <w:tc>
          <w:tcPr>
            <w:tcW w:w="1103"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15"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0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107,78</w:t>
            </w:r>
          </w:p>
        </w:tc>
      </w:tr>
      <w:tr w:rsidR="008C1DAD" w:rsidRPr="00CD0C31" w:rsidTr="00866F28">
        <w:trPr>
          <w:trHeight w:val="70"/>
          <w:jc w:val="center"/>
        </w:trPr>
        <w:tc>
          <w:tcPr>
            <w:tcW w:w="1153" w:type="dxa"/>
            <w:shd w:val="clear" w:color="auto" w:fill="auto"/>
            <w:noWrap/>
            <w:vAlign w:val="center"/>
            <w:hideMark/>
          </w:tcPr>
          <w:p w:rsidR="008C1DAD" w:rsidRPr="00CD0C31" w:rsidRDefault="008C1DAD" w:rsidP="00866F28">
            <w:pPr>
              <w:jc w:val="center"/>
              <w:rPr>
                <w:sz w:val="16"/>
              </w:rPr>
            </w:pPr>
            <w:r w:rsidRPr="00CD0C31">
              <w:rPr>
                <w:rFonts w:ascii="Tahoma" w:hAnsi="Tahoma" w:cs="Tahoma"/>
                <w:sz w:val="16"/>
                <w:lang w:val="en-US"/>
              </w:rPr>
              <w:t>BPL</w:t>
            </w:r>
          </w:p>
        </w:tc>
        <w:tc>
          <w:tcPr>
            <w:tcW w:w="1366" w:type="dxa"/>
            <w:shd w:val="clear" w:color="auto" w:fill="auto"/>
            <w:noWrap/>
            <w:vAlign w:val="center"/>
            <w:hideMark/>
          </w:tcPr>
          <w:p w:rsidR="008C1DAD" w:rsidRPr="00CD0C31" w:rsidRDefault="008C1DAD" w:rsidP="00866F28">
            <w:pPr>
              <w:jc w:val="center"/>
              <w:rPr>
                <w:rFonts w:ascii="Tahoma" w:hAnsi="Tahoma" w:cs="Tahoma"/>
                <w:color w:val="000000"/>
                <w:sz w:val="16"/>
              </w:rPr>
            </w:pPr>
            <w:r w:rsidRPr="00CD0C31">
              <w:rPr>
                <w:rFonts w:ascii="Tahoma" w:hAnsi="Tahoma" w:cs="Tahoma"/>
                <w:color w:val="000000"/>
                <w:sz w:val="16"/>
              </w:rPr>
              <w:t>HW 03</w:t>
            </w:r>
          </w:p>
        </w:tc>
        <w:tc>
          <w:tcPr>
            <w:tcW w:w="1376"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A</w:t>
            </w:r>
          </w:p>
        </w:tc>
        <w:tc>
          <w:tcPr>
            <w:tcW w:w="1071"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109,61</w:t>
            </w:r>
          </w:p>
        </w:tc>
        <w:tc>
          <w:tcPr>
            <w:tcW w:w="993" w:type="dxa"/>
            <w:shd w:val="clear" w:color="auto" w:fill="auto"/>
            <w:noWrap/>
            <w:vAlign w:val="center"/>
            <w:hideMark/>
          </w:tcPr>
          <w:p w:rsidR="008C1DAD" w:rsidRPr="00CD0C31" w:rsidRDefault="008C1DAD" w:rsidP="00866F28">
            <w:pPr>
              <w:jc w:val="center"/>
              <w:rPr>
                <w:rFonts w:ascii="Tahoma" w:hAnsi="Tahoma" w:cs="Tahoma"/>
                <w:sz w:val="16"/>
              </w:rPr>
            </w:pPr>
            <w:r w:rsidRPr="00CD0C31">
              <w:rPr>
                <w:rFonts w:ascii="Tahoma" w:hAnsi="Tahoma" w:cs="Tahoma"/>
                <w:sz w:val="16"/>
              </w:rPr>
              <w:t>96,86</w:t>
            </w:r>
          </w:p>
        </w:tc>
        <w:tc>
          <w:tcPr>
            <w:tcW w:w="1103"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15" w:type="dxa"/>
            <w:shd w:val="clear" w:color="auto" w:fill="auto"/>
            <w:noWrap/>
            <w:vAlign w:val="center"/>
            <w:hideMark/>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03" w:type="dxa"/>
            <w:shd w:val="clear" w:color="auto" w:fill="auto"/>
            <w:noWrap/>
            <w:vAlign w:val="center"/>
            <w:hideMark/>
          </w:tcPr>
          <w:p w:rsidR="008C1DAD" w:rsidRPr="00CD0C31" w:rsidRDefault="008C1DAD" w:rsidP="00866F28">
            <w:pPr>
              <w:keepNext/>
              <w:jc w:val="center"/>
              <w:rPr>
                <w:rFonts w:ascii="Tahoma" w:hAnsi="Tahoma" w:cs="Tahoma"/>
                <w:sz w:val="16"/>
              </w:rPr>
            </w:pPr>
            <w:r w:rsidRPr="00CD0C31">
              <w:rPr>
                <w:rFonts w:ascii="Tahoma" w:hAnsi="Tahoma" w:cs="Tahoma"/>
                <w:sz w:val="16"/>
              </w:rPr>
              <w:t>108,91</w:t>
            </w:r>
          </w:p>
        </w:tc>
      </w:tr>
      <w:tr w:rsidR="008C1DAD" w:rsidRPr="00CD0C31" w:rsidTr="00866F28">
        <w:trPr>
          <w:trHeight w:val="70"/>
          <w:jc w:val="center"/>
        </w:trPr>
        <w:tc>
          <w:tcPr>
            <w:tcW w:w="1153"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366" w:type="dxa"/>
            <w:shd w:val="clear" w:color="auto" w:fill="auto"/>
            <w:noWrap/>
            <w:vAlign w:val="center"/>
          </w:tcPr>
          <w:p w:rsidR="008C1DAD" w:rsidRPr="00CD0C31" w:rsidRDefault="008C1DAD" w:rsidP="00866F28">
            <w:pPr>
              <w:jc w:val="center"/>
              <w:rPr>
                <w:rFonts w:ascii="Tahoma" w:hAnsi="Tahoma" w:cs="Tahoma"/>
                <w:color w:val="000000"/>
                <w:sz w:val="16"/>
                <w:lang w:val="en-US"/>
              </w:rPr>
            </w:pPr>
            <w:r w:rsidRPr="00CD0C31">
              <w:rPr>
                <w:rFonts w:ascii="Tahoma" w:hAnsi="Tahoma" w:cs="Tahoma"/>
                <w:color w:val="000000"/>
                <w:sz w:val="16"/>
                <w:lang w:val="en-US"/>
              </w:rPr>
              <w:t>…</w:t>
            </w:r>
          </w:p>
        </w:tc>
        <w:tc>
          <w:tcPr>
            <w:tcW w:w="1376"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071"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993"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03"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15" w:type="dxa"/>
            <w:shd w:val="clear" w:color="auto" w:fill="auto"/>
            <w:noWrap/>
            <w:vAlign w:val="center"/>
          </w:tcPr>
          <w:p w:rsidR="008C1DAD" w:rsidRPr="00CD0C31" w:rsidRDefault="008C1DAD" w:rsidP="00866F28">
            <w:pPr>
              <w:jc w:val="center"/>
              <w:rPr>
                <w:rFonts w:ascii="Tahoma" w:hAnsi="Tahoma" w:cs="Tahoma"/>
                <w:sz w:val="16"/>
                <w:lang w:val="en-US"/>
              </w:rPr>
            </w:pPr>
            <w:r w:rsidRPr="00CD0C31">
              <w:rPr>
                <w:rFonts w:ascii="Tahoma" w:hAnsi="Tahoma" w:cs="Tahoma"/>
                <w:sz w:val="16"/>
                <w:lang w:val="en-US"/>
              </w:rPr>
              <w:t>…</w:t>
            </w:r>
          </w:p>
        </w:tc>
        <w:tc>
          <w:tcPr>
            <w:tcW w:w="1103" w:type="dxa"/>
            <w:shd w:val="clear" w:color="auto" w:fill="auto"/>
            <w:noWrap/>
            <w:vAlign w:val="center"/>
          </w:tcPr>
          <w:p w:rsidR="008C1DAD" w:rsidRPr="00CD0C31" w:rsidRDefault="008C1DAD" w:rsidP="00866F28">
            <w:pPr>
              <w:keepNext/>
              <w:jc w:val="center"/>
              <w:rPr>
                <w:rFonts w:ascii="Tahoma" w:hAnsi="Tahoma" w:cs="Tahoma"/>
                <w:sz w:val="16"/>
                <w:lang w:val="en-US"/>
              </w:rPr>
            </w:pPr>
            <w:r w:rsidRPr="00CD0C31">
              <w:rPr>
                <w:rFonts w:ascii="Tahoma" w:hAnsi="Tahoma" w:cs="Tahoma"/>
                <w:sz w:val="16"/>
                <w:lang w:val="en-US"/>
              </w:rPr>
              <w:t>…</w:t>
            </w:r>
          </w:p>
        </w:tc>
      </w:tr>
    </w:tbl>
    <w:p w:rsidR="008C1DAD" w:rsidRDefault="008C1DAD" w:rsidP="008C1DAD">
      <w:pPr>
        <w:pStyle w:val="Caption"/>
        <w:spacing w:after="0"/>
        <w:jc w:val="center"/>
        <w:rPr>
          <w:lang w:val="en-US"/>
        </w:rPr>
      </w:pPr>
    </w:p>
    <w:p w:rsidR="00A14915" w:rsidRDefault="0098698D" w:rsidP="00A14915">
      <w:pPr>
        <w:ind w:left="851" w:firstLine="567"/>
        <w:jc w:val="both"/>
        <w:rPr>
          <w:noProof/>
          <w:color w:val="000000"/>
          <w:sz w:val="24"/>
          <w:lang w:val="en-US" w:eastAsia="id-ID"/>
        </w:rPr>
      </w:pPr>
      <w:r w:rsidRPr="0098698D">
        <w:rPr>
          <w:noProof/>
          <w:color w:val="000000"/>
          <w:sz w:val="32"/>
          <w:lang w:val="en-US" w:eastAsia="id-ID"/>
        </w:rPr>
        <w:fldChar w:fldCharType="begin"/>
      </w:r>
      <w:r w:rsidRPr="0098698D">
        <w:rPr>
          <w:noProof/>
          <w:color w:val="000000"/>
          <w:sz w:val="32"/>
          <w:lang w:val="en-US" w:eastAsia="id-ID"/>
        </w:rPr>
        <w:instrText xml:space="preserve"> REF _Ref368918207 \h  \* MERGEFORMAT </w:instrText>
      </w:r>
      <w:r w:rsidRPr="0098698D">
        <w:rPr>
          <w:noProof/>
          <w:color w:val="000000"/>
          <w:sz w:val="32"/>
          <w:lang w:val="en-US" w:eastAsia="id-ID"/>
        </w:rPr>
      </w:r>
      <w:r w:rsidRPr="0098698D">
        <w:rPr>
          <w:noProof/>
          <w:color w:val="000000"/>
          <w:sz w:val="32"/>
          <w:lang w:val="en-US" w:eastAsia="id-ID"/>
        </w:rPr>
        <w:fldChar w:fldCharType="separate"/>
      </w:r>
      <w:r w:rsidR="002700C0" w:rsidRPr="002700C0">
        <w:rPr>
          <w:sz w:val="24"/>
        </w:rPr>
        <w:t xml:space="preserve">Tabel </w:t>
      </w:r>
      <w:r w:rsidR="002700C0" w:rsidRPr="002700C0">
        <w:rPr>
          <w:noProof/>
          <w:sz w:val="24"/>
        </w:rPr>
        <w:t>3</w:t>
      </w:r>
      <w:r w:rsidRPr="0098698D">
        <w:rPr>
          <w:noProof/>
          <w:color w:val="000000"/>
          <w:sz w:val="32"/>
          <w:lang w:val="en-US" w:eastAsia="id-ID"/>
        </w:rPr>
        <w:fldChar w:fldCharType="end"/>
      </w:r>
      <w:r>
        <w:rPr>
          <w:noProof/>
          <w:color w:val="000000"/>
          <w:sz w:val="24"/>
          <w:lang w:val="en-US" w:eastAsia="id-ID"/>
        </w:rPr>
        <w:t xml:space="preserve"> </w:t>
      </w:r>
      <w:r w:rsidR="00A14915">
        <w:rPr>
          <w:noProof/>
          <w:color w:val="000000"/>
          <w:sz w:val="24"/>
          <w:lang w:val="en-US" w:eastAsia="id-ID"/>
        </w:rPr>
        <w:t>akan dirangkum menjadi sebuah data k</w:t>
      </w:r>
      <w:r w:rsidR="00A14915" w:rsidRPr="00A14915">
        <w:rPr>
          <w:noProof/>
          <w:color w:val="000000"/>
          <w:sz w:val="24"/>
          <w:lang w:val="en-US" w:eastAsia="id-ID"/>
        </w:rPr>
        <w:t>omposisi luas (</w:t>
      </w:r>
      <w:r w:rsidR="00B36BC0">
        <w:rPr>
          <w:noProof/>
          <w:color w:val="000000"/>
          <w:sz w:val="24"/>
          <w:lang w:val="en-US" w:eastAsia="id-ID"/>
        </w:rPr>
        <w:t>dalam satuan hektar</w:t>
      </w:r>
      <w:r w:rsidR="00A14915" w:rsidRPr="00A14915">
        <w:rPr>
          <w:noProof/>
          <w:color w:val="000000"/>
          <w:sz w:val="24"/>
          <w:lang w:val="en-US" w:eastAsia="id-ID"/>
        </w:rPr>
        <w:t>) menurut tipologi dan kemasakan varietas</w:t>
      </w:r>
      <w:r w:rsidR="00A14915">
        <w:rPr>
          <w:noProof/>
          <w:color w:val="000000"/>
          <w:sz w:val="24"/>
          <w:lang w:val="en-US" w:eastAsia="id-ID"/>
        </w:rPr>
        <w:t>.</w:t>
      </w:r>
      <w:r>
        <w:rPr>
          <w:noProof/>
          <w:color w:val="000000"/>
          <w:sz w:val="24"/>
          <w:lang w:val="en-US" w:eastAsia="id-ID"/>
        </w:rPr>
        <w:t xml:space="preserve"> </w:t>
      </w:r>
      <w:r w:rsidRPr="0098698D">
        <w:rPr>
          <w:noProof/>
          <w:color w:val="000000"/>
          <w:sz w:val="32"/>
          <w:lang w:val="en-US" w:eastAsia="id-ID"/>
        </w:rPr>
        <w:fldChar w:fldCharType="begin"/>
      </w:r>
      <w:r w:rsidRPr="0098698D">
        <w:rPr>
          <w:noProof/>
          <w:color w:val="000000"/>
          <w:sz w:val="32"/>
          <w:lang w:val="en-US" w:eastAsia="id-ID"/>
        </w:rPr>
        <w:instrText xml:space="preserve"> REF _Ref368918240 \h  \* MERGEFORMAT </w:instrText>
      </w:r>
      <w:r w:rsidRPr="0098698D">
        <w:rPr>
          <w:noProof/>
          <w:color w:val="000000"/>
          <w:sz w:val="32"/>
          <w:lang w:val="en-US" w:eastAsia="id-ID"/>
        </w:rPr>
      </w:r>
      <w:r w:rsidRPr="0098698D">
        <w:rPr>
          <w:noProof/>
          <w:color w:val="000000"/>
          <w:sz w:val="32"/>
          <w:lang w:val="en-US" w:eastAsia="id-ID"/>
        </w:rPr>
        <w:fldChar w:fldCharType="separate"/>
      </w:r>
      <w:r w:rsidR="002700C0" w:rsidRPr="002700C0">
        <w:rPr>
          <w:sz w:val="24"/>
        </w:rPr>
        <w:t xml:space="preserve">Tabel </w:t>
      </w:r>
      <w:r w:rsidR="002700C0" w:rsidRPr="002700C0">
        <w:rPr>
          <w:noProof/>
          <w:sz w:val="24"/>
        </w:rPr>
        <w:t>4</w:t>
      </w:r>
      <w:r w:rsidRPr="0098698D">
        <w:rPr>
          <w:noProof/>
          <w:color w:val="000000"/>
          <w:sz w:val="32"/>
          <w:lang w:val="en-US" w:eastAsia="id-ID"/>
        </w:rPr>
        <w:fldChar w:fldCharType="end"/>
      </w:r>
      <w:r w:rsidR="00A14915">
        <w:rPr>
          <w:noProof/>
          <w:color w:val="000000"/>
          <w:sz w:val="24"/>
          <w:lang w:val="en-US" w:eastAsia="id-ID"/>
        </w:rPr>
        <w:t xml:space="preserve"> merupakan contoh dari data tersebut.</w:t>
      </w:r>
    </w:p>
    <w:p w:rsidR="00A14915" w:rsidRDefault="00A14915" w:rsidP="00A14915">
      <w:pPr>
        <w:ind w:left="851" w:firstLine="567"/>
        <w:jc w:val="both"/>
        <w:rPr>
          <w:noProof/>
          <w:color w:val="000000"/>
          <w:sz w:val="24"/>
          <w:lang w:val="en-US" w:eastAsia="id-ID"/>
        </w:rPr>
      </w:pPr>
    </w:p>
    <w:p w:rsidR="00A14915" w:rsidRDefault="00A14915" w:rsidP="00A14915">
      <w:pPr>
        <w:pStyle w:val="Caption"/>
        <w:keepNext/>
        <w:jc w:val="center"/>
      </w:pPr>
      <w:bookmarkStart w:id="5" w:name="_Ref368918240"/>
      <w:r>
        <w:t xml:space="preserve">Tabel </w:t>
      </w:r>
      <w:r w:rsidR="002425F0">
        <w:fldChar w:fldCharType="begin"/>
      </w:r>
      <w:r w:rsidR="002425F0">
        <w:instrText xml:space="preserve"> SEQ Tabel \* ARABIC </w:instrText>
      </w:r>
      <w:r w:rsidR="002425F0">
        <w:fldChar w:fldCharType="separate"/>
      </w:r>
      <w:r w:rsidR="002700C0">
        <w:rPr>
          <w:noProof/>
        </w:rPr>
        <w:t>4</w:t>
      </w:r>
      <w:r w:rsidR="002425F0">
        <w:fldChar w:fldCharType="end"/>
      </w:r>
      <w:bookmarkEnd w:id="5"/>
      <w:r>
        <w:rPr>
          <w:lang w:val="en-US"/>
        </w:rPr>
        <w:t xml:space="preserve"> - </w:t>
      </w:r>
      <w:r w:rsidRPr="00993BC3">
        <w:rPr>
          <w:lang w:val="en-US"/>
        </w:rPr>
        <w:t>Komposisi luas (ha) menurut tipologi dan kemasakan varietas</w:t>
      </w:r>
      <w:r w:rsidR="00EE1F8E">
        <w:rPr>
          <w:lang w:val="en-US"/>
        </w:rPr>
        <w:t xml:space="preserve"> sebelum dilakukan penataan varietas</w:t>
      </w:r>
    </w:p>
    <w:tbl>
      <w:tblPr>
        <w:tblW w:w="8648"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276"/>
        <w:gridCol w:w="1418"/>
        <w:gridCol w:w="1275"/>
        <w:gridCol w:w="1560"/>
        <w:gridCol w:w="1418"/>
      </w:tblGrid>
      <w:tr w:rsidR="009E6BB6" w:rsidRPr="009E6BB6" w:rsidTr="009E6BB6">
        <w:trPr>
          <w:trHeight w:val="70"/>
          <w:tblHeader/>
          <w:jc w:val="center"/>
        </w:trPr>
        <w:tc>
          <w:tcPr>
            <w:tcW w:w="1701" w:type="dxa"/>
            <w:vMerge w:val="restart"/>
            <w:shd w:val="clear" w:color="auto" w:fill="D9D9D9" w:themeFill="background1" w:themeFillShade="D9"/>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Tipologi wilayah</w:t>
            </w:r>
          </w:p>
        </w:tc>
        <w:tc>
          <w:tcPr>
            <w:tcW w:w="5529" w:type="dxa"/>
            <w:gridSpan w:val="4"/>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Kemasakan</w:t>
            </w:r>
          </w:p>
        </w:tc>
        <w:tc>
          <w:tcPr>
            <w:tcW w:w="1418" w:type="dxa"/>
            <w:vMerge w:val="restart"/>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Total</w:t>
            </w:r>
          </w:p>
        </w:tc>
      </w:tr>
      <w:tr w:rsidR="009E6BB6" w:rsidRPr="009E6BB6" w:rsidTr="009E6BB6">
        <w:trPr>
          <w:trHeight w:val="70"/>
          <w:tblHeader/>
          <w:jc w:val="center"/>
        </w:trPr>
        <w:tc>
          <w:tcPr>
            <w:tcW w:w="1701" w:type="dxa"/>
            <w:vMerge/>
            <w:shd w:val="clear" w:color="auto" w:fill="auto"/>
            <w:vAlign w:val="center"/>
            <w:hideMark/>
          </w:tcPr>
          <w:p w:rsidR="009E6BB6" w:rsidRPr="009E6BB6" w:rsidRDefault="009E6BB6" w:rsidP="007C0F99">
            <w:pPr>
              <w:jc w:val="center"/>
              <w:rPr>
                <w:rFonts w:ascii="Tahoma" w:hAnsi="Tahoma" w:cs="Tahoma"/>
                <w:sz w:val="16"/>
                <w:szCs w:val="16"/>
              </w:rPr>
            </w:pPr>
          </w:p>
        </w:tc>
        <w:tc>
          <w:tcPr>
            <w:tcW w:w="1276" w:type="dxa"/>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A</w:t>
            </w:r>
          </w:p>
        </w:tc>
        <w:tc>
          <w:tcPr>
            <w:tcW w:w="1418" w:type="dxa"/>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AT</w:t>
            </w:r>
          </w:p>
        </w:tc>
        <w:tc>
          <w:tcPr>
            <w:tcW w:w="1275" w:type="dxa"/>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T</w:t>
            </w:r>
          </w:p>
        </w:tc>
        <w:tc>
          <w:tcPr>
            <w:tcW w:w="1560" w:type="dxa"/>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TL</w:t>
            </w:r>
          </w:p>
        </w:tc>
        <w:tc>
          <w:tcPr>
            <w:tcW w:w="1418" w:type="dxa"/>
            <w:vMerge/>
            <w:shd w:val="clear" w:color="auto" w:fill="auto"/>
            <w:vAlign w:val="center"/>
            <w:hideMark/>
          </w:tcPr>
          <w:p w:rsidR="009E6BB6" w:rsidRPr="009E6BB6" w:rsidRDefault="009E6BB6" w:rsidP="007C0F99">
            <w:pPr>
              <w:jc w:val="center"/>
              <w:rPr>
                <w:rFonts w:ascii="Tahoma" w:hAnsi="Tahoma" w:cs="Tahoma"/>
                <w:sz w:val="16"/>
                <w:szCs w:val="16"/>
              </w:rPr>
            </w:pPr>
          </w:p>
        </w:tc>
      </w:tr>
      <w:tr w:rsidR="009E6BB6" w:rsidRPr="009E6BB6" w:rsidTr="009E6BB6">
        <w:trPr>
          <w:trHeight w:val="70"/>
          <w:jc w:val="center"/>
        </w:trPr>
        <w:tc>
          <w:tcPr>
            <w:tcW w:w="1701"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BPL</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372,03</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103,71</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47,23</w:t>
            </w:r>
          </w:p>
        </w:tc>
        <w:tc>
          <w:tcPr>
            <w:tcW w:w="1560"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1.484,52</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2.007,49</w:t>
            </w:r>
          </w:p>
        </w:tc>
      </w:tr>
      <w:tr w:rsidR="009E6BB6" w:rsidRPr="009E6BB6" w:rsidTr="009E6BB6">
        <w:trPr>
          <w:trHeight w:val="70"/>
          <w:jc w:val="center"/>
        </w:trPr>
        <w:tc>
          <w:tcPr>
            <w:tcW w:w="1701"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BPJ</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109,50</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40,81</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560"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731,23</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881,53</w:t>
            </w:r>
          </w:p>
        </w:tc>
      </w:tr>
      <w:tr w:rsidR="009E6BB6" w:rsidRPr="009E6BB6" w:rsidTr="009E6BB6">
        <w:trPr>
          <w:trHeight w:val="70"/>
          <w:jc w:val="center"/>
        </w:trPr>
        <w:tc>
          <w:tcPr>
            <w:tcW w:w="1701"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BHL</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25,57</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467,17</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57,48</w:t>
            </w:r>
          </w:p>
        </w:tc>
        <w:tc>
          <w:tcPr>
            <w:tcW w:w="1560"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937,36</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1.487,58</w:t>
            </w:r>
          </w:p>
        </w:tc>
      </w:tr>
      <w:tr w:rsidR="009E6BB6" w:rsidRPr="009E6BB6" w:rsidTr="009E6BB6">
        <w:trPr>
          <w:trHeight w:val="70"/>
          <w:jc w:val="center"/>
        </w:trPr>
        <w:tc>
          <w:tcPr>
            <w:tcW w:w="1701"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BHJ</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0,59</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54,77</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1,82</w:t>
            </w:r>
          </w:p>
        </w:tc>
        <w:tc>
          <w:tcPr>
            <w:tcW w:w="1560"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272,20</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329,37</w:t>
            </w:r>
          </w:p>
        </w:tc>
      </w:tr>
      <w:tr w:rsidR="009E6BB6" w:rsidRPr="009E6BB6" w:rsidTr="009E6BB6">
        <w:trPr>
          <w:trHeight w:val="70"/>
          <w:jc w:val="center"/>
        </w:trPr>
        <w:tc>
          <w:tcPr>
            <w:tcW w:w="1701"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RPL</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307,41</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86,26</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41,07</w:t>
            </w:r>
          </w:p>
        </w:tc>
        <w:tc>
          <w:tcPr>
            <w:tcW w:w="1560"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1.749,71</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2.184,46</w:t>
            </w:r>
          </w:p>
        </w:tc>
      </w:tr>
      <w:tr w:rsidR="009E6BB6" w:rsidRPr="009E6BB6" w:rsidTr="009E6BB6">
        <w:trPr>
          <w:trHeight w:val="70"/>
          <w:jc w:val="center"/>
        </w:trPr>
        <w:tc>
          <w:tcPr>
            <w:tcW w:w="1701"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RPJ</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1,97</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46,00</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1,00</w:t>
            </w:r>
          </w:p>
        </w:tc>
        <w:tc>
          <w:tcPr>
            <w:tcW w:w="1560"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64,04</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113,01</w:t>
            </w:r>
          </w:p>
        </w:tc>
      </w:tr>
      <w:tr w:rsidR="009E6BB6" w:rsidRPr="009E6BB6" w:rsidTr="009E6BB6">
        <w:trPr>
          <w:trHeight w:val="70"/>
          <w:jc w:val="center"/>
        </w:trPr>
        <w:tc>
          <w:tcPr>
            <w:tcW w:w="1701"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RHL</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137,62</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119,59</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15,27</w:t>
            </w:r>
          </w:p>
        </w:tc>
        <w:tc>
          <w:tcPr>
            <w:tcW w:w="1560"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1.623,28</w:t>
            </w:r>
          </w:p>
        </w:tc>
        <w:tc>
          <w:tcPr>
            <w:tcW w:w="1418"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1.895,76</w:t>
            </w:r>
          </w:p>
        </w:tc>
      </w:tr>
      <w:tr w:rsidR="009E6BB6" w:rsidRPr="009E6BB6" w:rsidTr="009E6BB6">
        <w:trPr>
          <w:trHeight w:val="70"/>
          <w:jc w:val="center"/>
        </w:trPr>
        <w:tc>
          <w:tcPr>
            <w:tcW w:w="1701" w:type="dxa"/>
            <w:shd w:val="clear" w:color="auto" w:fill="F2F2F2" w:themeFill="background1" w:themeFillShade="F2"/>
            <w:noWrap/>
            <w:vAlign w:val="center"/>
            <w:hideMark/>
          </w:tcPr>
          <w:p w:rsidR="009E6BB6" w:rsidRPr="009E6BB6" w:rsidRDefault="009E6BB6" w:rsidP="007C0F99">
            <w:pPr>
              <w:jc w:val="right"/>
              <w:rPr>
                <w:rFonts w:ascii="Tahoma" w:hAnsi="Tahoma" w:cs="Tahoma"/>
                <w:b/>
                <w:sz w:val="16"/>
                <w:szCs w:val="16"/>
              </w:rPr>
            </w:pPr>
            <w:r w:rsidRPr="009E6BB6">
              <w:rPr>
                <w:rFonts w:ascii="Tahoma" w:hAnsi="Tahoma" w:cs="Tahoma"/>
                <w:b/>
                <w:sz w:val="16"/>
                <w:szCs w:val="16"/>
                <w:lang w:val="en-US"/>
              </w:rPr>
              <w:t>T</w:t>
            </w:r>
            <w:r w:rsidRPr="009E6BB6">
              <w:rPr>
                <w:rFonts w:ascii="Tahoma" w:hAnsi="Tahoma" w:cs="Tahoma"/>
                <w:b/>
                <w:sz w:val="16"/>
                <w:szCs w:val="16"/>
              </w:rPr>
              <w:t>otal</w:t>
            </w:r>
          </w:p>
        </w:tc>
        <w:tc>
          <w:tcPr>
            <w:tcW w:w="1276"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954,69</w:t>
            </w:r>
          </w:p>
        </w:tc>
        <w:tc>
          <w:tcPr>
            <w:tcW w:w="1418"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918,30</w:t>
            </w:r>
          </w:p>
        </w:tc>
        <w:tc>
          <w:tcPr>
            <w:tcW w:w="1275"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163,87</w:t>
            </w:r>
          </w:p>
        </w:tc>
        <w:tc>
          <w:tcPr>
            <w:tcW w:w="1560"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6.862,35</w:t>
            </w:r>
          </w:p>
        </w:tc>
        <w:tc>
          <w:tcPr>
            <w:tcW w:w="1418"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8.899,19</w:t>
            </w:r>
          </w:p>
        </w:tc>
      </w:tr>
    </w:tbl>
    <w:p w:rsidR="00A14915" w:rsidRDefault="00A14915" w:rsidP="00A14915">
      <w:pPr>
        <w:ind w:left="851" w:firstLine="567"/>
        <w:jc w:val="both"/>
        <w:rPr>
          <w:noProof/>
          <w:color w:val="000000"/>
          <w:sz w:val="24"/>
          <w:lang w:val="en-US" w:eastAsia="id-ID"/>
        </w:rPr>
      </w:pPr>
    </w:p>
    <w:p w:rsidR="002301F1" w:rsidRDefault="00B36BC0" w:rsidP="0038795E">
      <w:pPr>
        <w:ind w:left="851" w:firstLine="567"/>
        <w:jc w:val="both"/>
        <w:rPr>
          <w:noProof/>
          <w:color w:val="000000"/>
          <w:sz w:val="24"/>
          <w:lang w:val="en-US" w:eastAsia="id-ID"/>
        </w:rPr>
      </w:pPr>
      <w:r>
        <w:rPr>
          <w:color w:val="000000"/>
          <w:sz w:val="24"/>
          <w:lang w:val="en-US"/>
        </w:rPr>
        <w:t xml:space="preserve">Data </w:t>
      </w:r>
      <w:r>
        <w:rPr>
          <w:noProof/>
          <w:color w:val="000000"/>
          <w:sz w:val="24"/>
          <w:lang w:val="en-US" w:eastAsia="id-ID"/>
        </w:rPr>
        <w:t xml:space="preserve">komposisi luas </w:t>
      </w:r>
      <w:r w:rsidRPr="00A14915">
        <w:rPr>
          <w:noProof/>
          <w:color w:val="000000"/>
          <w:sz w:val="24"/>
          <w:lang w:val="en-US" w:eastAsia="id-ID"/>
        </w:rPr>
        <w:t>menurut tipologi dan kemasakan varietas</w:t>
      </w:r>
      <w:r>
        <w:rPr>
          <w:noProof/>
          <w:color w:val="000000"/>
          <w:sz w:val="24"/>
          <w:lang w:val="en-US" w:eastAsia="id-ID"/>
        </w:rPr>
        <w:t xml:space="preserve"> </w:t>
      </w:r>
      <w:r w:rsidR="00377296">
        <w:rPr>
          <w:noProof/>
          <w:color w:val="000000"/>
          <w:sz w:val="24"/>
          <w:lang w:val="en-US" w:eastAsia="id-ID"/>
        </w:rPr>
        <w:t xml:space="preserve">sebelum dilakukan penataan varietas </w:t>
      </w:r>
      <w:r>
        <w:rPr>
          <w:noProof/>
          <w:color w:val="000000"/>
          <w:sz w:val="24"/>
          <w:lang w:val="en-US" w:eastAsia="id-ID"/>
        </w:rPr>
        <w:t>dalam satuan hektar akan diubah dalam bentuk persentase.</w:t>
      </w:r>
      <w:r w:rsidR="00BD6CC7">
        <w:rPr>
          <w:noProof/>
          <w:color w:val="000000"/>
          <w:sz w:val="24"/>
          <w:lang w:val="en-US" w:eastAsia="id-ID"/>
        </w:rPr>
        <w:t xml:space="preserve"> </w:t>
      </w:r>
      <w:r w:rsidR="00BD6CC7" w:rsidRPr="00BD6CC7">
        <w:rPr>
          <w:noProof/>
          <w:color w:val="000000"/>
          <w:sz w:val="32"/>
          <w:lang w:val="en-US" w:eastAsia="id-ID"/>
        </w:rPr>
        <w:fldChar w:fldCharType="begin"/>
      </w:r>
      <w:r w:rsidR="00BD6CC7" w:rsidRPr="00BD6CC7">
        <w:rPr>
          <w:noProof/>
          <w:color w:val="000000"/>
          <w:sz w:val="32"/>
          <w:lang w:val="en-US" w:eastAsia="id-ID"/>
        </w:rPr>
        <w:instrText xml:space="preserve"> REF _Ref368918265 \h  \* MERGEFORMAT </w:instrText>
      </w:r>
      <w:r w:rsidR="00BD6CC7" w:rsidRPr="00BD6CC7">
        <w:rPr>
          <w:noProof/>
          <w:color w:val="000000"/>
          <w:sz w:val="32"/>
          <w:lang w:val="en-US" w:eastAsia="id-ID"/>
        </w:rPr>
      </w:r>
      <w:r w:rsidR="00BD6CC7" w:rsidRPr="00BD6CC7">
        <w:rPr>
          <w:noProof/>
          <w:color w:val="000000"/>
          <w:sz w:val="32"/>
          <w:lang w:val="en-US" w:eastAsia="id-ID"/>
        </w:rPr>
        <w:fldChar w:fldCharType="separate"/>
      </w:r>
      <w:r w:rsidR="002700C0" w:rsidRPr="002700C0">
        <w:rPr>
          <w:sz w:val="24"/>
        </w:rPr>
        <w:t xml:space="preserve">Tabel </w:t>
      </w:r>
      <w:r w:rsidR="002700C0" w:rsidRPr="002700C0">
        <w:rPr>
          <w:noProof/>
          <w:sz w:val="24"/>
        </w:rPr>
        <w:t>5</w:t>
      </w:r>
      <w:r w:rsidR="00BD6CC7" w:rsidRPr="00BD6CC7">
        <w:rPr>
          <w:noProof/>
          <w:color w:val="000000"/>
          <w:sz w:val="32"/>
          <w:lang w:val="en-US" w:eastAsia="id-ID"/>
        </w:rPr>
        <w:fldChar w:fldCharType="end"/>
      </w:r>
      <w:r w:rsidR="00BD6CC7">
        <w:rPr>
          <w:noProof/>
          <w:color w:val="000000"/>
          <w:sz w:val="24"/>
          <w:lang w:val="en-US" w:eastAsia="id-ID"/>
        </w:rPr>
        <w:t xml:space="preserve"> sebenarnya adalah </w:t>
      </w:r>
      <w:r w:rsidR="00BD6CC7" w:rsidRPr="00BD6CC7">
        <w:rPr>
          <w:noProof/>
          <w:color w:val="000000"/>
          <w:sz w:val="32"/>
          <w:lang w:val="en-US" w:eastAsia="id-ID"/>
        </w:rPr>
        <w:fldChar w:fldCharType="begin"/>
      </w:r>
      <w:r w:rsidR="00BD6CC7" w:rsidRPr="00BD6CC7">
        <w:rPr>
          <w:noProof/>
          <w:color w:val="000000"/>
          <w:sz w:val="32"/>
          <w:lang w:val="en-US" w:eastAsia="id-ID"/>
        </w:rPr>
        <w:instrText xml:space="preserve"> REF _Ref368918240 \h  \* MERGEFORMAT </w:instrText>
      </w:r>
      <w:r w:rsidR="00BD6CC7" w:rsidRPr="00BD6CC7">
        <w:rPr>
          <w:noProof/>
          <w:color w:val="000000"/>
          <w:sz w:val="32"/>
          <w:lang w:val="en-US" w:eastAsia="id-ID"/>
        </w:rPr>
      </w:r>
      <w:r w:rsidR="00BD6CC7" w:rsidRPr="00BD6CC7">
        <w:rPr>
          <w:noProof/>
          <w:color w:val="000000"/>
          <w:sz w:val="32"/>
          <w:lang w:val="en-US" w:eastAsia="id-ID"/>
        </w:rPr>
        <w:fldChar w:fldCharType="separate"/>
      </w:r>
      <w:r w:rsidR="002700C0" w:rsidRPr="002700C0">
        <w:rPr>
          <w:sz w:val="24"/>
        </w:rPr>
        <w:t xml:space="preserve">Tabel </w:t>
      </w:r>
      <w:r w:rsidR="002700C0" w:rsidRPr="002700C0">
        <w:rPr>
          <w:noProof/>
          <w:sz w:val="24"/>
        </w:rPr>
        <w:t>4</w:t>
      </w:r>
      <w:r w:rsidR="00BD6CC7" w:rsidRPr="00BD6CC7">
        <w:rPr>
          <w:noProof/>
          <w:color w:val="000000"/>
          <w:sz w:val="32"/>
          <w:lang w:val="en-US" w:eastAsia="id-ID"/>
        </w:rPr>
        <w:fldChar w:fldCharType="end"/>
      </w:r>
      <w:r w:rsidR="005354A1">
        <w:rPr>
          <w:noProof/>
          <w:color w:val="000000"/>
          <w:sz w:val="24"/>
          <w:lang w:val="en-US" w:eastAsia="id-ID"/>
        </w:rPr>
        <w:t xml:space="preserve"> </w:t>
      </w:r>
      <w:r w:rsidR="00A207CF">
        <w:rPr>
          <w:noProof/>
          <w:color w:val="000000"/>
          <w:sz w:val="24"/>
          <w:lang w:val="en-US" w:eastAsia="id-ID"/>
        </w:rPr>
        <w:t xml:space="preserve">namun </w:t>
      </w:r>
      <w:r w:rsidR="005354A1">
        <w:rPr>
          <w:noProof/>
          <w:color w:val="000000"/>
          <w:sz w:val="24"/>
          <w:lang w:val="en-US" w:eastAsia="id-ID"/>
        </w:rPr>
        <w:t xml:space="preserve">dalam bentuk persentase. </w:t>
      </w:r>
      <w:r>
        <w:rPr>
          <w:noProof/>
          <w:color w:val="000000"/>
          <w:sz w:val="24"/>
          <w:lang w:val="en-US" w:eastAsia="id-ID"/>
        </w:rPr>
        <w:t>Rasio ini akan dibandingkan rasio persentase yang ideal yang berasal dari</w:t>
      </w:r>
      <w:r w:rsidR="00A207CF">
        <w:rPr>
          <w:noProof/>
          <w:color w:val="000000"/>
          <w:sz w:val="24"/>
          <w:lang w:val="en-US" w:eastAsia="id-ID"/>
        </w:rPr>
        <w:t xml:space="preserve"> hasil penelitian internal P3GI tetapi perbandingan ini tidak dilakukan langsung karena persentase seperti</w:t>
      </w:r>
      <w:r w:rsidR="00113B25">
        <w:rPr>
          <w:noProof/>
          <w:color w:val="000000"/>
          <w:sz w:val="24"/>
          <w:lang w:val="en-US" w:eastAsia="id-ID"/>
        </w:rPr>
        <w:t xml:space="preserve"> </w:t>
      </w:r>
      <w:r w:rsidR="00113B25" w:rsidRPr="00113B25">
        <w:rPr>
          <w:noProof/>
          <w:color w:val="000000"/>
          <w:sz w:val="32"/>
          <w:lang w:val="en-US" w:eastAsia="id-ID"/>
        </w:rPr>
        <w:fldChar w:fldCharType="begin"/>
      </w:r>
      <w:r w:rsidR="00113B25" w:rsidRPr="00113B25">
        <w:rPr>
          <w:noProof/>
          <w:color w:val="000000"/>
          <w:sz w:val="32"/>
          <w:lang w:val="en-US" w:eastAsia="id-ID"/>
        </w:rPr>
        <w:instrText xml:space="preserve"> REF _Ref368918265 \h  \* MERGEFORMAT </w:instrText>
      </w:r>
      <w:r w:rsidR="00113B25" w:rsidRPr="00113B25">
        <w:rPr>
          <w:noProof/>
          <w:color w:val="000000"/>
          <w:sz w:val="32"/>
          <w:lang w:val="en-US" w:eastAsia="id-ID"/>
        </w:rPr>
      </w:r>
      <w:r w:rsidR="00113B25" w:rsidRPr="00113B25">
        <w:rPr>
          <w:noProof/>
          <w:color w:val="000000"/>
          <w:sz w:val="32"/>
          <w:lang w:val="en-US" w:eastAsia="id-ID"/>
        </w:rPr>
        <w:fldChar w:fldCharType="separate"/>
      </w:r>
      <w:r w:rsidR="002700C0" w:rsidRPr="002700C0">
        <w:rPr>
          <w:sz w:val="24"/>
        </w:rPr>
        <w:t xml:space="preserve">Tabel </w:t>
      </w:r>
      <w:r w:rsidR="002700C0" w:rsidRPr="002700C0">
        <w:rPr>
          <w:noProof/>
          <w:sz w:val="24"/>
        </w:rPr>
        <w:t>5</w:t>
      </w:r>
      <w:r w:rsidR="00113B25" w:rsidRPr="00113B25">
        <w:rPr>
          <w:noProof/>
          <w:color w:val="000000"/>
          <w:sz w:val="32"/>
          <w:lang w:val="en-US" w:eastAsia="id-ID"/>
        </w:rPr>
        <w:fldChar w:fldCharType="end"/>
      </w:r>
      <w:r w:rsidR="00A207CF">
        <w:rPr>
          <w:noProof/>
          <w:color w:val="000000"/>
          <w:sz w:val="24"/>
          <w:lang w:val="en-US" w:eastAsia="id-ID"/>
        </w:rPr>
        <w:t xml:space="preserve"> belum memasukkan perhitungan rasio untuk tiap pola tanam.</w:t>
      </w:r>
      <w:r>
        <w:rPr>
          <w:noProof/>
          <w:color w:val="000000"/>
          <w:sz w:val="24"/>
          <w:lang w:val="en-US" w:eastAsia="id-ID"/>
        </w:rPr>
        <w:t xml:space="preserve"> Rasio persentase yang ideal ini sifatnya masih dapat berubah.</w:t>
      </w:r>
    </w:p>
    <w:p w:rsidR="004D2B80" w:rsidRDefault="004D2B80" w:rsidP="0038795E">
      <w:pPr>
        <w:ind w:left="851" w:firstLine="567"/>
        <w:jc w:val="both"/>
        <w:rPr>
          <w:noProof/>
          <w:color w:val="000000"/>
          <w:sz w:val="24"/>
          <w:lang w:val="en-US" w:eastAsia="id-ID"/>
        </w:rPr>
      </w:pPr>
    </w:p>
    <w:p w:rsidR="005354A1" w:rsidRDefault="005354A1" w:rsidP="005354A1">
      <w:pPr>
        <w:pStyle w:val="Caption"/>
        <w:keepNext/>
        <w:jc w:val="center"/>
      </w:pPr>
      <w:bookmarkStart w:id="6" w:name="_Ref368918265"/>
      <w:r>
        <w:t xml:space="preserve">Tabel </w:t>
      </w:r>
      <w:r w:rsidR="002425F0">
        <w:fldChar w:fldCharType="begin"/>
      </w:r>
      <w:r w:rsidR="002425F0">
        <w:instrText xml:space="preserve"> SEQ Tabel \* ARABIC </w:instrText>
      </w:r>
      <w:r w:rsidR="002425F0">
        <w:fldChar w:fldCharType="separate"/>
      </w:r>
      <w:r w:rsidR="002700C0">
        <w:rPr>
          <w:noProof/>
        </w:rPr>
        <w:t>5</w:t>
      </w:r>
      <w:r w:rsidR="002425F0">
        <w:fldChar w:fldCharType="end"/>
      </w:r>
      <w:bookmarkEnd w:id="6"/>
      <w:r>
        <w:rPr>
          <w:lang w:val="en-US"/>
        </w:rPr>
        <w:t xml:space="preserve"> </w:t>
      </w:r>
      <w:r w:rsidR="00EE1F8E">
        <w:rPr>
          <w:lang w:val="en-US"/>
        </w:rPr>
        <w:t>–</w:t>
      </w:r>
      <w:r>
        <w:rPr>
          <w:lang w:val="en-US"/>
        </w:rPr>
        <w:t xml:space="preserve"> Komposisi luas (%) menurut tipologi dan kemasakan varietas</w:t>
      </w:r>
      <w:r w:rsidR="00EE1F8E">
        <w:rPr>
          <w:lang w:val="en-US"/>
        </w:rPr>
        <w:t xml:space="preserve"> sebelum dilakukan penataan varietas</w:t>
      </w:r>
    </w:p>
    <w:tbl>
      <w:tblPr>
        <w:tblW w:w="8647" w:type="dxa"/>
        <w:jc w:val="center"/>
        <w:tblInd w:w="108" w:type="dxa"/>
        <w:tblLook w:val="04A0" w:firstRow="1" w:lastRow="0" w:firstColumn="1" w:lastColumn="0" w:noHBand="0" w:noVBand="1"/>
      </w:tblPr>
      <w:tblGrid>
        <w:gridCol w:w="1701"/>
        <w:gridCol w:w="1276"/>
        <w:gridCol w:w="1418"/>
        <w:gridCol w:w="1275"/>
        <w:gridCol w:w="1560"/>
        <w:gridCol w:w="1417"/>
      </w:tblGrid>
      <w:tr w:rsidR="009E6BB6" w:rsidRPr="009E6BB6" w:rsidTr="004D2B80">
        <w:trPr>
          <w:trHeight w:val="70"/>
          <w:tblHeader/>
          <w:jc w:val="center"/>
        </w:trPr>
        <w:tc>
          <w:tcPr>
            <w:tcW w:w="17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Tipologi wilayah</w:t>
            </w:r>
          </w:p>
        </w:tc>
        <w:tc>
          <w:tcPr>
            <w:tcW w:w="5529"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Kemasakan</w:t>
            </w:r>
          </w:p>
        </w:tc>
        <w:tc>
          <w:tcPr>
            <w:tcW w:w="1417"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Total</w:t>
            </w:r>
          </w:p>
        </w:tc>
      </w:tr>
      <w:tr w:rsidR="009E6BB6" w:rsidRPr="009E6BB6" w:rsidTr="004D2B80">
        <w:trPr>
          <w:trHeight w:val="70"/>
          <w:tblHeader/>
          <w:jc w:val="center"/>
        </w:trPr>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E6BB6" w:rsidRPr="009E6BB6" w:rsidRDefault="009E6BB6" w:rsidP="007C0F99">
            <w:pPr>
              <w:jc w:val="center"/>
              <w:rPr>
                <w:rFonts w:ascii="Tahoma" w:hAnsi="Tahoma" w:cs="Tahoma"/>
                <w:sz w:val="16"/>
                <w:szCs w:val="16"/>
              </w:rPr>
            </w:pPr>
          </w:p>
        </w:tc>
        <w:tc>
          <w:tcPr>
            <w:tcW w:w="1276" w:type="dxa"/>
            <w:tcBorders>
              <w:top w:val="nil"/>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A</w:t>
            </w:r>
          </w:p>
        </w:tc>
        <w:tc>
          <w:tcPr>
            <w:tcW w:w="1418" w:type="dxa"/>
            <w:tcBorders>
              <w:top w:val="nil"/>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AT</w:t>
            </w:r>
          </w:p>
        </w:tc>
        <w:tc>
          <w:tcPr>
            <w:tcW w:w="1275" w:type="dxa"/>
            <w:tcBorders>
              <w:top w:val="nil"/>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T</w:t>
            </w:r>
          </w:p>
        </w:tc>
        <w:tc>
          <w:tcPr>
            <w:tcW w:w="1560" w:type="dxa"/>
            <w:tcBorders>
              <w:top w:val="nil"/>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rPr>
              <w:t>TL</w:t>
            </w:r>
          </w:p>
        </w:tc>
        <w:tc>
          <w:tcPr>
            <w:tcW w:w="141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E6BB6" w:rsidRPr="009E6BB6" w:rsidRDefault="009E6BB6" w:rsidP="007C0F99">
            <w:pPr>
              <w:jc w:val="center"/>
              <w:rPr>
                <w:rFonts w:ascii="Tahoma" w:hAnsi="Tahoma" w:cs="Tahoma"/>
                <w:sz w:val="16"/>
                <w:szCs w:val="16"/>
              </w:rPr>
            </w:pP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BPL</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4,18</w:t>
            </w:r>
          </w:p>
        </w:tc>
        <w:tc>
          <w:tcPr>
            <w:tcW w:w="1418"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1,17</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0,53</w:t>
            </w:r>
          </w:p>
        </w:tc>
        <w:tc>
          <w:tcPr>
            <w:tcW w:w="1560"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16,68</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22,56</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BPJ</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1,23</w:t>
            </w:r>
          </w:p>
        </w:tc>
        <w:tc>
          <w:tcPr>
            <w:tcW w:w="1418"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0,46</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560"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8,22</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9,91</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lastRenderedPageBreak/>
              <w:t>BHL</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0,29</w:t>
            </w:r>
          </w:p>
        </w:tc>
        <w:tc>
          <w:tcPr>
            <w:tcW w:w="1418"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5,25</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0,65</w:t>
            </w:r>
          </w:p>
        </w:tc>
        <w:tc>
          <w:tcPr>
            <w:tcW w:w="1560"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10,53</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16,72</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BHJ</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0,01</w:t>
            </w:r>
          </w:p>
        </w:tc>
        <w:tc>
          <w:tcPr>
            <w:tcW w:w="1418"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0,62</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0,02</w:t>
            </w:r>
          </w:p>
        </w:tc>
        <w:tc>
          <w:tcPr>
            <w:tcW w:w="1560"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3,06</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3,70</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RPL</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3,45</w:t>
            </w:r>
          </w:p>
        </w:tc>
        <w:tc>
          <w:tcPr>
            <w:tcW w:w="1418"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0,97</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0,46</w:t>
            </w:r>
          </w:p>
        </w:tc>
        <w:tc>
          <w:tcPr>
            <w:tcW w:w="1560"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19,66</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24,55</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RPJ</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0,02</w:t>
            </w:r>
          </w:p>
        </w:tc>
        <w:tc>
          <w:tcPr>
            <w:tcW w:w="1418"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0,52</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0,01</w:t>
            </w:r>
          </w:p>
        </w:tc>
        <w:tc>
          <w:tcPr>
            <w:tcW w:w="1560"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0,72</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1,27</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RHL</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1,55</w:t>
            </w:r>
          </w:p>
        </w:tc>
        <w:tc>
          <w:tcPr>
            <w:tcW w:w="1418"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1,34</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0,17</w:t>
            </w:r>
          </w:p>
        </w:tc>
        <w:tc>
          <w:tcPr>
            <w:tcW w:w="1560"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18,24</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21,30</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right"/>
              <w:rPr>
                <w:rFonts w:ascii="Tahoma" w:hAnsi="Tahoma" w:cs="Tahoma"/>
                <w:b/>
                <w:sz w:val="16"/>
                <w:szCs w:val="16"/>
              </w:rPr>
            </w:pPr>
            <w:r w:rsidRPr="009E6BB6">
              <w:rPr>
                <w:rFonts w:ascii="Tahoma" w:hAnsi="Tahoma" w:cs="Tahoma"/>
                <w:b/>
                <w:sz w:val="16"/>
                <w:szCs w:val="16"/>
                <w:lang w:val="en-US"/>
              </w:rPr>
              <w:t>T</w:t>
            </w:r>
            <w:r w:rsidRPr="009E6BB6">
              <w:rPr>
                <w:rFonts w:ascii="Tahoma" w:hAnsi="Tahoma" w:cs="Tahoma"/>
                <w:b/>
                <w:sz w:val="16"/>
                <w:szCs w:val="16"/>
              </w:rPr>
              <w:t>otal</w:t>
            </w:r>
          </w:p>
        </w:tc>
        <w:tc>
          <w:tcPr>
            <w:tcW w:w="1276"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10,73</w:t>
            </w:r>
          </w:p>
        </w:tc>
        <w:tc>
          <w:tcPr>
            <w:tcW w:w="1418"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10,32</w:t>
            </w:r>
          </w:p>
        </w:tc>
        <w:tc>
          <w:tcPr>
            <w:tcW w:w="1275"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1,84</w:t>
            </w:r>
          </w:p>
        </w:tc>
        <w:tc>
          <w:tcPr>
            <w:tcW w:w="1560"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77,11</w:t>
            </w:r>
          </w:p>
        </w:tc>
        <w:tc>
          <w:tcPr>
            <w:tcW w:w="1417"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100,00</w:t>
            </w:r>
          </w:p>
        </w:tc>
      </w:tr>
    </w:tbl>
    <w:p w:rsidR="00A14915" w:rsidRDefault="00A14915" w:rsidP="0038795E">
      <w:pPr>
        <w:ind w:left="851" w:firstLine="567"/>
        <w:jc w:val="both"/>
        <w:rPr>
          <w:color w:val="000000"/>
          <w:sz w:val="24"/>
          <w:lang w:val="en-US"/>
        </w:rPr>
      </w:pPr>
    </w:p>
    <w:p w:rsidR="0022347A" w:rsidRDefault="00BE11E5" w:rsidP="0022347A">
      <w:pPr>
        <w:ind w:left="851" w:firstLine="567"/>
        <w:jc w:val="both"/>
        <w:rPr>
          <w:color w:val="000000"/>
          <w:sz w:val="24"/>
          <w:lang w:val="en-US"/>
        </w:rPr>
      </w:pPr>
      <w:r>
        <w:rPr>
          <w:color w:val="000000"/>
          <w:sz w:val="24"/>
          <w:lang w:val="en-US"/>
        </w:rPr>
        <w:t xml:space="preserve">Data pada </w:t>
      </w:r>
      <w:r w:rsidR="00B01128">
        <w:rPr>
          <w:color w:val="000000"/>
          <w:sz w:val="24"/>
          <w:lang w:val="en-US"/>
        </w:rPr>
        <w:t>Tabel 5</w:t>
      </w:r>
      <w:r>
        <w:rPr>
          <w:color w:val="000000"/>
          <w:sz w:val="24"/>
          <w:lang w:val="en-US"/>
        </w:rPr>
        <w:t xml:space="preserve"> </w:t>
      </w:r>
      <w:r w:rsidR="00484312">
        <w:rPr>
          <w:color w:val="000000"/>
          <w:sz w:val="24"/>
          <w:lang w:val="en-US"/>
        </w:rPr>
        <w:t xml:space="preserve">dihitung dan hasilnya akan </w:t>
      </w:r>
      <w:r w:rsidR="00E7395C">
        <w:rPr>
          <w:color w:val="000000"/>
          <w:sz w:val="24"/>
          <w:lang w:val="en-US"/>
        </w:rPr>
        <w:t xml:space="preserve">dibandingkan dengan </w:t>
      </w:r>
      <w:r w:rsidR="0022347A">
        <w:rPr>
          <w:color w:val="000000"/>
          <w:sz w:val="24"/>
          <w:lang w:val="en-US"/>
        </w:rPr>
        <w:t>rasio persentase ideal. Rasio persentase yang ideal ini menggunakan asumsi-asumsi sebagai berikut:</w:t>
      </w:r>
    </w:p>
    <w:p w:rsidR="0022347A" w:rsidRPr="00866F28" w:rsidRDefault="0022347A" w:rsidP="00A72C47">
      <w:pPr>
        <w:numPr>
          <w:ilvl w:val="1"/>
          <w:numId w:val="30"/>
        </w:numPr>
        <w:tabs>
          <w:tab w:val="clear" w:pos="1080"/>
          <w:tab w:val="num" w:pos="1843"/>
        </w:tabs>
        <w:ind w:left="1843" w:hanging="425"/>
        <w:jc w:val="both"/>
        <w:rPr>
          <w:color w:val="000000"/>
          <w:sz w:val="24"/>
        </w:rPr>
      </w:pPr>
      <w:r w:rsidRPr="00866F28">
        <w:rPr>
          <w:color w:val="000000"/>
          <w:sz w:val="24"/>
        </w:rPr>
        <w:t xml:space="preserve">Untuk lahan </w:t>
      </w:r>
      <w:r w:rsidR="00603A61">
        <w:rPr>
          <w:color w:val="000000"/>
          <w:sz w:val="24"/>
        </w:rPr>
        <w:t xml:space="preserve">berpengairan dengan pola tanam </w:t>
      </w:r>
      <w:r w:rsidR="00603A61">
        <w:rPr>
          <w:color w:val="000000"/>
          <w:sz w:val="24"/>
          <w:lang w:val="en-US"/>
        </w:rPr>
        <w:t>1</w:t>
      </w:r>
      <w:r w:rsidRPr="00866F28">
        <w:rPr>
          <w:color w:val="000000"/>
          <w:sz w:val="24"/>
        </w:rPr>
        <w:t>, proporsi kemasaka</w:t>
      </w:r>
      <w:r w:rsidR="00B02FAF">
        <w:rPr>
          <w:color w:val="000000"/>
          <w:sz w:val="24"/>
        </w:rPr>
        <w:t xml:space="preserve">n ideal </w:t>
      </w:r>
      <w:r w:rsidR="002C21D5">
        <w:rPr>
          <w:color w:val="000000"/>
          <w:sz w:val="24"/>
          <w:lang w:val="en-US"/>
        </w:rPr>
        <w:t xml:space="preserve">adalah </w:t>
      </w:r>
      <w:r w:rsidR="00B02FAF">
        <w:rPr>
          <w:color w:val="000000"/>
          <w:sz w:val="24"/>
        </w:rPr>
        <w:t>A:AT:T:TL = 15:30:30:25</w:t>
      </w:r>
      <w:r w:rsidR="00B02FAF">
        <w:rPr>
          <w:color w:val="000000"/>
          <w:sz w:val="24"/>
          <w:lang w:val="en-US"/>
        </w:rPr>
        <w:t>.</w:t>
      </w:r>
    </w:p>
    <w:p w:rsidR="0022347A" w:rsidRPr="00866F28" w:rsidRDefault="0022347A" w:rsidP="00A72C47">
      <w:pPr>
        <w:numPr>
          <w:ilvl w:val="1"/>
          <w:numId w:val="30"/>
        </w:numPr>
        <w:tabs>
          <w:tab w:val="clear" w:pos="1080"/>
          <w:tab w:val="num" w:pos="1843"/>
        </w:tabs>
        <w:ind w:left="1843" w:hanging="425"/>
        <w:jc w:val="both"/>
        <w:rPr>
          <w:color w:val="000000"/>
          <w:sz w:val="24"/>
        </w:rPr>
      </w:pPr>
      <w:r w:rsidRPr="00866F28">
        <w:rPr>
          <w:color w:val="000000"/>
          <w:sz w:val="24"/>
        </w:rPr>
        <w:t>Pada lah</w:t>
      </w:r>
      <w:r w:rsidR="00603A61">
        <w:rPr>
          <w:color w:val="000000"/>
          <w:sz w:val="24"/>
        </w:rPr>
        <w:t xml:space="preserve">an tadah hujan dan pola tanam </w:t>
      </w:r>
      <w:r w:rsidR="00603A61">
        <w:rPr>
          <w:color w:val="000000"/>
          <w:sz w:val="24"/>
          <w:lang w:val="en-US"/>
        </w:rPr>
        <w:t>2</w:t>
      </w:r>
      <w:r w:rsidRPr="00866F28">
        <w:rPr>
          <w:color w:val="000000"/>
          <w:sz w:val="24"/>
        </w:rPr>
        <w:t xml:space="preserve"> sebaiknya </w:t>
      </w:r>
      <w:r w:rsidR="00B02FAF">
        <w:rPr>
          <w:color w:val="000000"/>
          <w:sz w:val="24"/>
        </w:rPr>
        <w:t xml:space="preserve">proporsi kemasakan </w:t>
      </w:r>
      <w:r w:rsidR="002C21D5">
        <w:rPr>
          <w:color w:val="000000"/>
          <w:sz w:val="24"/>
          <w:lang w:val="en-US"/>
        </w:rPr>
        <w:t xml:space="preserve">adalah </w:t>
      </w:r>
      <w:r w:rsidR="00B02FAF">
        <w:rPr>
          <w:color w:val="000000"/>
          <w:sz w:val="24"/>
        </w:rPr>
        <w:t>T:TL = 50:50</w:t>
      </w:r>
      <w:r w:rsidR="00B02FAF">
        <w:rPr>
          <w:color w:val="000000"/>
          <w:sz w:val="24"/>
          <w:lang w:val="en-US"/>
        </w:rPr>
        <w:t>.</w:t>
      </w:r>
    </w:p>
    <w:p w:rsidR="0022347A" w:rsidRPr="00866F28" w:rsidRDefault="0022347A" w:rsidP="00A72C47">
      <w:pPr>
        <w:numPr>
          <w:ilvl w:val="1"/>
          <w:numId w:val="30"/>
        </w:numPr>
        <w:tabs>
          <w:tab w:val="clear" w:pos="1080"/>
          <w:tab w:val="num" w:pos="1843"/>
        </w:tabs>
        <w:ind w:left="1843" w:hanging="425"/>
        <w:jc w:val="both"/>
        <w:rPr>
          <w:color w:val="000000"/>
          <w:sz w:val="24"/>
        </w:rPr>
      </w:pPr>
      <w:r w:rsidRPr="00866F28">
        <w:rPr>
          <w:color w:val="000000"/>
          <w:sz w:val="24"/>
        </w:rPr>
        <w:t>Asumsi perbandingan produksi lahan berpengairan : lahan tegalan = 100</w:t>
      </w:r>
      <w:r>
        <w:rPr>
          <w:color w:val="000000"/>
          <w:sz w:val="24"/>
          <w:lang w:val="en-US"/>
        </w:rPr>
        <w:t xml:space="preserve"> </w:t>
      </w:r>
      <w:r w:rsidRPr="00866F28">
        <w:rPr>
          <w:color w:val="000000"/>
          <w:sz w:val="24"/>
        </w:rPr>
        <w:t>:</w:t>
      </w:r>
      <w:r>
        <w:rPr>
          <w:color w:val="000000"/>
          <w:sz w:val="24"/>
          <w:lang w:val="en-US"/>
        </w:rPr>
        <w:t xml:space="preserve"> </w:t>
      </w:r>
      <w:r w:rsidR="00B02FAF">
        <w:rPr>
          <w:color w:val="000000"/>
          <w:sz w:val="24"/>
        </w:rPr>
        <w:t>70</w:t>
      </w:r>
      <w:r w:rsidR="00B02FAF">
        <w:rPr>
          <w:color w:val="000000"/>
          <w:sz w:val="24"/>
          <w:lang w:val="en-US"/>
        </w:rPr>
        <w:t>.</w:t>
      </w:r>
    </w:p>
    <w:p w:rsidR="0022347A" w:rsidRPr="00866F28" w:rsidRDefault="0022347A" w:rsidP="00A72C47">
      <w:pPr>
        <w:numPr>
          <w:ilvl w:val="1"/>
          <w:numId w:val="30"/>
        </w:numPr>
        <w:tabs>
          <w:tab w:val="clear" w:pos="1080"/>
          <w:tab w:val="num" w:pos="1843"/>
        </w:tabs>
        <w:ind w:left="1843" w:hanging="425"/>
        <w:jc w:val="both"/>
        <w:rPr>
          <w:color w:val="000000"/>
          <w:sz w:val="24"/>
        </w:rPr>
      </w:pPr>
      <w:r w:rsidRPr="00866F28">
        <w:rPr>
          <w:color w:val="000000"/>
          <w:sz w:val="24"/>
        </w:rPr>
        <w:t xml:space="preserve">Tebu varietas masak </w:t>
      </w:r>
      <w:r w:rsidR="004C1DE8">
        <w:rPr>
          <w:color w:val="000000"/>
          <w:sz w:val="24"/>
        </w:rPr>
        <w:t>A dan AT hanya ditanam pada BPL</w:t>
      </w:r>
      <w:r w:rsidR="004C1DE8">
        <w:rPr>
          <w:color w:val="000000"/>
          <w:sz w:val="24"/>
          <w:lang w:val="en-US"/>
        </w:rPr>
        <w:t>, BPJ, RPL, dan RPJ</w:t>
      </w:r>
      <w:r w:rsidR="004C738D">
        <w:rPr>
          <w:color w:val="000000"/>
          <w:sz w:val="24"/>
          <w:lang w:val="en-US"/>
        </w:rPr>
        <w:t xml:space="preserve"> karena membutuhkan pengairan</w:t>
      </w:r>
      <w:r w:rsidR="00A72C47">
        <w:rPr>
          <w:color w:val="000000"/>
          <w:sz w:val="24"/>
          <w:lang w:val="en-US"/>
        </w:rPr>
        <w:t>.</w:t>
      </w:r>
    </w:p>
    <w:p w:rsidR="009E6BB6" w:rsidRDefault="0022347A" w:rsidP="0022347A">
      <w:pPr>
        <w:ind w:left="851" w:firstLine="567"/>
        <w:jc w:val="both"/>
        <w:rPr>
          <w:color w:val="000000"/>
          <w:sz w:val="24"/>
          <w:lang w:val="en-US"/>
        </w:rPr>
      </w:pPr>
      <w:r>
        <w:rPr>
          <w:color w:val="000000"/>
          <w:sz w:val="24"/>
          <w:lang w:val="en-US"/>
        </w:rPr>
        <w:t xml:space="preserve">Dengan adanya asumsi tersebut maka dari total luas keseluruhan lahan akan </w:t>
      </w:r>
      <w:r w:rsidR="00BF14E0">
        <w:rPr>
          <w:color w:val="000000"/>
          <w:sz w:val="24"/>
          <w:lang w:val="en-US"/>
        </w:rPr>
        <w:t xml:space="preserve">dihitung hingga menghasilkan distribusi </w:t>
      </w:r>
      <w:r>
        <w:rPr>
          <w:color w:val="000000"/>
          <w:sz w:val="24"/>
          <w:lang w:val="en-US"/>
        </w:rPr>
        <w:t>luas yang ideal untuk tiap tipologi wilayah serta kemasakannya. Ini adalah cerminan hasil akhir yang diharapkan setelah penataan varietas dijalankan secara terus menerus selama 3 tahun ke depan.</w:t>
      </w:r>
      <w:r w:rsidR="009E6BB6">
        <w:rPr>
          <w:color w:val="000000"/>
          <w:sz w:val="24"/>
          <w:lang w:val="en-US"/>
        </w:rPr>
        <w:t xml:space="preserve"> </w:t>
      </w:r>
    </w:p>
    <w:p w:rsidR="0022347A" w:rsidRDefault="002425F0" w:rsidP="0022347A">
      <w:pPr>
        <w:ind w:left="851" w:firstLine="567"/>
        <w:jc w:val="both"/>
        <w:rPr>
          <w:color w:val="000000"/>
          <w:sz w:val="24"/>
          <w:lang w:val="en-US"/>
        </w:rPr>
      </w:pPr>
      <w:r w:rsidRPr="002425F0">
        <w:rPr>
          <w:color w:val="000000"/>
          <w:sz w:val="32"/>
          <w:lang w:val="en-US"/>
        </w:rPr>
        <w:fldChar w:fldCharType="begin"/>
      </w:r>
      <w:r w:rsidRPr="002425F0">
        <w:rPr>
          <w:color w:val="000000"/>
          <w:sz w:val="32"/>
          <w:lang w:val="en-US"/>
        </w:rPr>
        <w:instrText xml:space="preserve"> REF _Ref369156296 \h  \* MERGEFORMAT </w:instrText>
      </w:r>
      <w:r w:rsidRPr="002425F0">
        <w:rPr>
          <w:color w:val="000000"/>
          <w:sz w:val="32"/>
          <w:lang w:val="en-US"/>
        </w:rPr>
      </w:r>
      <w:r w:rsidRPr="002425F0">
        <w:rPr>
          <w:color w:val="000000"/>
          <w:sz w:val="32"/>
          <w:lang w:val="en-US"/>
        </w:rPr>
        <w:fldChar w:fldCharType="separate"/>
      </w:r>
      <w:r w:rsidR="002700C0" w:rsidRPr="002700C0">
        <w:rPr>
          <w:sz w:val="24"/>
        </w:rPr>
        <w:t xml:space="preserve">Tabel </w:t>
      </w:r>
      <w:r w:rsidR="002700C0" w:rsidRPr="002700C0">
        <w:rPr>
          <w:noProof/>
          <w:sz w:val="24"/>
        </w:rPr>
        <w:t>6</w:t>
      </w:r>
      <w:r w:rsidRPr="002425F0">
        <w:rPr>
          <w:color w:val="000000"/>
          <w:sz w:val="32"/>
          <w:lang w:val="en-US"/>
        </w:rPr>
        <w:fldChar w:fldCharType="end"/>
      </w:r>
      <w:r>
        <w:rPr>
          <w:color w:val="000000"/>
          <w:sz w:val="24"/>
          <w:lang w:val="en-US"/>
        </w:rPr>
        <w:t xml:space="preserve"> </w:t>
      </w:r>
      <w:r w:rsidR="009E6BB6">
        <w:rPr>
          <w:color w:val="000000"/>
          <w:sz w:val="24"/>
          <w:lang w:val="en-US"/>
        </w:rPr>
        <w:t xml:space="preserve">merupakan </w:t>
      </w:r>
      <w:r w:rsidR="00042E70">
        <w:rPr>
          <w:color w:val="000000"/>
          <w:sz w:val="24"/>
          <w:lang w:val="en-US"/>
        </w:rPr>
        <w:t xml:space="preserve">contoh perhitungan </w:t>
      </w:r>
      <w:r w:rsidR="009E6BB6">
        <w:rPr>
          <w:color w:val="000000"/>
          <w:sz w:val="24"/>
          <w:lang w:val="en-US"/>
        </w:rPr>
        <w:t>k</w:t>
      </w:r>
      <w:r w:rsidR="009E6BB6" w:rsidRPr="00E7395C">
        <w:rPr>
          <w:color w:val="000000"/>
          <w:sz w:val="24"/>
          <w:lang w:val="en-US"/>
        </w:rPr>
        <w:t xml:space="preserve">omposisi luas menurut tipologi dan kemasakan varietas </w:t>
      </w:r>
      <w:r w:rsidR="0002182D">
        <w:rPr>
          <w:color w:val="000000"/>
          <w:sz w:val="24"/>
          <w:lang w:val="en-US"/>
        </w:rPr>
        <w:t xml:space="preserve">ideal </w:t>
      </w:r>
      <w:r w:rsidR="009E6BB6">
        <w:rPr>
          <w:color w:val="000000"/>
          <w:sz w:val="24"/>
          <w:lang w:val="en-US"/>
        </w:rPr>
        <w:t xml:space="preserve">setelah </w:t>
      </w:r>
      <w:r w:rsidR="009E6BB6" w:rsidRPr="00E7395C">
        <w:rPr>
          <w:color w:val="000000"/>
          <w:sz w:val="24"/>
          <w:lang w:val="en-US"/>
        </w:rPr>
        <w:t>dilakukan penataan varietas</w:t>
      </w:r>
      <w:r w:rsidR="009E6BB6">
        <w:rPr>
          <w:color w:val="000000"/>
          <w:sz w:val="24"/>
          <w:lang w:val="en-US"/>
        </w:rPr>
        <w:t xml:space="preserve"> dalam satuan hektar sementara </w:t>
      </w:r>
      <w:r w:rsidRPr="002425F0">
        <w:rPr>
          <w:color w:val="000000"/>
          <w:sz w:val="32"/>
          <w:lang w:val="en-US"/>
        </w:rPr>
        <w:fldChar w:fldCharType="begin"/>
      </w:r>
      <w:r w:rsidRPr="002425F0">
        <w:rPr>
          <w:color w:val="000000"/>
          <w:sz w:val="32"/>
          <w:lang w:val="en-US"/>
        </w:rPr>
        <w:instrText xml:space="preserve"> REF _Ref369156351 \h  \* MERGEFORMAT </w:instrText>
      </w:r>
      <w:r w:rsidRPr="002425F0">
        <w:rPr>
          <w:color w:val="000000"/>
          <w:sz w:val="32"/>
          <w:lang w:val="en-US"/>
        </w:rPr>
      </w:r>
      <w:r w:rsidRPr="002425F0">
        <w:rPr>
          <w:color w:val="000000"/>
          <w:sz w:val="32"/>
          <w:lang w:val="en-US"/>
        </w:rPr>
        <w:fldChar w:fldCharType="separate"/>
      </w:r>
      <w:r w:rsidR="002700C0" w:rsidRPr="002700C0">
        <w:rPr>
          <w:sz w:val="24"/>
        </w:rPr>
        <w:t xml:space="preserve">Tabel </w:t>
      </w:r>
      <w:r w:rsidR="002700C0" w:rsidRPr="002700C0">
        <w:rPr>
          <w:noProof/>
          <w:sz w:val="24"/>
        </w:rPr>
        <w:t>7</w:t>
      </w:r>
      <w:r w:rsidRPr="002425F0">
        <w:rPr>
          <w:color w:val="000000"/>
          <w:sz w:val="32"/>
          <w:lang w:val="en-US"/>
        </w:rPr>
        <w:fldChar w:fldCharType="end"/>
      </w:r>
      <w:r>
        <w:rPr>
          <w:color w:val="000000"/>
          <w:sz w:val="24"/>
          <w:lang w:val="en-US"/>
        </w:rPr>
        <w:t xml:space="preserve"> </w:t>
      </w:r>
      <w:r w:rsidR="009E6BB6">
        <w:rPr>
          <w:color w:val="000000"/>
          <w:sz w:val="24"/>
          <w:lang w:val="en-US"/>
        </w:rPr>
        <w:t>dalam persentasenya.</w:t>
      </w:r>
    </w:p>
    <w:p w:rsidR="009E6BB6" w:rsidRDefault="009E6BB6" w:rsidP="0022347A">
      <w:pPr>
        <w:ind w:left="851" w:firstLine="567"/>
        <w:jc w:val="both"/>
        <w:rPr>
          <w:color w:val="000000"/>
          <w:sz w:val="24"/>
          <w:lang w:val="en-US"/>
        </w:rPr>
      </w:pPr>
    </w:p>
    <w:p w:rsidR="002425F0" w:rsidRPr="002425F0" w:rsidRDefault="002425F0" w:rsidP="002425F0">
      <w:pPr>
        <w:pStyle w:val="Caption"/>
        <w:keepNext/>
        <w:jc w:val="center"/>
        <w:rPr>
          <w:lang w:val="en-US"/>
        </w:rPr>
      </w:pPr>
      <w:bookmarkStart w:id="7" w:name="_Ref369156296"/>
      <w:r>
        <w:t xml:space="preserve">Tabel </w:t>
      </w:r>
      <w:r>
        <w:fldChar w:fldCharType="begin"/>
      </w:r>
      <w:r>
        <w:instrText xml:space="preserve"> SEQ Tabel \* ARABIC </w:instrText>
      </w:r>
      <w:r>
        <w:fldChar w:fldCharType="separate"/>
      </w:r>
      <w:r w:rsidR="002700C0">
        <w:rPr>
          <w:noProof/>
        </w:rPr>
        <w:t>6</w:t>
      </w:r>
      <w:r>
        <w:fldChar w:fldCharType="end"/>
      </w:r>
      <w:bookmarkEnd w:id="7"/>
      <w:r>
        <w:rPr>
          <w:lang w:val="en-US"/>
        </w:rPr>
        <w:t xml:space="preserve"> - P</w:t>
      </w:r>
      <w:r w:rsidRPr="002425F0">
        <w:rPr>
          <w:lang w:val="en-US"/>
        </w:rPr>
        <w:t>erhitungan komposisi luas menurut tipologi dan kemasakan varietas ideal</w:t>
      </w:r>
    </w:p>
    <w:tbl>
      <w:tblPr>
        <w:tblW w:w="8221" w:type="dxa"/>
        <w:jc w:val="center"/>
        <w:tblInd w:w="108" w:type="dxa"/>
        <w:tblLook w:val="04A0" w:firstRow="1" w:lastRow="0" w:firstColumn="1" w:lastColumn="0" w:noHBand="0" w:noVBand="1"/>
      </w:tblPr>
      <w:tblGrid>
        <w:gridCol w:w="1701"/>
        <w:gridCol w:w="1275"/>
        <w:gridCol w:w="1276"/>
        <w:gridCol w:w="1276"/>
        <w:gridCol w:w="1276"/>
        <w:gridCol w:w="1417"/>
      </w:tblGrid>
      <w:tr w:rsidR="009E6BB6" w:rsidRPr="009E6BB6" w:rsidTr="009E6BB6">
        <w:trPr>
          <w:trHeight w:val="70"/>
          <w:tblHeader/>
          <w:jc w:val="center"/>
        </w:trPr>
        <w:tc>
          <w:tcPr>
            <w:tcW w:w="17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lang w:val="en-US"/>
              </w:rPr>
              <w:t>Tipologi wilayah</w:t>
            </w:r>
          </w:p>
        </w:tc>
        <w:tc>
          <w:tcPr>
            <w:tcW w:w="5103"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Kemasakan</w:t>
            </w:r>
          </w:p>
        </w:tc>
        <w:tc>
          <w:tcPr>
            <w:tcW w:w="1417"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Total</w:t>
            </w:r>
          </w:p>
        </w:tc>
      </w:tr>
      <w:tr w:rsidR="009E6BB6" w:rsidRPr="009E6BB6" w:rsidTr="009E6BB6">
        <w:trPr>
          <w:trHeight w:val="70"/>
          <w:tblHeader/>
          <w:jc w:val="center"/>
        </w:trPr>
        <w:tc>
          <w:tcPr>
            <w:tcW w:w="170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E6BB6" w:rsidRPr="009E6BB6" w:rsidRDefault="009E6BB6" w:rsidP="007C0F99">
            <w:pPr>
              <w:jc w:val="center"/>
              <w:rPr>
                <w:rFonts w:ascii="Tahoma" w:hAnsi="Tahoma" w:cs="Tahoma"/>
                <w:sz w:val="16"/>
                <w:szCs w:val="16"/>
                <w:lang w:val="en-US"/>
              </w:rPr>
            </w:pPr>
          </w:p>
        </w:tc>
        <w:tc>
          <w:tcPr>
            <w:tcW w:w="1275" w:type="dxa"/>
            <w:tcBorders>
              <w:top w:val="nil"/>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A</w:t>
            </w:r>
          </w:p>
        </w:tc>
        <w:tc>
          <w:tcPr>
            <w:tcW w:w="1276" w:type="dxa"/>
            <w:tcBorders>
              <w:top w:val="nil"/>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AT</w:t>
            </w:r>
          </w:p>
        </w:tc>
        <w:tc>
          <w:tcPr>
            <w:tcW w:w="1276" w:type="dxa"/>
            <w:tcBorders>
              <w:top w:val="nil"/>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T</w:t>
            </w:r>
          </w:p>
        </w:tc>
        <w:tc>
          <w:tcPr>
            <w:tcW w:w="1276" w:type="dxa"/>
            <w:tcBorders>
              <w:top w:val="nil"/>
              <w:left w:val="nil"/>
              <w:bottom w:val="single" w:sz="4" w:space="0" w:color="auto"/>
              <w:right w:val="single" w:sz="4" w:space="0" w:color="auto"/>
            </w:tcBorders>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TL</w:t>
            </w:r>
          </w:p>
        </w:tc>
        <w:tc>
          <w:tcPr>
            <w:tcW w:w="141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E6BB6" w:rsidRPr="009E6BB6" w:rsidRDefault="009E6BB6" w:rsidP="007C0F99">
            <w:pPr>
              <w:jc w:val="center"/>
              <w:rPr>
                <w:rFonts w:ascii="Tahoma" w:hAnsi="Tahoma" w:cs="Tahoma"/>
                <w:sz w:val="16"/>
                <w:szCs w:val="16"/>
                <w:lang w:val="en-US"/>
              </w:rPr>
            </w:pP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BPL</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425,87</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851,73</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242,89</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487,00</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2.007,49</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BPJ</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466,69</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414,84</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881,53</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BHL</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743,79</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743,79</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1.487,58</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BHJ</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164,69</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164,69</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329,37</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RPL</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463,41</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926,81</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264,30</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529,93</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2.184,46</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RPJ</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59,83</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53,18</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113,01</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RHL</w:t>
            </w:r>
          </w:p>
        </w:tc>
        <w:tc>
          <w:tcPr>
            <w:tcW w:w="1275"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947,88</w:t>
            </w:r>
          </w:p>
        </w:tc>
        <w:tc>
          <w:tcPr>
            <w:tcW w:w="1276"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947,88</w:t>
            </w:r>
          </w:p>
        </w:tc>
        <w:tc>
          <w:tcPr>
            <w:tcW w:w="1417" w:type="dxa"/>
            <w:tcBorders>
              <w:top w:val="nil"/>
              <w:left w:val="nil"/>
              <w:bottom w:val="single" w:sz="4" w:space="0" w:color="auto"/>
              <w:right w:val="single" w:sz="4" w:space="0" w:color="auto"/>
            </w:tcBorders>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1.895,76</w:t>
            </w:r>
          </w:p>
        </w:tc>
      </w:tr>
      <w:tr w:rsidR="009E6BB6" w:rsidRPr="009E6BB6" w:rsidTr="009E6BB6">
        <w:trPr>
          <w:trHeight w:val="70"/>
          <w:jc w:val="center"/>
        </w:trPr>
        <w:tc>
          <w:tcPr>
            <w:tcW w:w="1701"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right"/>
              <w:rPr>
                <w:rFonts w:ascii="Tahoma" w:hAnsi="Tahoma" w:cs="Tahoma"/>
                <w:b/>
                <w:sz w:val="16"/>
                <w:szCs w:val="16"/>
                <w:lang w:val="en-US"/>
              </w:rPr>
            </w:pPr>
            <w:r w:rsidRPr="009E6BB6">
              <w:rPr>
                <w:rFonts w:ascii="Tahoma" w:hAnsi="Tahoma" w:cs="Tahoma"/>
                <w:b/>
                <w:sz w:val="16"/>
                <w:szCs w:val="16"/>
              </w:rPr>
              <w:t>T</w:t>
            </w:r>
            <w:r w:rsidRPr="009E6BB6">
              <w:rPr>
                <w:rFonts w:ascii="Tahoma" w:hAnsi="Tahoma" w:cs="Tahoma"/>
                <w:b/>
                <w:sz w:val="16"/>
                <w:szCs w:val="16"/>
                <w:lang w:val="en-US"/>
              </w:rPr>
              <w:t>otal</w:t>
            </w:r>
          </w:p>
        </w:tc>
        <w:tc>
          <w:tcPr>
            <w:tcW w:w="1275"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889,27</w:t>
            </w:r>
          </w:p>
        </w:tc>
        <w:tc>
          <w:tcPr>
            <w:tcW w:w="1276"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1.778,55</w:t>
            </w:r>
          </w:p>
        </w:tc>
        <w:tc>
          <w:tcPr>
            <w:tcW w:w="1276"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2.890,07</w:t>
            </w:r>
          </w:p>
        </w:tc>
        <w:tc>
          <w:tcPr>
            <w:tcW w:w="1276"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3.341,30</w:t>
            </w:r>
          </w:p>
        </w:tc>
        <w:tc>
          <w:tcPr>
            <w:tcW w:w="1417" w:type="dxa"/>
            <w:tcBorders>
              <w:top w:val="nil"/>
              <w:left w:val="nil"/>
              <w:bottom w:val="single" w:sz="4" w:space="0" w:color="auto"/>
              <w:right w:val="single" w:sz="4" w:space="0" w:color="auto"/>
            </w:tcBorders>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8.899,19</w:t>
            </w:r>
          </w:p>
        </w:tc>
      </w:tr>
    </w:tbl>
    <w:p w:rsidR="009E6BB6" w:rsidRDefault="009E6BB6" w:rsidP="0022347A">
      <w:pPr>
        <w:ind w:left="851" w:firstLine="567"/>
        <w:jc w:val="both"/>
        <w:rPr>
          <w:color w:val="000000"/>
          <w:sz w:val="24"/>
          <w:lang w:val="en-US"/>
        </w:rPr>
      </w:pPr>
    </w:p>
    <w:p w:rsidR="002425F0" w:rsidRDefault="002425F0" w:rsidP="002425F0">
      <w:pPr>
        <w:pStyle w:val="Caption"/>
        <w:keepNext/>
        <w:jc w:val="center"/>
      </w:pPr>
      <w:bookmarkStart w:id="8" w:name="_Ref369156351"/>
      <w:r>
        <w:t xml:space="preserve">Tabel </w:t>
      </w:r>
      <w:r>
        <w:fldChar w:fldCharType="begin"/>
      </w:r>
      <w:r>
        <w:instrText xml:space="preserve"> SEQ Tabel \* ARABIC </w:instrText>
      </w:r>
      <w:r>
        <w:fldChar w:fldCharType="separate"/>
      </w:r>
      <w:r w:rsidR="002700C0">
        <w:rPr>
          <w:noProof/>
        </w:rPr>
        <w:t>7</w:t>
      </w:r>
      <w:r>
        <w:fldChar w:fldCharType="end"/>
      </w:r>
      <w:bookmarkEnd w:id="8"/>
      <w:r>
        <w:rPr>
          <w:lang w:val="en-US"/>
        </w:rPr>
        <w:t xml:space="preserve"> - P</w:t>
      </w:r>
      <w:r w:rsidRPr="00C0046A">
        <w:rPr>
          <w:lang w:val="en-US"/>
        </w:rPr>
        <w:t>erhitungan komposisi luas menurut tipologi dan kemasakan varietas ideal</w:t>
      </w:r>
      <w:r>
        <w:rPr>
          <w:noProof/>
        </w:rPr>
        <w:t xml:space="preserve"> </w:t>
      </w:r>
      <w:r>
        <w:rPr>
          <w:noProof/>
          <w:lang w:val="en-US"/>
        </w:rPr>
        <w:t>dalam persentase</w:t>
      </w:r>
    </w:p>
    <w:tbl>
      <w:tblPr>
        <w:tblW w:w="820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275"/>
        <w:gridCol w:w="1276"/>
        <w:gridCol w:w="1276"/>
        <w:gridCol w:w="1276"/>
        <w:gridCol w:w="1417"/>
      </w:tblGrid>
      <w:tr w:rsidR="009E6BB6" w:rsidRPr="009E6BB6" w:rsidTr="00117A04">
        <w:trPr>
          <w:trHeight w:val="70"/>
          <w:tblHeader/>
          <w:jc w:val="center"/>
        </w:trPr>
        <w:tc>
          <w:tcPr>
            <w:tcW w:w="1680" w:type="dxa"/>
            <w:vMerge w:val="restart"/>
            <w:shd w:val="clear" w:color="auto" w:fill="D9D9D9" w:themeFill="background1" w:themeFillShade="D9"/>
            <w:vAlign w:val="center"/>
            <w:hideMark/>
          </w:tcPr>
          <w:p w:rsidR="009E6BB6" w:rsidRPr="009E6BB6" w:rsidRDefault="009E6BB6" w:rsidP="007C0F99">
            <w:pPr>
              <w:jc w:val="center"/>
              <w:rPr>
                <w:rFonts w:ascii="Tahoma" w:hAnsi="Tahoma" w:cs="Tahoma"/>
                <w:b/>
                <w:sz w:val="16"/>
                <w:szCs w:val="16"/>
              </w:rPr>
            </w:pPr>
            <w:r w:rsidRPr="009E6BB6">
              <w:rPr>
                <w:rFonts w:ascii="Tahoma" w:hAnsi="Tahoma" w:cs="Tahoma"/>
                <w:b/>
                <w:sz w:val="16"/>
                <w:szCs w:val="16"/>
                <w:lang w:val="en-US"/>
              </w:rPr>
              <w:t>Tipologi wilayah</w:t>
            </w:r>
          </w:p>
        </w:tc>
        <w:tc>
          <w:tcPr>
            <w:tcW w:w="5103" w:type="dxa"/>
            <w:gridSpan w:val="4"/>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Kemasakan</w:t>
            </w:r>
          </w:p>
        </w:tc>
        <w:tc>
          <w:tcPr>
            <w:tcW w:w="1417" w:type="dxa"/>
            <w:vMerge w:val="restart"/>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Total</w:t>
            </w:r>
          </w:p>
        </w:tc>
      </w:tr>
      <w:tr w:rsidR="009E6BB6" w:rsidRPr="009E6BB6" w:rsidTr="00117A04">
        <w:trPr>
          <w:trHeight w:val="70"/>
          <w:tblHeader/>
          <w:jc w:val="center"/>
        </w:trPr>
        <w:tc>
          <w:tcPr>
            <w:tcW w:w="1680" w:type="dxa"/>
            <w:vMerge/>
            <w:shd w:val="clear" w:color="auto" w:fill="auto"/>
            <w:vAlign w:val="center"/>
            <w:hideMark/>
          </w:tcPr>
          <w:p w:rsidR="009E6BB6" w:rsidRPr="009E6BB6" w:rsidRDefault="009E6BB6" w:rsidP="007C0F99">
            <w:pPr>
              <w:jc w:val="center"/>
              <w:rPr>
                <w:rFonts w:ascii="Tahoma" w:hAnsi="Tahoma" w:cs="Tahoma"/>
                <w:sz w:val="16"/>
                <w:szCs w:val="16"/>
                <w:lang w:val="en-US"/>
              </w:rPr>
            </w:pPr>
          </w:p>
        </w:tc>
        <w:tc>
          <w:tcPr>
            <w:tcW w:w="1275" w:type="dxa"/>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A</w:t>
            </w:r>
          </w:p>
        </w:tc>
        <w:tc>
          <w:tcPr>
            <w:tcW w:w="1276" w:type="dxa"/>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AT</w:t>
            </w:r>
          </w:p>
        </w:tc>
        <w:tc>
          <w:tcPr>
            <w:tcW w:w="1276" w:type="dxa"/>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T</w:t>
            </w:r>
          </w:p>
        </w:tc>
        <w:tc>
          <w:tcPr>
            <w:tcW w:w="1276" w:type="dxa"/>
            <w:shd w:val="clear" w:color="auto" w:fill="D9D9D9" w:themeFill="background1" w:themeFillShade="D9"/>
            <w:noWrap/>
            <w:vAlign w:val="center"/>
            <w:hideMark/>
          </w:tcPr>
          <w:p w:rsidR="009E6BB6" w:rsidRPr="009E6BB6" w:rsidRDefault="009E6BB6" w:rsidP="007C0F99">
            <w:pPr>
              <w:jc w:val="center"/>
              <w:rPr>
                <w:rFonts w:ascii="Tahoma" w:hAnsi="Tahoma" w:cs="Tahoma"/>
                <w:b/>
                <w:sz w:val="16"/>
                <w:szCs w:val="16"/>
                <w:lang w:val="en-US"/>
              </w:rPr>
            </w:pPr>
            <w:r w:rsidRPr="009E6BB6">
              <w:rPr>
                <w:rFonts w:ascii="Tahoma" w:hAnsi="Tahoma" w:cs="Tahoma"/>
                <w:b/>
                <w:sz w:val="16"/>
                <w:szCs w:val="16"/>
                <w:lang w:val="en-US"/>
              </w:rPr>
              <w:t>TL</w:t>
            </w:r>
          </w:p>
        </w:tc>
        <w:tc>
          <w:tcPr>
            <w:tcW w:w="1417" w:type="dxa"/>
            <w:vMerge/>
            <w:shd w:val="clear" w:color="auto" w:fill="auto"/>
            <w:vAlign w:val="center"/>
            <w:hideMark/>
          </w:tcPr>
          <w:p w:rsidR="009E6BB6" w:rsidRPr="009E6BB6" w:rsidRDefault="009E6BB6" w:rsidP="007C0F99">
            <w:pPr>
              <w:jc w:val="center"/>
              <w:rPr>
                <w:rFonts w:ascii="Tahoma" w:hAnsi="Tahoma" w:cs="Tahoma"/>
                <w:sz w:val="16"/>
                <w:szCs w:val="16"/>
                <w:lang w:val="en-US"/>
              </w:rPr>
            </w:pPr>
          </w:p>
        </w:tc>
      </w:tr>
      <w:tr w:rsidR="009E6BB6" w:rsidRPr="009E6BB6" w:rsidTr="009E6BB6">
        <w:trPr>
          <w:trHeight w:val="70"/>
          <w:jc w:val="center"/>
        </w:trPr>
        <w:tc>
          <w:tcPr>
            <w:tcW w:w="1680"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BPL</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4,79</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9,57</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2,73</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5,47</w:t>
            </w:r>
          </w:p>
        </w:tc>
        <w:tc>
          <w:tcPr>
            <w:tcW w:w="1417"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22,56</w:t>
            </w:r>
          </w:p>
        </w:tc>
      </w:tr>
      <w:tr w:rsidR="009E6BB6" w:rsidRPr="009E6BB6" w:rsidTr="009E6BB6">
        <w:trPr>
          <w:trHeight w:val="70"/>
          <w:jc w:val="center"/>
        </w:trPr>
        <w:tc>
          <w:tcPr>
            <w:tcW w:w="1680"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BPJ</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5,24</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4,66</w:t>
            </w:r>
          </w:p>
        </w:tc>
        <w:tc>
          <w:tcPr>
            <w:tcW w:w="1417"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9,91</w:t>
            </w:r>
          </w:p>
        </w:tc>
      </w:tr>
      <w:tr w:rsidR="009E6BB6" w:rsidRPr="009E6BB6" w:rsidTr="009E6BB6">
        <w:trPr>
          <w:trHeight w:val="70"/>
          <w:jc w:val="center"/>
        </w:trPr>
        <w:tc>
          <w:tcPr>
            <w:tcW w:w="1680"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BHL</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8,36</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8,36</w:t>
            </w:r>
          </w:p>
        </w:tc>
        <w:tc>
          <w:tcPr>
            <w:tcW w:w="1417"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16,72</w:t>
            </w:r>
          </w:p>
        </w:tc>
      </w:tr>
      <w:tr w:rsidR="009E6BB6" w:rsidRPr="009E6BB6" w:rsidTr="009E6BB6">
        <w:trPr>
          <w:trHeight w:val="70"/>
          <w:jc w:val="center"/>
        </w:trPr>
        <w:tc>
          <w:tcPr>
            <w:tcW w:w="1680"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BHJ</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1,85</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1,85</w:t>
            </w:r>
          </w:p>
        </w:tc>
        <w:tc>
          <w:tcPr>
            <w:tcW w:w="1417"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3,70</w:t>
            </w:r>
          </w:p>
        </w:tc>
      </w:tr>
      <w:tr w:rsidR="009E6BB6" w:rsidRPr="009E6BB6" w:rsidTr="009E6BB6">
        <w:trPr>
          <w:trHeight w:val="70"/>
          <w:jc w:val="center"/>
        </w:trPr>
        <w:tc>
          <w:tcPr>
            <w:tcW w:w="1680"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RPL</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5,21</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10,41</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2,97</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5,95</w:t>
            </w:r>
          </w:p>
        </w:tc>
        <w:tc>
          <w:tcPr>
            <w:tcW w:w="1417"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24,55</w:t>
            </w:r>
          </w:p>
        </w:tc>
      </w:tr>
      <w:tr w:rsidR="009E6BB6" w:rsidRPr="009E6BB6" w:rsidTr="009E6BB6">
        <w:trPr>
          <w:trHeight w:val="70"/>
          <w:jc w:val="center"/>
        </w:trPr>
        <w:tc>
          <w:tcPr>
            <w:tcW w:w="1680"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RPJ</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0,67</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0,60</w:t>
            </w:r>
          </w:p>
        </w:tc>
        <w:tc>
          <w:tcPr>
            <w:tcW w:w="1417"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1,27</w:t>
            </w:r>
          </w:p>
        </w:tc>
      </w:tr>
      <w:tr w:rsidR="009E6BB6" w:rsidRPr="009E6BB6" w:rsidTr="009E6BB6">
        <w:trPr>
          <w:trHeight w:val="70"/>
          <w:jc w:val="center"/>
        </w:trPr>
        <w:tc>
          <w:tcPr>
            <w:tcW w:w="1680" w:type="dxa"/>
            <w:shd w:val="clear" w:color="auto" w:fill="auto"/>
            <w:noWrap/>
            <w:vAlign w:val="center"/>
            <w:hideMark/>
          </w:tcPr>
          <w:p w:rsidR="009E6BB6" w:rsidRPr="009E6BB6" w:rsidRDefault="009E6BB6" w:rsidP="007C0F99">
            <w:pPr>
              <w:jc w:val="center"/>
              <w:rPr>
                <w:rFonts w:ascii="Tahoma" w:hAnsi="Tahoma" w:cs="Tahoma"/>
                <w:sz w:val="16"/>
                <w:szCs w:val="16"/>
                <w:lang w:val="en-US"/>
              </w:rPr>
            </w:pPr>
            <w:r w:rsidRPr="009E6BB6">
              <w:rPr>
                <w:rFonts w:ascii="Tahoma" w:hAnsi="Tahoma" w:cs="Tahoma"/>
                <w:sz w:val="16"/>
                <w:szCs w:val="16"/>
                <w:lang w:val="en-US"/>
              </w:rPr>
              <w:t>RHL</w:t>
            </w:r>
          </w:p>
        </w:tc>
        <w:tc>
          <w:tcPr>
            <w:tcW w:w="1275"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10,65</w:t>
            </w:r>
          </w:p>
        </w:tc>
        <w:tc>
          <w:tcPr>
            <w:tcW w:w="1276"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10,65</w:t>
            </w:r>
          </w:p>
        </w:tc>
        <w:tc>
          <w:tcPr>
            <w:tcW w:w="1417" w:type="dxa"/>
            <w:shd w:val="clear" w:color="auto" w:fill="auto"/>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21,30</w:t>
            </w:r>
          </w:p>
        </w:tc>
      </w:tr>
      <w:tr w:rsidR="009E6BB6" w:rsidRPr="009E6BB6" w:rsidTr="009E6BB6">
        <w:trPr>
          <w:trHeight w:val="70"/>
          <w:jc w:val="center"/>
        </w:trPr>
        <w:tc>
          <w:tcPr>
            <w:tcW w:w="1680" w:type="dxa"/>
            <w:shd w:val="clear" w:color="auto" w:fill="F2F2F2" w:themeFill="background1" w:themeFillShade="F2"/>
            <w:noWrap/>
            <w:vAlign w:val="center"/>
            <w:hideMark/>
          </w:tcPr>
          <w:p w:rsidR="009E6BB6" w:rsidRPr="009E6BB6" w:rsidRDefault="009E6BB6" w:rsidP="007C0F99">
            <w:pPr>
              <w:jc w:val="right"/>
              <w:rPr>
                <w:rFonts w:ascii="Tahoma" w:hAnsi="Tahoma" w:cs="Tahoma"/>
                <w:b/>
                <w:sz w:val="16"/>
                <w:szCs w:val="16"/>
                <w:lang w:val="en-US"/>
              </w:rPr>
            </w:pPr>
            <w:r w:rsidRPr="009E6BB6">
              <w:rPr>
                <w:rFonts w:ascii="Tahoma" w:hAnsi="Tahoma" w:cs="Tahoma"/>
                <w:b/>
                <w:sz w:val="16"/>
                <w:szCs w:val="16"/>
                <w:lang w:val="en-US"/>
              </w:rPr>
              <w:t>Total</w:t>
            </w:r>
          </w:p>
        </w:tc>
        <w:tc>
          <w:tcPr>
            <w:tcW w:w="1275"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9,99</w:t>
            </w:r>
          </w:p>
        </w:tc>
        <w:tc>
          <w:tcPr>
            <w:tcW w:w="1276"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19,99</w:t>
            </w:r>
          </w:p>
        </w:tc>
        <w:tc>
          <w:tcPr>
            <w:tcW w:w="1276"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32,48</w:t>
            </w:r>
          </w:p>
        </w:tc>
        <w:tc>
          <w:tcPr>
            <w:tcW w:w="1276"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37,55</w:t>
            </w:r>
          </w:p>
        </w:tc>
        <w:tc>
          <w:tcPr>
            <w:tcW w:w="1417" w:type="dxa"/>
            <w:shd w:val="clear" w:color="auto" w:fill="F2F2F2" w:themeFill="background1" w:themeFillShade="F2"/>
            <w:noWrap/>
            <w:vAlign w:val="center"/>
            <w:hideMark/>
          </w:tcPr>
          <w:p w:rsidR="009E6BB6" w:rsidRPr="009E6BB6" w:rsidRDefault="009E6BB6" w:rsidP="007C0F99">
            <w:pPr>
              <w:jc w:val="center"/>
              <w:rPr>
                <w:rFonts w:ascii="Tahoma" w:hAnsi="Tahoma" w:cs="Tahoma"/>
                <w:sz w:val="16"/>
                <w:szCs w:val="16"/>
              </w:rPr>
            </w:pPr>
            <w:r w:rsidRPr="009E6BB6">
              <w:rPr>
                <w:rFonts w:ascii="Tahoma" w:hAnsi="Tahoma" w:cs="Tahoma"/>
                <w:sz w:val="16"/>
                <w:szCs w:val="16"/>
              </w:rPr>
              <w:t>100,00</w:t>
            </w:r>
          </w:p>
        </w:tc>
      </w:tr>
    </w:tbl>
    <w:p w:rsidR="0022347A" w:rsidRDefault="0022347A" w:rsidP="0057493A">
      <w:pPr>
        <w:ind w:left="851" w:firstLine="567"/>
        <w:jc w:val="both"/>
        <w:rPr>
          <w:color w:val="000000"/>
          <w:sz w:val="24"/>
          <w:lang w:val="en-US"/>
        </w:rPr>
      </w:pPr>
    </w:p>
    <w:p w:rsidR="008F4FE8" w:rsidRDefault="008F4FE8">
      <w:pPr>
        <w:spacing w:after="200" w:line="276" w:lineRule="auto"/>
        <w:rPr>
          <w:color w:val="000000"/>
          <w:sz w:val="24"/>
          <w:lang w:val="en-US"/>
        </w:rPr>
      </w:pPr>
      <w:r>
        <w:rPr>
          <w:color w:val="000000"/>
          <w:sz w:val="24"/>
          <w:lang w:val="en-US"/>
        </w:rPr>
        <w:br w:type="page"/>
      </w:r>
    </w:p>
    <w:p w:rsidR="00284FF8" w:rsidRDefault="00284FF8" w:rsidP="00284FF8">
      <w:pPr>
        <w:ind w:left="851" w:firstLine="567"/>
        <w:jc w:val="both"/>
        <w:rPr>
          <w:color w:val="000000"/>
          <w:sz w:val="24"/>
          <w:lang w:val="en-US"/>
        </w:rPr>
      </w:pPr>
      <w:r>
        <w:rPr>
          <w:color w:val="000000"/>
          <w:sz w:val="24"/>
          <w:lang w:val="en-US"/>
        </w:rPr>
        <w:lastRenderedPageBreak/>
        <w:t>Kemudian akan ada proses untuk menentukan varietas yang tepat untuk ditanam pada lahan tebu. Terdapat beberapa hal yang menjadi pertimbangan pemilihan varietas adalah sebagai berikut:</w:t>
      </w:r>
    </w:p>
    <w:p w:rsidR="00284FF8" w:rsidRPr="00421988" w:rsidRDefault="00284FF8" w:rsidP="00284FF8">
      <w:pPr>
        <w:pStyle w:val="ListParagraph"/>
        <w:numPr>
          <w:ilvl w:val="2"/>
          <w:numId w:val="25"/>
        </w:numPr>
        <w:ind w:left="1843" w:hanging="425"/>
        <w:jc w:val="both"/>
        <w:rPr>
          <w:color w:val="000000"/>
          <w:sz w:val="24"/>
          <w:lang w:val="en-US"/>
        </w:rPr>
      </w:pPr>
      <w:r w:rsidRPr="00421988">
        <w:rPr>
          <w:color w:val="000000"/>
          <w:sz w:val="24"/>
          <w:lang w:val="en-US"/>
        </w:rPr>
        <w:t>Data rata-rata produktivitas setiap varietas tahun terakhir</w:t>
      </w:r>
      <w:r>
        <w:rPr>
          <w:color w:val="000000"/>
          <w:sz w:val="24"/>
          <w:lang w:val="en-US"/>
        </w:rPr>
        <w:t>.</w:t>
      </w:r>
    </w:p>
    <w:p w:rsidR="00284FF8" w:rsidRDefault="00284FF8" w:rsidP="00284FF8">
      <w:pPr>
        <w:pStyle w:val="ListParagraph"/>
        <w:numPr>
          <w:ilvl w:val="2"/>
          <w:numId w:val="25"/>
        </w:numPr>
        <w:ind w:left="1843" w:hanging="425"/>
        <w:jc w:val="both"/>
        <w:rPr>
          <w:color w:val="000000"/>
          <w:sz w:val="24"/>
          <w:lang w:val="en-US"/>
        </w:rPr>
      </w:pPr>
      <w:r w:rsidRPr="00421988">
        <w:rPr>
          <w:color w:val="000000"/>
          <w:sz w:val="24"/>
          <w:lang w:val="en-US"/>
        </w:rPr>
        <w:t xml:space="preserve">Tabel kesesuaian varietas dengan tipologi wilayah seperti </w:t>
      </w:r>
      <w:r>
        <w:rPr>
          <w:color w:val="000000"/>
          <w:sz w:val="24"/>
          <w:lang w:val="en-US"/>
        </w:rPr>
        <w:t xml:space="preserve">yang dijabarkan pada </w:t>
      </w:r>
      <w:r w:rsidRPr="00284FF8">
        <w:rPr>
          <w:color w:val="000000"/>
          <w:sz w:val="32"/>
          <w:lang w:val="en-US"/>
        </w:rPr>
        <w:fldChar w:fldCharType="begin"/>
      </w:r>
      <w:r w:rsidRPr="00284FF8">
        <w:rPr>
          <w:color w:val="000000"/>
          <w:sz w:val="32"/>
          <w:lang w:val="en-US"/>
        </w:rPr>
        <w:instrText xml:space="preserve"> REF _Ref368919049 \h  \* MERGEFORMAT </w:instrText>
      </w:r>
      <w:r w:rsidRPr="00284FF8">
        <w:rPr>
          <w:color w:val="000000"/>
          <w:sz w:val="32"/>
          <w:lang w:val="en-US"/>
        </w:rPr>
      </w:r>
      <w:r w:rsidRPr="00284FF8">
        <w:rPr>
          <w:color w:val="000000"/>
          <w:sz w:val="32"/>
          <w:lang w:val="en-US"/>
        </w:rPr>
        <w:fldChar w:fldCharType="separate"/>
      </w:r>
      <w:r w:rsidR="002700C0" w:rsidRPr="002700C0">
        <w:rPr>
          <w:sz w:val="24"/>
        </w:rPr>
        <w:t xml:space="preserve">Tabel </w:t>
      </w:r>
      <w:r w:rsidR="002700C0" w:rsidRPr="002700C0">
        <w:rPr>
          <w:noProof/>
          <w:sz w:val="24"/>
        </w:rPr>
        <w:t>8</w:t>
      </w:r>
      <w:r w:rsidRPr="00284FF8">
        <w:rPr>
          <w:color w:val="000000"/>
          <w:sz w:val="32"/>
          <w:lang w:val="en-US"/>
        </w:rPr>
        <w:fldChar w:fldCharType="end"/>
      </w:r>
      <w:r>
        <w:rPr>
          <w:color w:val="000000"/>
          <w:sz w:val="24"/>
          <w:lang w:val="en-US"/>
        </w:rPr>
        <w:t>. Tabel ini sifatnya bisa berubah, ada varietas baru yang bisa ditambahkan dan ada varietas yang bergeser ke tipe kemasakan lain.</w:t>
      </w:r>
    </w:p>
    <w:p w:rsidR="00284FF8" w:rsidRPr="009F6838" w:rsidRDefault="00284FF8" w:rsidP="00284FF8">
      <w:pPr>
        <w:pStyle w:val="ListParagraph"/>
        <w:numPr>
          <w:ilvl w:val="2"/>
          <w:numId w:val="25"/>
        </w:numPr>
        <w:ind w:left="1843" w:hanging="425"/>
        <w:jc w:val="both"/>
        <w:rPr>
          <w:color w:val="000000"/>
          <w:sz w:val="24"/>
          <w:lang w:val="en-US"/>
        </w:rPr>
      </w:pPr>
      <w:r w:rsidRPr="009F6838">
        <w:rPr>
          <w:color w:val="000000"/>
          <w:sz w:val="24"/>
          <w:lang w:val="en-US"/>
        </w:rPr>
        <w:t xml:space="preserve">Varietas utama yang dipilih adalah yang mempunyai produktivitas terbaik yang sesuai dengan rekomendasi menurut tipologi wilayah dan tipe kemasakan. Bila varietas yang dimaksud tidak ada maka dipilih varietas yang secara aktual berproduksi terbaik. </w:t>
      </w:r>
    </w:p>
    <w:p w:rsidR="00284FF8" w:rsidRDefault="00284FF8" w:rsidP="00284FF8">
      <w:pPr>
        <w:pStyle w:val="ListParagraph"/>
        <w:numPr>
          <w:ilvl w:val="2"/>
          <w:numId w:val="25"/>
        </w:numPr>
        <w:ind w:left="1843" w:hanging="425"/>
        <w:jc w:val="both"/>
        <w:rPr>
          <w:color w:val="000000"/>
          <w:sz w:val="24"/>
          <w:lang w:val="en-US"/>
        </w:rPr>
      </w:pPr>
      <w:r w:rsidRPr="009F6838">
        <w:rPr>
          <w:color w:val="000000"/>
          <w:sz w:val="24"/>
          <w:lang w:val="en-US"/>
        </w:rPr>
        <w:t>Varietas utama ini akan ditanam 2 tahun berturut-turut dan pada tahun ketiga akan dicarikan varietas pengganti. Varietas yang secara aktual berproduksi baik namun bukan varietas bina, hanya akan dipertahankan selama 1 tahun saja, kemudian diganti varietas baru</w:t>
      </w:r>
      <w:r>
        <w:rPr>
          <w:color w:val="000000"/>
          <w:sz w:val="24"/>
          <w:lang w:val="en-US"/>
        </w:rPr>
        <w:t>.</w:t>
      </w:r>
    </w:p>
    <w:p w:rsidR="000F683C" w:rsidRDefault="000F683C" w:rsidP="008F4FE8">
      <w:pPr>
        <w:jc w:val="both"/>
        <w:rPr>
          <w:noProof/>
          <w:color w:val="000000"/>
          <w:sz w:val="24"/>
          <w:lang w:val="en-US" w:eastAsia="id-ID"/>
        </w:rPr>
      </w:pPr>
    </w:p>
    <w:p w:rsidR="00284FF8" w:rsidRDefault="00284FF8" w:rsidP="00284FF8">
      <w:pPr>
        <w:pStyle w:val="Caption"/>
        <w:keepNext/>
        <w:jc w:val="center"/>
      </w:pPr>
      <w:bookmarkStart w:id="9" w:name="_Ref368919049"/>
      <w:r>
        <w:t xml:space="preserve">Tabel </w:t>
      </w:r>
      <w:r w:rsidR="002425F0">
        <w:fldChar w:fldCharType="begin"/>
      </w:r>
      <w:r w:rsidR="002425F0">
        <w:instrText xml:space="preserve"> SEQ Tabel \* ARABIC </w:instrText>
      </w:r>
      <w:r w:rsidR="002425F0">
        <w:fldChar w:fldCharType="separate"/>
      </w:r>
      <w:r w:rsidR="002700C0">
        <w:rPr>
          <w:noProof/>
        </w:rPr>
        <w:t>8</w:t>
      </w:r>
      <w:r w:rsidR="002425F0">
        <w:fldChar w:fldCharType="end"/>
      </w:r>
      <w:bookmarkEnd w:id="9"/>
      <w:r>
        <w:rPr>
          <w:lang w:val="en-US"/>
        </w:rPr>
        <w:t xml:space="preserve"> - Kesesuaian tipologi wilayah dengan varietas</w:t>
      </w:r>
    </w:p>
    <w:tbl>
      <w:tblPr>
        <w:tblW w:w="8364"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701"/>
        <w:gridCol w:w="1417"/>
        <w:gridCol w:w="1417"/>
        <w:gridCol w:w="1418"/>
        <w:gridCol w:w="993"/>
      </w:tblGrid>
      <w:tr w:rsidR="000F683C" w:rsidRPr="000F683C" w:rsidTr="000F683C">
        <w:trPr>
          <w:trHeight w:val="70"/>
          <w:jc w:val="center"/>
        </w:trPr>
        <w:tc>
          <w:tcPr>
            <w:tcW w:w="1418" w:type="dxa"/>
            <w:vMerge w:val="restart"/>
            <w:shd w:val="clear" w:color="auto" w:fill="D9D9D9" w:themeFill="background1" w:themeFillShade="D9"/>
            <w:noWrap/>
            <w:vAlign w:val="center"/>
          </w:tcPr>
          <w:p w:rsidR="000F683C" w:rsidRPr="000F683C" w:rsidRDefault="000F683C" w:rsidP="007C0F99">
            <w:pPr>
              <w:jc w:val="center"/>
              <w:rPr>
                <w:rFonts w:ascii="Tahoma" w:hAnsi="Tahoma" w:cs="Tahoma"/>
                <w:b/>
                <w:sz w:val="16"/>
                <w:szCs w:val="16"/>
              </w:rPr>
            </w:pPr>
            <w:r w:rsidRPr="000F683C">
              <w:rPr>
                <w:rFonts w:ascii="Tahoma" w:hAnsi="Tahoma" w:cs="Tahoma"/>
                <w:b/>
                <w:sz w:val="16"/>
                <w:szCs w:val="16"/>
                <w:lang w:val="en-US"/>
              </w:rPr>
              <w:t>Tipologi</w:t>
            </w:r>
            <w:r w:rsidRPr="000F683C">
              <w:rPr>
                <w:rFonts w:ascii="Tahoma" w:hAnsi="Tahoma" w:cs="Tahoma"/>
                <w:b/>
                <w:sz w:val="16"/>
                <w:szCs w:val="16"/>
              </w:rPr>
              <w:t xml:space="preserve"> Wilayah</w:t>
            </w:r>
          </w:p>
        </w:tc>
        <w:tc>
          <w:tcPr>
            <w:tcW w:w="1701" w:type="dxa"/>
            <w:vMerge w:val="restart"/>
            <w:shd w:val="clear" w:color="auto" w:fill="D9D9D9" w:themeFill="background1" w:themeFillShade="D9"/>
            <w:vAlign w:val="center"/>
          </w:tcPr>
          <w:p w:rsidR="000F683C" w:rsidRPr="000F683C" w:rsidRDefault="000F683C" w:rsidP="007C0F99">
            <w:pPr>
              <w:jc w:val="center"/>
              <w:rPr>
                <w:rFonts w:ascii="Tahoma" w:hAnsi="Tahoma" w:cs="Tahoma"/>
                <w:b/>
                <w:sz w:val="16"/>
                <w:szCs w:val="16"/>
                <w:lang w:val="en-US"/>
              </w:rPr>
            </w:pPr>
            <w:r w:rsidRPr="000F683C">
              <w:rPr>
                <w:rFonts w:ascii="Tahoma" w:hAnsi="Tahoma" w:cs="Tahoma"/>
                <w:b/>
                <w:sz w:val="16"/>
                <w:szCs w:val="16"/>
                <w:lang w:val="en-US"/>
              </w:rPr>
              <w:t>Pola Tanam</w:t>
            </w:r>
          </w:p>
        </w:tc>
        <w:tc>
          <w:tcPr>
            <w:tcW w:w="5245" w:type="dxa"/>
            <w:gridSpan w:val="4"/>
            <w:shd w:val="clear" w:color="auto" w:fill="D9D9D9" w:themeFill="background1" w:themeFillShade="D9"/>
            <w:noWrap/>
            <w:vAlign w:val="center"/>
          </w:tcPr>
          <w:p w:rsidR="000F683C" w:rsidRPr="000F683C" w:rsidRDefault="000F683C" w:rsidP="007C0F99">
            <w:pPr>
              <w:jc w:val="center"/>
              <w:rPr>
                <w:rFonts w:ascii="Tahoma" w:hAnsi="Tahoma" w:cs="Tahoma"/>
                <w:b/>
                <w:sz w:val="16"/>
                <w:szCs w:val="16"/>
                <w:lang w:val="en-US"/>
              </w:rPr>
            </w:pPr>
            <w:r w:rsidRPr="000F683C">
              <w:rPr>
                <w:rFonts w:ascii="Tahoma" w:hAnsi="Tahoma" w:cs="Tahoma"/>
                <w:b/>
                <w:sz w:val="16"/>
                <w:szCs w:val="16"/>
                <w:lang w:val="en-US"/>
              </w:rPr>
              <w:t>Varietas</w:t>
            </w:r>
          </w:p>
        </w:tc>
      </w:tr>
      <w:tr w:rsidR="000F683C" w:rsidRPr="000F683C" w:rsidTr="000F683C">
        <w:trPr>
          <w:trHeight w:val="70"/>
          <w:jc w:val="center"/>
        </w:trPr>
        <w:tc>
          <w:tcPr>
            <w:tcW w:w="1418" w:type="dxa"/>
            <w:vMerge/>
            <w:shd w:val="clear" w:color="auto" w:fill="D9D9D9" w:themeFill="background1" w:themeFillShade="D9"/>
            <w:noWrap/>
            <w:vAlign w:val="center"/>
          </w:tcPr>
          <w:p w:rsidR="000F683C" w:rsidRPr="000F683C" w:rsidRDefault="000F683C" w:rsidP="007C0F99">
            <w:pPr>
              <w:jc w:val="center"/>
              <w:rPr>
                <w:rFonts w:ascii="Tahoma" w:hAnsi="Tahoma" w:cs="Tahoma"/>
                <w:b/>
                <w:sz w:val="16"/>
                <w:szCs w:val="16"/>
                <w:lang w:val="en-US"/>
              </w:rPr>
            </w:pPr>
          </w:p>
        </w:tc>
        <w:tc>
          <w:tcPr>
            <w:tcW w:w="1701" w:type="dxa"/>
            <w:vMerge/>
            <w:shd w:val="clear" w:color="auto" w:fill="D9D9D9" w:themeFill="background1" w:themeFillShade="D9"/>
            <w:vAlign w:val="center"/>
          </w:tcPr>
          <w:p w:rsidR="000F683C" w:rsidRPr="000F683C" w:rsidRDefault="000F683C" w:rsidP="007C0F99">
            <w:pPr>
              <w:jc w:val="center"/>
              <w:rPr>
                <w:rFonts w:ascii="Tahoma" w:hAnsi="Tahoma" w:cs="Tahoma"/>
                <w:b/>
                <w:sz w:val="16"/>
                <w:szCs w:val="16"/>
                <w:lang w:val="en-US"/>
              </w:rPr>
            </w:pPr>
          </w:p>
        </w:tc>
        <w:tc>
          <w:tcPr>
            <w:tcW w:w="1417" w:type="dxa"/>
            <w:shd w:val="clear" w:color="auto" w:fill="D9D9D9" w:themeFill="background1" w:themeFillShade="D9"/>
            <w:noWrap/>
            <w:vAlign w:val="center"/>
          </w:tcPr>
          <w:p w:rsidR="000F683C" w:rsidRPr="000F683C" w:rsidRDefault="000F683C" w:rsidP="007C0F99">
            <w:pPr>
              <w:jc w:val="center"/>
              <w:rPr>
                <w:rFonts w:ascii="Tahoma" w:hAnsi="Tahoma" w:cs="Tahoma"/>
                <w:b/>
                <w:sz w:val="16"/>
                <w:szCs w:val="16"/>
                <w:lang w:val="en-US"/>
              </w:rPr>
            </w:pPr>
            <w:r w:rsidRPr="000F683C">
              <w:rPr>
                <w:rFonts w:ascii="Tahoma" w:hAnsi="Tahoma" w:cs="Tahoma"/>
                <w:b/>
                <w:sz w:val="16"/>
                <w:szCs w:val="16"/>
                <w:lang w:val="en-US"/>
              </w:rPr>
              <w:t>A</w:t>
            </w:r>
          </w:p>
        </w:tc>
        <w:tc>
          <w:tcPr>
            <w:tcW w:w="1417" w:type="dxa"/>
            <w:shd w:val="clear" w:color="auto" w:fill="D9D9D9" w:themeFill="background1" w:themeFillShade="D9"/>
            <w:noWrap/>
            <w:vAlign w:val="center"/>
          </w:tcPr>
          <w:p w:rsidR="000F683C" w:rsidRPr="000F683C" w:rsidRDefault="000F683C" w:rsidP="007C0F99">
            <w:pPr>
              <w:jc w:val="center"/>
              <w:rPr>
                <w:rFonts w:ascii="Tahoma" w:hAnsi="Tahoma" w:cs="Tahoma"/>
                <w:b/>
                <w:sz w:val="16"/>
                <w:szCs w:val="16"/>
                <w:lang w:val="en-US"/>
              </w:rPr>
            </w:pPr>
            <w:r w:rsidRPr="000F683C">
              <w:rPr>
                <w:rFonts w:ascii="Tahoma" w:hAnsi="Tahoma" w:cs="Tahoma"/>
                <w:b/>
                <w:sz w:val="16"/>
                <w:szCs w:val="16"/>
                <w:lang w:val="en-US"/>
              </w:rPr>
              <w:t>AT</w:t>
            </w:r>
          </w:p>
        </w:tc>
        <w:tc>
          <w:tcPr>
            <w:tcW w:w="1418" w:type="dxa"/>
            <w:shd w:val="clear" w:color="auto" w:fill="D9D9D9" w:themeFill="background1" w:themeFillShade="D9"/>
            <w:noWrap/>
            <w:vAlign w:val="center"/>
          </w:tcPr>
          <w:p w:rsidR="000F683C" w:rsidRPr="000F683C" w:rsidRDefault="000F683C" w:rsidP="007C0F99">
            <w:pPr>
              <w:jc w:val="center"/>
              <w:rPr>
                <w:rFonts w:ascii="Tahoma" w:hAnsi="Tahoma" w:cs="Tahoma"/>
                <w:b/>
                <w:sz w:val="16"/>
                <w:szCs w:val="16"/>
                <w:lang w:val="en-US"/>
              </w:rPr>
            </w:pPr>
            <w:r w:rsidRPr="000F683C">
              <w:rPr>
                <w:rFonts w:ascii="Tahoma" w:hAnsi="Tahoma" w:cs="Tahoma"/>
                <w:b/>
                <w:sz w:val="16"/>
                <w:szCs w:val="16"/>
                <w:lang w:val="en-US"/>
              </w:rPr>
              <w:t>T</w:t>
            </w:r>
          </w:p>
        </w:tc>
        <w:tc>
          <w:tcPr>
            <w:tcW w:w="993" w:type="dxa"/>
            <w:shd w:val="clear" w:color="auto" w:fill="D9D9D9" w:themeFill="background1" w:themeFillShade="D9"/>
            <w:noWrap/>
            <w:vAlign w:val="center"/>
          </w:tcPr>
          <w:p w:rsidR="000F683C" w:rsidRPr="000F683C" w:rsidRDefault="000F683C" w:rsidP="007C0F99">
            <w:pPr>
              <w:jc w:val="center"/>
              <w:rPr>
                <w:rFonts w:ascii="Tahoma" w:hAnsi="Tahoma" w:cs="Tahoma"/>
                <w:b/>
                <w:sz w:val="16"/>
                <w:szCs w:val="16"/>
                <w:lang w:val="en-US"/>
              </w:rPr>
            </w:pPr>
            <w:r w:rsidRPr="000F683C">
              <w:rPr>
                <w:rFonts w:ascii="Tahoma" w:hAnsi="Tahoma" w:cs="Tahoma"/>
                <w:b/>
                <w:sz w:val="16"/>
                <w:szCs w:val="16"/>
                <w:lang w:val="en-US"/>
              </w:rPr>
              <w:t>TL</w:t>
            </w:r>
          </w:p>
        </w:tc>
      </w:tr>
      <w:tr w:rsidR="000F683C" w:rsidRPr="000F683C" w:rsidTr="000F683C">
        <w:trPr>
          <w:trHeight w:val="397"/>
          <w:jc w:val="center"/>
        </w:trPr>
        <w:tc>
          <w:tcPr>
            <w:tcW w:w="1418" w:type="dxa"/>
            <w:shd w:val="clear" w:color="auto" w:fill="auto"/>
            <w:noWrap/>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BPL</w:t>
            </w:r>
          </w:p>
        </w:tc>
        <w:tc>
          <w:tcPr>
            <w:tcW w:w="1701" w:type="dxa"/>
            <w:shd w:val="clear" w:color="auto" w:fill="auto"/>
            <w:noWrap/>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1</w:t>
            </w:r>
          </w:p>
        </w:tc>
        <w:tc>
          <w:tcPr>
            <w:tcW w:w="1417"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881</w:t>
            </w:r>
          </w:p>
          <w:p w:rsidR="000F683C" w:rsidRPr="000F683C" w:rsidRDefault="000F683C" w:rsidP="007C0F99">
            <w:pPr>
              <w:jc w:val="center"/>
              <w:rPr>
                <w:rFonts w:ascii="Tahoma" w:hAnsi="Tahoma" w:cs="Tahoma"/>
                <w:sz w:val="16"/>
                <w:szCs w:val="16"/>
              </w:rPr>
            </w:pPr>
            <w:r w:rsidRPr="000F683C">
              <w:rPr>
                <w:rFonts w:ascii="Tahoma" w:hAnsi="Tahoma" w:cs="Tahoma"/>
                <w:sz w:val="16"/>
                <w:szCs w:val="16"/>
              </w:rPr>
              <w:t>TLH 1</w:t>
            </w:r>
          </w:p>
        </w:tc>
        <w:tc>
          <w:tcPr>
            <w:tcW w:w="1417"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PSBM 901</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CENNING</w:t>
            </w:r>
          </w:p>
        </w:tc>
        <w:tc>
          <w:tcPr>
            <w:tcW w:w="1418"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851</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921</w:t>
            </w:r>
          </w:p>
          <w:p w:rsidR="00117A04" w:rsidRDefault="00117A04" w:rsidP="00117A04">
            <w:pPr>
              <w:jc w:val="center"/>
              <w:rPr>
                <w:rFonts w:ascii="Tahoma" w:hAnsi="Tahoma" w:cs="Tahoma"/>
                <w:sz w:val="16"/>
                <w:szCs w:val="16"/>
                <w:lang w:val="en-US"/>
              </w:rPr>
            </w:pPr>
            <w:r>
              <w:rPr>
                <w:rFonts w:ascii="Tahoma" w:hAnsi="Tahoma" w:cs="Tahoma"/>
                <w:sz w:val="16"/>
                <w:szCs w:val="16"/>
                <w:lang w:val="en-US"/>
              </w:rPr>
              <w:t>PS 882</w:t>
            </w:r>
          </w:p>
          <w:p w:rsidR="000F683C" w:rsidRPr="000F683C" w:rsidRDefault="000F683C" w:rsidP="00117A04">
            <w:pPr>
              <w:jc w:val="center"/>
              <w:rPr>
                <w:rFonts w:ascii="Tahoma" w:hAnsi="Tahoma" w:cs="Tahoma"/>
                <w:sz w:val="16"/>
                <w:szCs w:val="16"/>
                <w:lang w:val="en-US"/>
              </w:rPr>
            </w:pPr>
            <w:r w:rsidRPr="000F683C">
              <w:rPr>
                <w:rFonts w:ascii="Tahoma" w:hAnsi="Tahoma" w:cs="Tahoma"/>
                <w:sz w:val="16"/>
                <w:szCs w:val="16"/>
                <w:lang w:val="en-US"/>
              </w:rPr>
              <w:t>KK</w:t>
            </w:r>
          </w:p>
        </w:tc>
        <w:tc>
          <w:tcPr>
            <w:tcW w:w="993"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864</w:t>
            </w:r>
          </w:p>
        </w:tc>
      </w:tr>
      <w:tr w:rsidR="000F683C" w:rsidRPr="000F683C" w:rsidTr="000F683C">
        <w:trPr>
          <w:trHeight w:val="397"/>
          <w:jc w:val="center"/>
        </w:trPr>
        <w:tc>
          <w:tcPr>
            <w:tcW w:w="1418" w:type="dxa"/>
            <w:shd w:val="clear" w:color="auto" w:fill="auto"/>
            <w:noWrap/>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BPJ</w:t>
            </w:r>
          </w:p>
        </w:tc>
        <w:tc>
          <w:tcPr>
            <w:tcW w:w="1701" w:type="dxa"/>
            <w:shd w:val="clear" w:color="auto" w:fill="auto"/>
            <w:noWrap/>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1</w:t>
            </w:r>
          </w:p>
        </w:tc>
        <w:tc>
          <w:tcPr>
            <w:tcW w:w="1417" w:type="dxa"/>
            <w:shd w:val="clear" w:color="auto" w:fill="auto"/>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7" w:type="dxa"/>
            <w:shd w:val="clear" w:color="auto" w:fill="auto"/>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8"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921</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PSJT 941</w:t>
            </w:r>
          </w:p>
        </w:tc>
        <w:tc>
          <w:tcPr>
            <w:tcW w:w="993"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864</w:t>
            </w:r>
          </w:p>
        </w:tc>
      </w:tr>
      <w:tr w:rsidR="000F683C" w:rsidRPr="000F683C" w:rsidTr="000F683C">
        <w:trPr>
          <w:trHeight w:val="70"/>
          <w:jc w:val="center"/>
        </w:trPr>
        <w:tc>
          <w:tcPr>
            <w:tcW w:w="1418" w:type="dxa"/>
            <w:shd w:val="clear" w:color="auto" w:fill="auto"/>
            <w:noWrap/>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BHL</w:t>
            </w:r>
          </w:p>
        </w:tc>
        <w:tc>
          <w:tcPr>
            <w:tcW w:w="1701" w:type="dxa"/>
            <w:shd w:val="clear" w:color="auto" w:fill="auto"/>
            <w:noWrap/>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2</w:t>
            </w:r>
          </w:p>
        </w:tc>
        <w:tc>
          <w:tcPr>
            <w:tcW w:w="1417" w:type="dxa"/>
            <w:shd w:val="clear" w:color="auto" w:fill="auto"/>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7" w:type="dxa"/>
            <w:shd w:val="clear" w:color="auto" w:fill="auto"/>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8"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PSJT 941</w:t>
            </w:r>
          </w:p>
        </w:tc>
        <w:tc>
          <w:tcPr>
            <w:tcW w:w="993"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864</w:t>
            </w:r>
          </w:p>
        </w:tc>
      </w:tr>
      <w:tr w:rsidR="000F683C" w:rsidRPr="000F683C" w:rsidTr="000F683C">
        <w:trPr>
          <w:trHeight w:val="75"/>
          <w:jc w:val="center"/>
        </w:trPr>
        <w:tc>
          <w:tcPr>
            <w:tcW w:w="1418" w:type="dxa"/>
            <w:shd w:val="clear" w:color="auto" w:fill="auto"/>
            <w:noWrap/>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BHJ</w:t>
            </w:r>
          </w:p>
        </w:tc>
        <w:tc>
          <w:tcPr>
            <w:tcW w:w="1701" w:type="dxa"/>
            <w:shd w:val="clear" w:color="auto" w:fill="auto"/>
            <w:noWrap/>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2</w:t>
            </w:r>
          </w:p>
        </w:tc>
        <w:tc>
          <w:tcPr>
            <w:tcW w:w="1417" w:type="dxa"/>
            <w:shd w:val="clear" w:color="auto" w:fill="auto"/>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7" w:type="dxa"/>
            <w:shd w:val="clear" w:color="auto" w:fill="auto"/>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8"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921</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PSJT 941</w:t>
            </w:r>
          </w:p>
        </w:tc>
        <w:tc>
          <w:tcPr>
            <w:tcW w:w="993"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864</w:t>
            </w:r>
          </w:p>
        </w:tc>
      </w:tr>
      <w:tr w:rsidR="000F683C" w:rsidRPr="000F683C" w:rsidTr="000F683C">
        <w:trPr>
          <w:trHeight w:val="397"/>
          <w:jc w:val="center"/>
        </w:trPr>
        <w:tc>
          <w:tcPr>
            <w:tcW w:w="1418" w:type="dxa"/>
            <w:shd w:val="clear" w:color="auto" w:fill="auto"/>
            <w:noWrap/>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RPL</w:t>
            </w:r>
          </w:p>
        </w:tc>
        <w:tc>
          <w:tcPr>
            <w:tcW w:w="1701" w:type="dxa"/>
            <w:shd w:val="clear" w:color="auto" w:fill="auto"/>
            <w:noWrap/>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1</w:t>
            </w:r>
          </w:p>
        </w:tc>
        <w:tc>
          <w:tcPr>
            <w:tcW w:w="1417"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881</w:t>
            </w:r>
          </w:p>
          <w:p w:rsidR="000F683C" w:rsidRPr="000F683C" w:rsidRDefault="000F683C" w:rsidP="007C0F99">
            <w:pPr>
              <w:jc w:val="center"/>
              <w:rPr>
                <w:rFonts w:ascii="Tahoma" w:hAnsi="Tahoma" w:cs="Tahoma"/>
                <w:sz w:val="16"/>
                <w:szCs w:val="16"/>
              </w:rPr>
            </w:pPr>
            <w:r w:rsidRPr="000F683C">
              <w:rPr>
                <w:rFonts w:ascii="Tahoma" w:hAnsi="Tahoma" w:cs="Tahoma"/>
                <w:sz w:val="16"/>
                <w:szCs w:val="16"/>
              </w:rPr>
              <w:t>TLH 1</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TLH 2</w:t>
            </w:r>
          </w:p>
        </w:tc>
        <w:tc>
          <w:tcPr>
            <w:tcW w:w="1417"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862</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865</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PSBM 901</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KT</w:t>
            </w:r>
          </w:p>
        </w:tc>
        <w:tc>
          <w:tcPr>
            <w:tcW w:w="1418"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851</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KK</w:t>
            </w:r>
          </w:p>
        </w:tc>
        <w:tc>
          <w:tcPr>
            <w:tcW w:w="993"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BL</w:t>
            </w:r>
          </w:p>
        </w:tc>
      </w:tr>
      <w:tr w:rsidR="000F683C" w:rsidRPr="000F683C" w:rsidTr="000F683C">
        <w:trPr>
          <w:trHeight w:val="397"/>
          <w:jc w:val="center"/>
        </w:trPr>
        <w:tc>
          <w:tcPr>
            <w:tcW w:w="1418" w:type="dxa"/>
            <w:shd w:val="clear" w:color="auto" w:fill="auto"/>
            <w:noWrap/>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RPJ</w:t>
            </w:r>
          </w:p>
        </w:tc>
        <w:tc>
          <w:tcPr>
            <w:tcW w:w="1701" w:type="dxa"/>
            <w:shd w:val="clear" w:color="auto" w:fill="auto"/>
            <w:noWrap/>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1</w:t>
            </w:r>
          </w:p>
        </w:tc>
        <w:tc>
          <w:tcPr>
            <w:tcW w:w="1417"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TLH 2</w:t>
            </w:r>
          </w:p>
        </w:tc>
        <w:tc>
          <w:tcPr>
            <w:tcW w:w="1417" w:type="dxa"/>
            <w:shd w:val="clear" w:color="auto" w:fill="auto"/>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8"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921</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PSJT 941</w:t>
            </w:r>
          </w:p>
        </w:tc>
        <w:tc>
          <w:tcPr>
            <w:tcW w:w="993"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864</w:t>
            </w:r>
          </w:p>
        </w:tc>
      </w:tr>
      <w:tr w:rsidR="000F683C" w:rsidRPr="000F683C" w:rsidTr="000F683C">
        <w:trPr>
          <w:trHeight w:val="70"/>
          <w:jc w:val="center"/>
        </w:trPr>
        <w:tc>
          <w:tcPr>
            <w:tcW w:w="1418" w:type="dxa"/>
            <w:shd w:val="clear" w:color="auto" w:fill="auto"/>
            <w:noWrap/>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RHL</w:t>
            </w:r>
          </w:p>
        </w:tc>
        <w:tc>
          <w:tcPr>
            <w:tcW w:w="1701" w:type="dxa"/>
            <w:shd w:val="clear" w:color="auto" w:fill="auto"/>
            <w:noWrap/>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2</w:t>
            </w:r>
          </w:p>
        </w:tc>
        <w:tc>
          <w:tcPr>
            <w:tcW w:w="1417" w:type="dxa"/>
            <w:shd w:val="clear" w:color="auto" w:fill="auto"/>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7" w:type="dxa"/>
            <w:shd w:val="clear" w:color="auto" w:fill="auto"/>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8"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PSJT 941</w:t>
            </w:r>
          </w:p>
        </w:tc>
        <w:tc>
          <w:tcPr>
            <w:tcW w:w="993" w:type="dxa"/>
            <w:shd w:val="clear" w:color="auto" w:fill="auto"/>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PS 864</w:t>
            </w:r>
          </w:p>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BL</w:t>
            </w:r>
          </w:p>
        </w:tc>
      </w:tr>
      <w:tr w:rsidR="000F683C" w:rsidRPr="000F683C" w:rsidTr="000F683C">
        <w:trPr>
          <w:trHeight w:val="70"/>
          <w:jc w:val="center"/>
        </w:trPr>
        <w:tc>
          <w:tcPr>
            <w:tcW w:w="1418" w:type="dxa"/>
            <w:shd w:val="clear" w:color="auto" w:fill="auto"/>
            <w:noWrap/>
            <w:vAlign w:val="center"/>
          </w:tcPr>
          <w:p w:rsidR="000F683C" w:rsidRPr="000F683C" w:rsidRDefault="000F683C" w:rsidP="007C0F99">
            <w:pPr>
              <w:jc w:val="center"/>
              <w:rPr>
                <w:rFonts w:ascii="Tahoma" w:hAnsi="Tahoma" w:cs="Tahoma"/>
                <w:sz w:val="16"/>
                <w:szCs w:val="16"/>
                <w:lang w:val="en-US"/>
              </w:rPr>
            </w:pPr>
            <w:r w:rsidRPr="000F683C">
              <w:rPr>
                <w:rFonts w:ascii="Tahoma" w:hAnsi="Tahoma" w:cs="Tahoma"/>
                <w:sz w:val="16"/>
                <w:szCs w:val="16"/>
                <w:lang w:val="en-US"/>
              </w:rPr>
              <w:t>RHJ</w:t>
            </w:r>
          </w:p>
        </w:tc>
        <w:tc>
          <w:tcPr>
            <w:tcW w:w="1701" w:type="dxa"/>
            <w:shd w:val="clear" w:color="auto" w:fill="FFFFFF" w:themeFill="background1"/>
            <w:noWrap/>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7" w:type="dxa"/>
            <w:shd w:val="clear" w:color="auto" w:fill="FFFFFF" w:themeFill="background1"/>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7" w:type="dxa"/>
            <w:shd w:val="clear" w:color="auto" w:fill="FFFFFF" w:themeFill="background1"/>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1418" w:type="dxa"/>
            <w:shd w:val="clear" w:color="auto" w:fill="FFFFFF" w:themeFill="background1"/>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c>
          <w:tcPr>
            <w:tcW w:w="993" w:type="dxa"/>
            <w:shd w:val="clear" w:color="auto" w:fill="FFFFFF" w:themeFill="background1"/>
            <w:vAlign w:val="center"/>
          </w:tcPr>
          <w:p w:rsidR="000F683C" w:rsidRPr="000F683C" w:rsidRDefault="000F683C" w:rsidP="007C0F99">
            <w:pPr>
              <w:jc w:val="center"/>
              <w:rPr>
                <w:rFonts w:ascii="Tahoma" w:hAnsi="Tahoma" w:cs="Tahoma"/>
                <w:sz w:val="16"/>
                <w:szCs w:val="16"/>
              </w:rPr>
            </w:pPr>
            <w:r w:rsidRPr="000F683C">
              <w:rPr>
                <w:rFonts w:ascii="Tahoma" w:hAnsi="Tahoma" w:cs="Tahoma"/>
                <w:sz w:val="16"/>
                <w:szCs w:val="16"/>
              </w:rPr>
              <w:t>-</w:t>
            </w:r>
          </w:p>
        </w:tc>
      </w:tr>
    </w:tbl>
    <w:p w:rsidR="00377296" w:rsidRDefault="00377296" w:rsidP="00284FF8">
      <w:pPr>
        <w:jc w:val="both"/>
        <w:rPr>
          <w:color w:val="000000"/>
          <w:sz w:val="24"/>
          <w:lang w:val="en-US"/>
        </w:rPr>
      </w:pPr>
    </w:p>
    <w:p w:rsidR="001B7C6F" w:rsidRPr="00AE364D" w:rsidRDefault="001B7C6F" w:rsidP="008340C8">
      <w:pPr>
        <w:pStyle w:val="ListParagraph"/>
        <w:numPr>
          <w:ilvl w:val="2"/>
          <w:numId w:val="4"/>
        </w:numPr>
        <w:spacing w:after="120"/>
        <w:ind w:left="1441" w:hanging="590"/>
        <w:jc w:val="both"/>
        <w:rPr>
          <w:b/>
          <w:noProof/>
          <w:color w:val="000000"/>
          <w:sz w:val="24"/>
          <w:lang w:val="en-US" w:eastAsia="id-ID"/>
        </w:rPr>
      </w:pPr>
      <w:r>
        <w:rPr>
          <w:b/>
          <w:noProof/>
          <w:color w:val="000000"/>
          <w:sz w:val="24"/>
          <w:lang w:val="en-US" w:eastAsia="id-ID"/>
        </w:rPr>
        <w:t>Tahap 2</w:t>
      </w:r>
    </w:p>
    <w:p w:rsidR="001B7C6F" w:rsidRDefault="001B7C6F" w:rsidP="001B7C6F">
      <w:pPr>
        <w:ind w:left="851" w:firstLine="567"/>
        <w:jc w:val="both"/>
        <w:rPr>
          <w:noProof/>
          <w:color w:val="000000"/>
          <w:sz w:val="24"/>
          <w:lang w:val="en-US" w:eastAsia="id-ID"/>
        </w:rPr>
      </w:pPr>
      <w:r w:rsidRPr="001B7C6F">
        <w:rPr>
          <w:noProof/>
          <w:color w:val="000000"/>
          <w:sz w:val="24"/>
          <w:lang w:val="en-US" w:eastAsia="id-ID"/>
        </w:rPr>
        <w:t>Ini</w:t>
      </w:r>
      <w:r>
        <w:rPr>
          <w:noProof/>
          <w:color w:val="000000"/>
          <w:sz w:val="24"/>
          <w:lang w:val="en-US" w:eastAsia="id-ID"/>
        </w:rPr>
        <w:t xml:space="preserve"> merupakan </w:t>
      </w:r>
      <w:r w:rsidR="00AE364D">
        <w:rPr>
          <w:noProof/>
          <w:color w:val="000000"/>
          <w:sz w:val="24"/>
          <w:lang w:val="en-US" w:eastAsia="id-ID"/>
        </w:rPr>
        <w:t xml:space="preserve">penjabaran apa saja langkah yang harus dilakukan untuk agar lahan tebu bisa mencapai target akhir dari penataan varietas. Langkah ini dibagi untuk setiap tipologi wilayah per tahun. Untuk setiap tipologi wilayah dalam satu tahun berisi tabel yang menjelaskan </w:t>
      </w:r>
      <w:r w:rsidR="007C0F99">
        <w:rPr>
          <w:noProof/>
          <w:color w:val="000000"/>
          <w:sz w:val="24"/>
          <w:lang w:val="en-US" w:eastAsia="id-ID"/>
        </w:rPr>
        <w:t xml:space="preserve">luas daerah </w:t>
      </w:r>
      <w:r w:rsidR="00AE364D">
        <w:rPr>
          <w:noProof/>
          <w:color w:val="000000"/>
          <w:sz w:val="24"/>
          <w:lang w:val="en-US" w:eastAsia="id-ID"/>
        </w:rPr>
        <w:t>varietas yang sedang</w:t>
      </w:r>
      <w:r w:rsidR="007C0F99">
        <w:rPr>
          <w:noProof/>
          <w:color w:val="000000"/>
          <w:sz w:val="24"/>
          <w:lang w:val="en-US" w:eastAsia="id-ID"/>
        </w:rPr>
        <w:t xml:space="preserve"> ditanam</w:t>
      </w:r>
      <w:r w:rsidR="00AE364D">
        <w:rPr>
          <w:noProof/>
          <w:color w:val="000000"/>
          <w:sz w:val="24"/>
          <w:lang w:val="en-US" w:eastAsia="id-ID"/>
        </w:rPr>
        <w:t>, mulai ditanam, atau harus dibongkar pada tahun ini</w:t>
      </w:r>
      <w:r w:rsidR="002E11A7">
        <w:rPr>
          <w:noProof/>
          <w:color w:val="000000"/>
          <w:sz w:val="24"/>
          <w:lang w:val="en-US" w:eastAsia="id-ID"/>
        </w:rPr>
        <w:t xml:space="preserve"> dalam satuan hektar. </w:t>
      </w:r>
      <w:r w:rsidR="000C3208" w:rsidRPr="000C3208">
        <w:rPr>
          <w:noProof/>
          <w:color w:val="000000"/>
          <w:sz w:val="32"/>
          <w:lang w:val="en-US" w:eastAsia="id-ID"/>
        </w:rPr>
        <w:fldChar w:fldCharType="begin"/>
      </w:r>
      <w:r w:rsidR="000C3208" w:rsidRPr="000C3208">
        <w:rPr>
          <w:noProof/>
          <w:color w:val="000000"/>
          <w:sz w:val="32"/>
          <w:lang w:val="en-US" w:eastAsia="id-ID"/>
        </w:rPr>
        <w:instrText xml:space="preserve"> REF _Ref368919156 \h  \* MERGEFORMAT </w:instrText>
      </w:r>
      <w:r w:rsidR="000C3208" w:rsidRPr="000C3208">
        <w:rPr>
          <w:noProof/>
          <w:color w:val="000000"/>
          <w:sz w:val="32"/>
          <w:lang w:val="en-US" w:eastAsia="id-ID"/>
        </w:rPr>
      </w:r>
      <w:r w:rsidR="000C3208" w:rsidRPr="000C3208">
        <w:rPr>
          <w:noProof/>
          <w:color w:val="000000"/>
          <w:sz w:val="32"/>
          <w:lang w:val="en-US" w:eastAsia="id-ID"/>
        </w:rPr>
        <w:fldChar w:fldCharType="separate"/>
      </w:r>
      <w:r w:rsidR="002700C0" w:rsidRPr="002700C0">
        <w:rPr>
          <w:sz w:val="24"/>
        </w:rPr>
        <w:t xml:space="preserve">Tabel </w:t>
      </w:r>
      <w:r w:rsidR="002700C0" w:rsidRPr="002700C0">
        <w:rPr>
          <w:noProof/>
          <w:sz w:val="24"/>
        </w:rPr>
        <w:t>9</w:t>
      </w:r>
      <w:r w:rsidR="000C3208" w:rsidRPr="000C3208">
        <w:rPr>
          <w:noProof/>
          <w:color w:val="000000"/>
          <w:sz w:val="32"/>
          <w:lang w:val="en-US" w:eastAsia="id-ID"/>
        </w:rPr>
        <w:fldChar w:fldCharType="end"/>
      </w:r>
      <w:r w:rsidR="002E5048">
        <w:rPr>
          <w:noProof/>
          <w:color w:val="000000"/>
          <w:sz w:val="24"/>
          <w:lang w:val="en-US" w:eastAsia="id-ID"/>
        </w:rPr>
        <w:t xml:space="preserve"> </w:t>
      </w:r>
      <w:r w:rsidR="002E11A7">
        <w:rPr>
          <w:noProof/>
          <w:color w:val="000000"/>
          <w:sz w:val="24"/>
          <w:lang w:val="en-US" w:eastAsia="id-ID"/>
        </w:rPr>
        <w:t xml:space="preserve">merupakan contoh yang diambil dari laporan </w:t>
      </w:r>
      <w:r w:rsidR="00B91FB8">
        <w:rPr>
          <w:noProof/>
          <w:color w:val="000000"/>
          <w:sz w:val="24"/>
          <w:lang w:val="en-US" w:eastAsia="id-ID"/>
        </w:rPr>
        <w:t xml:space="preserve">penataan varietas </w:t>
      </w:r>
      <w:r w:rsidR="002E11A7">
        <w:rPr>
          <w:noProof/>
          <w:color w:val="000000"/>
          <w:sz w:val="24"/>
          <w:lang w:val="en-US" w:eastAsia="id-ID"/>
        </w:rPr>
        <w:t>PG Semboro untuk tipologi wilayah BHL pada tahun 2012.</w:t>
      </w:r>
    </w:p>
    <w:p w:rsidR="002E11A7" w:rsidRDefault="002E11A7" w:rsidP="002E11A7">
      <w:pPr>
        <w:jc w:val="both"/>
        <w:rPr>
          <w:noProof/>
          <w:color w:val="000000"/>
          <w:sz w:val="24"/>
          <w:lang w:val="en-US" w:eastAsia="id-ID"/>
        </w:rPr>
      </w:pPr>
    </w:p>
    <w:p w:rsidR="002E5048" w:rsidRDefault="002E5048" w:rsidP="002E5048">
      <w:pPr>
        <w:pStyle w:val="Caption"/>
        <w:keepNext/>
        <w:jc w:val="center"/>
      </w:pPr>
      <w:bookmarkStart w:id="10" w:name="_Ref368919156"/>
      <w:r>
        <w:t xml:space="preserve">Tabel </w:t>
      </w:r>
      <w:r w:rsidR="002425F0">
        <w:fldChar w:fldCharType="begin"/>
      </w:r>
      <w:r w:rsidR="002425F0">
        <w:instrText xml:space="preserve"> SEQ Tabel \* ARABIC </w:instrText>
      </w:r>
      <w:r w:rsidR="002425F0">
        <w:fldChar w:fldCharType="separate"/>
      </w:r>
      <w:r w:rsidR="002700C0">
        <w:rPr>
          <w:noProof/>
        </w:rPr>
        <w:t>9</w:t>
      </w:r>
      <w:r w:rsidR="002425F0">
        <w:fldChar w:fldCharType="end"/>
      </w:r>
      <w:bookmarkEnd w:id="10"/>
      <w:r>
        <w:rPr>
          <w:lang w:val="en-US"/>
        </w:rPr>
        <w:t xml:space="preserve"> - Penataan varietas PG Semboro pada ti</w:t>
      </w:r>
      <w:r>
        <w:rPr>
          <w:noProof/>
          <w:lang w:val="en-US"/>
        </w:rPr>
        <w:t>pologi BHL tahun 2012</w:t>
      </w:r>
    </w:p>
    <w:tbl>
      <w:tblPr>
        <w:tblW w:w="10402" w:type="dxa"/>
        <w:tblInd w:w="-601" w:type="dxa"/>
        <w:tblLook w:val="04A0" w:firstRow="1" w:lastRow="0" w:firstColumn="1" w:lastColumn="0" w:noHBand="0" w:noVBand="1"/>
      </w:tblPr>
      <w:tblGrid>
        <w:gridCol w:w="858"/>
        <w:gridCol w:w="1043"/>
        <w:gridCol w:w="549"/>
        <w:gridCol w:w="540"/>
        <w:gridCol w:w="916"/>
        <w:gridCol w:w="916"/>
        <w:gridCol w:w="916"/>
        <w:gridCol w:w="916"/>
        <w:gridCol w:w="810"/>
        <w:gridCol w:w="916"/>
        <w:gridCol w:w="916"/>
        <w:gridCol w:w="1106"/>
      </w:tblGrid>
      <w:tr w:rsidR="002E11A7" w:rsidRPr="002E11A7" w:rsidTr="002E11A7">
        <w:trPr>
          <w:trHeight w:val="70"/>
          <w:tblHeader/>
        </w:trPr>
        <w:tc>
          <w:tcPr>
            <w:tcW w:w="85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Masak</w:t>
            </w:r>
          </w:p>
        </w:tc>
        <w:tc>
          <w:tcPr>
            <w:tcW w:w="104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Varietas</w:t>
            </w:r>
          </w:p>
        </w:tc>
        <w:tc>
          <w:tcPr>
            <w:tcW w:w="3837" w:type="dxa"/>
            <w:gridSpan w:val="5"/>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Bongkar Ratoon</w:t>
            </w:r>
          </w:p>
        </w:tc>
        <w:tc>
          <w:tcPr>
            <w:tcW w:w="4664" w:type="dxa"/>
            <w:gridSpan w:val="5"/>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Komposisi 2012</w:t>
            </w:r>
          </w:p>
        </w:tc>
      </w:tr>
      <w:tr w:rsidR="002E11A7" w:rsidRPr="002E11A7" w:rsidTr="002E11A7">
        <w:trPr>
          <w:trHeight w:val="70"/>
          <w:tblHeader/>
        </w:trPr>
        <w:tc>
          <w:tcPr>
            <w:tcW w:w="85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11A7" w:rsidRPr="002E11A7" w:rsidRDefault="002E11A7" w:rsidP="007C0F99">
            <w:pPr>
              <w:jc w:val="center"/>
              <w:rPr>
                <w:rFonts w:ascii="Tahoma" w:hAnsi="Tahoma" w:cs="Tahoma"/>
                <w:b/>
                <w:sz w:val="16"/>
                <w:szCs w:val="16"/>
                <w:lang w:val="en-US"/>
              </w:rPr>
            </w:pPr>
          </w:p>
        </w:tc>
        <w:tc>
          <w:tcPr>
            <w:tcW w:w="104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E11A7" w:rsidRPr="002E11A7" w:rsidRDefault="002E11A7" w:rsidP="007C0F99">
            <w:pPr>
              <w:jc w:val="center"/>
              <w:rPr>
                <w:rFonts w:ascii="Tahoma" w:hAnsi="Tahoma" w:cs="Tahoma"/>
                <w:b/>
                <w:sz w:val="16"/>
                <w:szCs w:val="16"/>
                <w:lang w:val="en-US"/>
              </w:rPr>
            </w:pPr>
          </w:p>
        </w:tc>
        <w:tc>
          <w:tcPr>
            <w:tcW w:w="549"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PC</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R1</w:t>
            </w:r>
          </w:p>
        </w:tc>
        <w:tc>
          <w:tcPr>
            <w:tcW w:w="91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R2</w:t>
            </w:r>
          </w:p>
        </w:tc>
        <w:tc>
          <w:tcPr>
            <w:tcW w:w="91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R3</w:t>
            </w:r>
          </w:p>
        </w:tc>
        <w:tc>
          <w:tcPr>
            <w:tcW w:w="91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Total</w:t>
            </w:r>
          </w:p>
        </w:tc>
        <w:tc>
          <w:tcPr>
            <w:tcW w:w="91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PC</w:t>
            </w:r>
          </w:p>
        </w:tc>
        <w:tc>
          <w:tcPr>
            <w:tcW w:w="810"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R1</w:t>
            </w:r>
          </w:p>
        </w:tc>
        <w:tc>
          <w:tcPr>
            <w:tcW w:w="91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R2</w:t>
            </w:r>
          </w:p>
        </w:tc>
        <w:tc>
          <w:tcPr>
            <w:tcW w:w="91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R3+</w:t>
            </w:r>
          </w:p>
        </w:tc>
        <w:tc>
          <w:tcPr>
            <w:tcW w:w="110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Total</w:t>
            </w:r>
          </w:p>
        </w:tc>
      </w:tr>
      <w:tr w:rsidR="002E11A7" w:rsidRPr="002E11A7" w:rsidTr="002E11A7">
        <w:trPr>
          <w:trHeight w:val="70"/>
        </w:trPr>
        <w:tc>
          <w:tcPr>
            <w:tcW w:w="85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lang w:val="en-US"/>
              </w:rPr>
            </w:pPr>
            <w:r w:rsidRPr="002E11A7">
              <w:rPr>
                <w:rFonts w:ascii="Tahoma" w:hAnsi="Tahoma" w:cs="Tahoma"/>
                <w:sz w:val="16"/>
                <w:szCs w:val="16"/>
                <w:lang w:val="en-US"/>
              </w:rPr>
              <w:t>A</w:t>
            </w: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Lainnya</w:t>
            </w: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25,57</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25,57</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Total</w:t>
            </w:r>
          </w:p>
        </w:tc>
        <w:tc>
          <w:tcPr>
            <w:tcW w:w="549"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25,57</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25,57</w:t>
            </w:r>
          </w:p>
        </w:tc>
      </w:tr>
      <w:tr w:rsidR="002E11A7" w:rsidRPr="002E11A7" w:rsidTr="002E11A7">
        <w:trPr>
          <w:trHeight w:val="70"/>
        </w:trPr>
        <w:tc>
          <w:tcPr>
            <w:tcW w:w="85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lang w:val="en-US"/>
              </w:rPr>
            </w:pPr>
            <w:r w:rsidRPr="002E11A7">
              <w:rPr>
                <w:rFonts w:ascii="Tahoma" w:hAnsi="Tahoma" w:cs="Tahoma"/>
                <w:sz w:val="16"/>
                <w:szCs w:val="16"/>
                <w:lang w:val="en-US"/>
              </w:rPr>
              <w:t>AT</w:t>
            </w: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58,77</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58,77</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77,13</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77,13</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Lainnya</w:t>
            </w: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46,60</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46,60</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284,67</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284,67</w:t>
            </w:r>
          </w:p>
        </w:tc>
      </w:tr>
      <w:tr w:rsidR="002E11A7" w:rsidRPr="002E11A7" w:rsidTr="007C0F99">
        <w:trPr>
          <w:trHeight w:val="397"/>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Total</w:t>
            </w:r>
          </w:p>
        </w:tc>
        <w:tc>
          <w:tcPr>
            <w:tcW w:w="549"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58,77</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46,60</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105,37</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284,67</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77,13</w:t>
            </w:r>
          </w:p>
        </w:tc>
        <w:tc>
          <w:tcPr>
            <w:tcW w:w="110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361,80</w:t>
            </w:r>
          </w:p>
        </w:tc>
      </w:tr>
      <w:tr w:rsidR="002E11A7" w:rsidRPr="002E11A7" w:rsidTr="002E11A7">
        <w:trPr>
          <w:trHeight w:val="70"/>
        </w:trPr>
        <w:tc>
          <w:tcPr>
            <w:tcW w:w="85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lang w:val="en-US"/>
              </w:rPr>
            </w:pPr>
            <w:r w:rsidRPr="002E11A7">
              <w:rPr>
                <w:rFonts w:ascii="Tahoma" w:hAnsi="Tahoma" w:cs="Tahoma"/>
                <w:sz w:val="16"/>
                <w:szCs w:val="16"/>
                <w:lang w:val="en-US"/>
              </w:rPr>
              <w:t>T</w:t>
            </w: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BZ 134</w:t>
            </w: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14,36</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10,00</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24,36</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185,95</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8,00</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22,41</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216,36</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PSJT 941</w:t>
            </w: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Lainnya</w:t>
            </w: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2,71</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2,71</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Total</w:t>
            </w:r>
          </w:p>
        </w:tc>
        <w:tc>
          <w:tcPr>
            <w:tcW w:w="549"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17,07</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10,00</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27,07</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185,95</w:t>
            </w:r>
          </w:p>
        </w:tc>
        <w:tc>
          <w:tcPr>
            <w:tcW w:w="810"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8,00</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22,41</w:t>
            </w:r>
          </w:p>
        </w:tc>
        <w:tc>
          <w:tcPr>
            <w:tcW w:w="110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216,36</w:t>
            </w:r>
          </w:p>
        </w:tc>
      </w:tr>
      <w:tr w:rsidR="002E11A7" w:rsidRPr="002E11A7" w:rsidTr="002E11A7">
        <w:trPr>
          <w:trHeight w:val="70"/>
        </w:trPr>
        <w:tc>
          <w:tcPr>
            <w:tcW w:w="85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lang w:val="en-US"/>
              </w:rPr>
            </w:pPr>
            <w:r w:rsidRPr="002E11A7">
              <w:rPr>
                <w:rFonts w:ascii="Tahoma" w:hAnsi="Tahoma" w:cs="Tahoma"/>
                <w:sz w:val="16"/>
                <w:szCs w:val="16"/>
                <w:lang w:val="en-US"/>
              </w:rPr>
              <w:t>TL</w:t>
            </w: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BL</w:t>
            </w: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20,40</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100,66</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121,07</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185,95</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55,94</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300,32</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171,65</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713,86</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PS 864</w:t>
            </w: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Lainnya</w:t>
            </w:r>
          </w:p>
        </w:tc>
        <w:tc>
          <w:tcPr>
            <w:tcW w:w="549"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110,39</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8,00</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118,39</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810"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170,00</w:t>
            </w:r>
          </w:p>
        </w:tc>
        <w:tc>
          <w:tcPr>
            <w:tcW w:w="91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1106" w:type="dxa"/>
            <w:tcBorders>
              <w:top w:val="nil"/>
              <w:left w:val="nil"/>
              <w:bottom w:val="single" w:sz="4" w:space="0" w:color="auto"/>
              <w:right w:val="single" w:sz="4" w:space="0" w:color="auto"/>
            </w:tcBorders>
            <w:shd w:val="clear" w:color="auto" w:fill="auto"/>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170,00</w:t>
            </w:r>
          </w:p>
        </w:tc>
      </w:tr>
      <w:tr w:rsidR="002E11A7" w:rsidRPr="002E11A7" w:rsidTr="002E11A7">
        <w:trPr>
          <w:trHeight w:val="70"/>
        </w:trPr>
        <w:tc>
          <w:tcPr>
            <w:tcW w:w="858" w:type="dxa"/>
            <w:vMerge/>
            <w:tcBorders>
              <w:top w:val="nil"/>
              <w:left w:val="single" w:sz="4" w:space="0" w:color="auto"/>
              <w:bottom w:val="single" w:sz="4" w:space="0" w:color="000000"/>
              <w:right w:val="single" w:sz="4" w:space="0" w:color="auto"/>
            </w:tcBorders>
            <w:shd w:val="clear" w:color="auto" w:fill="auto"/>
            <w:vAlign w:val="center"/>
            <w:hideMark/>
          </w:tcPr>
          <w:p w:rsidR="002E11A7" w:rsidRPr="002E11A7" w:rsidRDefault="002E11A7" w:rsidP="007C0F99">
            <w:pPr>
              <w:jc w:val="center"/>
              <w:rPr>
                <w:rFonts w:ascii="Tahoma" w:hAnsi="Tahoma" w:cs="Tahoma"/>
                <w:sz w:val="16"/>
                <w:szCs w:val="16"/>
                <w:lang w:val="en-US"/>
              </w:rPr>
            </w:pPr>
          </w:p>
        </w:tc>
        <w:tc>
          <w:tcPr>
            <w:tcW w:w="1043"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Total</w:t>
            </w:r>
          </w:p>
        </w:tc>
        <w:tc>
          <w:tcPr>
            <w:tcW w:w="549"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130,79</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108,66</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239,45</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185,95</w:t>
            </w:r>
          </w:p>
        </w:tc>
        <w:tc>
          <w:tcPr>
            <w:tcW w:w="810"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55,94</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470,32</w:t>
            </w:r>
          </w:p>
        </w:tc>
        <w:tc>
          <w:tcPr>
            <w:tcW w:w="91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171,65</w:t>
            </w:r>
          </w:p>
        </w:tc>
        <w:tc>
          <w:tcPr>
            <w:tcW w:w="1106" w:type="dxa"/>
            <w:tcBorders>
              <w:top w:val="nil"/>
              <w:left w:val="nil"/>
              <w:bottom w:val="single" w:sz="4" w:space="0" w:color="auto"/>
              <w:right w:val="single" w:sz="4" w:space="0" w:color="auto"/>
            </w:tcBorders>
            <w:shd w:val="clear" w:color="auto" w:fill="F2F2F2" w:themeFill="background1" w:themeFillShade="F2"/>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883,86</w:t>
            </w:r>
          </w:p>
        </w:tc>
      </w:tr>
      <w:tr w:rsidR="002E11A7" w:rsidRPr="002E11A7" w:rsidTr="002E11A7">
        <w:trPr>
          <w:trHeight w:val="70"/>
        </w:trPr>
        <w:tc>
          <w:tcPr>
            <w:tcW w:w="190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lang w:val="en-US"/>
              </w:rPr>
            </w:pPr>
            <w:r w:rsidRPr="002E11A7">
              <w:rPr>
                <w:rFonts w:ascii="Tahoma" w:hAnsi="Tahoma" w:cs="Tahoma"/>
                <w:b/>
                <w:sz w:val="16"/>
                <w:szCs w:val="16"/>
                <w:lang w:val="en-US"/>
              </w:rPr>
              <w:t>Total</w:t>
            </w:r>
          </w:p>
        </w:tc>
        <w:tc>
          <w:tcPr>
            <w:tcW w:w="549"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540"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sz w:val="16"/>
                <w:szCs w:val="16"/>
              </w:rPr>
            </w:pPr>
            <w:r w:rsidRPr="002E11A7">
              <w:rPr>
                <w:rFonts w:ascii="Tahoma" w:hAnsi="Tahoma" w:cs="Tahoma"/>
                <w:sz w:val="16"/>
                <w:szCs w:val="16"/>
              </w:rPr>
              <w:t>-</w:t>
            </w:r>
          </w:p>
        </w:tc>
        <w:tc>
          <w:tcPr>
            <w:tcW w:w="91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rPr>
            </w:pPr>
            <w:r w:rsidRPr="002E11A7">
              <w:rPr>
                <w:rFonts w:ascii="Tahoma" w:hAnsi="Tahoma" w:cs="Tahoma"/>
                <w:b/>
                <w:sz w:val="16"/>
                <w:szCs w:val="16"/>
              </w:rPr>
              <w:t>206,63</w:t>
            </w:r>
          </w:p>
        </w:tc>
        <w:tc>
          <w:tcPr>
            <w:tcW w:w="91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rPr>
            </w:pPr>
            <w:r w:rsidRPr="002E11A7">
              <w:rPr>
                <w:rFonts w:ascii="Tahoma" w:hAnsi="Tahoma" w:cs="Tahoma"/>
                <w:b/>
                <w:sz w:val="16"/>
                <w:szCs w:val="16"/>
              </w:rPr>
              <w:t>165,26</w:t>
            </w:r>
          </w:p>
        </w:tc>
        <w:tc>
          <w:tcPr>
            <w:tcW w:w="91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rPr>
            </w:pPr>
            <w:r w:rsidRPr="002E11A7">
              <w:rPr>
                <w:rFonts w:ascii="Tahoma" w:hAnsi="Tahoma" w:cs="Tahoma"/>
                <w:b/>
                <w:sz w:val="16"/>
                <w:szCs w:val="16"/>
              </w:rPr>
              <w:t>371,89</w:t>
            </w:r>
          </w:p>
        </w:tc>
        <w:tc>
          <w:tcPr>
            <w:tcW w:w="91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rPr>
            </w:pPr>
            <w:r w:rsidRPr="002E11A7">
              <w:rPr>
                <w:rFonts w:ascii="Tahoma" w:hAnsi="Tahoma" w:cs="Tahoma"/>
                <w:b/>
                <w:sz w:val="16"/>
                <w:szCs w:val="16"/>
              </w:rPr>
              <w:t>371,89</w:t>
            </w:r>
          </w:p>
        </w:tc>
        <w:tc>
          <w:tcPr>
            <w:tcW w:w="810"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rPr>
            </w:pPr>
            <w:r w:rsidRPr="002E11A7">
              <w:rPr>
                <w:rFonts w:ascii="Tahoma" w:hAnsi="Tahoma" w:cs="Tahoma"/>
                <w:b/>
                <w:sz w:val="16"/>
                <w:szCs w:val="16"/>
              </w:rPr>
              <w:t>81,51</w:t>
            </w:r>
          </w:p>
        </w:tc>
        <w:tc>
          <w:tcPr>
            <w:tcW w:w="91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rPr>
            </w:pPr>
            <w:r w:rsidRPr="002E11A7">
              <w:rPr>
                <w:rFonts w:ascii="Tahoma" w:hAnsi="Tahoma" w:cs="Tahoma"/>
                <w:b/>
                <w:sz w:val="16"/>
                <w:szCs w:val="16"/>
              </w:rPr>
              <w:t>762,99</w:t>
            </w:r>
          </w:p>
        </w:tc>
        <w:tc>
          <w:tcPr>
            <w:tcW w:w="91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rPr>
            </w:pPr>
            <w:r w:rsidRPr="002E11A7">
              <w:rPr>
                <w:rFonts w:ascii="Tahoma" w:hAnsi="Tahoma" w:cs="Tahoma"/>
                <w:b/>
                <w:sz w:val="16"/>
                <w:szCs w:val="16"/>
              </w:rPr>
              <w:t>271,19</w:t>
            </w:r>
          </w:p>
        </w:tc>
        <w:tc>
          <w:tcPr>
            <w:tcW w:w="1106" w:type="dxa"/>
            <w:tcBorders>
              <w:top w:val="nil"/>
              <w:left w:val="nil"/>
              <w:bottom w:val="single" w:sz="4" w:space="0" w:color="auto"/>
              <w:right w:val="single" w:sz="4" w:space="0" w:color="auto"/>
            </w:tcBorders>
            <w:shd w:val="clear" w:color="auto" w:fill="D9D9D9" w:themeFill="background1" w:themeFillShade="D9"/>
            <w:noWrap/>
            <w:vAlign w:val="center"/>
            <w:hideMark/>
          </w:tcPr>
          <w:p w:rsidR="002E11A7" w:rsidRPr="002E11A7" w:rsidRDefault="002E11A7" w:rsidP="007C0F99">
            <w:pPr>
              <w:jc w:val="center"/>
              <w:rPr>
                <w:rFonts w:ascii="Tahoma" w:hAnsi="Tahoma" w:cs="Tahoma"/>
                <w:b/>
                <w:sz w:val="16"/>
                <w:szCs w:val="16"/>
              </w:rPr>
            </w:pPr>
            <w:r w:rsidRPr="002E11A7">
              <w:rPr>
                <w:rFonts w:ascii="Tahoma" w:hAnsi="Tahoma" w:cs="Tahoma"/>
                <w:b/>
                <w:sz w:val="16"/>
                <w:szCs w:val="16"/>
              </w:rPr>
              <w:t>1.487,58</w:t>
            </w:r>
          </w:p>
        </w:tc>
      </w:tr>
    </w:tbl>
    <w:p w:rsidR="005354A1" w:rsidRDefault="005354A1" w:rsidP="002E11A7">
      <w:pPr>
        <w:jc w:val="both"/>
        <w:rPr>
          <w:color w:val="000000"/>
          <w:sz w:val="24"/>
          <w:lang w:val="en-US"/>
        </w:rPr>
      </w:pPr>
    </w:p>
    <w:p w:rsidR="007C0F99" w:rsidRDefault="007C0F99" w:rsidP="00C322A0">
      <w:pPr>
        <w:ind w:left="851" w:firstLine="567"/>
        <w:jc w:val="both"/>
        <w:rPr>
          <w:color w:val="000000"/>
          <w:sz w:val="24"/>
          <w:lang w:val="en-US"/>
        </w:rPr>
      </w:pPr>
      <w:r>
        <w:rPr>
          <w:color w:val="000000"/>
          <w:sz w:val="24"/>
          <w:lang w:val="en-US"/>
        </w:rPr>
        <w:t>Laporan juga menyertakan tabel perencanaan</w:t>
      </w:r>
      <w:r w:rsidRPr="008B398E">
        <w:rPr>
          <w:color w:val="000000"/>
          <w:sz w:val="24"/>
          <w:lang w:val="en-US"/>
        </w:rPr>
        <w:t xml:space="preserve"> </w:t>
      </w:r>
      <w:r>
        <w:rPr>
          <w:color w:val="000000"/>
          <w:sz w:val="24"/>
          <w:lang w:val="en-US"/>
        </w:rPr>
        <w:t>p</w:t>
      </w:r>
      <w:r w:rsidRPr="008B398E">
        <w:rPr>
          <w:color w:val="000000"/>
          <w:sz w:val="24"/>
          <w:lang w:val="en-US"/>
        </w:rPr>
        <w:t>embibitan KBP, KBN, KBI dan KBD</w:t>
      </w:r>
      <w:r>
        <w:rPr>
          <w:color w:val="000000"/>
          <w:sz w:val="24"/>
          <w:lang w:val="en-US"/>
        </w:rPr>
        <w:t xml:space="preserve"> yang perlu dilakukan. </w:t>
      </w:r>
      <w:r w:rsidRPr="0083700F">
        <w:rPr>
          <w:color w:val="000000"/>
          <w:sz w:val="24"/>
          <w:lang w:val="en-US"/>
        </w:rPr>
        <w:t>Rencana kebun pembibitan adalah perencanaan lahan yang akan digunakan untuk menyiapkan bibit yang dibutuhkan untuk penanaman. Lahan ini memiliki luasan tertentu sesuai dengan yang disediakan pada masing-masing PG. Dari rencana kebun pembibitan ini dapat diketahui berapa jumlah kekurangan bibit yang tidak bisa disediakan oleh pabrik gula.</w:t>
      </w:r>
      <w:r w:rsidR="00957FE1">
        <w:rPr>
          <w:color w:val="000000"/>
          <w:sz w:val="24"/>
          <w:lang w:val="en-US"/>
        </w:rPr>
        <w:t xml:space="preserve"> </w:t>
      </w:r>
      <w:r w:rsidR="00957FE1" w:rsidRPr="00957FE1">
        <w:rPr>
          <w:color w:val="000000"/>
          <w:sz w:val="32"/>
          <w:lang w:val="en-US"/>
        </w:rPr>
        <w:fldChar w:fldCharType="begin"/>
      </w:r>
      <w:r w:rsidR="00957FE1" w:rsidRPr="00957FE1">
        <w:rPr>
          <w:color w:val="000000"/>
          <w:sz w:val="32"/>
          <w:lang w:val="en-US"/>
        </w:rPr>
        <w:instrText xml:space="preserve"> REF _Ref368919183 \h  \* MERGEFORMAT </w:instrText>
      </w:r>
      <w:r w:rsidR="00957FE1" w:rsidRPr="00957FE1">
        <w:rPr>
          <w:color w:val="000000"/>
          <w:sz w:val="32"/>
          <w:lang w:val="en-US"/>
        </w:rPr>
      </w:r>
      <w:r w:rsidR="00957FE1" w:rsidRPr="00957FE1">
        <w:rPr>
          <w:color w:val="000000"/>
          <w:sz w:val="32"/>
          <w:lang w:val="en-US"/>
        </w:rPr>
        <w:fldChar w:fldCharType="separate"/>
      </w:r>
      <w:r w:rsidR="002700C0" w:rsidRPr="002700C0">
        <w:rPr>
          <w:sz w:val="24"/>
        </w:rPr>
        <w:t xml:space="preserve">Tabel </w:t>
      </w:r>
      <w:r w:rsidR="002700C0" w:rsidRPr="002700C0">
        <w:rPr>
          <w:noProof/>
          <w:sz w:val="24"/>
        </w:rPr>
        <w:t>10</w:t>
      </w:r>
      <w:r w:rsidR="00957FE1" w:rsidRPr="00957FE1">
        <w:rPr>
          <w:color w:val="000000"/>
          <w:sz w:val="32"/>
          <w:lang w:val="en-US"/>
        </w:rPr>
        <w:fldChar w:fldCharType="end"/>
      </w:r>
      <w:r>
        <w:rPr>
          <w:color w:val="000000"/>
          <w:sz w:val="24"/>
          <w:lang w:val="en-US"/>
        </w:rPr>
        <w:t xml:space="preserve"> menunjukkan contoh rencana kebun pembibitan untuk tipologi wilayah BPL yang diambil dari penataan varietas PG Semboro Tahun 2012-2015. </w:t>
      </w:r>
    </w:p>
    <w:p w:rsidR="00160CD5" w:rsidRDefault="00160CD5" w:rsidP="00C322A0">
      <w:pPr>
        <w:ind w:left="851" w:firstLine="567"/>
        <w:jc w:val="both"/>
        <w:rPr>
          <w:color w:val="000000"/>
          <w:sz w:val="24"/>
          <w:lang w:val="en-US"/>
        </w:rPr>
      </w:pPr>
    </w:p>
    <w:p w:rsidR="007C0F99" w:rsidRPr="00160CD5" w:rsidRDefault="00160CD5" w:rsidP="00160CD5">
      <w:pPr>
        <w:pStyle w:val="Caption"/>
        <w:jc w:val="center"/>
        <w:rPr>
          <w:color w:val="000000"/>
          <w:sz w:val="20"/>
          <w:lang w:val="en-US"/>
        </w:rPr>
      </w:pPr>
      <w:bookmarkStart w:id="11" w:name="_Ref368919183"/>
      <w:r>
        <w:t xml:space="preserve">Tabel </w:t>
      </w:r>
      <w:r>
        <w:fldChar w:fldCharType="begin"/>
      </w:r>
      <w:r>
        <w:instrText xml:space="preserve"> SEQ Tabel \* ARABIC </w:instrText>
      </w:r>
      <w:r>
        <w:fldChar w:fldCharType="separate"/>
      </w:r>
      <w:r w:rsidR="002700C0">
        <w:rPr>
          <w:noProof/>
        </w:rPr>
        <w:t>10</w:t>
      </w:r>
      <w:r>
        <w:fldChar w:fldCharType="end"/>
      </w:r>
      <w:bookmarkEnd w:id="11"/>
      <w:r>
        <w:rPr>
          <w:lang w:val="en-US"/>
        </w:rPr>
        <w:t xml:space="preserve"> - Per</w:t>
      </w:r>
      <w:r w:rsidRPr="003A4D83">
        <w:rPr>
          <w:lang w:val="en-US"/>
        </w:rPr>
        <w:t>encana</w:t>
      </w:r>
      <w:r>
        <w:rPr>
          <w:lang w:val="en-US"/>
        </w:rPr>
        <w:t>an</w:t>
      </w:r>
      <w:r w:rsidRPr="003A4D83">
        <w:rPr>
          <w:lang w:val="en-US"/>
        </w:rPr>
        <w:t xml:space="preserve"> </w:t>
      </w:r>
      <w:r>
        <w:rPr>
          <w:lang w:val="en-US"/>
        </w:rPr>
        <w:t>p</w:t>
      </w:r>
      <w:r w:rsidRPr="003A4D83">
        <w:rPr>
          <w:lang w:val="en-US"/>
        </w:rPr>
        <w:t>embibitan KBP, KBN, KBI dan KBD</w:t>
      </w:r>
      <w:r>
        <w:rPr>
          <w:lang w:val="en-US"/>
        </w:rPr>
        <w:t xml:space="preserve"> lahan BPL pada PG Semboro untuk tahun 2012-2015</w:t>
      </w:r>
    </w:p>
    <w:tbl>
      <w:tblPr>
        <w:tblW w:w="9919" w:type="dxa"/>
        <w:tblInd w:w="-432" w:type="dxa"/>
        <w:tblLook w:val="04A0" w:firstRow="1" w:lastRow="0" w:firstColumn="1" w:lastColumn="0" w:noHBand="0" w:noVBand="1"/>
      </w:tblPr>
      <w:tblGrid>
        <w:gridCol w:w="824"/>
        <w:gridCol w:w="740"/>
        <w:gridCol w:w="878"/>
        <w:gridCol w:w="709"/>
        <w:gridCol w:w="624"/>
        <w:gridCol w:w="652"/>
        <w:gridCol w:w="624"/>
        <w:gridCol w:w="624"/>
        <w:gridCol w:w="624"/>
        <w:gridCol w:w="624"/>
        <w:gridCol w:w="624"/>
        <w:gridCol w:w="624"/>
        <w:gridCol w:w="650"/>
        <w:gridCol w:w="624"/>
        <w:gridCol w:w="634"/>
      </w:tblGrid>
      <w:tr w:rsidR="007C0F99" w:rsidRPr="000E6AFC" w:rsidTr="007C0F99">
        <w:trPr>
          <w:trHeight w:val="340"/>
          <w:tblHeader/>
        </w:trPr>
        <w:tc>
          <w:tcPr>
            <w:tcW w:w="824"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7C0F99" w:rsidRDefault="007C0F99" w:rsidP="007C0F99">
            <w:pPr>
              <w:jc w:val="center"/>
              <w:rPr>
                <w:rFonts w:ascii="Tahoma" w:hAnsi="Tahoma" w:cs="Tahoma"/>
                <w:b/>
                <w:sz w:val="16"/>
                <w:lang w:val="en-US"/>
              </w:rPr>
            </w:pPr>
            <w:r w:rsidRPr="000E6AFC">
              <w:rPr>
                <w:rFonts w:ascii="Tahoma" w:hAnsi="Tahoma" w:cs="Tahoma"/>
                <w:b/>
                <w:sz w:val="16"/>
              </w:rPr>
              <w:t>Tipo</w:t>
            </w:r>
          </w:p>
          <w:p w:rsidR="007C0F99" w:rsidRPr="000E6AFC" w:rsidRDefault="007C0F99" w:rsidP="007C0F99">
            <w:pPr>
              <w:jc w:val="center"/>
              <w:rPr>
                <w:rFonts w:ascii="Tahoma" w:hAnsi="Tahoma" w:cs="Tahoma"/>
                <w:b/>
                <w:sz w:val="16"/>
              </w:rPr>
            </w:pPr>
            <w:r w:rsidRPr="000E6AFC">
              <w:rPr>
                <w:rFonts w:ascii="Tahoma" w:hAnsi="Tahoma" w:cs="Tahoma"/>
                <w:b/>
                <w:sz w:val="16"/>
              </w:rPr>
              <w:t>logi</w:t>
            </w:r>
          </w:p>
        </w:tc>
        <w:tc>
          <w:tcPr>
            <w:tcW w:w="580"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Kema</w:t>
            </w:r>
            <w:r w:rsidRPr="000E6AFC">
              <w:rPr>
                <w:rFonts w:ascii="Tahoma" w:hAnsi="Tahoma" w:cs="Tahoma"/>
                <w:b/>
                <w:sz w:val="16"/>
                <w:lang w:val="en-US"/>
              </w:rPr>
              <w:t>-</w:t>
            </w:r>
            <w:r w:rsidRPr="000E6AFC">
              <w:rPr>
                <w:rFonts w:ascii="Tahoma" w:hAnsi="Tahoma" w:cs="Tahoma"/>
                <w:b/>
                <w:sz w:val="16"/>
              </w:rPr>
              <w:t>sakan</w:t>
            </w:r>
          </w:p>
        </w:tc>
        <w:tc>
          <w:tcPr>
            <w:tcW w:w="878"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Varietas</w:t>
            </w:r>
          </w:p>
        </w:tc>
        <w:tc>
          <w:tcPr>
            <w:tcW w:w="2609"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2011</w:t>
            </w:r>
          </w:p>
        </w:tc>
        <w:tc>
          <w:tcPr>
            <w:tcW w:w="2496"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2012</w:t>
            </w:r>
          </w:p>
        </w:tc>
        <w:tc>
          <w:tcPr>
            <w:tcW w:w="2532" w:type="dxa"/>
            <w:gridSpan w:val="4"/>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2013</w:t>
            </w:r>
          </w:p>
        </w:tc>
      </w:tr>
      <w:tr w:rsidR="007C0F99" w:rsidRPr="000E6AFC" w:rsidTr="007C0F99">
        <w:trPr>
          <w:trHeight w:val="340"/>
          <w:tblHeader/>
        </w:trPr>
        <w:tc>
          <w:tcPr>
            <w:tcW w:w="824"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C0F99" w:rsidRPr="000E6AFC" w:rsidRDefault="007C0F99" w:rsidP="007C0F99">
            <w:pPr>
              <w:jc w:val="center"/>
              <w:rPr>
                <w:rFonts w:ascii="Tahoma" w:hAnsi="Tahoma" w:cs="Tahoma"/>
                <w:b/>
                <w:sz w:val="16"/>
              </w:rPr>
            </w:pPr>
          </w:p>
        </w:tc>
        <w:tc>
          <w:tcPr>
            <w:tcW w:w="580"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7C0F99" w:rsidRPr="000E6AFC" w:rsidRDefault="007C0F99" w:rsidP="007C0F99">
            <w:pPr>
              <w:jc w:val="center"/>
              <w:rPr>
                <w:rFonts w:ascii="Tahoma" w:hAnsi="Tahoma" w:cs="Tahoma"/>
                <w:b/>
                <w:sz w:val="16"/>
              </w:rPr>
            </w:pPr>
          </w:p>
        </w:tc>
        <w:tc>
          <w:tcPr>
            <w:tcW w:w="878"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7C0F99" w:rsidRPr="000E6AFC" w:rsidRDefault="007C0F99" w:rsidP="007C0F99">
            <w:pPr>
              <w:jc w:val="center"/>
              <w:rPr>
                <w:rFonts w:ascii="Tahoma" w:hAnsi="Tahoma" w:cs="Tahoma"/>
                <w:b/>
                <w:sz w:val="16"/>
              </w:rPr>
            </w:pPr>
          </w:p>
        </w:tc>
        <w:tc>
          <w:tcPr>
            <w:tcW w:w="709"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KBP MT</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KBN MT</w:t>
            </w:r>
          </w:p>
        </w:tc>
        <w:tc>
          <w:tcPr>
            <w:tcW w:w="652"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KBI MT</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lang w:val="en-US"/>
              </w:rPr>
            </w:pPr>
            <w:r w:rsidRPr="000E6AFC">
              <w:rPr>
                <w:rFonts w:ascii="Tahoma" w:hAnsi="Tahoma" w:cs="Tahoma"/>
                <w:b/>
                <w:sz w:val="16"/>
              </w:rPr>
              <w:t xml:space="preserve">KBD </w:t>
            </w:r>
          </w:p>
          <w:p w:rsidR="007C0F99" w:rsidRPr="000E6AFC" w:rsidRDefault="007C0F99" w:rsidP="007C0F99">
            <w:pPr>
              <w:jc w:val="center"/>
              <w:rPr>
                <w:rFonts w:ascii="Tahoma" w:hAnsi="Tahoma" w:cs="Tahoma"/>
                <w:b/>
                <w:sz w:val="16"/>
              </w:rPr>
            </w:pPr>
            <w:r w:rsidRPr="000E6AFC">
              <w:rPr>
                <w:rFonts w:ascii="Tahoma" w:hAnsi="Tahoma" w:cs="Tahoma"/>
                <w:b/>
                <w:sz w:val="16"/>
              </w:rPr>
              <w:t>MT</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KBP MT</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KBN MT</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KBI MT</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lang w:val="en-US"/>
              </w:rPr>
            </w:pPr>
            <w:r w:rsidRPr="000E6AFC">
              <w:rPr>
                <w:rFonts w:ascii="Tahoma" w:hAnsi="Tahoma" w:cs="Tahoma"/>
                <w:b/>
                <w:sz w:val="16"/>
              </w:rPr>
              <w:t xml:space="preserve">KBD </w:t>
            </w:r>
          </w:p>
          <w:p w:rsidR="007C0F99" w:rsidRPr="000E6AFC" w:rsidRDefault="007C0F99" w:rsidP="007C0F99">
            <w:pPr>
              <w:jc w:val="center"/>
              <w:rPr>
                <w:rFonts w:ascii="Tahoma" w:hAnsi="Tahoma" w:cs="Tahoma"/>
                <w:b/>
                <w:sz w:val="16"/>
              </w:rPr>
            </w:pPr>
            <w:r w:rsidRPr="000E6AFC">
              <w:rPr>
                <w:rFonts w:ascii="Tahoma" w:hAnsi="Tahoma" w:cs="Tahoma"/>
                <w:b/>
                <w:sz w:val="16"/>
              </w:rPr>
              <w:t>MT</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KBP MT</w:t>
            </w:r>
          </w:p>
        </w:tc>
        <w:tc>
          <w:tcPr>
            <w:tcW w:w="650"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rPr>
            </w:pPr>
            <w:r w:rsidRPr="000E6AFC">
              <w:rPr>
                <w:rFonts w:ascii="Tahoma" w:hAnsi="Tahoma" w:cs="Tahoma"/>
                <w:b/>
                <w:sz w:val="16"/>
              </w:rPr>
              <w:t>KBN MT</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lang w:val="en-US"/>
              </w:rPr>
            </w:pPr>
            <w:r w:rsidRPr="000E6AFC">
              <w:rPr>
                <w:rFonts w:ascii="Tahoma" w:hAnsi="Tahoma" w:cs="Tahoma"/>
                <w:b/>
                <w:sz w:val="16"/>
              </w:rPr>
              <w:t xml:space="preserve">KBI </w:t>
            </w:r>
          </w:p>
          <w:p w:rsidR="007C0F99" w:rsidRPr="000E6AFC" w:rsidRDefault="007C0F99" w:rsidP="007C0F99">
            <w:pPr>
              <w:jc w:val="center"/>
              <w:rPr>
                <w:rFonts w:ascii="Tahoma" w:hAnsi="Tahoma" w:cs="Tahoma"/>
                <w:b/>
                <w:sz w:val="16"/>
              </w:rPr>
            </w:pPr>
            <w:r w:rsidRPr="000E6AFC">
              <w:rPr>
                <w:rFonts w:ascii="Tahoma" w:hAnsi="Tahoma" w:cs="Tahoma"/>
                <w:b/>
                <w:sz w:val="16"/>
              </w:rPr>
              <w:t>MT</w:t>
            </w:r>
          </w:p>
        </w:tc>
        <w:tc>
          <w:tcPr>
            <w:tcW w:w="63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sz w:val="16"/>
                <w:lang w:val="en-US"/>
              </w:rPr>
            </w:pPr>
            <w:r w:rsidRPr="000E6AFC">
              <w:rPr>
                <w:rFonts w:ascii="Tahoma" w:hAnsi="Tahoma" w:cs="Tahoma"/>
                <w:b/>
                <w:sz w:val="16"/>
              </w:rPr>
              <w:t xml:space="preserve">KBD </w:t>
            </w:r>
          </w:p>
          <w:p w:rsidR="007C0F99" w:rsidRPr="000E6AFC" w:rsidRDefault="007C0F99" w:rsidP="007C0F99">
            <w:pPr>
              <w:jc w:val="center"/>
              <w:rPr>
                <w:rFonts w:ascii="Tahoma" w:hAnsi="Tahoma" w:cs="Tahoma"/>
                <w:b/>
                <w:sz w:val="16"/>
              </w:rPr>
            </w:pPr>
            <w:r w:rsidRPr="000E6AFC">
              <w:rPr>
                <w:rFonts w:ascii="Tahoma" w:hAnsi="Tahoma" w:cs="Tahoma"/>
                <w:b/>
                <w:sz w:val="16"/>
              </w:rPr>
              <w:t>MT</w:t>
            </w:r>
          </w:p>
        </w:tc>
      </w:tr>
      <w:tr w:rsidR="007C0F99" w:rsidRPr="000E6AFC" w:rsidTr="007C0F99">
        <w:trPr>
          <w:trHeight w:val="70"/>
          <w:tblHeader/>
        </w:trPr>
        <w:tc>
          <w:tcPr>
            <w:tcW w:w="824"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C0F99" w:rsidRPr="000E6AFC" w:rsidRDefault="007C0F99" w:rsidP="007C0F99">
            <w:pPr>
              <w:jc w:val="center"/>
              <w:rPr>
                <w:rFonts w:ascii="Tahoma" w:hAnsi="Tahoma" w:cs="Tahoma"/>
                <w:b/>
                <w:sz w:val="16"/>
              </w:rPr>
            </w:pPr>
          </w:p>
        </w:tc>
        <w:tc>
          <w:tcPr>
            <w:tcW w:w="580"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7C0F99" w:rsidRPr="000E6AFC" w:rsidRDefault="007C0F99" w:rsidP="007C0F99">
            <w:pPr>
              <w:jc w:val="center"/>
              <w:rPr>
                <w:rFonts w:ascii="Tahoma" w:hAnsi="Tahoma" w:cs="Tahoma"/>
                <w:b/>
                <w:sz w:val="16"/>
              </w:rPr>
            </w:pPr>
          </w:p>
        </w:tc>
        <w:tc>
          <w:tcPr>
            <w:tcW w:w="878"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rsidR="007C0F99" w:rsidRPr="000E6AFC" w:rsidRDefault="007C0F99" w:rsidP="007C0F99">
            <w:pPr>
              <w:jc w:val="center"/>
              <w:rPr>
                <w:rFonts w:ascii="Tahoma" w:hAnsi="Tahoma" w:cs="Tahoma"/>
                <w:b/>
                <w:sz w:val="16"/>
              </w:rPr>
            </w:pPr>
          </w:p>
        </w:tc>
        <w:tc>
          <w:tcPr>
            <w:tcW w:w="709"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2013</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2013</w:t>
            </w:r>
          </w:p>
        </w:tc>
        <w:tc>
          <w:tcPr>
            <w:tcW w:w="652"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2012</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2012</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2014</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2014</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2013</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2013</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2015</w:t>
            </w:r>
          </w:p>
        </w:tc>
        <w:tc>
          <w:tcPr>
            <w:tcW w:w="650"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2015</w:t>
            </w:r>
          </w:p>
        </w:tc>
        <w:tc>
          <w:tcPr>
            <w:tcW w:w="62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2014</w:t>
            </w:r>
          </w:p>
        </w:tc>
        <w:tc>
          <w:tcPr>
            <w:tcW w:w="634" w:type="dxa"/>
            <w:tcBorders>
              <w:top w:val="nil"/>
              <w:left w:val="nil"/>
              <w:bottom w:val="single" w:sz="4" w:space="0" w:color="auto"/>
              <w:right w:val="single" w:sz="4" w:space="0" w:color="auto"/>
            </w:tcBorders>
            <w:shd w:val="clear" w:color="auto" w:fill="D9D9D9" w:themeFill="background1" w:themeFillShade="D9"/>
            <w:noWrap/>
            <w:vAlign w:val="center"/>
            <w:hideMark/>
          </w:tcPr>
          <w:p w:rsidR="007C0F99" w:rsidRPr="000E6AFC" w:rsidRDefault="007C0F99" w:rsidP="007C0F99">
            <w:pPr>
              <w:jc w:val="center"/>
              <w:rPr>
                <w:rFonts w:ascii="Tahoma" w:hAnsi="Tahoma" w:cs="Tahoma"/>
                <w:b/>
                <w:bCs/>
                <w:sz w:val="16"/>
              </w:rPr>
            </w:pPr>
            <w:r w:rsidRPr="000E6AFC">
              <w:rPr>
                <w:rFonts w:ascii="Tahoma" w:hAnsi="Tahoma" w:cs="Tahoma"/>
                <w:b/>
                <w:bCs/>
                <w:sz w:val="16"/>
              </w:rPr>
              <w:t>2014</w:t>
            </w:r>
          </w:p>
        </w:tc>
      </w:tr>
      <w:tr w:rsidR="007C0F99" w:rsidRPr="000E6AFC" w:rsidTr="007C0F99">
        <w:trPr>
          <w:trHeight w:val="70"/>
        </w:trPr>
        <w:tc>
          <w:tcPr>
            <w:tcW w:w="8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BPL</w:t>
            </w:r>
          </w:p>
        </w:tc>
        <w:tc>
          <w:tcPr>
            <w:tcW w:w="5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A</w:t>
            </w:r>
          </w:p>
        </w:tc>
        <w:tc>
          <w:tcPr>
            <w:tcW w:w="878"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HW</w:t>
            </w:r>
          </w:p>
        </w:tc>
        <w:tc>
          <w:tcPr>
            <w:tcW w:w="709"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0,04</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0,31</w:t>
            </w:r>
          </w:p>
        </w:tc>
        <w:tc>
          <w:tcPr>
            <w:tcW w:w="652"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2,17</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15,21</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2,17</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15,21</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50"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3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r>
      <w:tr w:rsidR="007C0F99" w:rsidRPr="000E6AFC" w:rsidTr="007C0F99">
        <w:trPr>
          <w:trHeight w:val="70"/>
        </w:trPr>
        <w:tc>
          <w:tcPr>
            <w:tcW w:w="824" w:type="dxa"/>
            <w:vMerge/>
            <w:tcBorders>
              <w:top w:val="nil"/>
              <w:left w:val="single" w:sz="4" w:space="0" w:color="auto"/>
              <w:bottom w:val="single" w:sz="4" w:space="0" w:color="auto"/>
              <w:right w:val="single" w:sz="4" w:space="0" w:color="auto"/>
            </w:tcBorders>
            <w:vAlign w:val="center"/>
            <w:hideMark/>
          </w:tcPr>
          <w:p w:rsidR="007C0F99" w:rsidRPr="000E6AFC" w:rsidRDefault="007C0F99" w:rsidP="007C0F99">
            <w:pPr>
              <w:jc w:val="center"/>
              <w:rPr>
                <w:rFonts w:ascii="Tahoma" w:hAnsi="Tahoma" w:cs="Tahoma"/>
                <w:sz w:val="16"/>
              </w:rPr>
            </w:pPr>
          </w:p>
        </w:tc>
        <w:tc>
          <w:tcPr>
            <w:tcW w:w="580" w:type="dxa"/>
            <w:vMerge/>
            <w:tcBorders>
              <w:top w:val="nil"/>
              <w:left w:val="single" w:sz="4" w:space="0" w:color="auto"/>
              <w:bottom w:val="single" w:sz="4" w:space="0" w:color="000000"/>
              <w:right w:val="single" w:sz="4" w:space="0" w:color="auto"/>
            </w:tcBorders>
            <w:vAlign w:val="center"/>
            <w:hideMark/>
          </w:tcPr>
          <w:p w:rsidR="007C0F99" w:rsidRPr="000E6AFC" w:rsidRDefault="007C0F99" w:rsidP="007C0F99">
            <w:pPr>
              <w:jc w:val="center"/>
              <w:rPr>
                <w:rFonts w:ascii="Tahoma" w:hAnsi="Tahoma" w:cs="Tahoma"/>
                <w:sz w:val="16"/>
              </w:rPr>
            </w:pPr>
          </w:p>
        </w:tc>
        <w:tc>
          <w:tcPr>
            <w:tcW w:w="878"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PS 881</w:t>
            </w:r>
          </w:p>
        </w:tc>
        <w:tc>
          <w:tcPr>
            <w:tcW w:w="709"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52"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0,04</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0,31</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bCs/>
                <w:sz w:val="16"/>
              </w:rPr>
            </w:pPr>
            <w:r w:rsidRPr="000E6AFC">
              <w:rPr>
                <w:rFonts w:ascii="Tahoma" w:hAnsi="Tahoma" w:cs="Tahoma"/>
                <w:bCs/>
                <w:sz w:val="16"/>
              </w:rPr>
              <w:t>0,04</w:t>
            </w:r>
          </w:p>
        </w:tc>
        <w:tc>
          <w:tcPr>
            <w:tcW w:w="650"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0,31</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2,17</w:t>
            </w:r>
          </w:p>
        </w:tc>
        <w:tc>
          <w:tcPr>
            <w:tcW w:w="63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15,21</w:t>
            </w:r>
          </w:p>
        </w:tc>
      </w:tr>
      <w:tr w:rsidR="007C0F99" w:rsidRPr="000E6AFC" w:rsidTr="007C0F99">
        <w:trPr>
          <w:trHeight w:val="70"/>
        </w:trPr>
        <w:tc>
          <w:tcPr>
            <w:tcW w:w="824" w:type="dxa"/>
            <w:vMerge/>
            <w:tcBorders>
              <w:top w:val="nil"/>
              <w:left w:val="single" w:sz="4" w:space="0" w:color="auto"/>
              <w:bottom w:val="single" w:sz="4" w:space="0" w:color="auto"/>
              <w:right w:val="single" w:sz="4" w:space="0" w:color="auto"/>
            </w:tcBorders>
            <w:vAlign w:val="center"/>
            <w:hideMark/>
          </w:tcPr>
          <w:p w:rsidR="007C0F99" w:rsidRPr="000E6AFC" w:rsidRDefault="007C0F99" w:rsidP="007C0F99">
            <w:pPr>
              <w:jc w:val="center"/>
              <w:rPr>
                <w:rFonts w:ascii="Tahoma" w:hAnsi="Tahoma" w:cs="Tahoma"/>
                <w:sz w:val="16"/>
              </w:rPr>
            </w:pPr>
          </w:p>
        </w:tc>
        <w:tc>
          <w:tcPr>
            <w:tcW w:w="5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AT</w:t>
            </w:r>
          </w:p>
        </w:tc>
        <w:tc>
          <w:tcPr>
            <w:tcW w:w="878"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N XI 1-3</w:t>
            </w:r>
          </w:p>
        </w:tc>
        <w:tc>
          <w:tcPr>
            <w:tcW w:w="709"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0,09</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0,62</w:t>
            </w:r>
          </w:p>
        </w:tc>
        <w:tc>
          <w:tcPr>
            <w:tcW w:w="652"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4,35</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30,42</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4,35</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30,42</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50"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3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r>
      <w:tr w:rsidR="007C0F99" w:rsidRPr="000E6AFC" w:rsidTr="007C0F99">
        <w:trPr>
          <w:trHeight w:val="70"/>
        </w:trPr>
        <w:tc>
          <w:tcPr>
            <w:tcW w:w="824" w:type="dxa"/>
            <w:vMerge/>
            <w:tcBorders>
              <w:top w:val="nil"/>
              <w:left w:val="single" w:sz="4" w:space="0" w:color="auto"/>
              <w:bottom w:val="single" w:sz="4" w:space="0" w:color="auto"/>
              <w:right w:val="single" w:sz="4" w:space="0" w:color="auto"/>
            </w:tcBorders>
            <w:vAlign w:val="center"/>
            <w:hideMark/>
          </w:tcPr>
          <w:p w:rsidR="007C0F99" w:rsidRPr="000E6AFC" w:rsidRDefault="007C0F99" w:rsidP="007C0F99">
            <w:pPr>
              <w:jc w:val="center"/>
              <w:rPr>
                <w:rFonts w:ascii="Tahoma" w:hAnsi="Tahoma" w:cs="Tahoma"/>
                <w:sz w:val="16"/>
              </w:rPr>
            </w:pPr>
          </w:p>
        </w:tc>
        <w:tc>
          <w:tcPr>
            <w:tcW w:w="580" w:type="dxa"/>
            <w:vMerge/>
            <w:tcBorders>
              <w:top w:val="nil"/>
              <w:left w:val="single" w:sz="4" w:space="0" w:color="auto"/>
              <w:bottom w:val="single" w:sz="4" w:space="0" w:color="000000"/>
              <w:right w:val="single" w:sz="4" w:space="0" w:color="auto"/>
            </w:tcBorders>
            <w:vAlign w:val="center"/>
            <w:hideMark/>
          </w:tcPr>
          <w:p w:rsidR="007C0F99" w:rsidRPr="000E6AFC" w:rsidRDefault="007C0F99" w:rsidP="007C0F99">
            <w:pPr>
              <w:jc w:val="center"/>
              <w:rPr>
                <w:rFonts w:ascii="Tahoma" w:hAnsi="Tahoma" w:cs="Tahoma"/>
                <w:sz w:val="16"/>
              </w:rPr>
            </w:pPr>
          </w:p>
        </w:tc>
        <w:tc>
          <w:tcPr>
            <w:tcW w:w="878"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PSBM 901</w:t>
            </w:r>
          </w:p>
        </w:tc>
        <w:tc>
          <w:tcPr>
            <w:tcW w:w="709"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52"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0,09</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0,62</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bCs/>
                <w:sz w:val="16"/>
              </w:rPr>
            </w:pPr>
            <w:r w:rsidRPr="000E6AFC">
              <w:rPr>
                <w:rFonts w:ascii="Tahoma" w:hAnsi="Tahoma" w:cs="Tahoma"/>
                <w:bCs/>
                <w:sz w:val="16"/>
              </w:rPr>
              <w:t>0,09</w:t>
            </w:r>
          </w:p>
        </w:tc>
        <w:tc>
          <w:tcPr>
            <w:tcW w:w="650"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0,62</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4,35</w:t>
            </w:r>
          </w:p>
        </w:tc>
        <w:tc>
          <w:tcPr>
            <w:tcW w:w="63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30,42</w:t>
            </w:r>
          </w:p>
        </w:tc>
      </w:tr>
      <w:tr w:rsidR="007C0F99" w:rsidRPr="000E6AFC" w:rsidTr="007C0F99">
        <w:trPr>
          <w:trHeight w:val="70"/>
        </w:trPr>
        <w:tc>
          <w:tcPr>
            <w:tcW w:w="824" w:type="dxa"/>
            <w:vMerge/>
            <w:tcBorders>
              <w:top w:val="nil"/>
              <w:left w:val="single" w:sz="4" w:space="0" w:color="auto"/>
              <w:bottom w:val="single" w:sz="4" w:space="0" w:color="auto"/>
              <w:right w:val="single" w:sz="4" w:space="0" w:color="auto"/>
            </w:tcBorders>
            <w:vAlign w:val="center"/>
            <w:hideMark/>
          </w:tcPr>
          <w:p w:rsidR="007C0F99" w:rsidRPr="000E6AFC" w:rsidRDefault="007C0F99" w:rsidP="007C0F99">
            <w:pPr>
              <w:jc w:val="center"/>
              <w:rPr>
                <w:rFonts w:ascii="Tahoma" w:hAnsi="Tahoma" w:cs="Tahoma"/>
                <w:sz w:val="16"/>
              </w:rPr>
            </w:pPr>
          </w:p>
        </w:tc>
        <w:tc>
          <w:tcPr>
            <w:tcW w:w="5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T</w:t>
            </w:r>
          </w:p>
        </w:tc>
        <w:tc>
          <w:tcPr>
            <w:tcW w:w="878"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KK</w:t>
            </w:r>
          </w:p>
        </w:tc>
        <w:tc>
          <w:tcPr>
            <w:tcW w:w="709"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0,03</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0,18</w:t>
            </w:r>
          </w:p>
        </w:tc>
        <w:tc>
          <w:tcPr>
            <w:tcW w:w="652"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1,24</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8,67</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0,03</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0,18</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1,24</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8,67</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50"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1,24</w:t>
            </w:r>
          </w:p>
        </w:tc>
        <w:tc>
          <w:tcPr>
            <w:tcW w:w="63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8,67</w:t>
            </w:r>
          </w:p>
        </w:tc>
      </w:tr>
      <w:tr w:rsidR="007C0F99" w:rsidRPr="000E6AFC" w:rsidTr="007C0F99">
        <w:trPr>
          <w:trHeight w:val="70"/>
        </w:trPr>
        <w:tc>
          <w:tcPr>
            <w:tcW w:w="824" w:type="dxa"/>
            <w:vMerge/>
            <w:tcBorders>
              <w:top w:val="nil"/>
              <w:left w:val="single" w:sz="4" w:space="0" w:color="auto"/>
              <w:bottom w:val="single" w:sz="4" w:space="0" w:color="auto"/>
              <w:right w:val="single" w:sz="4" w:space="0" w:color="auto"/>
            </w:tcBorders>
            <w:vAlign w:val="center"/>
            <w:hideMark/>
          </w:tcPr>
          <w:p w:rsidR="007C0F99" w:rsidRPr="000E6AFC" w:rsidRDefault="007C0F99" w:rsidP="007C0F99">
            <w:pPr>
              <w:jc w:val="center"/>
              <w:rPr>
                <w:rFonts w:ascii="Tahoma" w:hAnsi="Tahoma" w:cs="Tahoma"/>
                <w:sz w:val="16"/>
              </w:rPr>
            </w:pPr>
          </w:p>
        </w:tc>
        <w:tc>
          <w:tcPr>
            <w:tcW w:w="580" w:type="dxa"/>
            <w:vMerge/>
            <w:tcBorders>
              <w:top w:val="nil"/>
              <w:left w:val="single" w:sz="4" w:space="0" w:color="auto"/>
              <w:bottom w:val="single" w:sz="4" w:space="0" w:color="000000"/>
              <w:right w:val="single" w:sz="4" w:space="0" w:color="auto"/>
            </w:tcBorders>
            <w:vAlign w:val="center"/>
            <w:hideMark/>
          </w:tcPr>
          <w:p w:rsidR="007C0F99" w:rsidRPr="000E6AFC" w:rsidRDefault="007C0F99" w:rsidP="007C0F99">
            <w:pPr>
              <w:jc w:val="center"/>
              <w:rPr>
                <w:rFonts w:ascii="Tahoma" w:hAnsi="Tahoma" w:cs="Tahoma"/>
                <w:sz w:val="16"/>
              </w:rPr>
            </w:pPr>
          </w:p>
        </w:tc>
        <w:tc>
          <w:tcPr>
            <w:tcW w:w="878"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T x</w:t>
            </w:r>
          </w:p>
        </w:tc>
        <w:tc>
          <w:tcPr>
            <w:tcW w:w="709"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52"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bCs/>
                <w:sz w:val="16"/>
              </w:rPr>
            </w:pPr>
            <w:r w:rsidRPr="000E6AFC">
              <w:rPr>
                <w:rFonts w:ascii="Tahoma" w:hAnsi="Tahoma" w:cs="Tahoma"/>
                <w:bCs/>
                <w:sz w:val="16"/>
              </w:rPr>
              <w:t>-</w:t>
            </w:r>
          </w:p>
        </w:tc>
        <w:tc>
          <w:tcPr>
            <w:tcW w:w="650"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3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r>
      <w:tr w:rsidR="007C0F99" w:rsidRPr="000E6AFC" w:rsidTr="007C0F99">
        <w:trPr>
          <w:trHeight w:val="70"/>
        </w:trPr>
        <w:tc>
          <w:tcPr>
            <w:tcW w:w="824" w:type="dxa"/>
            <w:vMerge/>
            <w:tcBorders>
              <w:top w:val="nil"/>
              <w:left w:val="single" w:sz="4" w:space="0" w:color="auto"/>
              <w:bottom w:val="single" w:sz="4" w:space="0" w:color="auto"/>
              <w:right w:val="single" w:sz="4" w:space="0" w:color="auto"/>
            </w:tcBorders>
            <w:vAlign w:val="center"/>
            <w:hideMark/>
          </w:tcPr>
          <w:p w:rsidR="007C0F99" w:rsidRPr="000E6AFC" w:rsidRDefault="007C0F99" w:rsidP="007C0F99">
            <w:pPr>
              <w:jc w:val="center"/>
              <w:rPr>
                <w:rFonts w:ascii="Tahoma" w:hAnsi="Tahoma" w:cs="Tahoma"/>
                <w:sz w:val="16"/>
              </w:rPr>
            </w:pPr>
          </w:p>
        </w:tc>
        <w:tc>
          <w:tcPr>
            <w:tcW w:w="5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TL</w:t>
            </w:r>
          </w:p>
        </w:tc>
        <w:tc>
          <w:tcPr>
            <w:tcW w:w="878"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BL</w:t>
            </w:r>
          </w:p>
        </w:tc>
        <w:tc>
          <w:tcPr>
            <w:tcW w:w="709"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0,05</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0,35</w:t>
            </w:r>
          </w:p>
        </w:tc>
        <w:tc>
          <w:tcPr>
            <w:tcW w:w="652"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2,48</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17,39</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2,48</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17,39</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50"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3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r>
      <w:tr w:rsidR="007C0F99" w:rsidRPr="000E6AFC" w:rsidTr="007C0F99">
        <w:trPr>
          <w:trHeight w:val="70"/>
        </w:trPr>
        <w:tc>
          <w:tcPr>
            <w:tcW w:w="824" w:type="dxa"/>
            <w:vMerge/>
            <w:tcBorders>
              <w:top w:val="nil"/>
              <w:left w:val="single" w:sz="4" w:space="0" w:color="auto"/>
              <w:bottom w:val="single" w:sz="4" w:space="0" w:color="auto"/>
              <w:right w:val="single" w:sz="4" w:space="0" w:color="auto"/>
            </w:tcBorders>
            <w:vAlign w:val="center"/>
            <w:hideMark/>
          </w:tcPr>
          <w:p w:rsidR="007C0F99" w:rsidRPr="000E6AFC" w:rsidRDefault="007C0F99" w:rsidP="007C0F99">
            <w:pPr>
              <w:jc w:val="center"/>
              <w:rPr>
                <w:rFonts w:ascii="Tahoma" w:hAnsi="Tahoma" w:cs="Tahoma"/>
                <w:sz w:val="16"/>
              </w:rPr>
            </w:pPr>
          </w:p>
        </w:tc>
        <w:tc>
          <w:tcPr>
            <w:tcW w:w="580" w:type="dxa"/>
            <w:vMerge/>
            <w:tcBorders>
              <w:top w:val="nil"/>
              <w:left w:val="single" w:sz="4" w:space="0" w:color="auto"/>
              <w:bottom w:val="single" w:sz="4" w:space="0" w:color="000000"/>
              <w:right w:val="single" w:sz="4" w:space="0" w:color="auto"/>
            </w:tcBorders>
            <w:vAlign w:val="center"/>
            <w:hideMark/>
          </w:tcPr>
          <w:p w:rsidR="007C0F99" w:rsidRPr="000E6AFC" w:rsidRDefault="007C0F99" w:rsidP="007C0F99">
            <w:pPr>
              <w:jc w:val="center"/>
              <w:rPr>
                <w:rFonts w:ascii="Tahoma" w:hAnsi="Tahoma" w:cs="Tahoma"/>
                <w:sz w:val="16"/>
              </w:rPr>
            </w:pPr>
          </w:p>
        </w:tc>
        <w:tc>
          <w:tcPr>
            <w:tcW w:w="878"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PS 864</w:t>
            </w:r>
          </w:p>
        </w:tc>
        <w:tc>
          <w:tcPr>
            <w:tcW w:w="709"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52"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0,05</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0,35</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bCs/>
                <w:sz w:val="16"/>
              </w:rPr>
            </w:pPr>
            <w:r w:rsidRPr="000E6AFC">
              <w:rPr>
                <w:rFonts w:ascii="Tahoma" w:hAnsi="Tahoma" w:cs="Tahoma"/>
                <w:bCs/>
                <w:sz w:val="16"/>
              </w:rPr>
              <w:t>0,05</w:t>
            </w:r>
          </w:p>
        </w:tc>
        <w:tc>
          <w:tcPr>
            <w:tcW w:w="650"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0,35</w:t>
            </w:r>
          </w:p>
        </w:tc>
        <w:tc>
          <w:tcPr>
            <w:tcW w:w="62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2,48</w:t>
            </w:r>
          </w:p>
        </w:tc>
        <w:tc>
          <w:tcPr>
            <w:tcW w:w="634" w:type="dxa"/>
            <w:tcBorders>
              <w:top w:val="nil"/>
              <w:left w:val="nil"/>
              <w:bottom w:val="single" w:sz="4" w:space="0" w:color="auto"/>
              <w:right w:val="single" w:sz="4" w:space="0" w:color="auto"/>
            </w:tcBorders>
            <w:shd w:val="clear" w:color="auto" w:fill="auto"/>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17,39</w:t>
            </w:r>
          </w:p>
        </w:tc>
      </w:tr>
      <w:tr w:rsidR="007C0F99" w:rsidRPr="000E6AFC" w:rsidTr="007C0F99">
        <w:trPr>
          <w:trHeight w:val="70"/>
        </w:trPr>
        <w:tc>
          <w:tcPr>
            <w:tcW w:w="824" w:type="dxa"/>
            <w:vMerge/>
            <w:tcBorders>
              <w:top w:val="nil"/>
              <w:left w:val="single" w:sz="4" w:space="0" w:color="auto"/>
              <w:bottom w:val="single" w:sz="4" w:space="0" w:color="auto"/>
              <w:right w:val="single" w:sz="4" w:space="0" w:color="auto"/>
            </w:tcBorders>
            <w:vAlign w:val="center"/>
            <w:hideMark/>
          </w:tcPr>
          <w:p w:rsidR="007C0F99" w:rsidRPr="000E6AFC" w:rsidRDefault="007C0F99" w:rsidP="007C0F99">
            <w:pPr>
              <w:jc w:val="center"/>
              <w:rPr>
                <w:rFonts w:ascii="Tahoma" w:hAnsi="Tahoma" w:cs="Tahoma"/>
                <w:sz w:val="16"/>
              </w:rPr>
            </w:pPr>
          </w:p>
        </w:tc>
        <w:tc>
          <w:tcPr>
            <w:tcW w:w="1458" w:type="dxa"/>
            <w:gridSpan w:val="2"/>
            <w:tcBorders>
              <w:top w:val="single" w:sz="4" w:space="0" w:color="auto"/>
              <w:left w:val="nil"/>
              <w:bottom w:val="single" w:sz="4" w:space="0" w:color="auto"/>
              <w:right w:val="single" w:sz="4" w:space="0" w:color="000000"/>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Jumlah</w:t>
            </w:r>
          </w:p>
        </w:tc>
        <w:tc>
          <w:tcPr>
            <w:tcW w:w="709"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0,21</w:t>
            </w:r>
          </w:p>
        </w:tc>
        <w:tc>
          <w:tcPr>
            <w:tcW w:w="624"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1,46</w:t>
            </w:r>
          </w:p>
        </w:tc>
        <w:tc>
          <w:tcPr>
            <w:tcW w:w="652"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10,24</w:t>
            </w:r>
          </w:p>
        </w:tc>
        <w:tc>
          <w:tcPr>
            <w:tcW w:w="624"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71,70</w:t>
            </w:r>
          </w:p>
        </w:tc>
        <w:tc>
          <w:tcPr>
            <w:tcW w:w="624"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0,21</w:t>
            </w:r>
          </w:p>
        </w:tc>
        <w:tc>
          <w:tcPr>
            <w:tcW w:w="624"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1,46</w:t>
            </w:r>
          </w:p>
        </w:tc>
        <w:tc>
          <w:tcPr>
            <w:tcW w:w="624"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10,24</w:t>
            </w:r>
          </w:p>
        </w:tc>
        <w:tc>
          <w:tcPr>
            <w:tcW w:w="624"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71,70</w:t>
            </w:r>
          </w:p>
        </w:tc>
        <w:tc>
          <w:tcPr>
            <w:tcW w:w="624"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0,18</w:t>
            </w:r>
          </w:p>
        </w:tc>
        <w:tc>
          <w:tcPr>
            <w:tcW w:w="650"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1,29</w:t>
            </w:r>
          </w:p>
        </w:tc>
        <w:tc>
          <w:tcPr>
            <w:tcW w:w="624"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jc w:val="center"/>
              <w:rPr>
                <w:rFonts w:ascii="Tahoma" w:hAnsi="Tahoma" w:cs="Tahoma"/>
                <w:sz w:val="16"/>
              </w:rPr>
            </w:pPr>
            <w:r w:rsidRPr="000E6AFC">
              <w:rPr>
                <w:rFonts w:ascii="Tahoma" w:hAnsi="Tahoma" w:cs="Tahoma"/>
                <w:sz w:val="16"/>
              </w:rPr>
              <w:t>10,24</w:t>
            </w:r>
          </w:p>
        </w:tc>
        <w:tc>
          <w:tcPr>
            <w:tcW w:w="634" w:type="dxa"/>
            <w:tcBorders>
              <w:top w:val="nil"/>
              <w:left w:val="nil"/>
              <w:bottom w:val="single" w:sz="4" w:space="0" w:color="auto"/>
              <w:right w:val="single" w:sz="4" w:space="0" w:color="auto"/>
            </w:tcBorders>
            <w:shd w:val="clear" w:color="000000" w:fill="C0C0C0"/>
            <w:noWrap/>
            <w:vAlign w:val="center"/>
            <w:hideMark/>
          </w:tcPr>
          <w:p w:rsidR="007C0F99" w:rsidRPr="000E6AFC" w:rsidRDefault="007C0F99" w:rsidP="007C0F99">
            <w:pPr>
              <w:keepNext/>
              <w:jc w:val="center"/>
              <w:rPr>
                <w:rFonts w:ascii="Tahoma" w:hAnsi="Tahoma" w:cs="Tahoma"/>
                <w:sz w:val="16"/>
              </w:rPr>
            </w:pPr>
            <w:r w:rsidRPr="000E6AFC">
              <w:rPr>
                <w:rFonts w:ascii="Tahoma" w:hAnsi="Tahoma" w:cs="Tahoma"/>
                <w:sz w:val="16"/>
              </w:rPr>
              <w:t>71,70</w:t>
            </w:r>
          </w:p>
        </w:tc>
      </w:tr>
    </w:tbl>
    <w:p w:rsidR="007C0F99" w:rsidRDefault="007C0F99" w:rsidP="007C0F99">
      <w:pPr>
        <w:pStyle w:val="Caption"/>
        <w:spacing w:after="0"/>
        <w:jc w:val="center"/>
        <w:rPr>
          <w:lang w:val="en-US"/>
        </w:rPr>
      </w:pPr>
    </w:p>
    <w:p w:rsidR="00A96267" w:rsidRDefault="0058720C" w:rsidP="005B4AD6">
      <w:pPr>
        <w:pStyle w:val="ListParagraph"/>
        <w:numPr>
          <w:ilvl w:val="1"/>
          <w:numId w:val="4"/>
        </w:numPr>
        <w:ind w:left="850" w:hanging="425"/>
        <w:jc w:val="both"/>
        <w:rPr>
          <w:b/>
          <w:color w:val="000000"/>
          <w:sz w:val="24"/>
          <w:lang w:val="en-US"/>
        </w:rPr>
      </w:pPr>
      <w:r>
        <w:rPr>
          <w:b/>
          <w:color w:val="000000"/>
          <w:sz w:val="24"/>
          <w:lang w:val="en-US"/>
        </w:rPr>
        <w:t xml:space="preserve">Rancangan Aplikasi </w:t>
      </w:r>
      <w:r w:rsidR="003F7D25">
        <w:rPr>
          <w:b/>
          <w:color w:val="000000"/>
          <w:sz w:val="24"/>
          <w:lang w:val="en-US"/>
        </w:rPr>
        <w:t>Penataan Varietas</w:t>
      </w:r>
    </w:p>
    <w:p w:rsidR="005B4AD6" w:rsidRPr="005B4AD6" w:rsidRDefault="005B4AD6" w:rsidP="005B4AD6">
      <w:pPr>
        <w:jc w:val="both"/>
        <w:rPr>
          <w:b/>
          <w:color w:val="000000"/>
          <w:sz w:val="10"/>
          <w:lang w:val="en-US"/>
        </w:rPr>
      </w:pPr>
    </w:p>
    <w:p w:rsidR="005B4AD6" w:rsidRPr="005B4AD6" w:rsidRDefault="005B4AD6" w:rsidP="005B4AD6">
      <w:pPr>
        <w:pStyle w:val="ListParagraph"/>
        <w:numPr>
          <w:ilvl w:val="2"/>
          <w:numId w:val="4"/>
        </w:numPr>
        <w:ind w:left="426" w:firstLine="425"/>
        <w:jc w:val="both"/>
        <w:rPr>
          <w:b/>
          <w:color w:val="000000"/>
          <w:sz w:val="24"/>
          <w:lang w:val="en-US"/>
        </w:rPr>
      </w:pPr>
      <w:r w:rsidRPr="005B4AD6">
        <w:rPr>
          <w:b/>
          <w:color w:val="000000"/>
          <w:sz w:val="24"/>
          <w:lang w:val="en-US"/>
        </w:rPr>
        <w:t>Keterbatasan-keterbatasan yang ada pada pengerjaan penataan varietas</w:t>
      </w:r>
    </w:p>
    <w:p w:rsidR="001823D3" w:rsidRDefault="001823D3" w:rsidP="00900658">
      <w:pPr>
        <w:tabs>
          <w:tab w:val="left" w:pos="284"/>
        </w:tabs>
        <w:ind w:left="851" w:firstLine="567"/>
        <w:jc w:val="both"/>
        <w:rPr>
          <w:color w:val="000000"/>
          <w:sz w:val="24"/>
          <w:lang w:val="en-US"/>
        </w:rPr>
      </w:pPr>
      <w:r>
        <w:rPr>
          <w:color w:val="000000"/>
          <w:sz w:val="24"/>
          <w:lang w:val="en-US"/>
        </w:rPr>
        <w:t>Penataan varietas adalah audit sederhana untuk menilai penanaman varietas tebu yang sudah berjalan di PG. Apabila hasil dari nilai tersebut masih memungkinkan untuk adanya peningkatan, akan diciptakan suatu laporan yang berisi saran bagaimana langkah yang perlu dilakukan untuk mencapai nilai baru yang lebih tinggi.</w:t>
      </w:r>
    </w:p>
    <w:p w:rsidR="00FF214E" w:rsidRPr="003736C8" w:rsidRDefault="00FF214E" w:rsidP="00900658">
      <w:pPr>
        <w:tabs>
          <w:tab w:val="left" w:pos="284"/>
        </w:tabs>
        <w:ind w:left="851" w:firstLine="567"/>
        <w:jc w:val="both"/>
        <w:rPr>
          <w:sz w:val="24"/>
          <w:lang w:val="en-US"/>
        </w:rPr>
      </w:pPr>
      <w:r w:rsidRPr="003736C8">
        <w:rPr>
          <w:sz w:val="24"/>
          <w:lang w:val="en-US"/>
        </w:rPr>
        <w:t xml:space="preserve">Walaupun dinilai penataan varietas mampu meningkatkan produktivitas dari suatu PG, proses penciptaan rencana penataan varietas yang masih dikerjakan melalui </w:t>
      </w:r>
      <w:r w:rsidRPr="003736C8">
        <w:rPr>
          <w:i/>
          <w:sz w:val="24"/>
          <w:lang w:val="en-US"/>
        </w:rPr>
        <w:t>spreadsheet</w:t>
      </w:r>
      <w:r w:rsidRPr="003736C8">
        <w:rPr>
          <w:sz w:val="24"/>
          <w:lang w:val="en-US"/>
        </w:rPr>
        <w:t xml:space="preserve"> ini memiliki banyak keterbatasan</w:t>
      </w:r>
      <w:r w:rsidR="00D17391">
        <w:rPr>
          <w:sz w:val="24"/>
          <w:lang w:val="en-US"/>
        </w:rPr>
        <w:t xml:space="preserve"> antara lain</w:t>
      </w:r>
      <w:r w:rsidRPr="003736C8">
        <w:rPr>
          <w:sz w:val="24"/>
          <w:lang w:val="en-US"/>
        </w:rPr>
        <w:t>:</w:t>
      </w:r>
    </w:p>
    <w:p w:rsidR="00F81137" w:rsidRDefault="0080418A" w:rsidP="00900658">
      <w:pPr>
        <w:pStyle w:val="ListParagraph"/>
        <w:numPr>
          <w:ilvl w:val="0"/>
          <w:numId w:val="33"/>
        </w:numPr>
        <w:tabs>
          <w:tab w:val="clear" w:pos="1080"/>
        </w:tabs>
        <w:ind w:left="1843" w:hanging="425"/>
        <w:jc w:val="both"/>
        <w:rPr>
          <w:sz w:val="24"/>
          <w:lang w:val="en-US"/>
        </w:rPr>
      </w:pPr>
      <w:r>
        <w:rPr>
          <w:sz w:val="24"/>
          <w:lang w:val="en-US"/>
        </w:rPr>
        <w:t xml:space="preserve">Data masukan dari lapangan belum terstandarisasi dan memakan waktu banyak </w:t>
      </w:r>
      <w:r w:rsidR="00497EFC">
        <w:rPr>
          <w:sz w:val="24"/>
          <w:lang w:val="en-US"/>
        </w:rPr>
        <w:t>untuk proses rekapitulasi ulang.</w:t>
      </w:r>
    </w:p>
    <w:p w:rsidR="0080418A" w:rsidRDefault="0080418A" w:rsidP="00900658">
      <w:pPr>
        <w:pStyle w:val="ListParagraph"/>
        <w:numPr>
          <w:ilvl w:val="0"/>
          <w:numId w:val="33"/>
        </w:numPr>
        <w:tabs>
          <w:tab w:val="clear" w:pos="1080"/>
        </w:tabs>
        <w:ind w:left="1843" w:hanging="425"/>
        <w:jc w:val="both"/>
        <w:rPr>
          <w:sz w:val="24"/>
          <w:lang w:val="en-US"/>
        </w:rPr>
      </w:pPr>
      <w:r>
        <w:rPr>
          <w:sz w:val="24"/>
          <w:lang w:val="en-US"/>
        </w:rPr>
        <w:t xml:space="preserve">Data di lapangan dan peta </w:t>
      </w:r>
      <w:r w:rsidR="00497EFC">
        <w:rPr>
          <w:sz w:val="24"/>
          <w:lang w:val="en-US"/>
        </w:rPr>
        <w:t>yang dikerjakan belum terhubung.</w:t>
      </w:r>
    </w:p>
    <w:p w:rsidR="0080418A" w:rsidRPr="003736C8" w:rsidRDefault="0080418A" w:rsidP="00900658">
      <w:pPr>
        <w:pStyle w:val="ListParagraph"/>
        <w:numPr>
          <w:ilvl w:val="0"/>
          <w:numId w:val="33"/>
        </w:numPr>
        <w:tabs>
          <w:tab w:val="clear" w:pos="1080"/>
        </w:tabs>
        <w:ind w:left="1843" w:hanging="425"/>
        <w:jc w:val="both"/>
        <w:rPr>
          <w:sz w:val="24"/>
          <w:lang w:val="en-US"/>
        </w:rPr>
      </w:pPr>
      <w:r w:rsidRPr="003736C8">
        <w:rPr>
          <w:sz w:val="24"/>
          <w:lang w:val="en-US"/>
        </w:rPr>
        <w:t xml:space="preserve">Banyak waktu terbuang untuk melakukan pemeriksaan dan validasi saat </w:t>
      </w:r>
      <w:r>
        <w:rPr>
          <w:sz w:val="24"/>
          <w:lang w:val="en-US"/>
        </w:rPr>
        <w:t xml:space="preserve">proses penataan varietas yang </w:t>
      </w:r>
      <w:r w:rsidRPr="003736C8">
        <w:rPr>
          <w:sz w:val="24"/>
          <w:lang w:val="en-US"/>
        </w:rPr>
        <w:t xml:space="preserve">dilakukan pada </w:t>
      </w:r>
      <w:r w:rsidRPr="0080418A">
        <w:rPr>
          <w:i/>
          <w:sz w:val="24"/>
          <w:lang w:val="en-US"/>
        </w:rPr>
        <w:t>spreadsheet</w:t>
      </w:r>
      <w:r w:rsidR="00497EFC">
        <w:rPr>
          <w:sz w:val="24"/>
          <w:lang w:val="en-US"/>
        </w:rPr>
        <w:t>.</w:t>
      </w:r>
    </w:p>
    <w:p w:rsidR="0080418A" w:rsidRPr="003736C8" w:rsidRDefault="0080418A" w:rsidP="00900658">
      <w:pPr>
        <w:pStyle w:val="ListParagraph"/>
        <w:numPr>
          <w:ilvl w:val="0"/>
          <w:numId w:val="33"/>
        </w:numPr>
        <w:tabs>
          <w:tab w:val="clear" w:pos="1080"/>
        </w:tabs>
        <w:ind w:left="1843" w:hanging="425"/>
        <w:jc w:val="both"/>
        <w:rPr>
          <w:sz w:val="24"/>
          <w:lang w:val="en-US"/>
        </w:rPr>
      </w:pPr>
      <w:r w:rsidRPr="003736C8">
        <w:rPr>
          <w:sz w:val="24"/>
          <w:lang w:val="en-US"/>
        </w:rPr>
        <w:lastRenderedPageBreak/>
        <w:t xml:space="preserve">Kesalahan sering terjadi, sukar dilacak, dan sukar diperbaiki pada saat </w:t>
      </w:r>
      <w:r>
        <w:rPr>
          <w:sz w:val="24"/>
          <w:lang w:val="en-US"/>
        </w:rPr>
        <w:t xml:space="preserve">baik saat memasukkan data maupun </w:t>
      </w:r>
      <w:r w:rsidR="00497EFC">
        <w:rPr>
          <w:sz w:val="24"/>
          <w:lang w:val="en-US"/>
        </w:rPr>
        <w:t>pengolahan data.</w:t>
      </w:r>
    </w:p>
    <w:p w:rsidR="00FF214E" w:rsidRPr="003736C8" w:rsidRDefault="00FF214E" w:rsidP="00900658">
      <w:pPr>
        <w:pStyle w:val="ListParagraph"/>
        <w:numPr>
          <w:ilvl w:val="0"/>
          <w:numId w:val="33"/>
        </w:numPr>
        <w:tabs>
          <w:tab w:val="clear" w:pos="1080"/>
        </w:tabs>
        <w:ind w:left="1843" w:hanging="425"/>
        <w:jc w:val="both"/>
        <w:rPr>
          <w:sz w:val="24"/>
          <w:lang w:val="en-US"/>
        </w:rPr>
      </w:pPr>
      <w:r w:rsidRPr="003736C8">
        <w:rPr>
          <w:sz w:val="24"/>
          <w:lang w:val="en-US"/>
        </w:rPr>
        <w:t>Teknis pengerjaan penataan varietas sepenuhnya diserahkan pada pihak PG. Laporan penataan varietas tidak merinci hingga penerapannya di</w:t>
      </w:r>
      <w:r>
        <w:rPr>
          <w:sz w:val="24"/>
          <w:lang w:val="en-US"/>
        </w:rPr>
        <w:t xml:space="preserve"> setiap petak lahan tebu</w:t>
      </w:r>
      <w:r w:rsidR="00497EFC">
        <w:rPr>
          <w:sz w:val="24"/>
          <w:lang w:val="en-US"/>
        </w:rPr>
        <w:t>.</w:t>
      </w:r>
    </w:p>
    <w:p w:rsidR="00FF214E" w:rsidRPr="003736C8" w:rsidRDefault="00FF214E" w:rsidP="00900658">
      <w:pPr>
        <w:pStyle w:val="ListParagraph"/>
        <w:numPr>
          <w:ilvl w:val="0"/>
          <w:numId w:val="33"/>
        </w:numPr>
        <w:tabs>
          <w:tab w:val="clear" w:pos="1080"/>
        </w:tabs>
        <w:ind w:left="1843" w:hanging="425"/>
        <w:jc w:val="both"/>
        <w:rPr>
          <w:sz w:val="24"/>
          <w:lang w:val="en-US"/>
        </w:rPr>
      </w:pPr>
      <w:r>
        <w:rPr>
          <w:sz w:val="24"/>
          <w:lang w:val="en-US"/>
        </w:rPr>
        <w:t>P</w:t>
      </w:r>
      <w:r w:rsidRPr="003736C8">
        <w:rPr>
          <w:sz w:val="24"/>
          <w:lang w:val="en-US"/>
        </w:rPr>
        <w:t xml:space="preserve">ihak PG terkadang ragu untuk menerapkan penataan varietas secara utuh sebab penataan varietas </w:t>
      </w:r>
      <w:r w:rsidR="007B5EE3">
        <w:rPr>
          <w:sz w:val="24"/>
          <w:lang w:val="en-US"/>
        </w:rPr>
        <w:t xml:space="preserve">tidak </w:t>
      </w:r>
      <w:r w:rsidRPr="003736C8">
        <w:rPr>
          <w:sz w:val="24"/>
          <w:lang w:val="en-US"/>
        </w:rPr>
        <w:t xml:space="preserve">memprediksi seberapa besar </w:t>
      </w:r>
      <w:r>
        <w:rPr>
          <w:sz w:val="24"/>
          <w:lang w:val="en-US"/>
        </w:rPr>
        <w:t xml:space="preserve">(dalam nilai) </w:t>
      </w:r>
      <w:r w:rsidRPr="003736C8">
        <w:rPr>
          <w:sz w:val="24"/>
          <w:lang w:val="en-US"/>
        </w:rPr>
        <w:t>peningkatan yang bisa dicapai dari kondisi sebelumnya</w:t>
      </w:r>
      <w:r>
        <w:rPr>
          <w:sz w:val="24"/>
          <w:lang w:val="en-US"/>
        </w:rPr>
        <w:t>.</w:t>
      </w:r>
    </w:p>
    <w:p w:rsidR="0017794E" w:rsidRDefault="0017794E" w:rsidP="001A2B21">
      <w:pPr>
        <w:pStyle w:val="ListParagraph"/>
        <w:ind w:left="426" w:firstLine="425"/>
        <w:jc w:val="both"/>
        <w:rPr>
          <w:color w:val="000000"/>
          <w:sz w:val="24"/>
          <w:lang w:val="en-US"/>
        </w:rPr>
      </w:pPr>
    </w:p>
    <w:p w:rsidR="00900658" w:rsidRPr="00900658" w:rsidRDefault="00900658" w:rsidP="001A2B21">
      <w:pPr>
        <w:pStyle w:val="ListParagraph"/>
        <w:numPr>
          <w:ilvl w:val="2"/>
          <w:numId w:val="4"/>
        </w:numPr>
        <w:ind w:left="426" w:firstLine="425"/>
        <w:jc w:val="both"/>
        <w:rPr>
          <w:color w:val="000000"/>
          <w:sz w:val="24"/>
          <w:lang w:val="en-US"/>
        </w:rPr>
      </w:pPr>
      <w:r w:rsidRPr="00900658">
        <w:rPr>
          <w:b/>
          <w:color w:val="000000"/>
          <w:sz w:val="24"/>
          <w:lang w:val="en-US"/>
        </w:rPr>
        <w:t>Garis Besar Rancangan Aplikasi</w:t>
      </w:r>
    </w:p>
    <w:p w:rsidR="003F7D25" w:rsidRDefault="001A2B21" w:rsidP="00900658">
      <w:pPr>
        <w:pStyle w:val="ListParagraph"/>
        <w:ind w:left="851" w:firstLine="567"/>
        <w:jc w:val="both"/>
        <w:rPr>
          <w:color w:val="000000"/>
          <w:sz w:val="24"/>
          <w:lang w:val="en-US"/>
        </w:rPr>
      </w:pPr>
      <w:r w:rsidRPr="001A2B21">
        <w:rPr>
          <w:color w:val="000000"/>
          <w:sz w:val="24"/>
          <w:lang w:val="en-US"/>
        </w:rPr>
        <w:t>PAVARIAT adalah sebuah sistem kecil terdiri dari dua buah aplikasi yaitu aplikasi yang dirancang untuk melakukan penataan varietas dan aplikasi untuk memasukkan data dari lapangan.</w:t>
      </w:r>
      <w:r w:rsidR="0017794E">
        <w:rPr>
          <w:color w:val="000000"/>
          <w:sz w:val="24"/>
          <w:lang w:val="en-US"/>
        </w:rPr>
        <w:t xml:space="preserve"> </w:t>
      </w:r>
      <w:r w:rsidR="00FD600D">
        <w:rPr>
          <w:color w:val="000000"/>
          <w:sz w:val="24"/>
          <w:lang w:val="en-US"/>
        </w:rPr>
        <w:t xml:space="preserve">PAVARIAT </w:t>
      </w:r>
      <w:r w:rsidR="0024236E">
        <w:rPr>
          <w:sz w:val="24"/>
          <w:lang w:val="en-US"/>
        </w:rPr>
        <w:t xml:space="preserve">dirancang untuk </w:t>
      </w:r>
      <w:r w:rsidR="00FF214E" w:rsidRPr="003736C8">
        <w:rPr>
          <w:sz w:val="24"/>
          <w:lang w:val="en-US"/>
        </w:rPr>
        <w:t>memperbaiki keterbatasan – keterbatasan pada p</w:t>
      </w:r>
      <w:r w:rsidR="00AC6F75">
        <w:rPr>
          <w:sz w:val="24"/>
          <w:lang w:val="en-US"/>
        </w:rPr>
        <w:t xml:space="preserve">roses penataan varietas di atas. </w:t>
      </w:r>
      <w:r w:rsidR="00AD470C">
        <w:rPr>
          <w:sz w:val="24"/>
          <w:lang w:val="en-US"/>
        </w:rPr>
        <w:t xml:space="preserve">Atas dasar </w:t>
      </w:r>
      <w:r w:rsidR="0024236E">
        <w:rPr>
          <w:sz w:val="24"/>
          <w:lang w:val="en-US"/>
        </w:rPr>
        <w:t xml:space="preserve">tersebut maka </w:t>
      </w:r>
      <w:r w:rsidR="00E60EC6">
        <w:rPr>
          <w:sz w:val="24"/>
          <w:lang w:val="en-US"/>
        </w:rPr>
        <w:t>direncanakan</w:t>
      </w:r>
      <w:r w:rsidR="00AD470C">
        <w:rPr>
          <w:sz w:val="24"/>
          <w:lang w:val="en-US"/>
        </w:rPr>
        <w:t xml:space="preserve"> untuk menciptakan dua buah </w:t>
      </w:r>
      <w:r w:rsidR="00BA5A32">
        <w:rPr>
          <w:color w:val="000000"/>
          <w:sz w:val="24"/>
          <w:lang w:val="en-US"/>
        </w:rPr>
        <w:t xml:space="preserve">aplikasi </w:t>
      </w:r>
      <w:r w:rsidR="00AD470C">
        <w:rPr>
          <w:color w:val="000000"/>
          <w:sz w:val="24"/>
          <w:lang w:val="en-US"/>
        </w:rPr>
        <w:t xml:space="preserve">yaitu aplikasi bantu untuk memasukkan data dari petugas di lapangan serta aplikasi untuk </w:t>
      </w:r>
      <w:r w:rsidR="003F7D25">
        <w:rPr>
          <w:color w:val="000000"/>
          <w:sz w:val="24"/>
          <w:lang w:val="en-US"/>
        </w:rPr>
        <w:t>penataan varietas</w:t>
      </w:r>
      <w:r w:rsidR="0050537E">
        <w:rPr>
          <w:color w:val="000000"/>
          <w:sz w:val="24"/>
          <w:lang w:val="en-US"/>
        </w:rPr>
        <w:t xml:space="preserve"> yang dipakai oleh pihak manajemen</w:t>
      </w:r>
      <w:r w:rsidR="00AD470C">
        <w:rPr>
          <w:color w:val="000000"/>
          <w:sz w:val="24"/>
          <w:lang w:val="en-US"/>
        </w:rPr>
        <w:t>.</w:t>
      </w:r>
      <w:r w:rsidR="0024236E">
        <w:rPr>
          <w:color w:val="000000"/>
          <w:sz w:val="24"/>
          <w:lang w:val="en-US"/>
        </w:rPr>
        <w:t xml:space="preserve"> Aplikasi berbasis desktop dikarenakan oleh permintaan dari pihak PG dan skala penggunaan aplikasi yang masih diujikan dalam lingkup terbatas.</w:t>
      </w:r>
      <w:r w:rsidR="00AD470C">
        <w:rPr>
          <w:color w:val="000000"/>
          <w:sz w:val="24"/>
          <w:lang w:val="en-US"/>
        </w:rPr>
        <w:t xml:space="preserve"> Ringkasan dari fungsi dari kedua buah aplikasi tersebut adalah sebagai berikut:</w:t>
      </w:r>
    </w:p>
    <w:p w:rsidR="00687B26" w:rsidRDefault="00687B26" w:rsidP="00900658">
      <w:pPr>
        <w:pStyle w:val="ListParagraph"/>
        <w:numPr>
          <w:ilvl w:val="0"/>
          <w:numId w:val="31"/>
        </w:numPr>
        <w:ind w:left="1843" w:hanging="425"/>
        <w:jc w:val="both"/>
        <w:rPr>
          <w:color w:val="000000"/>
          <w:sz w:val="24"/>
          <w:lang w:val="en-US"/>
        </w:rPr>
      </w:pPr>
      <w:r>
        <w:rPr>
          <w:color w:val="000000"/>
          <w:sz w:val="24"/>
          <w:lang w:val="en-US"/>
        </w:rPr>
        <w:t>Menyediakan aplikasi untuk membantu memasukkan data di lapangan ke dalam basis data relasional</w:t>
      </w:r>
      <w:r w:rsidR="00497EFC">
        <w:rPr>
          <w:color w:val="000000"/>
          <w:sz w:val="24"/>
          <w:lang w:val="en-US"/>
        </w:rPr>
        <w:t>.</w:t>
      </w:r>
    </w:p>
    <w:p w:rsidR="003F7D25" w:rsidRDefault="007C3EC2" w:rsidP="00900658">
      <w:pPr>
        <w:pStyle w:val="ListParagraph"/>
        <w:numPr>
          <w:ilvl w:val="0"/>
          <w:numId w:val="31"/>
        </w:numPr>
        <w:ind w:left="1843" w:hanging="425"/>
        <w:jc w:val="both"/>
        <w:rPr>
          <w:color w:val="000000"/>
          <w:sz w:val="24"/>
          <w:lang w:val="en-US"/>
        </w:rPr>
      </w:pPr>
      <w:r>
        <w:rPr>
          <w:color w:val="000000"/>
          <w:sz w:val="24"/>
          <w:lang w:val="en-US"/>
        </w:rPr>
        <w:t xml:space="preserve">Masukan data dari </w:t>
      </w:r>
      <w:r w:rsidR="00A161B1">
        <w:rPr>
          <w:color w:val="000000"/>
          <w:sz w:val="24"/>
          <w:lang w:val="en-US"/>
        </w:rPr>
        <w:t xml:space="preserve">berbagai </w:t>
      </w:r>
      <w:r>
        <w:rPr>
          <w:color w:val="000000"/>
          <w:sz w:val="24"/>
          <w:lang w:val="en-US"/>
        </w:rPr>
        <w:t xml:space="preserve">PG </w:t>
      </w:r>
      <w:r w:rsidR="00A161B1">
        <w:rPr>
          <w:color w:val="000000"/>
          <w:sz w:val="24"/>
          <w:lang w:val="en-US"/>
        </w:rPr>
        <w:t xml:space="preserve">kini </w:t>
      </w:r>
      <w:r>
        <w:rPr>
          <w:color w:val="000000"/>
          <w:sz w:val="24"/>
          <w:lang w:val="en-US"/>
        </w:rPr>
        <w:t>akan</w:t>
      </w:r>
      <w:r w:rsidR="00FD5935">
        <w:rPr>
          <w:color w:val="000000"/>
          <w:sz w:val="24"/>
          <w:lang w:val="en-US"/>
        </w:rPr>
        <w:t xml:space="preserve"> disimpan dalam basis data terpusat</w:t>
      </w:r>
      <w:r w:rsidR="00497EFC">
        <w:rPr>
          <w:color w:val="000000"/>
          <w:sz w:val="24"/>
          <w:lang w:val="en-US"/>
        </w:rPr>
        <w:t>.</w:t>
      </w:r>
    </w:p>
    <w:p w:rsidR="0075527D" w:rsidRDefault="0075527D" w:rsidP="00900658">
      <w:pPr>
        <w:pStyle w:val="ListParagraph"/>
        <w:numPr>
          <w:ilvl w:val="0"/>
          <w:numId w:val="31"/>
        </w:numPr>
        <w:ind w:left="1843" w:hanging="425"/>
        <w:jc w:val="both"/>
        <w:rPr>
          <w:color w:val="000000"/>
          <w:sz w:val="24"/>
          <w:lang w:val="en-US"/>
        </w:rPr>
      </w:pPr>
      <w:r>
        <w:rPr>
          <w:color w:val="000000"/>
          <w:sz w:val="24"/>
          <w:lang w:val="en-US"/>
        </w:rPr>
        <w:t xml:space="preserve">Mengubah semua perhitungan dan persamaan yang semula dilakukan pada </w:t>
      </w:r>
      <w:r w:rsidRPr="00513024">
        <w:rPr>
          <w:i/>
          <w:color w:val="000000"/>
          <w:sz w:val="24"/>
          <w:lang w:val="en-US"/>
        </w:rPr>
        <w:t>spreadsheet</w:t>
      </w:r>
      <w:r w:rsidR="00497EFC">
        <w:rPr>
          <w:color w:val="000000"/>
          <w:sz w:val="24"/>
          <w:lang w:val="en-US"/>
        </w:rPr>
        <w:t xml:space="preserve"> ke dalam bentuk kode program.</w:t>
      </w:r>
    </w:p>
    <w:p w:rsidR="0075527D" w:rsidRDefault="0075527D" w:rsidP="00900658">
      <w:pPr>
        <w:pStyle w:val="ListParagraph"/>
        <w:numPr>
          <w:ilvl w:val="0"/>
          <w:numId w:val="31"/>
        </w:numPr>
        <w:ind w:left="1843" w:hanging="425"/>
        <w:jc w:val="both"/>
        <w:rPr>
          <w:color w:val="000000"/>
          <w:sz w:val="24"/>
          <w:lang w:val="en-US"/>
        </w:rPr>
      </w:pPr>
      <w:r>
        <w:rPr>
          <w:color w:val="000000"/>
          <w:sz w:val="24"/>
          <w:lang w:val="en-US"/>
        </w:rPr>
        <w:t>Menghitung dan memberikan perbandingan produktivitas lahan tebu pada saat proses taksasi terakhir dilakukan dengan produktivitas lahan tebu bila penataan var</w:t>
      </w:r>
      <w:r w:rsidR="00497EFC">
        <w:rPr>
          <w:color w:val="000000"/>
          <w:sz w:val="24"/>
          <w:lang w:val="en-US"/>
        </w:rPr>
        <w:t>ietas dilakukan setiap tahunnya.</w:t>
      </w:r>
    </w:p>
    <w:p w:rsidR="00217278" w:rsidRDefault="007C3EC2" w:rsidP="00900658">
      <w:pPr>
        <w:pStyle w:val="ListParagraph"/>
        <w:numPr>
          <w:ilvl w:val="0"/>
          <w:numId w:val="31"/>
        </w:numPr>
        <w:ind w:left="1843" w:hanging="425"/>
        <w:jc w:val="both"/>
        <w:rPr>
          <w:sz w:val="24"/>
          <w:lang w:val="en-US"/>
        </w:rPr>
      </w:pPr>
      <w:r>
        <w:rPr>
          <w:color w:val="000000"/>
          <w:sz w:val="24"/>
          <w:lang w:val="en-US"/>
        </w:rPr>
        <w:t xml:space="preserve">Memanfaatkan </w:t>
      </w:r>
      <w:r w:rsidR="003F7D25">
        <w:rPr>
          <w:color w:val="000000"/>
          <w:sz w:val="24"/>
          <w:lang w:val="en-US"/>
        </w:rPr>
        <w:t xml:space="preserve">peta lahan </w:t>
      </w:r>
      <w:r w:rsidR="00513024">
        <w:rPr>
          <w:color w:val="000000"/>
          <w:sz w:val="24"/>
          <w:lang w:val="en-US"/>
        </w:rPr>
        <w:t xml:space="preserve">sehingga </w:t>
      </w:r>
      <w:r w:rsidR="003F7D25">
        <w:rPr>
          <w:color w:val="000000"/>
          <w:sz w:val="24"/>
          <w:lang w:val="en-US"/>
        </w:rPr>
        <w:t xml:space="preserve">dapat digunakan </w:t>
      </w:r>
      <w:r w:rsidR="00513024">
        <w:rPr>
          <w:color w:val="000000"/>
          <w:sz w:val="24"/>
          <w:lang w:val="en-US"/>
        </w:rPr>
        <w:t xml:space="preserve">untuk </w:t>
      </w:r>
      <w:r w:rsidR="00797ED3">
        <w:rPr>
          <w:color w:val="000000"/>
          <w:sz w:val="24"/>
          <w:lang w:val="en-US"/>
        </w:rPr>
        <w:t>membantu proses penerapan</w:t>
      </w:r>
      <w:r w:rsidR="003F7D25">
        <w:rPr>
          <w:color w:val="000000"/>
          <w:sz w:val="24"/>
          <w:lang w:val="en-US"/>
        </w:rPr>
        <w:t xml:space="preserve"> penataan varietas</w:t>
      </w:r>
      <w:r w:rsidR="00797ED3">
        <w:rPr>
          <w:color w:val="000000"/>
          <w:sz w:val="24"/>
          <w:lang w:val="en-US"/>
        </w:rPr>
        <w:t xml:space="preserve"> </w:t>
      </w:r>
      <w:r w:rsidR="0075527D">
        <w:rPr>
          <w:color w:val="000000"/>
          <w:sz w:val="24"/>
          <w:lang w:val="en-US"/>
        </w:rPr>
        <w:t xml:space="preserve">hingga </w:t>
      </w:r>
      <w:r w:rsidR="00797ED3">
        <w:rPr>
          <w:color w:val="000000"/>
          <w:sz w:val="24"/>
          <w:lang w:val="en-US"/>
        </w:rPr>
        <w:t>tiap petak lahan tebu</w:t>
      </w:r>
      <w:r w:rsidR="00513024">
        <w:rPr>
          <w:color w:val="000000"/>
          <w:sz w:val="24"/>
          <w:lang w:val="en-US"/>
        </w:rPr>
        <w:t xml:space="preserve">. Hal ini bisa dicapai dengan salah satunya dengan mengubah </w:t>
      </w:r>
      <w:r w:rsidR="00FB3D53">
        <w:rPr>
          <w:color w:val="000000"/>
          <w:sz w:val="24"/>
          <w:lang w:val="en-US"/>
        </w:rPr>
        <w:t>berkas</w:t>
      </w:r>
      <w:r w:rsidR="00513024">
        <w:rPr>
          <w:color w:val="000000"/>
          <w:sz w:val="24"/>
          <w:lang w:val="en-US"/>
        </w:rPr>
        <w:t xml:space="preserve"> SHP menjadi bentuk data spasial yang disimpan pada sebuah </w:t>
      </w:r>
      <w:r w:rsidR="0050537E">
        <w:rPr>
          <w:color w:val="000000"/>
          <w:sz w:val="24"/>
          <w:lang w:val="en-US"/>
        </w:rPr>
        <w:t>basis data spasial</w:t>
      </w:r>
      <w:r w:rsidR="00497EFC">
        <w:rPr>
          <w:color w:val="000000"/>
          <w:sz w:val="24"/>
          <w:lang w:val="en-US"/>
        </w:rPr>
        <w:t>.</w:t>
      </w:r>
      <w:r w:rsidR="0017794E">
        <w:rPr>
          <w:sz w:val="24"/>
          <w:lang w:val="en-US"/>
        </w:rPr>
        <w:t xml:space="preserve"> </w:t>
      </w:r>
    </w:p>
    <w:p w:rsidR="00900658" w:rsidRPr="00900658" w:rsidRDefault="00900658" w:rsidP="00900658">
      <w:pPr>
        <w:ind w:left="851" w:firstLine="567"/>
        <w:jc w:val="both"/>
        <w:rPr>
          <w:sz w:val="24"/>
          <w:lang w:val="en-US"/>
        </w:rPr>
      </w:pPr>
      <w:r w:rsidRPr="00900658">
        <w:rPr>
          <w:sz w:val="24"/>
          <w:lang w:val="en-US"/>
        </w:rPr>
        <w:t>Rancangan sistem secara garis besar dijabarkan pada Gambar 2. Kondisi petugas PG di lapangan telah dibekali dengan peralatan untuk pembuatan polygon dengan menggunakan GPS Garmin, koneksi ke jaringan tertutup, dan seperangkat komputer yang memadai. Petugas juga mampu untuk memproyeksikan polygon dari alat GPS dengan aplikasi Google Earth untuk pembenaran koordinat dan menghasilkan berkas shapefile dari polygon tersebut. Namu untuk pencatatan setiap petak lahan tebu yang berasal dari petani masih ditulis dengan kertas dan petugas merekap ulang dalam sebuah berkas spreadsheet. Sehingga perlu adanya minimal sebuah aplikasi yang membantu memasukkan data yang berhasil dihimpun oleh petugas PG di lapangan ke dalam basis data terpusat milik pihak yang mengelola PG tersebut.</w:t>
      </w:r>
    </w:p>
    <w:p w:rsidR="001F12F3" w:rsidRDefault="00451576" w:rsidP="001F12F3">
      <w:pPr>
        <w:pStyle w:val="ListParagraph"/>
        <w:keepNext/>
        <w:ind w:left="0"/>
        <w:jc w:val="center"/>
      </w:pPr>
      <w:r>
        <w:rPr>
          <w:noProof/>
          <w:lang w:eastAsia="id-ID"/>
        </w:rPr>
        <w:lastRenderedPageBreak/>
        <w:drawing>
          <wp:inline distT="0" distB="0" distL="0" distR="0" wp14:anchorId="1E723617" wp14:editId="1E91DD76">
            <wp:extent cx="3876675" cy="3703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76675" cy="3703965"/>
                    </a:xfrm>
                    <a:prstGeom prst="rect">
                      <a:avLst/>
                    </a:prstGeom>
                  </pic:spPr>
                </pic:pic>
              </a:graphicData>
            </a:graphic>
          </wp:inline>
        </w:drawing>
      </w:r>
    </w:p>
    <w:p w:rsidR="00AF4370" w:rsidRDefault="00AF4370" w:rsidP="00AF4370">
      <w:pPr>
        <w:pStyle w:val="Caption"/>
        <w:spacing w:after="0"/>
        <w:jc w:val="center"/>
        <w:rPr>
          <w:lang w:val="en-US"/>
        </w:rPr>
      </w:pPr>
    </w:p>
    <w:p w:rsidR="00217278" w:rsidRDefault="001F12F3" w:rsidP="001F12F3">
      <w:pPr>
        <w:pStyle w:val="Caption"/>
        <w:jc w:val="center"/>
        <w:rPr>
          <w:sz w:val="24"/>
          <w:lang w:val="en-US"/>
        </w:rPr>
      </w:pPr>
      <w:bookmarkStart w:id="12" w:name="_Ref368919281"/>
      <w:r>
        <w:t xml:space="preserve">Gambar </w:t>
      </w:r>
      <w:r>
        <w:fldChar w:fldCharType="begin"/>
      </w:r>
      <w:r>
        <w:instrText xml:space="preserve"> SEQ Gambar \* ARABIC </w:instrText>
      </w:r>
      <w:r>
        <w:fldChar w:fldCharType="separate"/>
      </w:r>
      <w:r w:rsidR="002700C0">
        <w:rPr>
          <w:noProof/>
        </w:rPr>
        <w:t>2</w:t>
      </w:r>
      <w:r>
        <w:fldChar w:fldCharType="end"/>
      </w:r>
      <w:bookmarkEnd w:id="12"/>
      <w:r>
        <w:rPr>
          <w:lang w:val="en-US"/>
        </w:rPr>
        <w:t xml:space="preserve"> – Rancangan </w:t>
      </w:r>
      <w:r w:rsidR="001731F8">
        <w:rPr>
          <w:lang w:val="en-US"/>
        </w:rPr>
        <w:t>sistem secara garis besar</w:t>
      </w:r>
    </w:p>
    <w:p w:rsidR="00303114" w:rsidRDefault="00303114" w:rsidP="00AC6F75">
      <w:pPr>
        <w:pStyle w:val="ListParagraph"/>
        <w:ind w:left="426" w:firstLine="425"/>
        <w:jc w:val="both"/>
        <w:rPr>
          <w:sz w:val="24"/>
          <w:lang w:val="en-US"/>
        </w:rPr>
      </w:pPr>
      <w:r>
        <w:rPr>
          <w:sz w:val="24"/>
          <w:lang w:val="en-US"/>
        </w:rPr>
        <w:t xml:space="preserve">Peta yang disimpan dalam bentuk berkas </w:t>
      </w:r>
      <w:r w:rsidRPr="00303114">
        <w:rPr>
          <w:i/>
          <w:sz w:val="24"/>
          <w:lang w:val="en-US"/>
        </w:rPr>
        <w:t>shapefile</w:t>
      </w:r>
      <w:r>
        <w:rPr>
          <w:sz w:val="24"/>
          <w:lang w:val="en-US"/>
        </w:rPr>
        <w:t xml:space="preserve"> juga memiliki banyak keterbatasan di antara lain adalah:</w:t>
      </w:r>
    </w:p>
    <w:p w:rsidR="00303114" w:rsidRDefault="00303114" w:rsidP="00303114">
      <w:pPr>
        <w:pStyle w:val="ListParagraph"/>
        <w:numPr>
          <w:ilvl w:val="3"/>
          <w:numId w:val="1"/>
        </w:numPr>
        <w:tabs>
          <w:tab w:val="clear" w:pos="2880"/>
          <w:tab w:val="num" w:pos="1276"/>
        </w:tabs>
        <w:ind w:left="1276" w:hanging="425"/>
        <w:jc w:val="both"/>
        <w:rPr>
          <w:sz w:val="24"/>
          <w:lang w:val="en-US"/>
        </w:rPr>
      </w:pPr>
      <w:r>
        <w:rPr>
          <w:sz w:val="24"/>
          <w:lang w:val="en-US"/>
        </w:rPr>
        <w:t>File hanya bisa diakses oleh satu orang dalam satu waktu yang sama.</w:t>
      </w:r>
    </w:p>
    <w:p w:rsidR="00303114" w:rsidRDefault="00303114" w:rsidP="00303114">
      <w:pPr>
        <w:pStyle w:val="ListParagraph"/>
        <w:numPr>
          <w:ilvl w:val="3"/>
          <w:numId w:val="1"/>
        </w:numPr>
        <w:tabs>
          <w:tab w:val="clear" w:pos="2880"/>
          <w:tab w:val="num" w:pos="1276"/>
        </w:tabs>
        <w:ind w:left="1276" w:hanging="425"/>
        <w:jc w:val="both"/>
        <w:rPr>
          <w:sz w:val="24"/>
          <w:lang w:val="en-US"/>
        </w:rPr>
      </w:pPr>
      <w:r>
        <w:rPr>
          <w:sz w:val="24"/>
          <w:lang w:val="en-US"/>
        </w:rPr>
        <w:t xml:space="preserve">Perubahan pada peta menghasilkan berkas </w:t>
      </w:r>
      <w:r w:rsidRPr="00303114">
        <w:rPr>
          <w:i/>
          <w:sz w:val="24"/>
          <w:lang w:val="en-US"/>
        </w:rPr>
        <w:t>shapefile</w:t>
      </w:r>
      <w:r>
        <w:rPr>
          <w:sz w:val="24"/>
          <w:lang w:val="en-US"/>
        </w:rPr>
        <w:t xml:space="preserve"> baru sehingga setiap kali ada perubahan walaupun hanya sedikit</w:t>
      </w:r>
      <w:r w:rsidR="002E5930">
        <w:rPr>
          <w:sz w:val="24"/>
          <w:lang w:val="en-US"/>
        </w:rPr>
        <w:t>,</w:t>
      </w:r>
      <w:r>
        <w:rPr>
          <w:sz w:val="24"/>
          <w:lang w:val="en-US"/>
        </w:rPr>
        <w:t xml:space="preserve"> berkas harus dikirim ulang.</w:t>
      </w:r>
    </w:p>
    <w:p w:rsidR="00303114" w:rsidRDefault="00303114" w:rsidP="00303114">
      <w:pPr>
        <w:pStyle w:val="ListParagraph"/>
        <w:numPr>
          <w:ilvl w:val="3"/>
          <w:numId w:val="1"/>
        </w:numPr>
        <w:tabs>
          <w:tab w:val="clear" w:pos="2880"/>
          <w:tab w:val="num" w:pos="1276"/>
        </w:tabs>
        <w:ind w:left="1276" w:hanging="425"/>
        <w:jc w:val="both"/>
        <w:rPr>
          <w:sz w:val="24"/>
          <w:lang w:val="en-US"/>
        </w:rPr>
      </w:pPr>
      <w:r>
        <w:rPr>
          <w:sz w:val="24"/>
          <w:lang w:val="en-US"/>
        </w:rPr>
        <w:t>Data dalam peta tidak bisa dihubungkan dengan basis data.</w:t>
      </w:r>
    </w:p>
    <w:p w:rsidR="00303114" w:rsidRDefault="00297C4B" w:rsidP="00303114">
      <w:pPr>
        <w:pStyle w:val="ListParagraph"/>
        <w:numPr>
          <w:ilvl w:val="3"/>
          <w:numId w:val="1"/>
        </w:numPr>
        <w:tabs>
          <w:tab w:val="clear" w:pos="2880"/>
          <w:tab w:val="num" w:pos="1276"/>
        </w:tabs>
        <w:ind w:left="1276" w:hanging="425"/>
        <w:jc w:val="both"/>
        <w:rPr>
          <w:sz w:val="24"/>
          <w:lang w:val="en-US"/>
        </w:rPr>
      </w:pPr>
      <w:r>
        <w:rPr>
          <w:sz w:val="24"/>
          <w:lang w:val="en-US"/>
        </w:rPr>
        <w:t>Memerlukan aplikasi khusus untuk membuka berkas.</w:t>
      </w:r>
    </w:p>
    <w:p w:rsidR="001C4A79" w:rsidRDefault="002E5930" w:rsidP="002E5930">
      <w:pPr>
        <w:ind w:left="426" w:firstLine="425"/>
        <w:jc w:val="both"/>
        <w:rPr>
          <w:sz w:val="24"/>
          <w:lang w:val="en-US"/>
        </w:rPr>
      </w:pPr>
      <w:r>
        <w:rPr>
          <w:sz w:val="24"/>
          <w:lang w:val="en-US"/>
        </w:rPr>
        <w:t xml:space="preserve">Oleh karena keterbatasan – keterbatasan tersebut, peta akan diubah dalam bentuk data spasial dan disimpan dalam basis data spasial. Microsoft SQL Server 2008 R2 mamu untuk melakukan hal tersebut. </w:t>
      </w:r>
      <w:r w:rsidR="00303114" w:rsidRPr="002E5930">
        <w:rPr>
          <w:sz w:val="24"/>
          <w:lang w:val="en-US"/>
        </w:rPr>
        <w:t xml:space="preserve">Gambar 3 menunjukkan </w:t>
      </w:r>
      <w:r w:rsidR="00900658">
        <w:rPr>
          <w:sz w:val="24"/>
          <w:lang w:val="en-US"/>
        </w:rPr>
        <w:t xml:space="preserve">berkas shapefile </w:t>
      </w:r>
      <w:r w:rsidR="00303114" w:rsidRPr="002E5930">
        <w:rPr>
          <w:sz w:val="24"/>
          <w:lang w:val="en-US"/>
        </w:rPr>
        <w:t>PG Semboro dan PG Jatiroto yang ditampilkan menggunakan aplikasi ArcMap 10.1 dari ArcGIS</w:t>
      </w:r>
      <w:r w:rsidR="00900658">
        <w:rPr>
          <w:sz w:val="24"/>
          <w:lang w:val="en-US"/>
        </w:rPr>
        <w:t xml:space="preserve"> dan Gambar 4 adalah hasil </w:t>
      </w:r>
      <w:r w:rsidR="00900658" w:rsidRPr="00900658">
        <w:rPr>
          <w:i/>
          <w:sz w:val="24"/>
          <w:lang w:val="en-US"/>
        </w:rPr>
        <w:t>query</w:t>
      </w:r>
      <w:r w:rsidR="00900658">
        <w:rPr>
          <w:sz w:val="24"/>
          <w:lang w:val="en-US"/>
        </w:rPr>
        <w:t xml:space="preserve"> data spasial PG Semboro dalam basis data spasial menggunakan aplikasi Sql Spatial Query Visualizer</w:t>
      </w:r>
      <w:r w:rsidR="00303114" w:rsidRPr="002E5930">
        <w:rPr>
          <w:sz w:val="24"/>
          <w:lang w:val="en-US"/>
        </w:rPr>
        <w:t>.</w:t>
      </w:r>
      <w:r w:rsidR="007D5C38" w:rsidRPr="002E5930">
        <w:rPr>
          <w:sz w:val="24"/>
          <w:lang w:val="en-US"/>
        </w:rPr>
        <w:t xml:space="preserve"> </w:t>
      </w:r>
    </w:p>
    <w:p w:rsidR="00900658" w:rsidRPr="00373D04" w:rsidRDefault="00900658" w:rsidP="00900658">
      <w:pPr>
        <w:pStyle w:val="ListParagraph"/>
        <w:ind w:left="426" w:firstLine="425"/>
        <w:jc w:val="both"/>
        <w:rPr>
          <w:sz w:val="24"/>
          <w:lang w:val="en-US"/>
        </w:rPr>
      </w:pPr>
      <w:r>
        <w:rPr>
          <w:sz w:val="24"/>
          <w:lang w:val="en-US"/>
        </w:rPr>
        <w:t>Aplikasi penataan varietas dioperasikan oleh satu pengguna saja yaitu dari pihak manajemen PG. Aplikasi ini akan mengambil data dari basis data yang menyimpan masukan data langsung dari lapangan. Pengguna aplikasi penataan vaietas dapat melihat berapa nilai produktivitas PG secara keseluruhan pada tahun berdasarkan data yang dimasukkan oleh petugas PG di lapangan. Selain itu, pengguna bisa melakukan proses penataan varietas pada keseluruhan wilayah kebun tebu di PG untuk 3 tahun ke depan. Hasil dari proses tersebut akan dijabarkan melalui beberapa tabel dan visualisasi di lapangan. Pengguna aplikasi dapat melihat berapa peningkatan yang diperoleh melalui penataan varietas dari tahun ke tahun.</w:t>
      </w:r>
    </w:p>
    <w:p w:rsidR="00900658" w:rsidRPr="003736C8" w:rsidRDefault="00900658" w:rsidP="00900658">
      <w:pPr>
        <w:pStyle w:val="ListParagraph"/>
        <w:ind w:left="426" w:firstLine="425"/>
        <w:jc w:val="both"/>
        <w:rPr>
          <w:sz w:val="24"/>
          <w:lang w:val="en-US"/>
        </w:rPr>
      </w:pPr>
      <w:r w:rsidRPr="003736C8">
        <w:rPr>
          <w:sz w:val="24"/>
          <w:lang w:val="en-US"/>
        </w:rPr>
        <w:t xml:space="preserve">Peta lahan tebu yang diciptakan oleh pihak PG </w:t>
      </w:r>
      <w:r>
        <w:rPr>
          <w:sz w:val="24"/>
          <w:lang w:val="en-US"/>
        </w:rPr>
        <w:t xml:space="preserve">akan </w:t>
      </w:r>
      <w:r w:rsidRPr="003736C8">
        <w:rPr>
          <w:sz w:val="24"/>
          <w:lang w:val="en-US"/>
        </w:rPr>
        <w:t xml:space="preserve">digunakan untuk membantu proses aksi penataan varietas di lapangan seperti menentukan daerah mana yang varietasnya dianggap kurang cocok dan harus dibongkar, </w:t>
      </w:r>
      <w:r>
        <w:rPr>
          <w:sz w:val="24"/>
          <w:lang w:val="en-US"/>
        </w:rPr>
        <w:t xml:space="preserve">melihat persebaran lahan tebu berdasarkan </w:t>
      </w:r>
      <w:r w:rsidRPr="003736C8">
        <w:rPr>
          <w:sz w:val="24"/>
          <w:lang w:val="en-US"/>
        </w:rPr>
        <w:t>varietas</w:t>
      </w:r>
      <w:r>
        <w:rPr>
          <w:sz w:val="24"/>
          <w:lang w:val="en-US"/>
        </w:rPr>
        <w:t xml:space="preserve"> dan tipologi wilayah</w:t>
      </w:r>
      <w:r w:rsidRPr="003736C8">
        <w:rPr>
          <w:sz w:val="24"/>
          <w:lang w:val="en-US"/>
        </w:rPr>
        <w:t>, produktivitas secara di</w:t>
      </w:r>
      <w:r>
        <w:rPr>
          <w:sz w:val="24"/>
          <w:lang w:val="en-US"/>
        </w:rPr>
        <w:t xml:space="preserve"> tiap tipologi wilayah</w:t>
      </w:r>
      <w:r w:rsidRPr="003736C8">
        <w:rPr>
          <w:sz w:val="24"/>
          <w:lang w:val="en-US"/>
        </w:rPr>
        <w:t xml:space="preserve">, </w:t>
      </w:r>
      <w:r w:rsidRPr="003736C8">
        <w:rPr>
          <w:sz w:val="24"/>
          <w:lang w:val="en-US"/>
        </w:rPr>
        <w:lastRenderedPageBreak/>
        <w:t>dan lain sebagainya. Dengan adanya rincian aksi penataan varietas hingga pada lahan tebu, proses penerapan penataan varietas bisa dilakukan dengan lebih tepat dan jelas.</w:t>
      </w:r>
      <w:r w:rsidRPr="001A2B21">
        <w:rPr>
          <w:color w:val="000000"/>
          <w:sz w:val="24"/>
          <w:lang w:val="en-US"/>
        </w:rPr>
        <w:t xml:space="preserve"> Yang menjadi bahan data untuk ujicoba adalah data PG Semboro tahun 2011 dan data PG Jatiroto tahun 2011, karena telah diciptakan penataan varietas untuk tahun 2012 – 2015 yang dilakukan oleh P3GI.</w:t>
      </w:r>
    </w:p>
    <w:p w:rsidR="004F10D5" w:rsidRDefault="004F10D5" w:rsidP="002E5930">
      <w:pPr>
        <w:ind w:left="426" w:firstLine="425"/>
        <w:jc w:val="both"/>
        <w:rPr>
          <w:sz w:val="24"/>
          <w:lang w:val="en-US"/>
        </w:rPr>
      </w:pPr>
    </w:p>
    <w:p w:rsidR="004F10D5" w:rsidRDefault="004F10D5" w:rsidP="004F10D5">
      <w:pPr>
        <w:keepNext/>
        <w:jc w:val="center"/>
        <w:rPr>
          <w:lang w:val="en-US"/>
        </w:rPr>
      </w:pPr>
      <w:r w:rsidRPr="004F10D5">
        <w:rPr>
          <w:noProof/>
          <w:sz w:val="24"/>
          <w:lang w:eastAsia="id-ID"/>
        </w:rPr>
        <w:drawing>
          <wp:inline distT="0" distB="0" distL="0" distR="0" wp14:anchorId="4F1E352D" wp14:editId="54EAF0DD">
            <wp:extent cx="5732145" cy="3457659"/>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3457659"/>
                    </a:xfrm>
                    <a:prstGeom prst="rect">
                      <a:avLst/>
                    </a:prstGeom>
                  </pic:spPr>
                </pic:pic>
              </a:graphicData>
            </a:graphic>
          </wp:inline>
        </w:drawing>
      </w:r>
    </w:p>
    <w:p w:rsidR="004F10D5" w:rsidRPr="004F10D5" w:rsidRDefault="004F10D5" w:rsidP="004F10D5">
      <w:pPr>
        <w:keepNext/>
        <w:jc w:val="center"/>
        <w:rPr>
          <w:lang w:val="en-US"/>
        </w:rPr>
      </w:pPr>
    </w:p>
    <w:p w:rsidR="004F10D5" w:rsidRDefault="004F10D5" w:rsidP="004F10D5">
      <w:pPr>
        <w:pStyle w:val="Caption"/>
        <w:jc w:val="center"/>
        <w:rPr>
          <w:noProof/>
          <w:lang w:val="en-US"/>
        </w:rPr>
      </w:pPr>
      <w:r w:rsidRPr="00D63B14">
        <w:t xml:space="preserve">Gambar </w:t>
      </w:r>
      <w:r w:rsidRPr="00D63B14">
        <w:fldChar w:fldCharType="begin"/>
      </w:r>
      <w:r w:rsidRPr="00D63B14">
        <w:instrText xml:space="preserve"> SEQ Gambar \* ARABIC </w:instrText>
      </w:r>
      <w:r w:rsidRPr="00D63B14">
        <w:fldChar w:fldCharType="separate"/>
      </w:r>
      <w:r w:rsidR="002700C0">
        <w:rPr>
          <w:noProof/>
        </w:rPr>
        <w:t>3</w:t>
      </w:r>
      <w:r w:rsidRPr="00D63B14">
        <w:fldChar w:fldCharType="end"/>
      </w:r>
      <w:r w:rsidRPr="00D63B14">
        <w:rPr>
          <w:lang w:val="en-US"/>
        </w:rPr>
        <w:t xml:space="preserve"> - Peta lahan tebu PG Semboro dan PG </w:t>
      </w:r>
      <w:r w:rsidRPr="00D63B14">
        <w:rPr>
          <w:noProof/>
          <w:lang w:val="en-US"/>
        </w:rPr>
        <w:t>Jatiroto dibuka dalam ArcMap 10.1</w:t>
      </w:r>
    </w:p>
    <w:p w:rsidR="00DA1F10" w:rsidRDefault="00DA1F10" w:rsidP="00DA1F10">
      <w:pPr>
        <w:keepNext/>
        <w:jc w:val="center"/>
        <w:rPr>
          <w:lang w:val="en-US"/>
        </w:rPr>
      </w:pPr>
      <w:r w:rsidRPr="00DA1F10">
        <w:rPr>
          <w:noProof/>
          <w:lang w:eastAsia="id-ID"/>
        </w:rPr>
        <w:drawing>
          <wp:inline distT="0" distB="0" distL="0" distR="0" wp14:anchorId="1E8B003F" wp14:editId="57C01D03">
            <wp:extent cx="3771900" cy="34932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78819" cy="3499625"/>
                    </a:xfrm>
                    <a:prstGeom prst="rect">
                      <a:avLst/>
                    </a:prstGeom>
                  </pic:spPr>
                </pic:pic>
              </a:graphicData>
            </a:graphic>
          </wp:inline>
        </w:drawing>
      </w:r>
    </w:p>
    <w:p w:rsidR="00DA1F10" w:rsidRPr="00DA1F10" w:rsidRDefault="00DA1F10" w:rsidP="00DA1F10">
      <w:pPr>
        <w:keepNext/>
        <w:jc w:val="center"/>
        <w:rPr>
          <w:lang w:val="en-US"/>
        </w:rPr>
      </w:pPr>
    </w:p>
    <w:p w:rsidR="00900658" w:rsidRPr="00900658" w:rsidRDefault="00DA1F10" w:rsidP="00DA1F10">
      <w:pPr>
        <w:pStyle w:val="Caption"/>
        <w:jc w:val="center"/>
        <w:rPr>
          <w:lang w:val="en-US"/>
        </w:rPr>
      </w:pPr>
      <w:r>
        <w:t xml:space="preserve">Gambar </w:t>
      </w:r>
      <w:r>
        <w:fldChar w:fldCharType="begin"/>
      </w:r>
      <w:r>
        <w:instrText xml:space="preserve"> SEQ Gambar \* ARABIC </w:instrText>
      </w:r>
      <w:r>
        <w:fldChar w:fldCharType="separate"/>
      </w:r>
      <w:r w:rsidR="002700C0">
        <w:rPr>
          <w:noProof/>
        </w:rPr>
        <w:t>4</w:t>
      </w:r>
      <w:r>
        <w:fldChar w:fldCharType="end"/>
      </w:r>
      <w:r>
        <w:rPr>
          <w:lang w:val="en-US"/>
        </w:rPr>
        <w:t xml:space="preserve"> - Query data spasial PG Semboro yang disimpan pada basis data spasial</w:t>
      </w:r>
    </w:p>
    <w:p w:rsidR="00967031" w:rsidRDefault="004725DA" w:rsidP="005354A1">
      <w:pPr>
        <w:numPr>
          <w:ilvl w:val="0"/>
          <w:numId w:val="4"/>
        </w:numPr>
        <w:spacing w:line="360" w:lineRule="auto"/>
        <w:ind w:left="426" w:hanging="426"/>
        <w:rPr>
          <w:b/>
          <w:color w:val="000000"/>
          <w:sz w:val="24"/>
        </w:rPr>
      </w:pPr>
      <w:r>
        <w:rPr>
          <w:b/>
          <w:color w:val="000000"/>
          <w:sz w:val="24"/>
        </w:rPr>
        <w:lastRenderedPageBreak/>
        <w:t>METODOLOGI</w:t>
      </w:r>
    </w:p>
    <w:p w:rsidR="004725DA" w:rsidRDefault="004725DA" w:rsidP="00C74D6C">
      <w:pPr>
        <w:pStyle w:val="BodyTextIndent"/>
        <w:spacing w:line="100" w:lineRule="atLeast"/>
        <w:ind w:left="426"/>
        <w:contextualSpacing/>
        <w:rPr>
          <w:bCs/>
          <w:szCs w:val="24"/>
        </w:rPr>
      </w:pPr>
      <w:r w:rsidRPr="00D753AC">
        <w:rPr>
          <w:bCs/>
          <w:szCs w:val="24"/>
          <w:lang w:val="id-ID"/>
        </w:rPr>
        <w:t>Tahapan yang akan dilakukan</w:t>
      </w:r>
      <w:r>
        <w:rPr>
          <w:bCs/>
          <w:szCs w:val="24"/>
          <w:lang w:val="id-ID"/>
        </w:rPr>
        <w:t xml:space="preserve"> dalam</w:t>
      </w:r>
      <w:r w:rsidRPr="001D1DE3">
        <w:rPr>
          <w:bCs/>
          <w:szCs w:val="24"/>
          <w:lang w:val="id-ID"/>
        </w:rPr>
        <w:t xml:space="preserve"> </w:t>
      </w:r>
      <w:r>
        <w:rPr>
          <w:bCs/>
          <w:szCs w:val="24"/>
        </w:rPr>
        <w:t>t</w:t>
      </w:r>
      <w:r>
        <w:rPr>
          <w:bCs/>
          <w:szCs w:val="24"/>
          <w:lang w:val="id-ID"/>
        </w:rPr>
        <w:t xml:space="preserve">ugas </w:t>
      </w:r>
      <w:r>
        <w:rPr>
          <w:bCs/>
          <w:szCs w:val="24"/>
        </w:rPr>
        <w:t>a</w:t>
      </w:r>
      <w:r w:rsidRPr="001D1DE3">
        <w:rPr>
          <w:bCs/>
          <w:szCs w:val="24"/>
          <w:lang w:val="id-ID"/>
        </w:rPr>
        <w:t xml:space="preserve">khir ini </w:t>
      </w:r>
      <w:r w:rsidRPr="00D753AC">
        <w:rPr>
          <w:bCs/>
          <w:szCs w:val="24"/>
          <w:lang w:val="id-ID"/>
        </w:rPr>
        <w:t>diantaranya</w:t>
      </w:r>
      <w:r>
        <w:rPr>
          <w:bCs/>
          <w:szCs w:val="24"/>
          <w:lang w:val="id-ID"/>
        </w:rPr>
        <w:t xml:space="preserve"> sebagai berikut</w:t>
      </w:r>
      <w:r w:rsidRPr="001D1DE3">
        <w:rPr>
          <w:bCs/>
          <w:szCs w:val="24"/>
          <w:lang w:val="id-ID"/>
        </w:rPr>
        <w:t>:</w:t>
      </w:r>
    </w:p>
    <w:p w:rsidR="004725DA" w:rsidRPr="009935A6" w:rsidRDefault="004725DA" w:rsidP="00C74D6C">
      <w:pPr>
        <w:pStyle w:val="BodyTextIndent"/>
        <w:numPr>
          <w:ilvl w:val="0"/>
          <w:numId w:val="7"/>
        </w:numPr>
        <w:spacing w:line="100" w:lineRule="atLeast"/>
        <w:ind w:left="851" w:hanging="425"/>
        <w:contextualSpacing/>
        <w:rPr>
          <w:b/>
          <w:bCs/>
          <w:szCs w:val="24"/>
        </w:rPr>
      </w:pPr>
      <w:r w:rsidRPr="009935A6">
        <w:rPr>
          <w:b/>
          <w:bCs/>
          <w:szCs w:val="24"/>
        </w:rPr>
        <w:t>Studi Literatur</w:t>
      </w:r>
    </w:p>
    <w:p w:rsidR="00FD1D93" w:rsidRDefault="00FD1D93" w:rsidP="00C74D6C">
      <w:pPr>
        <w:pStyle w:val="BodyTextIndent"/>
        <w:spacing w:line="100" w:lineRule="atLeast"/>
        <w:ind w:left="851" w:firstLine="567"/>
        <w:contextualSpacing/>
        <w:rPr>
          <w:bCs/>
          <w:szCs w:val="24"/>
        </w:rPr>
      </w:pPr>
      <w:r w:rsidRPr="00FD1D93">
        <w:rPr>
          <w:bCs/>
          <w:szCs w:val="24"/>
        </w:rPr>
        <w:t xml:space="preserve">Pada tahap ini </w:t>
      </w:r>
      <w:r w:rsidR="00936581">
        <w:rPr>
          <w:bCs/>
          <w:szCs w:val="24"/>
        </w:rPr>
        <w:t xml:space="preserve">akan dicari </w:t>
      </w:r>
      <w:r w:rsidRPr="00FD1D93">
        <w:rPr>
          <w:bCs/>
          <w:szCs w:val="24"/>
        </w:rPr>
        <w:t>tahu mengenai metode-metode apa saja yang bisa digunakan dalam pengembangan apli</w:t>
      </w:r>
      <w:r>
        <w:rPr>
          <w:bCs/>
          <w:szCs w:val="24"/>
        </w:rPr>
        <w:t xml:space="preserve">kasi menggunakan .NET Framework, mempelajari penggunaan komponen </w:t>
      </w:r>
      <w:r w:rsidR="00135EF1">
        <w:rPr>
          <w:bCs/>
          <w:szCs w:val="24"/>
        </w:rPr>
        <w:t xml:space="preserve">ThinkGeo </w:t>
      </w:r>
      <w:r>
        <w:rPr>
          <w:bCs/>
          <w:szCs w:val="24"/>
        </w:rPr>
        <w:t>Map</w:t>
      </w:r>
      <w:r w:rsidR="00135EF1">
        <w:rPr>
          <w:bCs/>
          <w:szCs w:val="24"/>
        </w:rPr>
        <w:t xml:space="preserve"> </w:t>
      </w:r>
      <w:r>
        <w:rPr>
          <w:bCs/>
          <w:szCs w:val="24"/>
        </w:rPr>
        <w:t>Suite for Desktop Edition, serta sedikit teori mengenai penyimpanan data spasial pada Microsoft SQL Server 2008 R2.</w:t>
      </w:r>
    </w:p>
    <w:p w:rsidR="009935A6" w:rsidRPr="00774337" w:rsidRDefault="00644D82" w:rsidP="004725DA">
      <w:pPr>
        <w:pStyle w:val="BodyTextIndent"/>
        <w:spacing w:line="100" w:lineRule="atLeast"/>
        <w:ind w:left="709" w:firstLine="567"/>
        <w:contextualSpacing/>
        <w:rPr>
          <w:bCs/>
          <w:szCs w:val="24"/>
        </w:rPr>
      </w:pPr>
      <w:r w:rsidRPr="00774337">
        <w:rPr>
          <w:bCs/>
          <w:szCs w:val="24"/>
        </w:rPr>
        <w:t xml:space="preserve"> </w:t>
      </w:r>
    </w:p>
    <w:p w:rsidR="004725DA" w:rsidRPr="009935A6" w:rsidRDefault="004725DA" w:rsidP="00C74D6C">
      <w:pPr>
        <w:pStyle w:val="BodyTextIndent"/>
        <w:numPr>
          <w:ilvl w:val="0"/>
          <w:numId w:val="7"/>
        </w:numPr>
        <w:spacing w:line="100" w:lineRule="atLeast"/>
        <w:ind w:left="851" w:hanging="425"/>
        <w:contextualSpacing/>
        <w:rPr>
          <w:b/>
          <w:bCs/>
          <w:szCs w:val="24"/>
        </w:rPr>
      </w:pPr>
      <w:r w:rsidRPr="009935A6">
        <w:rPr>
          <w:b/>
          <w:bCs/>
          <w:szCs w:val="24"/>
        </w:rPr>
        <w:t>Analisa dan Perancangan Sistem</w:t>
      </w:r>
    </w:p>
    <w:p w:rsidR="004725DA" w:rsidRDefault="00491341" w:rsidP="00C74D6C">
      <w:pPr>
        <w:pStyle w:val="BodyTextIndent"/>
        <w:spacing w:line="100" w:lineRule="atLeast"/>
        <w:ind w:left="851" w:firstLine="567"/>
        <w:contextualSpacing/>
        <w:rPr>
          <w:bCs/>
          <w:szCs w:val="24"/>
        </w:rPr>
      </w:pPr>
      <w:r w:rsidRPr="00491341">
        <w:rPr>
          <w:bCs/>
          <w:szCs w:val="24"/>
        </w:rPr>
        <w:t>Pada tahap ini dilakukan analisa awal dan pendefinisian kebutuhan sistem untuk mengetahui masalah yang sedang dihadapi. Dari proses tersebut selanjutnya dirumuskan rancangan sistem yang dapat memberi pemecahan masalah tersebut</w:t>
      </w:r>
      <w:r w:rsidR="004725DA">
        <w:rPr>
          <w:bCs/>
          <w:szCs w:val="24"/>
        </w:rPr>
        <w:t>.</w:t>
      </w:r>
    </w:p>
    <w:p w:rsidR="009935A6" w:rsidRDefault="009935A6" w:rsidP="004725DA">
      <w:pPr>
        <w:pStyle w:val="BodyTextIndent"/>
        <w:spacing w:line="100" w:lineRule="atLeast"/>
        <w:ind w:left="709" w:firstLine="567"/>
        <w:contextualSpacing/>
        <w:rPr>
          <w:bCs/>
          <w:szCs w:val="24"/>
        </w:rPr>
      </w:pPr>
    </w:p>
    <w:p w:rsidR="004725DA" w:rsidRPr="009935A6" w:rsidRDefault="004725DA" w:rsidP="00C74D6C">
      <w:pPr>
        <w:pStyle w:val="BodyTextIndent"/>
        <w:numPr>
          <w:ilvl w:val="0"/>
          <w:numId w:val="7"/>
        </w:numPr>
        <w:spacing w:line="100" w:lineRule="atLeast"/>
        <w:ind w:left="851" w:hanging="425"/>
        <w:contextualSpacing/>
        <w:rPr>
          <w:b/>
          <w:bCs/>
          <w:szCs w:val="24"/>
        </w:rPr>
      </w:pPr>
      <w:r w:rsidRPr="009935A6">
        <w:rPr>
          <w:b/>
          <w:bCs/>
          <w:szCs w:val="24"/>
        </w:rPr>
        <w:t>Implementasi</w:t>
      </w:r>
    </w:p>
    <w:p w:rsidR="004725DA" w:rsidRDefault="008D0942" w:rsidP="00C74D6C">
      <w:pPr>
        <w:pStyle w:val="BodyTextIndent"/>
        <w:spacing w:line="100" w:lineRule="atLeast"/>
        <w:ind w:left="851" w:firstLine="567"/>
        <w:contextualSpacing/>
        <w:rPr>
          <w:bCs/>
          <w:szCs w:val="24"/>
        </w:rPr>
      </w:pPr>
      <w:r w:rsidRPr="006D5BD3">
        <w:rPr>
          <w:szCs w:val="24"/>
        </w:rPr>
        <w:t>Pada tahap ini dilakukan pembuatan perangkat lunak yang merupakan implementasi dari rancangan yang telah dibuat sebelumnya</w:t>
      </w:r>
      <w:r w:rsidR="004725DA">
        <w:rPr>
          <w:bCs/>
          <w:szCs w:val="24"/>
        </w:rPr>
        <w:t>. Pembangunan tersebut dimulai dengan pembentukan antar muka berdasarka</w:t>
      </w:r>
      <w:r w:rsidR="00CA6CAB">
        <w:rPr>
          <w:bCs/>
          <w:szCs w:val="24"/>
        </w:rPr>
        <w:t>n desain pada waktu perancangan</w:t>
      </w:r>
      <w:r w:rsidR="004725DA">
        <w:rPr>
          <w:bCs/>
          <w:szCs w:val="24"/>
        </w:rPr>
        <w:t xml:space="preserve">. </w:t>
      </w:r>
    </w:p>
    <w:p w:rsidR="009935A6" w:rsidRDefault="009935A6" w:rsidP="004725DA">
      <w:pPr>
        <w:pStyle w:val="BodyTextIndent"/>
        <w:spacing w:line="100" w:lineRule="atLeast"/>
        <w:ind w:left="709" w:firstLine="567"/>
        <w:contextualSpacing/>
        <w:rPr>
          <w:bCs/>
          <w:szCs w:val="24"/>
        </w:rPr>
      </w:pPr>
    </w:p>
    <w:p w:rsidR="004725DA" w:rsidRPr="009935A6" w:rsidRDefault="004725DA" w:rsidP="00C74D6C">
      <w:pPr>
        <w:pStyle w:val="BodyTextIndent"/>
        <w:numPr>
          <w:ilvl w:val="0"/>
          <w:numId w:val="7"/>
        </w:numPr>
        <w:spacing w:line="100" w:lineRule="atLeast"/>
        <w:ind w:left="851" w:hanging="425"/>
        <w:contextualSpacing/>
        <w:rPr>
          <w:b/>
          <w:bCs/>
          <w:szCs w:val="24"/>
        </w:rPr>
      </w:pPr>
      <w:r w:rsidRPr="009935A6">
        <w:rPr>
          <w:b/>
          <w:bCs/>
          <w:szCs w:val="24"/>
        </w:rPr>
        <w:t>Pengujian dan Evaluasi</w:t>
      </w:r>
    </w:p>
    <w:p w:rsidR="009935A6" w:rsidRDefault="004725DA" w:rsidP="00C74D6C">
      <w:pPr>
        <w:pStyle w:val="BodyTextIndent"/>
        <w:spacing w:line="100" w:lineRule="atLeast"/>
        <w:ind w:left="851" w:firstLine="567"/>
        <w:contextualSpacing/>
        <w:rPr>
          <w:bCs/>
          <w:szCs w:val="24"/>
        </w:rPr>
      </w:pPr>
      <w:r>
        <w:rPr>
          <w:bCs/>
          <w:szCs w:val="24"/>
        </w:rPr>
        <w:t xml:space="preserve">Pada tahap ini akan dilakukan pengujian terhadap perangkat lunak menggunakan data atau skenario yang telah dipersiapkan sebelumnya. </w:t>
      </w:r>
      <w:r w:rsidRPr="006D5BD3">
        <w:rPr>
          <w:bCs/>
          <w:szCs w:val="24"/>
        </w:rPr>
        <w:t>Uji coba dan evaluasi perangkat dilakukan untuk mencari masalah yang mungkin timbul, mengevaluasi jalannya program, dan mengadakan perbaikan jika ada kekurangan.</w:t>
      </w:r>
    </w:p>
    <w:p w:rsidR="00F32BD0" w:rsidRDefault="00F32BD0" w:rsidP="009935A6">
      <w:pPr>
        <w:pStyle w:val="BodyTextIndent"/>
        <w:spacing w:line="100" w:lineRule="atLeast"/>
        <w:ind w:left="709" w:firstLine="567"/>
        <w:contextualSpacing/>
        <w:rPr>
          <w:bCs/>
          <w:szCs w:val="24"/>
        </w:rPr>
      </w:pPr>
    </w:p>
    <w:p w:rsidR="004725DA" w:rsidRPr="009935A6" w:rsidRDefault="004725DA" w:rsidP="00C74D6C">
      <w:pPr>
        <w:pStyle w:val="BodyTextIndent"/>
        <w:numPr>
          <w:ilvl w:val="0"/>
          <w:numId w:val="7"/>
        </w:numPr>
        <w:spacing w:line="100" w:lineRule="atLeast"/>
        <w:ind w:left="851" w:hanging="425"/>
        <w:contextualSpacing/>
        <w:rPr>
          <w:b/>
          <w:bCs/>
          <w:szCs w:val="24"/>
        </w:rPr>
      </w:pPr>
      <w:r w:rsidRPr="009935A6">
        <w:rPr>
          <w:b/>
          <w:bCs/>
          <w:szCs w:val="24"/>
        </w:rPr>
        <w:t>Penyusunan Buku Tugas Akhir</w:t>
      </w:r>
    </w:p>
    <w:p w:rsidR="004725DA" w:rsidRDefault="004725DA" w:rsidP="00C74D6C">
      <w:pPr>
        <w:tabs>
          <w:tab w:val="left" w:pos="1276"/>
        </w:tabs>
        <w:ind w:left="851" w:firstLine="556"/>
        <w:jc w:val="both"/>
        <w:rPr>
          <w:sz w:val="24"/>
          <w:szCs w:val="24"/>
        </w:rPr>
      </w:pPr>
      <w:r w:rsidRPr="006D5BD3">
        <w:rPr>
          <w:sz w:val="24"/>
          <w:szCs w:val="24"/>
        </w:rPr>
        <w:t>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C55180" w:rsidRDefault="00C55180">
      <w:pPr>
        <w:spacing w:after="200" w:line="276" w:lineRule="auto"/>
        <w:rPr>
          <w:bCs/>
          <w:color w:val="000000"/>
          <w:sz w:val="24"/>
          <w:szCs w:val="24"/>
        </w:rPr>
      </w:pPr>
      <w:r>
        <w:rPr>
          <w:bCs/>
          <w:color w:val="000000"/>
          <w:sz w:val="24"/>
          <w:szCs w:val="24"/>
        </w:rPr>
        <w:br w:type="page"/>
      </w:r>
    </w:p>
    <w:p w:rsidR="004725DA" w:rsidRPr="00066F90" w:rsidRDefault="004725DA" w:rsidP="004725DA">
      <w:pPr>
        <w:tabs>
          <w:tab w:val="left" w:pos="1276"/>
        </w:tabs>
        <w:ind w:left="720" w:firstLine="556"/>
        <w:jc w:val="both"/>
        <w:rPr>
          <w:sz w:val="24"/>
          <w:szCs w:val="24"/>
        </w:rPr>
      </w:pPr>
      <w:r w:rsidRPr="00066F90">
        <w:rPr>
          <w:bCs/>
          <w:color w:val="000000"/>
          <w:sz w:val="24"/>
          <w:szCs w:val="24"/>
        </w:rPr>
        <w:lastRenderedPageBreak/>
        <w:t>Secara garis besar, buku tugas akhir nantinya terdiri atas beberapa bagian yaitu :</w:t>
      </w:r>
    </w:p>
    <w:p w:rsidR="004725DA" w:rsidRPr="00066F90" w:rsidRDefault="004725DA" w:rsidP="00041FD8">
      <w:pPr>
        <w:numPr>
          <w:ilvl w:val="0"/>
          <w:numId w:val="2"/>
        </w:numPr>
        <w:spacing w:line="276" w:lineRule="auto"/>
        <w:ind w:left="1260"/>
        <w:jc w:val="both"/>
        <w:rPr>
          <w:bCs/>
          <w:color w:val="000000"/>
          <w:sz w:val="24"/>
          <w:szCs w:val="24"/>
        </w:rPr>
      </w:pPr>
      <w:r w:rsidRPr="00066F90">
        <w:rPr>
          <w:bCs/>
          <w:color w:val="000000"/>
          <w:sz w:val="24"/>
          <w:szCs w:val="24"/>
        </w:rPr>
        <w:t>Pendahuluan</w:t>
      </w:r>
    </w:p>
    <w:p w:rsidR="004725DA" w:rsidRPr="006D5BD3" w:rsidRDefault="004725DA" w:rsidP="00041FD8">
      <w:pPr>
        <w:numPr>
          <w:ilvl w:val="1"/>
          <w:numId w:val="2"/>
        </w:numPr>
        <w:spacing w:line="276" w:lineRule="auto"/>
        <w:ind w:left="1620"/>
        <w:jc w:val="both"/>
        <w:rPr>
          <w:bCs/>
          <w:color w:val="000000"/>
          <w:sz w:val="24"/>
          <w:szCs w:val="24"/>
        </w:rPr>
      </w:pPr>
      <w:r w:rsidRPr="006D5BD3">
        <w:rPr>
          <w:bCs/>
          <w:color w:val="000000"/>
          <w:sz w:val="24"/>
          <w:szCs w:val="24"/>
        </w:rPr>
        <w:t>Latar Belakang</w:t>
      </w:r>
    </w:p>
    <w:p w:rsidR="004725DA" w:rsidRPr="006D5BD3" w:rsidRDefault="004725DA" w:rsidP="00041FD8">
      <w:pPr>
        <w:numPr>
          <w:ilvl w:val="1"/>
          <w:numId w:val="2"/>
        </w:numPr>
        <w:spacing w:line="276" w:lineRule="auto"/>
        <w:ind w:left="1620"/>
        <w:jc w:val="both"/>
        <w:rPr>
          <w:bCs/>
          <w:color w:val="000000"/>
          <w:sz w:val="24"/>
          <w:szCs w:val="24"/>
        </w:rPr>
      </w:pPr>
      <w:r w:rsidRPr="006D5BD3">
        <w:rPr>
          <w:bCs/>
          <w:color w:val="000000"/>
          <w:sz w:val="24"/>
          <w:szCs w:val="24"/>
        </w:rPr>
        <w:t>Permasalahan</w:t>
      </w:r>
    </w:p>
    <w:p w:rsidR="004725DA" w:rsidRPr="006D5BD3" w:rsidRDefault="004725DA" w:rsidP="00041FD8">
      <w:pPr>
        <w:numPr>
          <w:ilvl w:val="1"/>
          <w:numId w:val="2"/>
        </w:numPr>
        <w:spacing w:line="276" w:lineRule="auto"/>
        <w:ind w:left="1620"/>
        <w:jc w:val="both"/>
        <w:rPr>
          <w:bCs/>
          <w:color w:val="000000"/>
          <w:sz w:val="24"/>
          <w:szCs w:val="24"/>
        </w:rPr>
      </w:pPr>
      <w:r w:rsidRPr="006D5BD3">
        <w:rPr>
          <w:bCs/>
          <w:color w:val="000000"/>
          <w:sz w:val="24"/>
          <w:szCs w:val="24"/>
        </w:rPr>
        <w:t>Batasan Tugas Akhir</w:t>
      </w:r>
    </w:p>
    <w:p w:rsidR="004725DA" w:rsidRPr="006D5BD3" w:rsidRDefault="004725DA" w:rsidP="00041FD8">
      <w:pPr>
        <w:numPr>
          <w:ilvl w:val="1"/>
          <w:numId w:val="2"/>
        </w:numPr>
        <w:spacing w:line="276" w:lineRule="auto"/>
        <w:ind w:left="1620"/>
        <w:jc w:val="both"/>
        <w:rPr>
          <w:bCs/>
          <w:color w:val="000000"/>
          <w:sz w:val="24"/>
          <w:szCs w:val="24"/>
        </w:rPr>
      </w:pPr>
      <w:r w:rsidRPr="006D5BD3">
        <w:rPr>
          <w:bCs/>
          <w:color w:val="000000"/>
          <w:sz w:val="24"/>
          <w:szCs w:val="24"/>
        </w:rPr>
        <w:t>Tujuan</w:t>
      </w:r>
    </w:p>
    <w:p w:rsidR="004725DA" w:rsidRPr="006D5BD3" w:rsidRDefault="004725DA" w:rsidP="00041FD8">
      <w:pPr>
        <w:numPr>
          <w:ilvl w:val="1"/>
          <w:numId w:val="2"/>
        </w:numPr>
        <w:spacing w:line="276" w:lineRule="auto"/>
        <w:ind w:left="1620"/>
        <w:jc w:val="both"/>
        <w:rPr>
          <w:bCs/>
          <w:color w:val="000000"/>
          <w:sz w:val="24"/>
          <w:szCs w:val="24"/>
        </w:rPr>
      </w:pPr>
      <w:r w:rsidRPr="006D5BD3">
        <w:rPr>
          <w:bCs/>
          <w:color w:val="000000"/>
          <w:sz w:val="24"/>
          <w:szCs w:val="24"/>
        </w:rPr>
        <w:t>Metodologi</w:t>
      </w:r>
    </w:p>
    <w:p w:rsidR="004725DA" w:rsidRPr="006D5BD3" w:rsidRDefault="004725DA" w:rsidP="00041FD8">
      <w:pPr>
        <w:numPr>
          <w:ilvl w:val="1"/>
          <w:numId w:val="2"/>
        </w:numPr>
        <w:spacing w:line="276" w:lineRule="auto"/>
        <w:ind w:left="1620"/>
        <w:jc w:val="both"/>
        <w:rPr>
          <w:bCs/>
          <w:color w:val="000000"/>
          <w:sz w:val="24"/>
          <w:szCs w:val="24"/>
        </w:rPr>
      </w:pPr>
      <w:r w:rsidRPr="006D5BD3">
        <w:rPr>
          <w:bCs/>
          <w:color w:val="000000"/>
          <w:sz w:val="24"/>
          <w:szCs w:val="24"/>
        </w:rPr>
        <w:t>Sistematika Penulisan</w:t>
      </w:r>
    </w:p>
    <w:p w:rsidR="004725DA" w:rsidRPr="006D5BD3" w:rsidRDefault="004725DA" w:rsidP="00041FD8">
      <w:pPr>
        <w:numPr>
          <w:ilvl w:val="0"/>
          <w:numId w:val="2"/>
        </w:numPr>
        <w:spacing w:line="276" w:lineRule="auto"/>
        <w:ind w:left="1260"/>
        <w:jc w:val="both"/>
        <w:rPr>
          <w:bCs/>
          <w:color w:val="000000"/>
          <w:sz w:val="24"/>
          <w:szCs w:val="24"/>
        </w:rPr>
      </w:pPr>
      <w:r w:rsidRPr="006D5BD3">
        <w:rPr>
          <w:bCs/>
          <w:color w:val="000000"/>
          <w:sz w:val="24"/>
          <w:szCs w:val="24"/>
        </w:rPr>
        <w:t>Tinjauan Pustaka</w:t>
      </w:r>
    </w:p>
    <w:p w:rsidR="004725DA" w:rsidRPr="006D5BD3" w:rsidRDefault="004725DA" w:rsidP="00041FD8">
      <w:pPr>
        <w:numPr>
          <w:ilvl w:val="0"/>
          <w:numId w:val="2"/>
        </w:numPr>
        <w:spacing w:line="276" w:lineRule="auto"/>
        <w:ind w:left="1260"/>
        <w:jc w:val="both"/>
        <w:rPr>
          <w:bCs/>
          <w:color w:val="000000"/>
          <w:sz w:val="24"/>
          <w:szCs w:val="24"/>
        </w:rPr>
      </w:pPr>
      <w:r w:rsidRPr="006D5BD3">
        <w:rPr>
          <w:bCs/>
          <w:color w:val="000000"/>
          <w:sz w:val="24"/>
          <w:szCs w:val="24"/>
        </w:rPr>
        <w:t>Desain dan Implementasi</w:t>
      </w:r>
    </w:p>
    <w:p w:rsidR="004725DA" w:rsidRPr="006D5BD3" w:rsidRDefault="004725DA" w:rsidP="00041FD8">
      <w:pPr>
        <w:numPr>
          <w:ilvl w:val="0"/>
          <w:numId w:val="2"/>
        </w:numPr>
        <w:spacing w:line="276" w:lineRule="auto"/>
        <w:ind w:left="1260"/>
        <w:jc w:val="both"/>
        <w:rPr>
          <w:bCs/>
          <w:color w:val="000000"/>
          <w:sz w:val="24"/>
          <w:szCs w:val="24"/>
        </w:rPr>
      </w:pPr>
      <w:r w:rsidRPr="006D5BD3">
        <w:rPr>
          <w:bCs/>
          <w:color w:val="000000"/>
          <w:sz w:val="24"/>
          <w:szCs w:val="24"/>
        </w:rPr>
        <w:t>Uji Coba dan Evaluasi</w:t>
      </w:r>
    </w:p>
    <w:p w:rsidR="004725DA" w:rsidRDefault="004725DA" w:rsidP="00041FD8">
      <w:pPr>
        <w:numPr>
          <w:ilvl w:val="0"/>
          <w:numId w:val="2"/>
        </w:numPr>
        <w:spacing w:line="276" w:lineRule="auto"/>
        <w:ind w:left="1260"/>
        <w:jc w:val="both"/>
        <w:rPr>
          <w:bCs/>
          <w:color w:val="000000"/>
          <w:sz w:val="24"/>
          <w:szCs w:val="24"/>
        </w:rPr>
      </w:pPr>
      <w:r w:rsidRPr="006D5BD3">
        <w:rPr>
          <w:bCs/>
          <w:color w:val="000000"/>
          <w:sz w:val="24"/>
          <w:szCs w:val="24"/>
        </w:rPr>
        <w:t>Kesimpulan dan Saran</w:t>
      </w:r>
    </w:p>
    <w:p w:rsidR="004725DA" w:rsidRDefault="004725DA" w:rsidP="00041FD8">
      <w:pPr>
        <w:numPr>
          <w:ilvl w:val="0"/>
          <w:numId w:val="2"/>
        </w:numPr>
        <w:spacing w:line="276" w:lineRule="auto"/>
        <w:ind w:left="1260"/>
        <w:jc w:val="both"/>
        <w:rPr>
          <w:bCs/>
          <w:color w:val="000000"/>
          <w:sz w:val="24"/>
          <w:szCs w:val="24"/>
        </w:rPr>
      </w:pPr>
      <w:r w:rsidRPr="004725DA">
        <w:rPr>
          <w:bCs/>
          <w:color w:val="000000"/>
          <w:sz w:val="24"/>
          <w:szCs w:val="24"/>
        </w:rPr>
        <w:t>Daftar Pustaka</w:t>
      </w:r>
    </w:p>
    <w:p w:rsidR="004725DA" w:rsidRPr="004725DA" w:rsidRDefault="004725DA" w:rsidP="004725DA">
      <w:pPr>
        <w:spacing w:line="276" w:lineRule="auto"/>
        <w:ind w:left="1260"/>
        <w:jc w:val="both"/>
        <w:rPr>
          <w:bCs/>
          <w:color w:val="000000"/>
          <w:sz w:val="24"/>
          <w:szCs w:val="24"/>
        </w:rPr>
      </w:pPr>
    </w:p>
    <w:p w:rsidR="009935A6" w:rsidRPr="00CF3C46" w:rsidRDefault="009935A6" w:rsidP="005354A1">
      <w:pPr>
        <w:pStyle w:val="ListParagraph"/>
        <w:numPr>
          <w:ilvl w:val="0"/>
          <w:numId w:val="4"/>
        </w:numPr>
        <w:spacing w:after="200" w:line="276" w:lineRule="auto"/>
        <w:ind w:left="567" w:hanging="567"/>
        <w:rPr>
          <w:b/>
          <w:sz w:val="24"/>
        </w:rPr>
      </w:pPr>
      <w:r w:rsidRPr="00CF3C46">
        <w:rPr>
          <w:b/>
          <w:color w:val="000000"/>
          <w:sz w:val="24"/>
        </w:rPr>
        <w:t xml:space="preserve">JADWAL </w:t>
      </w:r>
      <w:r w:rsidRPr="00CF3C46">
        <w:rPr>
          <w:b/>
          <w:color w:val="000000"/>
          <w:sz w:val="24"/>
          <w:lang w:val="en-US"/>
        </w:rPr>
        <w:t>KEGIATAN</w:t>
      </w:r>
      <w:r w:rsidRPr="00CF3C46">
        <w:rPr>
          <w:b/>
          <w:color w:val="000000"/>
          <w:sz w:val="24"/>
        </w:rPr>
        <w:t xml:space="preserve"> TUGAS AKHIR</w:t>
      </w:r>
    </w:p>
    <w:p w:rsidR="009935A6" w:rsidRDefault="009935A6" w:rsidP="00CF3C46">
      <w:pPr>
        <w:spacing w:line="100" w:lineRule="atLeast"/>
        <w:ind w:left="567"/>
        <w:rPr>
          <w:sz w:val="24"/>
          <w:szCs w:val="24"/>
          <w:lang w:val="en-US"/>
        </w:rPr>
      </w:pPr>
      <w:r w:rsidRPr="009935A6">
        <w:rPr>
          <w:sz w:val="24"/>
          <w:szCs w:val="24"/>
        </w:rPr>
        <w:t>Tugas akhir ini diharapkan bisa dikerjakan menurut jadwal sebagai berikut:</w:t>
      </w:r>
    </w:p>
    <w:p w:rsidR="00C42E64" w:rsidRPr="00C42E64" w:rsidRDefault="00C42E64" w:rsidP="00CF3C46">
      <w:pPr>
        <w:spacing w:line="100" w:lineRule="atLeast"/>
        <w:ind w:left="567"/>
        <w:rPr>
          <w:sz w:val="24"/>
          <w:szCs w:val="24"/>
          <w:lang w:val="en-US"/>
        </w:rPr>
      </w:pPr>
    </w:p>
    <w:tbl>
      <w:tblPr>
        <w:tblW w:w="7740" w:type="dxa"/>
        <w:jc w:val="center"/>
        <w:tblInd w:w="93" w:type="dxa"/>
        <w:tblLook w:val="04A0" w:firstRow="1" w:lastRow="0" w:firstColumn="1" w:lastColumn="0" w:noHBand="0" w:noVBand="1"/>
      </w:tblPr>
      <w:tblGrid>
        <w:gridCol w:w="1960"/>
        <w:gridCol w:w="340"/>
        <w:gridCol w:w="340"/>
        <w:gridCol w:w="340"/>
        <w:gridCol w:w="340"/>
        <w:gridCol w:w="340"/>
        <w:gridCol w:w="340"/>
        <w:gridCol w:w="340"/>
        <w:gridCol w:w="340"/>
        <w:gridCol w:w="340"/>
        <w:gridCol w:w="340"/>
        <w:gridCol w:w="340"/>
        <w:gridCol w:w="340"/>
        <w:gridCol w:w="340"/>
        <w:gridCol w:w="340"/>
        <w:gridCol w:w="340"/>
        <w:gridCol w:w="340"/>
        <w:gridCol w:w="340"/>
      </w:tblGrid>
      <w:tr w:rsidR="004B1C9D" w:rsidRPr="00E1378A" w:rsidTr="0086098F">
        <w:trPr>
          <w:trHeight w:val="662"/>
          <w:jc w:val="center"/>
        </w:trPr>
        <w:tc>
          <w:tcPr>
            <w:tcW w:w="1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B1C9D" w:rsidRPr="006D5BD3" w:rsidRDefault="004B1C9D" w:rsidP="0086098F">
            <w:pPr>
              <w:jc w:val="center"/>
              <w:rPr>
                <w:rFonts w:eastAsia="Times New Roman"/>
                <w:color w:val="000000"/>
                <w:sz w:val="24"/>
                <w:szCs w:val="24"/>
              </w:rPr>
            </w:pPr>
            <w:r w:rsidRPr="006D5BD3">
              <w:rPr>
                <w:rFonts w:eastAsia="Times New Roman"/>
                <w:color w:val="000000"/>
                <w:sz w:val="24"/>
                <w:szCs w:val="24"/>
              </w:rPr>
              <w:t>Tahapan</w:t>
            </w:r>
          </w:p>
        </w:tc>
        <w:tc>
          <w:tcPr>
            <w:tcW w:w="5780" w:type="dxa"/>
            <w:gridSpan w:val="17"/>
            <w:tcBorders>
              <w:top w:val="single" w:sz="4" w:space="0" w:color="auto"/>
              <w:left w:val="nil"/>
              <w:bottom w:val="single" w:sz="4" w:space="0" w:color="auto"/>
              <w:right w:val="single" w:sz="4" w:space="0" w:color="auto"/>
            </w:tcBorders>
            <w:shd w:val="clear" w:color="auto" w:fill="auto"/>
            <w:vAlign w:val="center"/>
            <w:hideMark/>
          </w:tcPr>
          <w:p w:rsidR="004B1C9D" w:rsidRPr="006D5BD3" w:rsidRDefault="004B1C9D" w:rsidP="0086098F">
            <w:pPr>
              <w:jc w:val="center"/>
              <w:rPr>
                <w:rFonts w:eastAsia="Times New Roman"/>
                <w:color w:val="000000"/>
                <w:sz w:val="24"/>
                <w:szCs w:val="24"/>
              </w:rPr>
            </w:pPr>
            <w:r w:rsidRPr="006D5BD3">
              <w:rPr>
                <w:rFonts w:eastAsia="Times New Roman"/>
                <w:color w:val="000000"/>
                <w:sz w:val="24"/>
                <w:szCs w:val="24"/>
              </w:rPr>
              <w:t>Bulan (Tahun 201</w:t>
            </w:r>
            <w:r>
              <w:rPr>
                <w:rFonts w:eastAsia="Times New Roman"/>
                <w:color w:val="000000"/>
                <w:sz w:val="24"/>
                <w:szCs w:val="24"/>
                <w:lang w:val="en-US"/>
              </w:rPr>
              <w:t>3</w:t>
            </w:r>
            <w:r w:rsidRPr="006D5BD3">
              <w:rPr>
                <w:rFonts w:eastAsia="Times New Roman"/>
                <w:color w:val="000000"/>
                <w:sz w:val="24"/>
                <w:szCs w:val="24"/>
              </w:rPr>
              <w:t>)</w:t>
            </w:r>
          </w:p>
        </w:tc>
      </w:tr>
      <w:tr w:rsidR="004B1C9D" w:rsidRPr="00E1378A" w:rsidTr="0086098F">
        <w:trPr>
          <w:trHeight w:val="662"/>
          <w:jc w:val="center"/>
        </w:trPr>
        <w:tc>
          <w:tcPr>
            <w:tcW w:w="1960" w:type="dxa"/>
            <w:vMerge/>
            <w:tcBorders>
              <w:top w:val="single" w:sz="4" w:space="0" w:color="auto"/>
              <w:left w:val="single" w:sz="4" w:space="0" w:color="auto"/>
              <w:bottom w:val="single" w:sz="4" w:space="0" w:color="auto"/>
              <w:right w:val="single" w:sz="4" w:space="0" w:color="auto"/>
            </w:tcBorders>
            <w:vAlign w:val="center"/>
            <w:hideMark/>
          </w:tcPr>
          <w:p w:rsidR="004B1C9D" w:rsidRPr="006D5BD3" w:rsidRDefault="004B1C9D" w:rsidP="0086098F">
            <w:pPr>
              <w:rPr>
                <w:rFonts w:eastAsia="Times New Roman"/>
                <w:color w:val="000000"/>
                <w:sz w:val="24"/>
                <w:szCs w:val="24"/>
              </w:rPr>
            </w:pP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4B1C9D" w:rsidRPr="00FC161C" w:rsidRDefault="004B1C9D" w:rsidP="0086098F">
            <w:pPr>
              <w:jc w:val="center"/>
              <w:rPr>
                <w:rFonts w:eastAsia="Times New Roman"/>
                <w:color w:val="000000"/>
                <w:sz w:val="24"/>
                <w:szCs w:val="24"/>
                <w:lang w:val="en-US"/>
              </w:rPr>
            </w:pPr>
            <w:r>
              <w:rPr>
                <w:rFonts w:eastAsia="Times New Roman"/>
                <w:color w:val="000000"/>
                <w:sz w:val="24"/>
                <w:szCs w:val="24"/>
                <w:lang w:val="en-US"/>
              </w:rPr>
              <w:t>Oktober</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4B1C9D" w:rsidRPr="00FC161C" w:rsidRDefault="004B1C9D" w:rsidP="0086098F">
            <w:pPr>
              <w:jc w:val="center"/>
              <w:rPr>
                <w:rFonts w:eastAsia="Times New Roman"/>
                <w:color w:val="000000"/>
                <w:sz w:val="24"/>
                <w:szCs w:val="24"/>
                <w:lang w:val="en-US"/>
              </w:rPr>
            </w:pPr>
            <w:r>
              <w:rPr>
                <w:rFonts w:eastAsia="Times New Roman"/>
                <w:color w:val="000000"/>
                <w:sz w:val="24"/>
                <w:szCs w:val="24"/>
                <w:lang w:val="en-US"/>
              </w:rPr>
              <w:t>November</w:t>
            </w:r>
          </w:p>
        </w:tc>
        <w:tc>
          <w:tcPr>
            <w:tcW w:w="1700" w:type="dxa"/>
            <w:gridSpan w:val="5"/>
            <w:tcBorders>
              <w:top w:val="single" w:sz="4" w:space="0" w:color="auto"/>
              <w:left w:val="nil"/>
              <w:bottom w:val="single" w:sz="4" w:space="0" w:color="auto"/>
              <w:right w:val="single" w:sz="4" w:space="0" w:color="auto"/>
            </w:tcBorders>
            <w:shd w:val="clear" w:color="auto" w:fill="auto"/>
            <w:vAlign w:val="center"/>
            <w:hideMark/>
          </w:tcPr>
          <w:p w:rsidR="004B1C9D" w:rsidRPr="00FC161C" w:rsidRDefault="004B1C9D" w:rsidP="0086098F">
            <w:pPr>
              <w:jc w:val="center"/>
              <w:rPr>
                <w:rFonts w:eastAsia="Times New Roman"/>
                <w:color w:val="000000"/>
                <w:sz w:val="24"/>
                <w:szCs w:val="24"/>
                <w:lang w:val="en-US"/>
              </w:rPr>
            </w:pPr>
            <w:r>
              <w:rPr>
                <w:rFonts w:eastAsia="Times New Roman"/>
                <w:color w:val="000000"/>
                <w:sz w:val="24"/>
                <w:szCs w:val="24"/>
                <w:lang w:val="en-US"/>
              </w:rPr>
              <w:t>Desember</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4B1C9D" w:rsidRPr="00FC161C" w:rsidRDefault="004B1C9D" w:rsidP="0086098F">
            <w:pPr>
              <w:jc w:val="center"/>
              <w:rPr>
                <w:rFonts w:eastAsia="Times New Roman"/>
                <w:color w:val="000000"/>
                <w:sz w:val="24"/>
                <w:szCs w:val="24"/>
                <w:lang w:val="en-US"/>
              </w:rPr>
            </w:pPr>
            <w:r>
              <w:rPr>
                <w:rFonts w:eastAsia="Times New Roman"/>
                <w:color w:val="000000"/>
                <w:sz w:val="24"/>
                <w:szCs w:val="24"/>
                <w:lang w:val="en-US"/>
              </w:rPr>
              <w:t>Januari</w:t>
            </w:r>
          </w:p>
        </w:tc>
      </w:tr>
      <w:tr w:rsidR="004B1C9D" w:rsidRPr="00E1378A" w:rsidTr="00D63B14">
        <w:trPr>
          <w:trHeight w:val="854"/>
          <w:jc w:val="center"/>
        </w:trPr>
        <w:tc>
          <w:tcPr>
            <w:tcW w:w="1960" w:type="dxa"/>
            <w:tcBorders>
              <w:top w:val="nil"/>
              <w:left w:val="single" w:sz="4" w:space="0" w:color="auto"/>
              <w:bottom w:val="single" w:sz="4" w:space="0" w:color="auto"/>
              <w:right w:val="single" w:sz="4" w:space="0" w:color="auto"/>
            </w:tcBorders>
            <w:shd w:val="clear" w:color="auto" w:fill="auto"/>
            <w:vAlign w:val="center"/>
          </w:tcPr>
          <w:p w:rsidR="004B1C9D" w:rsidRPr="006D5BD3" w:rsidRDefault="004B1C9D" w:rsidP="0086098F">
            <w:pPr>
              <w:rPr>
                <w:rFonts w:eastAsia="Times New Roman"/>
                <w:color w:val="000000"/>
                <w:sz w:val="24"/>
                <w:szCs w:val="24"/>
              </w:rPr>
            </w:pPr>
            <w:r w:rsidRPr="003C393D">
              <w:rPr>
                <w:color w:val="000000"/>
                <w:sz w:val="24"/>
                <w:szCs w:val="24"/>
              </w:rPr>
              <w:t>Penyusunan Proposal</w:t>
            </w:r>
          </w:p>
        </w:tc>
        <w:tc>
          <w:tcPr>
            <w:tcW w:w="340" w:type="dxa"/>
            <w:tcBorders>
              <w:top w:val="nil"/>
              <w:left w:val="nil"/>
              <w:bottom w:val="single" w:sz="4" w:space="0" w:color="auto"/>
              <w:right w:val="single" w:sz="4" w:space="0" w:color="auto"/>
            </w:tcBorders>
            <w:shd w:val="clear" w:color="auto" w:fill="548DD4" w:themeFill="text2" w:themeFillTint="99"/>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auto" w:fill="548DD4" w:themeFill="text2" w:themeFillTint="99"/>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auto" w:fill="auto"/>
            <w:vAlign w:val="center"/>
          </w:tcPr>
          <w:p w:rsidR="004B1C9D" w:rsidRPr="006D5BD3" w:rsidRDefault="004B1C9D" w:rsidP="0086098F">
            <w:pPr>
              <w:jc w:val="both"/>
              <w:rPr>
                <w:rFonts w:eastAsia="Times New Roman"/>
                <w:color w:val="548DD4"/>
                <w:sz w:val="24"/>
                <w:szCs w:val="24"/>
              </w:rPr>
            </w:pPr>
          </w:p>
        </w:tc>
        <w:tc>
          <w:tcPr>
            <w:tcW w:w="340" w:type="dxa"/>
            <w:tcBorders>
              <w:top w:val="nil"/>
              <w:left w:val="nil"/>
              <w:bottom w:val="single" w:sz="4" w:space="0" w:color="auto"/>
              <w:right w:val="single" w:sz="4" w:space="0" w:color="auto"/>
            </w:tcBorders>
            <w:shd w:val="clear" w:color="auto" w:fill="auto"/>
            <w:vAlign w:val="center"/>
          </w:tcPr>
          <w:p w:rsidR="004B1C9D" w:rsidRPr="006D5BD3" w:rsidRDefault="004B1C9D" w:rsidP="0086098F">
            <w:pPr>
              <w:jc w:val="both"/>
              <w:rPr>
                <w:rFonts w:eastAsia="Times New Roman"/>
                <w:color w:val="548DD4"/>
                <w:sz w:val="24"/>
                <w:szCs w:val="24"/>
              </w:rPr>
            </w:pPr>
          </w:p>
        </w:tc>
        <w:tc>
          <w:tcPr>
            <w:tcW w:w="340" w:type="dxa"/>
            <w:tcBorders>
              <w:top w:val="nil"/>
              <w:left w:val="nil"/>
              <w:bottom w:val="single" w:sz="4" w:space="0" w:color="auto"/>
              <w:right w:val="single" w:sz="4" w:space="0" w:color="auto"/>
            </w:tcBorders>
            <w:shd w:val="clear" w:color="auto" w:fill="auto"/>
            <w:vAlign w:val="center"/>
          </w:tcPr>
          <w:p w:rsidR="004B1C9D" w:rsidRPr="006D5BD3" w:rsidRDefault="004B1C9D" w:rsidP="0086098F">
            <w:pPr>
              <w:jc w:val="both"/>
              <w:rPr>
                <w:rFonts w:eastAsia="Times New Roman"/>
                <w:color w:val="548DD4"/>
                <w:sz w:val="24"/>
                <w:szCs w:val="24"/>
              </w:rPr>
            </w:pPr>
          </w:p>
        </w:tc>
        <w:tc>
          <w:tcPr>
            <w:tcW w:w="340" w:type="dxa"/>
            <w:tcBorders>
              <w:top w:val="nil"/>
              <w:left w:val="nil"/>
              <w:bottom w:val="single" w:sz="4" w:space="0" w:color="auto"/>
              <w:right w:val="single" w:sz="4" w:space="0" w:color="auto"/>
            </w:tcBorders>
            <w:shd w:val="clear" w:color="auto" w:fill="auto"/>
            <w:vAlign w:val="center"/>
          </w:tcPr>
          <w:p w:rsidR="004B1C9D" w:rsidRPr="006D5BD3" w:rsidRDefault="004B1C9D" w:rsidP="0086098F">
            <w:pPr>
              <w:jc w:val="both"/>
              <w:rPr>
                <w:rFonts w:eastAsia="Times New Roman"/>
                <w:color w:val="548DD4"/>
                <w:sz w:val="24"/>
                <w:szCs w:val="24"/>
              </w:rPr>
            </w:pPr>
          </w:p>
        </w:tc>
        <w:tc>
          <w:tcPr>
            <w:tcW w:w="340" w:type="dxa"/>
            <w:tcBorders>
              <w:top w:val="nil"/>
              <w:left w:val="nil"/>
              <w:bottom w:val="single" w:sz="4" w:space="0" w:color="auto"/>
              <w:right w:val="single" w:sz="4" w:space="0" w:color="auto"/>
            </w:tcBorders>
            <w:shd w:val="clear" w:color="auto" w:fill="FFFFFF" w:themeFill="background1"/>
            <w:vAlign w:val="center"/>
          </w:tcPr>
          <w:p w:rsidR="004B1C9D" w:rsidRPr="006D5BD3" w:rsidRDefault="004B1C9D" w:rsidP="0086098F">
            <w:pPr>
              <w:jc w:val="both"/>
              <w:rPr>
                <w:rFonts w:eastAsia="Times New Roman"/>
                <w:color w:val="548DD4"/>
                <w:sz w:val="24"/>
                <w:szCs w:val="24"/>
              </w:rPr>
            </w:pPr>
          </w:p>
        </w:tc>
        <w:tc>
          <w:tcPr>
            <w:tcW w:w="340" w:type="dxa"/>
            <w:tcBorders>
              <w:top w:val="nil"/>
              <w:left w:val="nil"/>
              <w:bottom w:val="single" w:sz="4" w:space="0" w:color="auto"/>
              <w:right w:val="single" w:sz="4" w:space="0" w:color="auto"/>
            </w:tcBorders>
            <w:shd w:val="clear" w:color="000000" w:fill="FFFFFF"/>
            <w:vAlign w:val="center"/>
          </w:tcPr>
          <w:p w:rsidR="004B1C9D" w:rsidRPr="006D5BD3" w:rsidRDefault="004B1C9D" w:rsidP="0086098F">
            <w:pPr>
              <w:jc w:val="both"/>
              <w:rPr>
                <w:rFonts w:eastAsia="Times New Roman"/>
                <w:color w:val="548DD4"/>
                <w:sz w:val="24"/>
                <w:szCs w:val="24"/>
              </w:rPr>
            </w:pPr>
          </w:p>
        </w:tc>
        <w:tc>
          <w:tcPr>
            <w:tcW w:w="340" w:type="dxa"/>
            <w:tcBorders>
              <w:top w:val="nil"/>
              <w:left w:val="nil"/>
              <w:bottom w:val="single" w:sz="4" w:space="0" w:color="auto"/>
              <w:right w:val="single" w:sz="4" w:space="0" w:color="auto"/>
            </w:tcBorders>
            <w:shd w:val="clear" w:color="000000" w:fill="FFFFFF"/>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000000" w:fill="FFFFFF"/>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000000" w:fill="FFFFFF"/>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000000" w:fill="FFFFFF"/>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auto" w:fill="auto"/>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auto" w:fill="auto"/>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auto" w:fill="auto"/>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auto" w:fill="auto"/>
            <w:vAlign w:val="center"/>
          </w:tcPr>
          <w:p w:rsidR="004B1C9D" w:rsidRPr="006D5BD3" w:rsidRDefault="004B1C9D" w:rsidP="0086098F">
            <w:pPr>
              <w:jc w:val="both"/>
              <w:rPr>
                <w:rFonts w:eastAsia="Times New Roman"/>
                <w:color w:val="000000"/>
                <w:sz w:val="24"/>
                <w:szCs w:val="24"/>
              </w:rPr>
            </w:pPr>
          </w:p>
        </w:tc>
        <w:tc>
          <w:tcPr>
            <w:tcW w:w="340" w:type="dxa"/>
            <w:tcBorders>
              <w:top w:val="nil"/>
              <w:left w:val="nil"/>
              <w:bottom w:val="single" w:sz="4" w:space="0" w:color="auto"/>
              <w:right w:val="single" w:sz="4" w:space="0" w:color="auto"/>
            </w:tcBorders>
            <w:shd w:val="clear" w:color="auto" w:fill="auto"/>
            <w:vAlign w:val="center"/>
          </w:tcPr>
          <w:p w:rsidR="004B1C9D" w:rsidRPr="006D5BD3" w:rsidRDefault="004B1C9D" w:rsidP="0086098F">
            <w:pPr>
              <w:jc w:val="both"/>
              <w:rPr>
                <w:rFonts w:eastAsia="Times New Roman"/>
                <w:color w:val="000000"/>
                <w:sz w:val="24"/>
                <w:szCs w:val="24"/>
              </w:rPr>
            </w:pPr>
          </w:p>
        </w:tc>
      </w:tr>
      <w:tr w:rsidR="004B1C9D" w:rsidRPr="00E1378A" w:rsidTr="00C42E64">
        <w:trPr>
          <w:trHeight w:val="389"/>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4B1C9D" w:rsidRPr="006D5BD3" w:rsidRDefault="00C42E64" w:rsidP="0086098F">
            <w:pPr>
              <w:rPr>
                <w:rFonts w:eastAsia="Times New Roman"/>
                <w:color w:val="000000"/>
                <w:sz w:val="24"/>
                <w:szCs w:val="24"/>
              </w:rPr>
            </w:pPr>
            <w:r>
              <w:rPr>
                <w:rFonts w:eastAsia="Times New Roman"/>
                <w:color w:val="000000"/>
                <w:sz w:val="24"/>
                <w:szCs w:val="24"/>
              </w:rPr>
              <w:t>Analis</w:t>
            </w:r>
            <w:r>
              <w:rPr>
                <w:rFonts w:eastAsia="Times New Roman"/>
                <w:color w:val="000000"/>
                <w:sz w:val="24"/>
                <w:szCs w:val="24"/>
                <w:lang w:val="en-US"/>
              </w:rPr>
              <w:t xml:space="preserve">is </w:t>
            </w:r>
            <w:r w:rsidR="004B1C9D" w:rsidRPr="006D5BD3">
              <w:rPr>
                <w:rFonts w:eastAsia="Times New Roman"/>
                <w:color w:val="000000"/>
                <w:sz w:val="24"/>
                <w:szCs w:val="24"/>
              </w:rPr>
              <w:t>kebutuhan dan studi literatur</w:t>
            </w:r>
          </w:p>
        </w:tc>
        <w:tc>
          <w:tcPr>
            <w:tcW w:w="340" w:type="dxa"/>
            <w:tcBorders>
              <w:top w:val="nil"/>
              <w:left w:val="nil"/>
              <w:bottom w:val="single" w:sz="4" w:space="0" w:color="auto"/>
              <w:right w:val="single" w:sz="4" w:space="0" w:color="auto"/>
            </w:tcBorders>
            <w:shd w:val="clear" w:color="auto" w:fill="FFFFFF" w:themeFill="background1"/>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548DD4"/>
                <w:sz w:val="24"/>
                <w:szCs w:val="24"/>
              </w:rPr>
            </w:pPr>
            <w:r w:rsidRPr="006D5BD3">
              <w:rPr>
                <w:rFonts w:eastAsia="Times New Roman"/>
                <w:color w:val="548DD4"/>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4B1C9D" w:rsidRPr="006D5BD3" w:rsidRDefault="004B1C9D" w:rsidP="0086098F">
            <w:pPr>
              <w:jc w:val="both"/>
              <w:rPr>
                <w:rFonts w:eastAsia="Times New Roman"/>
                <w:color w:val="548DD4"/>
                <w:sz w:val="24"/>
                <w:szCs w:val="24"/>
              </w:rPr>
            </w:pPr>
            <w:r w:rsidRPr="006D5BD3">
              <w:rPr>
                <w:rFonts w:eastAsia="Times New Roman"/>
                <w:color w:val="548DD4"/>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4B1C9D" w:rsidRPr="006D5BD3" w:rsidRDefault="004B1C9D" w:rsidP="0086098F">
            <w:pPr>
              <w:jc w:val="both"/>
              <w:rPr>
                <w:rFonts w:eastAsia="Times New Roman"/>
                <w:color w:val="548DD4"/>
                <w:sz w:val="24"/>
                <w:szCs w:val="24"/>
              </w:rPr>
            </w:pPr>
            <w:r w:rsidRPr="006D5BD3">
              <w:rPr>
                <w:rFonts w:eastAsia="Times New Roman"/>
                <w:color w:val="548DD4"/>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548DD4"/>
                <w:sz w:val="24"/>
                <w:szCs w:val="24"/>
              </w:rPr>
            </w:pPr>
            <w:r w:rsidRPr="006D5BD3">
              <w:rPr>
                <w:rFonts w:eastAsia="Times New Roman"/>
                <w:color w:val="548DD4"/>
                <w:sz w:val="24"/>
                <w:szCs w:val="24"/>
              </w:rPr>
              <w:t> </w:t>
            </w:r>
          </w:p>
        </w:tc>
        <w:tc>
          <w:tcPr>
            <w:tcW w:w="340" w:type="dxa"/>
            <w:tcBorders>
              <w:top w:val="nil"/>
              <w:left w:val="nil"/>
              <w:bottom w:val="single" w:sz="4" w:space="0" w:color="auto"/>
              <w:right w:val="single" w:sz="4" w:space="0" w:color="auto"/>
            </w:tcBorders>
            <w:shd w:val="clear" w:color="auto" w:fill="FFFFFF" w:themeFill="background1"/>
            <w:vAlign w:val="center"/>
            <w:hideMark/>
          </w:tcPr>
          <w:p w:rsidR="004B1C9D" w:rsidRPr="006D5BD3" w:rsidRDefault="004B1C9D" w:rsidP="0086098F">
            <w:pPr>
              <w:jc w:val="both"/>
              <w:rPr>
                <w:rFonts w:eastAsia="Times New Roman"/>
                <w:color w:val="548DD4"/>
                <w:sz w:val="24"/>
                <w:szCs w:val="24"/>
              </w:rPr>
            </w:pPr>
            <w:r w:rsidRPr="006D5BD3">
              <w:rPr>
                <w:rFonts w:eastAsia="Times New Roman"/>
                <w:color w:val="548DD4"/>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4B1C9D" w:rsidRPr="006D5BD3" w:rsidRDefault="004B1C9D" w:rsidP="0086098F">
            <w:pPr>
              <w:jc w:val="both"/>
              <w:rPr>
                <w:rFonts w:eastAsia="Times New Roman"/>
                <w:color w:val="548DD4"/>
                <w:sz w:val="24"/>
                <w:szCs w:val="24"/>
              </w:rPr>
            </w:pPr>
            <w:r w:rsidRPr="006D5BD3">
              <w:rPr>
                <w:rFonts w:eastAsia="Times New Roman"/>
                <w:color w:val="548DD4"/>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r>
      <w:tr w:rsidR="004B1C9D" w:rsidRPr="00E1378A" w:rsidTr="00D63B14">
        <w:trPr>
          <w:trHeight w:val="836"/>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4B1C9D" w:rsidRPr="006D5BD3" w:rsidRDefault="004B1C9D" w:rsidP="0086098F">
            <w:pPr>
              <w:rPr>
                <w:rFonts w:eastAsia="Times New Roman"/>
                <w:color w:val="000000"/>
                <w:sz w:val="24"/>
                <w:szCs w:val="24"/>
              </w:rPr>
            </w:pPr>
            <w:r w:rsidRPr="006D5BD3">
              <w:rPr>
                <w:rFonts w:eastAsia="Times New Roman"/>
                <w:color w:val="000000"/>
                <w:sz w:val="24"/>
                <w:szCs w:val="24"/>
              </w:rPr>
              <w:t>Perancangan sistem</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r>
      <w:tr w:rsidR="004B1C9D" w:rsidRPr="00E1378A" w:rsidTr="00D63B14">
        <w:trPr>
          <w:trHeight w:val="848"/>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4B1C9D" w:rsidRPr="006D5BD3" w:rsidRDefault="004B1C9D" w:rsidP="0086098F">
            <w:pPr>
              <w:rPr>
                <w:rFonts w:eastAsia="Times New Roman"/>
                <w:color w:val="000000"/>
                <w:sz w:val="24"/>
                <w:szCs w:val="24"/>
              </w:rPr>
            </w:pPr>
            <w:r w:rsidRPr="006D5BD3">
              <w:rPr>
                <w:rFonts w:eastAsia="Times New Roman"/>
                <w:color w:val="000000"/>
                <w:sz w:val="24"/>
                <w:szCs w:val="24"/>
              </w:rPr>
              <w:t>Implementasi</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r>
      <w:tr w:rsidR="004B1C9D" w:rsidRPr="00E1378A" w:rsidTr="00D63B14">
        <w:trPr>
          <w:trHeight w:val="846"/>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4B1C9D" w:rsidRPr="006D5BD3" w:rsidRDefault="004B1C9D" w:rsidP="0086098F">
            <w:pPr>
              <w:rPr>
                <w:rFonts w:eastAsia="Times New Roman"/>
                <w:color w:val="000000"/>
                <w:sz w:val="24"/>
                <w:szCs w:val="24"/>
              </w:rPr>
            </w:pPr>
            <w:r w:rsidRPr="006D5BD3">
              <w:rPr>
                <w:rFonts w:eastAsia="Times New Roman"/>
                <w:color w:val="000000"/>
                <w:sz w:val="24"/>
                <w:szCs w:val="24"/>
              </w:rPr>
              <w:t>Uji coba dan evaluasi</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r>
      <w:tr w:rsidR="004B1C9D" w:rsidRPr="00E1378A" w:rsidTr="00D63B14">
        <w:trPr>
          <w:trHeight w:val="844"/>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4B1C9D" w:rsidRPr="006D5BD3" w:rsidRDefault="004B1C9D" w:rsidP="0086098F">
            <w:pPr>
              <w:rPr>
                <w:rFonts w:eastAsia="Times New Roman"/>
                <w:color w:val="000000"/>
                <w:sz w:val="24"/>
                <w:szCs w:val="24"/>
              </w:rPr>
            </w:pPr>
            <w:r w:rsidRPr="006D5BD3">
              <w:rPr>
                <w:rFonts w:eastAsia="Times New Roman"/>
                <w:color w:val="000000"/>
                <w:sz w:val="24"/>
                <w:szCs w:val="24"/>
              </w:rPr>
              <w:t>Penyusunan buku</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auto" w:fill="548DD4" w:themeFill="text2" w:themeFillTint="99"/>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4B1C9D" w:rsidRPr="006D5BD3" w:rsidRDefault="004B1C9D" w:rsidP="0086098F">
            <w:pPr>
              <w:jc w:val="both"/>
              <w:rPr>
                <w:rFonts w:eastAsia="Times New Roman"/>
                <w:color w:val="000000"/>
                <w:sz w:val="24"/>
                <w:szCs w:val="24"/>
              </w:rPr>
            </w:pPr>
            <w:r w:rsidRPr="006D5BD3">
              <w:rPr>
                <w:rFonts w:eastAsia="Times New Roman"/>
                <w:color w:val="000000"/>
                <w:sz w:val="24"/>
                <w:szCs w:val="24"/>
              </w:rPr>
              <w:t> </w:t>
            </w:r>
          </w:p>
        </w:tc>
      </w:tr>
    </w:tbl>
    <w:p w:rsidR="00661AFA" w:rsidRPr="00661AFA" w:rsidRDefault="00661AFA" w:rsidP="00C42E64">
      <w:pPr>
        <w:spacing w:after="200" w:line="276" w:lineRule="auto"/>
        <w:rPr>
          <w:b/>
          <w:sz w:val="24"/>
        </w:rPr>
      </w:pPr>
      <w:r>
        <w:rPr>
          <w:b/>
          <w:sz w:val="24"/>
        </w:rPr>
        <w:br w:type="page"/>
      </w:r>
      <w:r w:rsidRPr="00661AFA">
        <w:rPr>
          <w:b/>
          <w:sz w:val="24"/>
        </w:rPr>
        <w:lastRenderedPageBreak/>
        <w:t>DAFTAR PUSTAKA</w:t>
      </w:r>
    </w:p>
    <w:p w:rsidR="00B80DD8" w:rsidRPr="00D64035" w:rsidRDefault="00B80DD8" w:rsidP="00B80DD8">
      <w:pPr>
        <w:pStyle w:val="Bibliography"/>
        <w:numPr>
          <w:ilvl w:val="0"/>
          <w:numId w:val="13"/>
        </w:numPr>
        <w:ind w:left="993" w:hanging="567"/>
        <w:rPr>
          <w:rFonts w:ascii="Times New Roman" w:hAnsi="Times New Roman"/>
          <w:noProof/>
          <w:sz w:val="24"/>
          <w:szCs w:val="24"/>
        </w:rPr>
      </w:pPr>
      <w:r w:rsidRPr="00D64035">
        <w:rPr>
          <w:rFonts w:ascii="Times New Roman" w:hAnsi="Times New Roman"/>
          <w:noProof/>
          <w:sz w:val="24"/>
          <w:szCs w:val="24"/>
        </w:rPr>
        <w:t xml:space="preserve">Anonim, 2013. </w:t>
      </w:r>
      <w:r w:rsidRPr="0070655E">
        <w:rPr>
          <w:rFonts w:ascii="Times New Roman" w:hAnsi="Times New Roman"/>
          <w:i/>
          <w:noProof/>
          <w:sz w:val="24"/>
          <w:szCs w:val="24"/>
        </w:rPr>
        <w:t>Pedoman Teknis Pengembangan Tebu Tahun 2013</w:t>
      </w:r>
      <w:r w:rsidRPr="00D64035">
        <w:rPr>
          <w:rFonts w:ascii="Times New Roman" w:hAnsi="Times New Roman"/>
          <w:noProof/>
          <w:sz w:val="24"/>
          <w:szCs w:val="24"/>
        </w:rPr>
        <w:t>. Jakarta. 78 hal.</w:t>
      </w:r>
    </w:p>
    <w:p w:rsidR="00B80DD8" w:rsidRPr="00D64035" w:rsidRDefault="009559E3" w:rsidP="00B80DD8">
      <w:pPr>
        <w:pStyle w:val="Bibliography"/>
        <w:numPr>
          <w:ilvl w:val="0"/>
          <w:numId w:val="13"/>
        </w:numPr>
        <w:ind w:left="993" w:hanging="567"/>
        <w:rPr>
          <w:rFonts w:ascii="Times New Roman" w:hAnsi="Times New Roman"/>
          <w:noProof/>
          <w:sz w:val="24"/>
          <w:szCs w:val="24"/>
        </w:rPr>
      </w:pPr>
      <w:r w:rsidRPr="00D64035">
        <w:rPr>
          <w:rFonts w:ascii="Times New Roman" w:hAnsi="Times New Roman"/>
          <w:noProof/>
          <w:sz w:val="24"/>
          <w:szCs w:val="24"/>
        </w:rPr>
        <w:t xml:space="preserve">Anonim. </w:t>
      </w:r>
      <w:r w:rsidRPr="00D64035">
        <w:rPr>
          <w:rFonts w:ascii="Times New Roman" w:hAnsi="Times New Roman"/>
          <w:i/>
          <w:noProof/>
          <w:sz w:val="24"/>
          <w:szCs w:val="24"/>
        </w:rPr>
        <w:t>Rendemen Tebu</w:t>
      </w:r>
      <w:r w:rsidRPr="00D64035">
        <w:rPr>
          <w:rFonts w:ascii="Times New Roman" w:hAnsi="Times New Roman"/>
          <w:noProof/>
          <w:sz w:val="24"/>
          <w:szCs w:val="24"/>
        </w:rPr>
        <w:t xml:space="preserve">. Diakses tanggal 4 Maret 2013 dari: </w:t>
      </w:r>
      <w:hyperlink r:id="rId14" w:history="1">
        <w:r w:rsidRPr="00D64035">
          <w:rPr>
            <w:rStyle w:val="Hyperlink"/>
            <w:rFonts w:ascii="Times New Roman" w:hAnsi="Times New Roman"/>
            <w:sz w:val="24"/>
            <w:szCs w:val="24"/>
          </w:rPr>
          <w:t>http://www.kppbumn.depkeu.go.id/Industrial_Profile/PK4/Profil%20Tebu-1_files/page0003.htm</w:t>
        </w:r>
      </w:hyperlink>
    </w:p>
    <w:p w:rsidR="009559E3" w:rsidRDefault="009559E3" w:rsidP="009559E3">
      <w:pPr>
        <w:pStyle w:val="ListParagraph"/>
        <w:numPr>
          <w:ilvl w:val="0"/>
          <w:numId w:val="13"/>
        </w:numPr>
        <w:spacing w:after="200" w:line="276" w:lineRule="auto"/>
        <w:ind w:left="993" w:hanging="567"/>
        <w:contextualSpacing w:val="0"/>
        <w:rPr>
          <w:sz w:val="24"/>
          <w:szCs w:val="24"/>
          <w:lang w:val="en-US" w:eastAsia="ja-JP"/>
        </w:rPr>
      </w:pPr>
      <w:r w:rsidRPr="009559E3">
        <w:rPr>
          <w:sz w:val="24"/>
          <w:szCs w:val="24"/>
          <w:lang w:val="en-US" w:eastAsia="ja-JP"/>
        </w:rPr>
        <w:t xml:space="preserve">Clements, H.F. 1980. </w:t>
      </w:r>
      <w:r w:rsidRPr="00FC2CB1">
        <w:rPr>
          <w:i/>
          <w:sz w:val="24"/>
          <w:szCs w:val="24"/>
          <w:lang w:val="en-US" w:eastAsia="ja-JP"/>
        </w:rPr>
        <w:t>Sugarcane Crop Logging and Crop Control: Principle and Practise</w:t>
      </w:r>
      <w:r w:rsidRPr="009559E3">
        <w:rPr>
          <w:sz w:val="24"/>
          <w:szCs w:val="24"/>
          <w:lang w:val="en-US" w:eastAsia="ja-JP"/>
        </w:rPr>
        <w:t>. The University Press. Hawaii.</w:t>
      </w:r>
    </w:p>
    <w:p w:rsidR="00B80DD8" w:rsidRPr="00D64035" w:rsidRDefault="00B80DD8" w:rsidP="00B80DD8">
      <w:pPr>
        <w:pStyle w:val="Bibliography"/>
        <w:numPr>
          <w:ilvl w:val="0"/>
          <w:numId w:val="13"/>
        </w:numPr>
        <w:ind w:left="993" w:hanging="567"/>
        <w:rPr>
          <w:rFonts w:ascii="Times New Roman" w:hAnsi="Times New Roman"/>
          <w:noProof/>
          <w:sz w:val="24"/>
          <w:szCs w:val="24"/>
        </w:rPr>
      </w:pPr>
      <w:r>
        <w:rPr>
          <w:rFonts w:ascii="Times New Roman" w:hAnsi="Times New Roman"/>
          <w:noProof/>
          <w:sz w:val="24"/>
          <w:szCs w:val="24"/>
        </w:rPr>
        <w:t>Prawirosemadi, Marsadi. 2011.</w:t>
      </w:r>
      <w:r w:rsidRPr="00D64035">
        <w:rPr>
          <w:rFonts w:ascii="Times New Roman" w:hAnsi="Times New Roman"/>
          <w:noProof/>
          <w:sz w:val="24"/>
          <w:szCs w:val="24"/>
        </w:rPr>
        <w:t xml:space="preserve"> </w:t>
      </w:r>
      <w:r w:rsidRPr="00BF1E0E">
        <w:rPr>
          <w:rFonts w:ascii="Times New Roman" w:hAnsi="Times New Roman"/>
          <w:i/>
          <w:noProof/>
          <w:sz w:val="24"/>
          <w:szCs w:val="24"/>
        </w:rPr>
        <w:t>Dasar-dasar Teknologi Budidaya Tebu dan Pengolahan Hasilnya</w:t>
      </w:r>
      <w:r w:rsidRPr="00D64035">
        <w:rPr>
          <w:rFonts w:ascii="Times New Roman" w:hAnsi="Times New Roman"/>
          <w:noProof/>
          <w:sz w:val="24"/>
          <w:szCs w:val="24"/>
        </w:rPr>
        <w:t>. Penerbit IKIP Malang. Malang. 809 hal.</w:t>
      </w:r>
    </w:p>
    <w:p w:rsidR="00B80DD8" w:rsidRDefault="00B80DD8" w:rsidP="00B80DD8">
      <w:pPr>
        <w:pStyle w:val="Bibliography"/>
        <w:numPr>
          <w:ilvl w:val="0"/>
          <w:numId w:val="13"/>
        </w:numPr>
        <w:ind w:left="993" w:hanging="567"/>
        <w:rPr>
          <w:rFonts w:ascii="Times New Roman" w:hAnsi="Times New Roman"/>
          <w:noProof/>
          <w:sz w:val="24"/>
          <w:szCs w:val="24"/>
        </w:rPr>
      </w:pPr>
      <w:r>
        <w:rPr>
          <w:rFonts w:ascii="Times New Roman" w:hAnsi="Times New Roman"/>
          <w:noProof/>
          <w:sz w:val="24"/>
          <w:szCs w:val="24"/>
        </w:rPr>
        <w:t>Prahasta, Eddy. 2009</w:t>
      </w:r>
      <w:r w:rsidRPr="00D64035">
        <w:rPr>
          <w:rFonts w:ascii="Times New Roman" w:hAnsi="Times New Roman"/>
          <w:noProof/>
          <w:sz w:val="24"/>
          <w:szCs w:val="24"/>
        </w:rPr>
        <w:t xml:space="preserve">. </w:t>
      </w:r>
      <w:r w:rsidRPr="00D64035">
        <w:rPr>
          <w:rFonts w:ascii="Times New Roman" w:hAnsi="Times New Roman"/>
          <w:i/>
          <w:noProof/>
          <w:sz w:val="24"/>
          <w:szCs w:val="24"/>
        </w:rPr>
        <w:t>Sistem Informasi Geografis : Konsep-konsep Dasar</w:t>
      </w:r>
      <w:r w:rsidRPr="00D64035">
        <w:rPr>
          <w:rFonts w:ascii="Times New Roman" w:hAnsi="Times New Roman"/>
          <w:noProof/>
          <w:sz w:val="24"/>
          <w:szCs w:val="24"/>
        </w:rPr>
        <w:t xml:space="preserve"> </w:t>
      </w:r>
      <w:r w:rsidRPr="00D64035">
        <w:rPr>
          <w:rFonts w:ascii="Times New Roman" w:hAnsi="Times New Roman"/>
          <w:i/>
          <w:noProof/>
          <w:sz w:val="24"/>
          <w:szCs w:val="24"/>
        </w:rPr>
        <w:t>(Perspektif Geodesi &amp; Geomatika)</w:t>
      </w:r>
      <w:r w:rsidRPr="00D64035">
        <w:rPr>
          <w:rFonts w:ascii="Times New Roman" w:hAnsi="Times New Roman"/>
          <w:noProof/>
          <w:sz w:val="24"/>
          <w:szCs w:val="24"/>
        </w:rPr>
        <w:t>. Penerbit Informatika, Bandung.</w:t>
      </w:r>
    </w:p>
    <w:p w:rsidR="008650FB" w:rsidRPr="00D17132" w:rsidRDefault="008650FB" w:rsidP="00D17132">
      <w:pPr>
        <w:pStyle w:val="Bibliography"/>
        <w:numPr>
          <w:ilvl w:val="0"/>
          <w:numId w:val="13"/>
        </w:numPr>
        <w:ind w:left="993" w:hanging="567"/>
        <w:rPr>
          <w:rFonts w:ascii="Times New Roman" w:hAnsi="Times New Roman"/>
          <w:noProof/>
          <w:sz w:val="24"/>
        </w:rPr>
      </w:pPr>
      <w:r w:rsidRPr="00D17132">
        <w:rPr>
          <w:rFonts w:ascii="Times New Roman" w:hAnsi="Times New Roman"/>
          <w:noProof/>
          <w:sz w:val="24"/>
        </w:rPr>
        <w:t xml:space="preserve">Pratiwi, Gustyanita. </w:t>
      </w:r>
      <w:r w:rsidRPr="00D17132">
        <w:rPr>
          <w:rFonts w:ascii="Times New Roman" w:hAnsi="Times New Roman"/>
          <w:i/>
          <w:noProof/>
          <w:sz w:val="24"/>
        </w:rPr>
        <w:t>Raja Gula Indonesia Timur Keluhkan Defisit Gula Nasional</w:t>
      </w:r>
      <w:r w:rsidRPr="00D17132">
        <w:rPr>
          <w:rFonts w:ascii="Times New Roman" w:hAnsi="Times New Roman"/>
          <w:noProof/>
          <w:sz w:val="24"/>
        </w:rPr>
        <w:t xml:space="preserve">. Diakses tanggal 15 April 2013 dari </w:t>
      </w:r>
      <w:hyperlink r:id="rId15" w:history="1">
        <w:r w:rsidRPr="00D17132">
          <w:rPr>
            <w:rStyle w:val="Hyperlink"/>
            <w:rFonts w:ascii="Times New Roman" w:hAnsi="Times New Roman"/>
            <w:noProof/>
            <w:sz w:val="24"/>
          </w:rPr>
          <w:t>http://swa.co.id/listed-articles/raja-gula-indonesia-timur-keluhkan-defisit-gula-nasional</w:t>
        </w:r>
      </w:hyperlink>
      <w:r w:rsidRPr="00D17132">
        <w:rPr>
          <w:rFonts w:ascii="Times New Roman" w:hAnsi="Times New Roman"/>
          <w:noProof/>
          <w:sz w:val="24"/>
        </w:rPr>
        <w:t xml:space="preserve"> </w:t>
      </w:r>
    </w:p>
    <w:p w:rsidR="00B80DD8" w:rsidRPr="00007913" w:rsidRDefault="00B80DD8" w:rsidP="00B80DD8">
      <w:pPr>
        <w:pStyle w:val="Bibliography"/>
        <w:numPr>
          <w:ilvl w:val="0"/>
          <w:numId w:val="13"/>
        </w:numPr>
        <w:ind w:left="993" w:hanging="567"/>
        <w:rPr>
          <w:rFonts w:ascii="Times New Roman" w:hAnsi="Times New Roman"/>
          <w:noProof/>
        </w:rPr>
      </w:pPr>
      <w:r w:rsidRPr="00DD4DDE">
        <w:rPr>
          <w:rFonts w:ascii="Times New Roman" w:hAnsi="Times New Roman"/>
          <w:noProof/>
          <w:sz w:val="24"/>
          <w:szCs w:val="24"/>
        </w:rPr>
        <w:t xml:space="preserve">Sugiyarta, Eka. </w:t>
      </w:r>
      <w:r>
        <w:rPr>
          <w:rFonts w:ascii="Times New Roman" w:hAnsi="Times New Roman"/>
          <w:noProof/>
          <w:sz w:val="24"/>
          <w:szCs w:val="24"/>
        </w:rPr>
        <w:t>(</w:t>
      </w:r>
      <w:r w:rsidRPr="00DD4DDE">
        <w:rPr>
          <w:rFonts w:ascii="Times New Roman" w:hAnsi="Times New Roman"/>
          <w:noProof/>
          <w:sz w:val="24"/>
          <w:szCs w:val="24"/>
        </w:rPr>
        <w:t>2012</w:t>
      </w:r>
      <w:r>
        <w:rPr>
          <w:rFonts w:ascii="Times New Roman" w:hAnsi="Times New Roman"/>
          <w:noProof/>
          <w:sz w:val="24"/>
          <w:szCs w:val="24"/>
        </w:rPr>
        <w:t>)</w:t>
      </w:r>
      <w:r w:rsidRPr="00DD4DDE">
        <w:rPr>
          <w:rFonts w:ascii="Times New Roman" w:hAnsi="Times New Roman"/>
          <w:noProof/>
          <w:sz w:val="24"/>
          <w:szCs w:val="24"/>
        </w:rPr>
        <w:t xml:space="preserve">. </w:t>
      </w:r>
      <w:r w:rsidRPr="00DD4DDE">
        <w:rPr>
          <w:rFonts w:ascii="Times New Roman" w:hAnsi="Times New Roman"/>
          <w:i/>
          <w:noProof/>
          <w:sz w:val="24"/>
          <w:szCs w:val="24"/>
        </w:rPr>
        <w:t>Revitalisasi on Farm Berbasis Penataan Varietas Pada Budidaya Tanaman Tebu.</w:t>
      </w:r>
      <w:r w:rsidRPr="00DD4DDE">
        <w:rPr>
          <w:rFonts w:ascii="Times New Roman" w:hAnsi="Times New Roman"/>
          <w:noProof/>
          <w:sz w:val="24"/>
          <w:szCs w:val="24"/>
        </w:rPr>
        <w:t xml:space="preserve"> </w:t>
      </w:r>
      <w:r>
        <w:rPr>
          <w:rFonts w:ascii="Times New Roman" w:hAnsi="Times New Roman"/>
          <w:noProof/>
          <w:sz w:val="24"/>
          <w:szCs w:val="24"/>
        </w:rPr>
        <w:t xml:space="preserve">Pertemuan Teknis </w:t>
      </w:r>
      <w:r w:rsidRPr="00DD4DDE">
        <w:rPr>
          <w:rFonts w:ascii="Times New Roman" w:hAnsi="Times New Roman"/>
          <w:noProof/>
          <w:sz w:val="24"/>
          <w:szCs w:val="24"/>
        </w:rPr>
        <w:t>Pusat Penelitian Perkebunan Gula Indonesia</w:t>
      </w:r>
      <w:r>
        <w:rPr>
          <w:rFonts w:ascii="Times New Roman" w:hAnsi="Times New Roman"/>
          <w:noProof/>
          <w:sz w:val="24"/>
          <w:szCs w:val="24"/>
        </w:rPr>
        <w:t>, Pasuruan 5 Desember 2012.</w:t>
      </w:r>
    </w:p>
    <w:p w:rsidR="009559E3" w:rsidRPr="00D17132" w:rsidRDefault="009559E3" w:rsidP="009559E3">
      <w:pPr>
        <w:pStyle w:val="ListParagraph"/>
        <w:numPr>
          <w:ilvl w:val="0"/>
          <w:numId w:val="13"/>
        </w:numPr>
        <w:spacing w:after="200" w:line="276" w:lineRule="auto"/>
        <w:ind w:left="992" w:hanging="567"/>
        <w:contextualSpacing w:val="0"/>
        <w:rPr>
          <w:sz w:val="24"/>
          <w:szCs w:val="24"/>
          <w:lang w:val="en-US" w:eastAsia="ja-JP"/>
        </w:rPr>
      </w:pPr>
      <w:r w:rsidRPr="00E252C8">
        <w:rPr>
          <w:sz w:val="24"/>
          <w:szCs w:val="24"/>
          <w:lang w:val="en-US" w:eastAsia="ja-JP"/>
        </w:rPr>
        <w:t>Syafputri</w:t>
      </w:r>
      <w:r>
        <w:rPr>
          <w:sz w:val="24"/>
          <w:szCs w:val="24"/>
          <w:lang w:val="en-US" w:eastAsia="ja-JP"/>
        </w:rPr>
        <w:t xml:space="preserve">, Ella. </w:t>
      </w:r>
      <w:r w:rsidRPr="00D17132">
        <w:rPr>
          <w:i/>
          <w:sz w:val="24"/>
          <w:szCs w:val="24"/>
          <w:lang w:val="en-US" w:eastAsia="ja-JP"/>
        </w:rPr>
        <w:t>Industri gula nasional masih bisa bangkit</w:t>
      </w:r>
      <w:r>
        <w:rPr>
          <w:sz w:val="24"/>
          <w:szCs w:val="24"/>
          <w:lang w:val="en-US" w:eastAsia="ja-JP"/>
        </w:rPr>
        <w:t xml:space="preserve">. Diakses tanggal 30 April 2013 dari </w:t>
      </w:r>
      <w:hyperlink r:id="rId16" w:history="1">
        <w:r w:rsidRPr="00C46A10">
          <w:rPr>
            <w:rStyle w:val="Hyperlink"/>
            <w:sz w:val="24"/>
            <w:szCs w:val="24"/>
            <w:lang w:val="en-US" w:eastAsia="ja-JP"/>
          </w:rPr>
          <w:t>http://www.antaranews.com/berita/355799/industri-gula-nasional-masih-bisa-bangkit</w:t>
        </w:r>
      </w:hyperlink>
    </w:p>
    <w:sectPr w:rsidR="009559E3" w:rsidRPr="00D17132" w:rsidSect="00B23E00">
      <w:footerReference w:type="default" r:id="rId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4AD" w:rsidRDefault="008304AD" w:rsidP="000612D6">
      <w:r>
        <w:separator/>
      </w:r>
    </w:p>
  </w:endnote>
  <w:endnote w:type="continuationSeparator" w:id="0">
    <w:p w:rsidR="008304AD" w:rsidRDefault="008304AD" w:rsidP="0006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98F" w:rsidRDefault="0086098F" w:rsidP="00321EF6">
    <w:pPr>
      <w:pStyle w:val="Footer"/>
    </w:pPr>
  </w:p>
  <w:p w:rsidR="0086098F" w:rsidRDefault="0086098F" w:rsidP="00321EF6">
    <w:pPr>
      <w:pStyle w:val="Footer"/>
    </w:pPr>
  </w:p>
  <w:p w:rsidR="0086098F" w:rsidRDefault="0086098F" w:rsidP="00321EF6">
    <w:pPr>
      <w:pStyle w:val="Footer"/>
      <w:jc w:val="both"/>
      <w:rPr>
        <w:b/>
        <w:sz w:val="24"/>
      </w:rPr>
    </w:pPr>
    <w:r>
      <w:rPr>
        <w:noProof/>
        <w:sz w:val="24"/>
        <w:lang w:eastAsia="id-ID"/>
      </w:rPr>
      <mc:AlternateContent>
        <mc:Choice Requires="wps">
          <w:drawing>
            <wp:anchor distT="0" distB="0" distL="114300" distR="114300" simplePos="0" relativeHeight="251660288" behindDoc="0" locked="0" layoutInCell="0" allowOverlap="1" wp14:anchorId="4CAFD080" wp14:editId="0FDEA6E1">
              <wp:simplePos x="0" y="0"/>
              <wp:positionH relativeFrom="column">
                <wp:posOffset>11430</wp:posOffset>
              </wp:positionH>
              <wp:positionV relativeFrom="paragraph">
                <wp:posOffset>1270</wp:posOffset>
              </wp:positionV>
              <wp:extent cx="5970270" cy="0"/>
              <wp:effectExtent l="11430" t="10795" r="9525" b="1778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7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sdEg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" o:allowincell="f" strokeweight="1.5pt"/>
          </w:pict>
        </mc:Fallback>
      </mc:AlternateContent>
    </w:r>
  </w:p>
  <w:p w:rsidR="0086098F" w:rsidRPr="00321EF6" w:rsidRDefault="0086098F" w:rsidP="00FA4CD8">
    <w:pPr>
      <w:pStyle w:val="Footer"/>
      <w:tabs>
        <w:tab w:val="clear" w:pos="4680"/>
        <w:tab w:val="clear" w:pos="9360"/>
        <w:tab w:val="center" w:pos="3544"/>
        <w:tab w:val="right" w:pos="8647"/>
        <w:tab w:val="right" w:pos="9214"/>
      </w:tabs>
      <w:jc w:val="both"/>
    </w:pPr>
    <w:r>
      <w:rPr>
        <w:b/>
        <w:sz w:val="24"/>
      </w:rPr>
      <w:t xml:space="preserve"> </w:t>
    </w:r>
    <w:r w:rsidRPr="00321EF6">
      <w:rPr>
        <w:b/>
      </w:rPr>
      <w:t xml:space="preserve">Paraf </w:t>
    </w:r>
    <w:r w:rsidRPr="00321EF6">
      <w:rPr>
        <w:rFonts w:hint="eastAsia"/>
        <w:b/>
        <w:lang w:eastAsia="ja-JP"/>
      </w:rPr>
      <w:t xml:space="preserve"> P</w:t>
    </w:r>
    <w:r w:rsidRPr="00321EF6">
      <w:rPr>
        <w:b/>
      </w:rPr>
      <w:t>embimbing</w:t>
    </w:r>
    <w:r w:rsidRPr="00321EF6">
      <w:rPr>
        <w:rFonts w:hint="eastAsia"/>
        <w:b/>
        <w:lang w:eastAsia="ja-JP"/>
      </w:rPr>
      <w:t xml:space="preserve"> 1</w:t>
    </w:r>
    <w:r w:rsidRPr="00321EF6">
      <w:rPr>
        <w:b/>
      </w:rPr>
      <w:t xml:space="preserve"> : </w:t>
    </w:r>
    <w:r w:rsidRPr="00321EF6">
      <w:rPr>
        <w:b/>
      </w:rPr>
      <w:tab/>
      <w:t>Pembimbing 2:</w:t>
    </w:r>
    <w:r w:rsidRPr="00321EF6">
      <w:rPr>
        <w:b/>
      </w:rPr>
      <w:tab/>
    </w:r>
    <w:r>
      <w:rPr>
        <w:b/>
        <w:lang w:val="en-US"/>
      </w:rPr>
      <w:t xml:space="preserve">  </w:t>
    </w:r>
    <w:r w:rsidRPr="00321EF6">
      <w:rPr>
        <w:b/>
      </w:rPr>
      <w:t>Tgl:</w:t>
    </w:r>
    <w:r>
      <w:rPr>
        <w:b/>
        <w:lang w:val="en-US"/>
      </w:rPr>
      <w:t xml:space="preserve">  11 Oktober 2013</w:t>
    </w:r>
    <w:r w:rsidRPr="002037E7">
      <w:rPr>
        <w:b/>
        <w:color w:val="FFFFFF" w:themeColor="background1"/>
        <w:lang w:val="en-US"/>
      </w:rPr>
      <w:t>ember 2010</w:t>
    </w:r>
    <w:r w:rsidRPr="00321EF6">
      <w:rPr>
        <w:b/>
      </w:rPr>
      <w:tab/>
      <w:t>hal :</w:t>
    </w:r>
    <w:r>
      <w:rPr>
        <w:b/>
        <w:sz w:val="24"/>
      </w:rPr>
      <w:t xml:space="preserve"> </w:t>
    </w:r>
    <w:r w:rsidRPr="00321EF6">
      <w:rPr>
        <w:rStyle w:val="PageNumber"/>
        <w:b/>
        <w:sz w:val="18"/>
        <w:szCs w:val="18"/>
      </w:rPr>
      <w:fldChar w:fldCharType="begin"/>
    </w:r>
    <w:r w:rsidRPr="00321EF6">
      <w:rPr>
        <w:rStyle w:val="PageNumber"/>
        <w:b/>
        <w:sz w:val="18"/>
        <w:szCs w:val="18"/>
      </w:rPr>
      <w:instrText xml:space="preserve"> PAGE </w:instrText>
    </w:r>
    <w:r w:rsidRPr="00321EF6">
      <w:rPr>
        <w:rStyle w:val="PageNumber"/>
        <w:b/>
        <w:sz w:val="18"/>
        <w:szCs w:val="18"/>
      </w:rPr>
      <w:fldChar w:fldCharType="separate"/>
    </w:r>
    <w:r w:rsidR="00613D47">
      <w:rPr>
        <w:rStyle w:val="PageNumber"/>
        <w:b/>
        <w:noProof/>
        <w:sz w:val="18"/>
        <w:szCs w:val="18"/>
      </w:rPr>
      <w:t>2</w:t>
    </w:r>
    <w:r w:rsidRPr="00321EF6">
      <w:rPr>
        <w:rStyle w:val="PageNumber"/>
        <w:b/>
        <w:sz w:val="18"/>
        <w:szCs w:val="18"/>
      </w:rPr>
      <w:fldChar w:fldCharType="end"/>
    </w:r>
    <w:r w:rsidRPr="00321EF6">
      <w:rPr>
        <w:rStyle w:val="PageNumber"/>
        <w:b/>
        <w:sz w:val="18"/>
        <w:szCs w:val="18"/>
      </w:rPr>
      <w:t>/</w:t>
    </w:r>
    <w:r w:rsidRPr="00321EF6">
      <w:rPr>
        <w:rStyle w:val="PageNumber"/>
        <w:sz w:val="18"/>
        <w:szCs w:val="18"/>
      </w:rPr>
      <w:fldChar w:fldCharType="begin"/>
    </w:r>
    <w:r w:rsidRPr="00321EF6">
      <w:rPr>
        <w:rStyle w:val="PageNumber"/>
        <w:sz w:val="18"/>
        <w:szCs w:val="18"/>
      </w:rPr>
      <w:instrText xml:space="preserve"> NUMPAGES </w:instrText>
    </w:r>
    <w:r w:rsidRPr="00321EF6">
      <w:rPr>
        <w:rStyle w:val="PageNumber"/>
        <w:sz w:val="18"/>
        <w:szCs w:val="18"/>
      </w:rPr>
      <w:fldChar w:fldCharType="separate"/>
    </w:r>
    <w:r w:rsidR="00613D47">
      <w:rPr>
        <w:rStyle w:val="PageNumber"/>
        <w:noProof/>
        <w:sz w:val="18"/>
        <w:szCs w:val="18"/>
      </w:rPr>
      <w:t>18</w:t>
    </w:r>
    <w:r w:rsidRPr="00321EF6">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4AD" w:rsidRDefault="008304AD" w:rsidP="000612D6">
      <w:r>
        <w:separator/>
      </w:r>
    </w:p>
  </w:footnote>
  <w:footnote w:type="continuationSeparator" w:id="0">
    <w:p w:rsidR="008304AD" w:rsidRDefault="008304AD" w:rsidP="0006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6F96"/>
    <w:multiLevelType w:val="hybridMultilevel"/>
    <w:tmpl w:val="443640B4"/>
    <w:lvl w:ilvl="0" w:tplc="FFFFFFFF">
      <w:start w:val="1"/>
      <w:numFmt w:val="lowerLetter"/>
      <w:lvlText w:val="%1."/>
      <w:lvlJc w:val="left"/>
      <w:pPr>
        <w:tabs>
          <w:tab w:val="num" w:pos="3600"/>
        </w:tabs>
        <w:ind w:left="360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3542A5"/>
    <w:multiLevelType w:val="hybridMultilevel"/>
    <w:tmpl w:val="FBB01222"/>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nsid w:val="079C2E9E"/>
    <w:multiLevelType w:val="hybridMultilevel"/>
    <w:tmpl w:val="2E2CAD72"/>
    <w:lvl w:ilvl="0" w:tplc="FD541DE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E7DFC"/>
    <w:multiLevelType w:val="hybridMultilevel"/>
    <w:tmpl w:val="384E9316"/>
    <w:lvl w:ilvl="0" w:tplc="C42A106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
    <w:nsid w:val="137C3B6A"/>
    <w:multiLevelType w:val="hybridMultilevel"/>
    <w:tmpl w:val="539A95B2"/>
    <w:lvl w:ilvl="0" w:tplc="6AC8DC96">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455267"/>
    <w:multiLevelType w:val="hybridMultilevel"/>
    <w:tmpl w:val="12A6DDFC"/>
    <w:lvl w:ilvl="0" w:tplc="E9C0F56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52538C3"/>
    <w:multiLevelType w:val="hybridMultilevel"/>
    <w:tmpl w:val="E3689482"/>
    <w:lvl w:ilvl="0" w:tplc="96246E2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7">
    <w:nsid w:val="285F04A1"/>
    <w:multiLevelType w:val="hybridMultilevel"/>
    <w:tmpl w:val="389C3A2E"/>
    <w:lvl w:ilvl="0" w:tplc="0409000F">
      <w:start w:val="1"/>
      <w:numFmt w:val="decimal"/>
      <w:lvlText w:val="%1."/>
      <w:lvlJc w:val="left"/>
      <w:pPr>
        <w:ind w:left="720" w:hanging="360"/>
      </w:pPr>
    </w:lvl>
    <w:lvl w:ilvl="1" w:tplc="C584D246">
      <w:start w:val="1"/>
      <w:numFmt w:val="decimal"/>
      <w:lvlText w:val="%2."/>
      <w:lvlJc w:val="left"/>
      <w:pPr>
        <w:ind w:left="1440" w:hanging="360"/>
      </w:pPr>
      <w:rPr>
        <w:rFonts w:hint="default"/>
      </w:rPr>
    </w:lvl>
    <w:lvl w:ilvl="2" w:tplc="01FA4324">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72E64606">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28129B"/>
    <w:multiLevelType w:val="hybridMultilevel"/>
    <w:tmpl w:val="DC182C80"/>
    <w:lvl w:ilvl="0" w:tplc="E89E940A">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9">
    <w:nsid w:val="2AD85452"/>
    <w:multiLevelType w:val="hybridMultilevel"/>
    <w:tmpl w:val="A4C243DA"/>
    <w:lvl w:ilvl="0" w:tplc="75C451F6">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0">
    <w:nsid w:val="2F4A6486"/>
    <w:multiLevelType w:val="hybridMultilevel"/>
    <w:tmpl w:val="CEA64668"/>
    <w:lvl w:ilvl="0" w:tplc="6EC87C44">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1">
    <w:nsid w:val="31425F4E"/>
    <w:multiLevelType w:val="hybridMultilevel"/>
    <w:tmpl w:val="384E9316"/>
    <w:lvl w:ilvl="0" w:tplc="C42A106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2">
    <w:nsid w:val="32564E06"/>
    <w:multiLevelType w:val="multilevel"/>
    <w:tmpl w:val="2668ADB6"/>
    <w:lvl w:ilvl="0">
      <w:start w:val="6"/>
      <w:numFmt w:val="decimal"/>
      <w:lvlText w:val="%1."/>
      <w:lvlJc w:val="left"/>
      <w:pPr>
        <w:ind w:left="1080" w:hanging="360"/>
      </w:pPr>
      <w:rPr>
        <w:rFonts w:hint="default"/>
        <w:b/>
      </w:rPr>
    </w:lvl>
    <w:lvl w:ilvl="1">
      <w:start w:val="1"/>
      <w:numFmt w:val="decimal"/>
      <w:isLgl/>
      <w:lvlText w:val="%1.%2"/>
      <w:lvlJc w:val="left"/>
      <w:pPr>
        <w:ind w:left="1080" w:hanging="360"/>
      </w:pPr>
      <w:rPr>
        <w:rFonts w:hint="default"/>
      </w:rPr>
    </w:lvl>
    <w:lvl w:ilvl="2">
      <w:start w:val="1"/>
      <w:numFmt w:val="decimal"/>
      <w:lvlText w:val="%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nsid w:val="338529A2"/>
    <w:multiLevelType w:val="multilevel"/>
    <w:tmpl w:val="BF140322"/>
    <w:lvl w:ilvl="0">
      <w:start w:val="6"/>
      <w:numFmt w:val="decimal"/>
      <w:lvlText w:val="%1."/>
      <w:lvlJc w:val="left"/>
      <w:pPr>
        <w:ind w:left="1080" w:hanging="360"/>
      </w:pPr>
      <w:rPr>
        <w:rFonts w:hint="default"/>
        <w:b/>
      </w:rPr>
    </w:lvl>
    <w:lvl w:ilvl="1">
      <w:start w:val="1"/>
      <w:numFmt w:val="decimal"/>
      <w:isLgl/>
      <w:lvlText w:val="%1.%2"/>
      <w:lvlJc w:val="left"/>
      <w:pPr>
        <w:ind w:left="1080" w:hanging="360"/>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39344A62"/>
    <w:multiLevelType w:val="hybridMultilevel"/>
    <w:tmpl w:val="0F3A7E82"/>
    <w:lvl w:ilvl="0" w:tplc="0DF27310">
      <w:start w:val="2"/>
      <w:numFmt w:val="lowerLetter"/>
      <w:lvlText w:val="%1."/>
      <w:lvlJc w:val="left"/>
      <w:pPr>
        <w:tabs>
          <w:tab w:val="num" w:pos="3600"/>
        </w:tabs>
        <w:ind w:left="36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EB6C52"/>
    <w:multiLevelType w:val="hybridMultilevel"/>
    <w:tmpl w:val="1C960018"/>
    <w:lvl w:ilvl="0" w:tplc="66C27B2E">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6">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443A166E"/>
    <w:multiLevelType w:val="multilevel"/>
    <w:tmpl w:val="9AD21636"/>
    <w:lvl w:ilvl="0">
      <w:start w:val="6"/>
      <w:numFmt w:val="decimal"/>
      <w:lvlText w:val="%1."/>
      <w:lvlJc w:val="left"/>
      <w:pPr>
        <w:ind w:left="108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nsid w:val="447D310A"/>
    <w:multiLevelType w:val="hybridMultilevel"/>
    <w:tmpl w:val="2EEED2A6"/>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9">
    <w:nsid w:val="462257E3"/>
    <w:multiLevelType w:val="hybridMultilevel"/>
    <w:tmpl w:val="7EDC1BE4"/>
    <w:lvl w:ilvl="0" w:tplc="37C62A8A">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0">
    <w:nsid w:val="46C23AC4"/>
    <w:multiLevelType w:val="hybridMultilevel"/>
    <w:tmpl w:val="DFA660F8"/>
    <w:lvl w:ilvl="0" w:tplc="38A4439A">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1">
    <w:nsid w:val="49E0532E"/>
    <w:multiLevelType w:val="hybridMultilevel"/>
    <w:tmpl w:val="87FE7AC2"/>
    <w:lvl w:ilvl="0" w:tplc="001A496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2">
    <w:nsid w:val="4E4A3E69"/>
    <w:multiLevelType w:val="hybridMultilevel"/>
    <w:tmpl w:val="488CAA56"/>
    <w:lvl w:ilvl="0" w:tplc="0409000F">
      <w:start w:val="1"/>
      <w:numFmt w:val="decimal"/>
      <w:lvlText w:val="%1."/>
      <w:lvlJc w:val="left"/>
      <w:pPr>
        <w:tabs>
          <w:tab w:val="num" w:pos="360"/>
        </w:tabs>
        <w:ind w:left="360" w:hanging="360"/>
      </w:pPr>
      <w:rPr>
        <w:rFonts w:hint="default"/>
      </w:rPr>
    </w:lvl>
    <w:lvl w:ilvl="1" w:tplc="FFFFFFF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27173C1"/>
    <w:multiLevelType w:val="hybridMultilevel"/>
    <w:tmpl w:val="11AAF856"/>
    <w:lvl w:ilvl="0" w:tplc="FFFFFFFF">
      <w:start w:val="1"/>
      <w:numFmt w:val="decimal"/>
      <w:lvlText w:val="%1."/>
      <w:lvlJc w:val="left"/>
      <w:pPr>
        <w:tabs>
          <w:tab w:val="num" w:pos="1440"/>
        </w:tabs>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591703AA"/>
    <w:multiLevelType w:val="multilevel"/>
    <w:tmpl w:val="9AD21636"/>
    <w:lvl w:ilvl="0">
      <w:start w:val="6"/>
      <w:numFmt w:val="decimal"/>
      <w:lvlText w:val="%1."/>
      <w:lvlJc w:val="left"/>
      <w:pPr>
        <w:ind w:left="108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nsid w:val="5980463E"/>
    <w:multiLevelType w:val="hybridMultilevel"/>
    <w:tmpl w:val="9FA87CF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64B94D87"/>
    <w:multiLevelType w:val="hybridMultilevel"/>
    <w:tmpl w:val="0F3A7E82"/>
    <w:lvl w:ilvl="0" w:tplc="0DF27310">
      <w:start w:val="2"/>
      <w:numFmt w:val="lowerLetter"/>
      <w:lvlText w:val="%1."/>
      <w:lvlJc w:val="left"/>
      <w:pPr>
        <w:tabs>
          <w:tab w:val="num" w:pos="3600"/>
        </w:tabs>
        <w:ind w:left="36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DB16A9"/>
    <w:multiLevelType w:val="hybridMultilevel"/>
    <w:tmpl w:val="43EC4AF6"/>
    <w:lvl w:ilvl="0" w:tplc="0E32D9A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8">
    <w:nsid w:val="6E336633"/>
    <w:multiLevelType w:val="hybridMultilevel"/>
    <w:tmpl w:val="040ECFCC"/>
    <w:lvl w:ilvl="0" w:tplc="FFFFFFFF">
      <w:start w:val="1"/>
      <w:numFmt w:val="lowerLetter"/>
      <w:lvlText w:val="%1."/>
      <w:lvlJc w:val="left"/>
      <w:pPr>
        <w:tabs>
          <w:tab w:val="num" w:pos="3600"/>
        </w:tabs>
        <w:ind w:left="360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E7F4ECA"/>
    <w:multiLevelType w:val="hybridMultilevel"/>
    <w:tmpl w:val="A2A2CD8A"/>
    <w:lvl w:ilvl="0" w:tplc="5FD26742">
      <w:start w:val="1"/>
      <w:numFmt w:val="lowerLetter"/>
      <w:lvlText w:val="%1."/>
      <w:lvlJc w:val="left"/>
      <w:pPr>
        <w:tabs>
          <w:tab w:val="num" w:pos="1080"/>
        </w:tabs>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46D5DA4"/>
    <w:multiLevelType w:val="hybridMultilevel"/>
    <w:tmpl w:val="458689B6"/>
    <w:lvl w:ilvl="0" w:tplc="FFFFFFFF">
      <w:start w:val="1"/>
      <w:numFmt w:val="decimal"/>
      <w:lvlText w:val="%1."/>
      <w:lvlJc w:val="left"/>
      <w:pPr>
        <w:tabs>
          <w:tab w:val="num" w:pos="1080"/>
        </w:tabs>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74C17202"/>
    <w:multiLevelType w:val="hybridMultilevel"/>
    <w:tmpl w:val="149268E6"/>
    <w:lvl w:ilvl="0" w:tplc="20F26CEC">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2">
    <w:nsid w:val="7A2F1CF6"/>
    <w:multiLevelType w:val="hybridMultilevel"/>
    <w:tmpl w:val="68D4FECC"/>
    <w:lvl w:ilvl="0" w:tplc="04F6CC0C">
      <w:start w:val="1"/>
      <w:numFmt w:val="decimal"/>
      <w:lvlText w:val="%1."/>
      <w:lvlJc w:val="left"/>
      <w:pPr>
        <w:ind w:left="1494" w:hanging="360"/>
      </w:pPr>
      <w:rPr>
        <w:rFonts w:hint="default"/>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3">
    <w:nsid w:val="7F1A6551"/>
    <w:multiLevelType w:val="hybridMultilevel"/>
    <w:tmpl w:val="6960DF3A"/>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3"/>
  </w:num>
  <w:num w:numId="2">
    <w:abstractNumId w:val="16"/>
  </w:num>
  <w:num w:numId="3">
    <w:abstractNumId w:val="2"/>
  </w:num>
  <w:num w:numId="4">
    <w:abstractNumId w:val="17"/>
  </w:num>
  <w:num w:numId="5">
    <w:abstractNumId w:val="7"/>
  </w:num>
  <w:num w:numId="6">
    <w:abstractNumId w:val="26"/>
  </w:num>
  <w:num w:numId="7">
    <w:abstractNumId w:val="25"/>
  </w:num>
  <w:num w:numId="8">
    <w:abstractNumId w:val="20"/>
  </w:num>
  <w:num w:numId="9">
    <w:abstractNumId w:val="5"/>
  </w:num>
  <w:num w:numId="10">
    <w:abstractNumId w:val="19"/>
  </w:num>
  <w:num w:numId="11">
    <w:abstractNumId w:val="1"/>
  </w:num>
  <w:num w:numId="12">
    <w:abstractNumId w:val="21"/>
  </w:num>
  <w:num w:numId="13">
    <w:abstractNumId w:val="4"/>
  </w:num>
  <w:num w:numId="14">
    <w:abstractNumId w:val="28"/>
  </w:num>
  <w:num w:numId="15">
    <w:abstractNumId w:val="0"/>
  </w:num>
  <w:num w:numId="16">
    <w:abstractNumId w:val="32"/>
  </w:num>
  <w:num w:numId="17">
    <w:abstractNumId w:val="6"/>
  </w:num>
  <w:num w:numId="18">
    <w:abstractNumId w:val="31"/>
  </w:num>
  <w:num w:numId="19">
    <w:abstractNumId w:val="27"/>
  </w:num>
  <w:num w:numId="20">
    <w:abstractNumId w:val="14"/>
  </w:num>
  <w:num w:numId="21">
    <w:abstractNumId w:val="29"/>
  </w:num>
  <w:num w:numId="22">
    <w:abstractNumId w:val="23"/>
  </w:num>
  <w:num w:numId="23">
    <w:abstractNumId w:val="18"/>
  </w:num>
  <w:num w:numId="24">
    <w:abstractNumId w:val="13"/>
  </w:num>
  <w:num w:numId="25">
    <w:abstractNumId w:val="12"/>
  </w:num>
  <w:num w:numId="26">
    <w:abstractNumId w:val="15"/>
  </w:num>
  <w:num w:numId="27">
    <w:abstractNumId w:val="8"/>
  </w:num>
  <w:num w:numId="28">
    <w:abstractNumId w:val="10"/>
  </w:num>
  <w:num w:numId="29">
    <w:abstractNumId w:val="24"/>
  </w:num>
  <w:num w:numId="30">
    <w:abstractNumId w:val="22"/>
  </w:num>
  <w:num w:numId="31">
    <w:abstractNumId w:val="11"/>
  </w:num>
  <w:num w:numId="32">
    <w:abstractNumId w:val="9"/>
  </w:num>
  <w:num w:numId="33">
    <w:abstractNumId w:val="30"/>
  </w:num>
  <w:num w:numId="34">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2D6"/>
    <w:rsid w:val="000004DF"/>
    <w:rsid w:val="0000403A"/>
    <w:rsid w:val="000062DD"/>
    <w:rsid w:val="00006C64"/>
    <w:rsid w:val="0000729A"/>
    <w:rsid w:val="000079A5"/>
    <w:rsid w:val="00011483"/>
    <w:rsid w:val="000125D0"/>
    <w:rsid w:val="000133A7"/>
    <w:rsid w:val="00014DA6"/>
    <w:rsid w:val="000152F1"/>
    <w:rsid w:val="000172D2"/>
    <w:rsid w:val="0002045D"/>
    <w:rsid w:val="0002182D"/>
    <w:rsid w:val="00022655"/>
    <w:rsid w:val="00022EC2"/>
    <w:rsid w:val="0002344F"/>
    <w:rsid w:val="000238F4"/>
    <w:rsid w:val="00025DBF"/>
    <w:rsid w:val="000267C7"/>
    <w:rsid w:val="00026DDF"/>
    <w:rsid w:val="0002777B"/>
    <w:rsid w:val="00030F4C"/>
    <w:rsid w:val="0003260F"/>
    <w:rsid w:val="00032C84"/>
    <w:rsid w:val="00034284"/>
    <w:rsid w:val="000369CB"/>
    <w:rsid w:val="00037230"/>
    <w:rsid w:val="000401AF"/>
    <w:rsid w:val="000415D3"/>
    <w:rsid w:val="00041FD8"/>
    <w:rsid w:val="000420EA"/>
    <w:rsid w:val="00042E70"/>
    <w:rsid w:val="00045B89"/>
    <w:rsid w:val="00046B94"/>
    <w:rsid w:val="00047FEF"/>
    <w:rsid w:val="00050F62"/>
    <w:rsid w:val="00051118"/>
    <w:rsid w:val="000529C0"/>
    <w:rsid w:val="000540D8"/>
    <w:rsid w:val="000551E1"/>
    <w:rsid w:val="000601C1"/>
    <w:rsid w:val="00060C67"/>
    <w:rsid w:val="000612D6"/>
    <w:rsid w:val="00061BBA"/>
    <w:rsid w:val="00062719"/>
    <w:rsid w:val="00062A6C"/>
    <w:rsid w:val="0006521B"/>
    <w:rsid w:val="000658FF"/>
    <w:rsid w:val="00067335"/>
    <w:rsid w:val="00067A0F"/>
    <w:rsid w:val="00067EE9"/>
    <w:rsid w:val="00070973"/>
    <w:rsid w:val="00072DB6"/>
    <w:rsid w:val="0007353F"/>
    <w:rsid w:val="0007360C"/>
    <w:rsid w:val="00075B46"/>
    <w:rsid w:val="0007697D"/>
    <w:rsid w:val="0007742C"/>
    <w:rsid w:val="000775AF"/>
    <w:rsid w:val="00077861"/>
    <w:rsid w:val="000801FF"/>
    <w:rsid w:val="0008196A"/>
    <w:rsid w:val="0008280F"/>
    <w:rsid w:val="00083215"/>
    <w:rsid w:val="000843E1"/>
    <w:rsid w:val="00085F65"/>
    <w:rsid w:val="0008702B"/>
    <w:rsid w:val="00087305"/>
    <w:rsid w:val="00087546"/>
    <w:rsid w:val="000902C5"/>
    <w:rsid w:val="00090F6A"/>
    <w:rsid w:val="00091750"/>
    <w:rsid w:val="0009280A"/>
    <w:rsid w:val="00092CC2"/>
    <w:rsid w:val="00092EB2"/>
    <w:rsid w:val="000931BB"/>
    <w:rsid w:val="000948DA"/>
    <w:rsid w:val="0009511D"/>
    <w:rsid w:val="000955F0"/>
    <w:rsid w:val="0009611E"/>
    <w:rsid w:val="00096521"/>
    <w:rsid w:val="000968ED"/>
    <w:rsid w:val="00097098"/>
    <w:rsid w:val="0009779A"/>
    <w:rsid w:val="000A0B98"/>
    <w:rsid w:val="000A0BD3"/>
    <w:rsid w:val="000A240A"/>
    <w:rsid w:val="000A2CB8"/>
    <w:rsid w:val="000A4AF7"/>
    <w:rsid w:val="000A6777"/>
    <w:rsid w:val="000A6E51"/>
    <w:rsid w:val="000A7FFE"/>
    <w:rsid w:val="000B034A"/>
    <w:rsid w:val="000B2409"/>
    <w:rsid w:val="000B309A"/>
    <w:rsid w:val="000B3F1A"/>
    <w:rsid w:val="000B459F"/>
    <w:rsid w:val="000B5203"/>
    <w:rsid w:val="000B7A71"/>
    <w:rsid w:val="000C06A8"/>
    <w:rsid w:val="000C2F0C"/>
    <w:rsid w:val="000C3208"/>
    <w:rsid w:val="000C326F"/>
    <w:rsid w:val="000C4746"/>
    <w:rsid w:val="000C6078"/>
    <w:rsid w:val="000C6F21"/>
    <w:rsid w:val="000C7AB3"/>
    <w:rsid w:val="000D05A0"/>
    <w:rsid w:val="000D0968"/>
    <w:rsid w:val="000D2364"/>
    <w:rsid w:val="000D2DF0"/>
    <w:rsid w:val="000D4186"/>
    <w:rsid w:val="000D616C"/>
    <w:rsid w:val="000D6E53"/>
    <w:rsid w:val="000D7843"/>
    <w:rsid w:val="000E0D1E"/>
    <w:rsid w:val="000E1BE3"/>
    <w:rsid w:val="000E1D4E"/>
    <w:rsid w:val="000E5E90"/>
    <w:rsid w:val="000E6AFC"/>
    <w:rsid w:val="000E6E6D"/>
    <w:rsid w:val="000E767D"/>
    <w:rsid w:val="000F1676"/>
    <w:rsid w:val="000F453D"/>
    <w:rsid w:val="000F4F0C"/>
    <w:rsid w:val="000F683C"/>
    <w:rsid w:val="000F68F7"/>
    <w:rsid w:val="000F71F0"/>
    <w:rsid w:val="00100ECA"/>
    <w:rsid w:val="00101732"/>
    <w:rsid w:val="00102E37"/>
    <w:rsid w:val="0010493D"/>
    <w:rsid w:val="00104C69"/>
    <w:rsid w:val="00105363"/>
    <w:rsid w:val="001057D1"/>
    <w:rsid w:val="00106671"/>
    <w:rsid w:val="0010786D"/>
    <w:rsid w:val="00107B69"/>
    <w:rsid w:val="00107D99"/>
    <w:rsid w:val="001114BB"/>
    <w:rsid w:val="0011398E"/>
    <w:rsid w:val="00113B25"/>
    <w:rsid w:val="00113E35"/>
    <w:rsid w:val="0011456C"/>
    <w:rsid w:val="00116E0B"/>
    <w:rsid w:val="001171F4"/>
    <w:rsid w:val="00117664"/>
    <w:rsid w:val="00117A04"/>
    <w:rsid w:val="001204FC"/>
    <w:rsid w:val="001206E5"/>
    <w:rsid w:val="00120F32"/>
    <w:rsid w:val="001227F6"/>
    <w:rsid w:val="00122CD9"/>
    <w:rsid w:val="00126577"/>
    <w:rsid w:val="00126DC3"/>
    <w:rsid w:val="00130241"/>
    <w:rsid w:val="0013089F"/>
    <w:rsid w:val="00130C5D"/>
    <w:rsid w:val="00131373"/>
    <w:rsid w:val="00133441"/>
    <w:rsid w:val="0013453A"/>
    <w:rsid w:val="00135C0E"/>
    <w:rsid w:val="00135EF1"/>
    <w:rsid w:val="001374EF"/>
    <w:rsid w:val="00140555"/>
    <w:rsid w:val="00141332"/>
    <w:rsid w:val="00141541"/>
    <w:rsid w:val="0014180A"/>
    <w:rsid w:val="00141BFD"/>
    <w:rsid w:val="00142142"/>
    <w:rsid w:val="00143556"/>
    <w:rsid w:val="00143F70"/>
    <w:rsid w:val="00145C27"/>
    <w:rsid w:val="00146D1D"/>
    <w:rsid w:val="00151A3C"/>
    <w:rsid w:val="001524CD"/>
    <w:rsid w:val="00152FA6"/>
    <w:rsid w:val="001534C0"/>
    <w:rsid w:val="0015356B"/>
    <w:rsid w:val="0015522C"/>
    <w:rsid w:val="00156787"/>
    <w:rsid w:val="001573A5"/>
    <w:rsid w:val="00157AAC"/>
    <w:rsid w:val="0016006C"/>
    <w:rsid w:val="00160128"/>
    <w:rsid w:val="0016093C"/>
    <w:rsid w:val="0016098C"/>
    <w:rsid w:val="00160A4F"/>
    <w:rsid w:val="00160CD5"/>
    <w:rsid w:val="00160EDF"/>
    <w:rsid w:val="00161C53"/>
    <w:rsid w:val="00161C8B"/>
    <w:rsid w:val="00164977"/>
    <w:rsid w:val="00164D2E"/>
    <w:rsid w:val="00165F50"/>
    <w:rsid w:val="001667B6"/>
    <w:rsid w:val="001670C1"/>
    <w:rsid w:val="00172808"/>
    <w:rsid w:val="001731F8"/>
    <w:rsid w:val="0017392C"/>
    <w:rsid w:val="00173E4C"/>
    <w:rsid w:val="001748F7"/>
    <w:rsid w:val="0017794E"/>
    <w:rsid w:val="00180804"/>
    <w:rsid w:val="00180922"/>
    <w:rsid w:val="0018205E"/>
    <w:rsid w:val="001823D3"/>
    <w:rsid w:val="00184801"/>
    <w:rsid w:val="0018581D"/>
    <w:rsid w:val="00185AB4"/>
    <w:rsid w:val="0018626A"/>
    <w:rsid w:val="001871AE"/>
    <w:rsid w:val="0018791A"/>
    <w:rsid w:val="00187CE2"/>
    <w:rsid w:val="001916C4"/>
    <w:rsid w:val="00191F35"/>
    <w:rsid w:val="001922E7"/>
    <w:rsid w:val="00192F8D"/>
    <w:rsid w:val="00193AB3"/>
    <w:rsid w:val="00193F29"/>
    <w:rsid w:val="00195D0A"/>
    <w:rsid w:val="00196998"/>
    <w:rsid w:val="001978F7"/>
    <w:rsid w:val="001A2B21"/>
    <w:rsid w:val="001A2FA5"/>
    <w:rsid w:val="001A3FA9"/>
    <w:rsid w:val="001A449A"/>
    <w:rsid w:val="001A4F2F"/>
    <w:rsid w:val="001B0576"/>
    <w:rsid w:val="001B1C34"/>
    <w:rsid w:val="001B58D4"/>
    <w:rsid w:val="001B5E2A"/>
    <w:rsid w:val="001B6635"/>
    <w:rsid w:val="001B7C6F"/>
    <w:rsid w:val="001C016D"/>
    <w:rsid w:val="001C0201"/>
    <w:rsid w:val="001C12A1"/>
    <w:rsid w:val="001C4A79"/>
    <w:rsid w:val="001C51F0"/>
    <w:rsid w:val="001C530D"/>
    <w:rsid w:val="001C66D9"/>
    <w:rsid w:val="001D0352"/>
    <w:rsid w:val="001D10CB"/>
    <w:rsid w:val="001D2F3A"/>
    <w:rsid w:val="001D352C"/>
    <w:rsid w:val="001D4A9A"/>
    <w:rsid w:val="001D6058"/>
    <w:rsid w:val="001D63A0"/>
    <w:rsid w:val="001D7919"/>
    <w:rsid w:val="001D7A04"/>
    <w:rsid w:val="001E181F"/>
    <w:rsid w:val="001E1DE3"/>
    <w:rsid w:val="001E2714"/>
    <w:rsid w:val="001E35F5"/>
    <w:rsid w:val="001E484C"/>
    <w:rsid w:val="001E552F"/>
    <w:rsid w:val="001E58B1"/>
    <w:rsid w:val="001E6050"/>
    <w:rsid w:val="001E734B"/>
    <w:rsid w:val="001E79BF"/>
    <w:rsid w:val="001F0A8D"/>
    <w:rsid w:val="001F0AD2"/>
    <w:rsid w:val="001F0D07"/>
    <w:rsid w:val="001F12F3"/>
    <w:rsid w:val="001F144C"/>
    <w:rsid w:val="001F2C1D"/>
    <w:rsid w:val="001F3938"/>
    <w:rsid w:val="001F4947"/>
    <w:rsid w:val="001F789D"/>
    <w:rsid w:val="002017FD"/>
    <w:rsid w:val="00203269"/>
    <w:rsid w:val="002037E7"/>
    <w:rsid w:val="00205145"/>
    <w:rsid w:val="00205BC8"/>
    <w:rsid w:val="0020660E"/>
    <w:rsid w:val="0020661C"/>
    <w:rsid w:val="00206BB2"/>
    <w:rsid w:val="00206E88"/>
    <w:rsid w:val="0020738B"/>
    <w:rsid w:val="0021100E"/>
    <w:rsid w:val="00212CC8"/>
    <w:rsid w:val="00213A65"/>
    <w:rsid w:val="002162F9"/>
    <w:rsid w:val="00216BFF"/>
    <w:rsid w:val="00217278"/>
    <w:rsid w:val="0022026C"/>
    <w:rsid w:val="002207E7"/>
    <w:rsid w:val="00220E6D"/>
    <w:rsid w:val="00222A09"/>
    <w:rsid w:val="00222F84"/>
    <w:rsid w:val="0022347A"/>
    <w:rsid w:val="0022379B"/>
    <w:rsid w:val="002243BA"/>
    <w:rsid w:val="002250D6"/>
    <w:rsid w:val="0022579A"/>
    <w:rsid w:val="00225B97"/>
    <w:rsid w:val="002260CE"/>
    <w:rsid w:val="002270F6"/>
    <w:rsid w:val="002273B3"/>
    <w:rsid w:val="00227E57"/>
    <w:rsid w:val="002301F1"/>
    <w:rsid w:val="002305CC"/>
    <w:rsid w:val="002327D8"/>
    <w:rsid w:val="00233058"/>
    <w:rsid w:val="0023348C"/>
    <w:rsid w:val="00235580"/>
    <w:rsid w:val="0024236E"/>
    <w:rsid w:val="002425F0"/>
    <w:rsid w:val="002430CB"/>
    <w:rsid w:val="002430DC"/>
    <w:rsid w:val="002432EB"/>
    <w:rsid w:val="0024410F"/>
    <w:rsid w:val="0024581C"/>
    <w:rsid w:val="002469A2"/>
    <w:rsid w:val="002474FA"/>
    <w:rsid w:val="00247889"/>
    <w:rsid w:val="00247F48"/>
    <w:rsid w:val="0025076B"/>
    <w:rsid w:val="00250B60"/>
    <w:rsid w:val="00251632"/>
    <w:rsid w:val="00251AE4"/>
    <w:rsid w:val="00252070"/>
    <w:rsid w:val="00254BCC"/>
    <w:rsid w:val="002569C1"/>
    <w:rsid w:val="002575E5"/>
    <w:rsid w:val="0025779F"/>
    <w:rsid w:val="002606E9"/>
    <w:rsid w:val="00261F9E"/>
    <w:rsid w:val="00262511"/>
    <w:rsid w:val="00263557"/>
    <w:rsid w:val="0026366C"/>
    <w:rsid w:val="002642DA"/>
    <w:rsid w:val="00265520"/>
    <w:rsid w:val="002671CB"/>
    <w:rsid w:val="0026747C"/>
    <w:rsid w:val="002700C0"/>
    <w:rsid w:val="00271A21"/>
    <w:rsid w:val="00274EAA"/>
    <w:rsid w:val="00277701"/>
    <w:rsid w:val="00280D49"/>
    <w:rsid w:val="00282760"/>
    <w:rsid w:val="00284FF8"/>
    <w:rsid w:val="0029002E"/>
    <w:rsid w:val="002907EB"/>
    <w:rsid w:val="0029147D"/>
    <w:rsid w:val="00291849"/>
    <w:rsid w:val="00293A81"/>
    <w:rsid w:val="00293EE9"/>
    <w:rsid w:val="00295503"/>
    <w:rsid w:val="00295868"/>
    <w:rsid w:val="00295FAE"/>
    <w:rsid w:val="00297C4B"/>
    <w:rsid w:val="002A41C7"/>
    <w:rsid w:val="002B0C12"/>
    <w:rsid w:val="002B33AB"/>
    <w:rsid w:val="002B36EE"/>
    <w:rsid w:val="002B3874"/>
    <w:rsid w:val="002B4A75"/>
    <w:rsid w:val="002C0FA3"/>
    <w:rsid w:val="002C14FD"/>
    <w:rsid w:val="002C1747"/>
    <w:rsid w:val="002C19D4"/>
    <w:rsid w:val="002C19F5"/>
    <w:rsid w:val="002C21D5"/>
    <w:rsid w:val="002C27DC"/>
    <w:rsid w:val="002C2B7F"/>
    <w:rsid w:val="002C3186"/>
    <w:rsid w:val="002C31B0"/>
    <w:rsid w:val="002C324B"/>
    <w:rsid w:val="002C46A7"/>
    <w:rsid w:val="002C4732"/>
    <w:rsid w:val="002C749F"/>
    <w:rsid w:val="002D1086"/>
    <w:rsid w:val="002D3703"/>
    <w:rsid w:val="002D3A4F"/>
    <w:rsid w:val="002D45AD"/>
    <w:rsid w:val="002D4C47"/>
    <w:rsid w:val="002D5191"/>
    <w:rsid w:val="002D577E"/>
    <w:rsid w:val="002D6654"/>
    <w:rsid w:val="002D6834"/>
    <w:rsid w:val="002D69B6"/>
    <w:rsid w:val="002D6FD5"/>
    <w:rsid w:val="002D7BA5"/>
    <w:rsid w:val="002E11A7"/>
    <w:rsid w:val="002E126C"/>
    <w:rsid w:val="002E24F3"/>
    <w:rsid w:val="002E4C37"/>
    <w:rsid w:val="002E5048"/>
    <w:rsid w:val="002E5584"/>
    <w:rsid w:val="002E572B"/>
    <w:rsid w:val="002E5930"/>
    <w:rsid w:val="002E643A"/>
    <w:rsid w:val="002E704D"/>
    <w:rsid w:val="002F05E3"/>
    <w:rsid w:val="002F0616"/>
    <w:rsid w:val="002F2185"/>
    <w:rsid w:val="002F363A"/>
    <w:rsid w:val="002F41E7"/>
    <w:rsid w:val="002F456F"/>
    <w:rsid w:val="002F4CA9"/>
    <w:rsid w:val="002F558F"/>
    <w:rsid w:val="002F5FC1"/>
    <w:rsid w:val="002F6E46"/>
    <w:rsid w:val="00300518"/>
    <w:rsid w:val="003011A9"/>
    <w:rsid w:val="00302BC7"/>
    <w:rsid w:val="00303114"/>
    <w:rsid w:val="003037E3"/>
    <w:rsid w:val="00304973"/>
    <w:rsid w:val="003076AF"/>
    <w:rsid w:val="003110A0"/>
    <w:rsid w:val="003119AF"/>
    <w:rsid w:val="003146F0"/>
    <w:rsid w:val="00316A1C"/>
    <w:rsid w:val="00320A59"/>
    <w:rsid w:val="00321EF6"/>
    <w:rsid w:val="0032343A"/>
    <w:rsid w:val="00323998"/>
    <w:rsid w:val="003247EC"/>
    <w:rsid w:val="00324C67"/>
    <w:rsid w:val="003302DB"/>
    <w:rsid w:val="003303A6"/>
    <w:rsid w:val="003310F7"/>
    <w:rsid w:val="00331C38"/>
    <w:rsid w:val="00332460"/>
    <w:rsid w:val="00333CFE"/>
    <w:rsid w:val="00333D42"/>
    <w:rsid w:val="003344AA"/>
    <w:rsid w:val="003353F6"/>
    <w:rsid w:val="00335A50"/>
    <w:rsid w:val="00341F44"/>
    <w:rsid w:val="00342A41"/>
    <w:rsid w:val="00345A4F"/>
    <w:rsid w:val="00346EFF"/>
    <w:rsid w:val="00347E32"/>
    <w:rsid w:val="003518E3"/>
    <w:rsid w:val="00351DB1"/>
    <w:rsid w:val="00353180"/>
    <w:rsid w:val="003556B1"/>
    <w:rsid w:val="003616A8"/>
    <w:rsid w:val="00363CBE"/>
    <w:rsid w:val="00363DEA"/>
    <w:rsid w:val="00364C4C"/>
    <w:rsid w:val="00364C5C"/>
    <w:rsid w:val="00365858"/>
    <w:rsid w:val="00365DF5"/>
    <w:rsid w:val="003669D7"/>
    <w:rsid w:val="00367C70"/>
    <w:rsid w:val="00370382"/>
    <w:rsid w:val="00370A84"/>
    <w:rsid w:val="003716FF"/>
    <w:rsid w:val="003717DF"/>
    <w:rsid w:val="00373548"/>
    <w:rsid w:val="003736C8"/>
    <w:rsid w:val="00373D04"/>
    <w:rsid w:val="00374B36"/>
    <w:rsid w:val="00375515"/>
    <w:rsid w:val="00375E6F"/>
    <w:rsid w:val="003769A6"/>
    <w:rsid w:val="00377296"/>
    <w:rsid w:val="0038087A"/>
    <w:rsid w:val="00380F29"/>
    <w:rsid w:val="0038127D"/>
    <w:rsid w:val="003824B6"/>
    <w:rsid w:val="00383778"/>
    <w:rsid w:val="00384317"/>
    <w:rsid w:val="00384429"/>
    <w:rsid w:val="00384540"/>
    <w:rsid w:val="0038472A"/>
    <w:rsid w:val="00384D39"/>
    <w:rsid w:val="0038795E"/>
    <w:rsid w:val="00391405"/>
    <w:rsid w:val="00392F78"/>
    <w:rsid w:val="003933E6"/>
    <w:rsid w:val="00394249"/>
    <w:rsid w:val="00394770"/>
    <w:rsid w:val="00396853"/>
    <w:rsid w:val="003971BB"/>
    <w:rsid w:val="0039767A"/>
    <w:rsid w:val="003A076C"/>
    <w:rsid w:val="003A0D03"/>
    <w:rsid w:val="003A2877"/>
    <w:rsid w:val="003A369E"/>
    <w:rsid w:val="003A391C"/>
    <w:rsid w:val="003A4D83"/>
    <w:rsid w:val="003A617B"/>
    <w:rsid w:val="003A6659"/>
    <w:rsid w:val="003A731D"/>
    <w:rsid w:val="003B0095"/>
    <w:rsid w:val="003B0307"/>
    <w:rsid w:val="003B1B1A"/>
    <w:rsid w:val="003B3B34"/>
    <w:rsid w:val="003B41D7"/>
    <w:rsid w:val="003B4B69"/>
    <w:rsid w:val="003B4EF9"/>
    <w:rsid w:val="003B6A28"/>
    <w:rsid w:val="003B75BA"/>
    <w:rsid w:val="003C0018"/>
    <w:rsid w:val="003C160B"/>
    <w:rsid w:val="003C30E2"/>
    <w:rsid w:val="003C35CE"/>
    <w:rsid w:val="003C365E"/>
    <w:rsid w:val="003C3737"/>
    <w:rsid w:val="003C56E8"/>
    <w:rsid w:val="003C639F"/>
    <w:rsid w:val="003C6A5A"/>
    <w:rsid w:val="003D062C"/>
    <w:rsid w:val="003D11D9"/>
    <w:rsid w:val="003D2320"/>
    <w:rsid w:val="003D2966"/>
    <w:rsid w:val="003D3813"/>
    <w:rsid w:val="003D4A64"/>
    <w:rsid w:val="003D5348"/>
    <w:rsid w:val="003D6E87"/>
    <w:rsid w:val="003E0D67"/>
    <w:rsid w:val="003E0FEB"/>
    <w:rsid w:val="003E10A6"/>
    <w:rsid w:val="003E16FB"/>
    <w:rsid w:val="003E1BC4"/>
    <w:rsid w:val="003E2311"/>
    <w:rsid w:val="003E2622"/>
    <w:rsid w:val="003E2F8B"/>
    <w:rsid w:val="003E43DA"/>
    <w:rsid w:val="003E5742"/>
    <w:rsid w:val="003E7405"/>
    <w:rsid w:val="003F08E1"/>
    <w:rsid w:val="003F2A43"/>
    <w:rsid w:val="003F2D86"/>
    <w:rsid w:val="003F3B0A"/>
    <w:rsid w:val="003F4EB4"/>
    <w:rsid w:val="003F52CF"/>
    <w:rsid w:val="003F5D6D"/>
    <w:rsid w:val="003F693B"/>
    <w:rsid w:val="003F697B"/>
    <w:rsid w:val="003F79A3"/>
    <w:rsid w:val="003F7D25"/>
    <w:rsid w:val="00400401"/>
    <w:rsid w:val="00402458"/>
    <w:rsid w:val="004039D5"/>
    <w:rsid w:val="0040452C"/>
    <w:rsid w:val="004066A6"/>
    <w:rsid w:val="00407C45"/>
    <w:rsid w:val="00410750"/>
    <w:rsid w:val="0041090E"/>
    <w:rsid w:val="00410C3E"/>
    <w:rsid w:val="00410CBB"/>
    <w:rsid w:val="00412BD1"/>
    <w:rsid w:val="00414194"/>
    <w:rsid w:val="00414376"/>
    <w:rsid w:val="00415007"/>
    <w:rsid w:val="0041570C"/>
    <w:rsid w:val="00415A82"/>
    <w:rsid w:val="00416794"/>
    <w:rsid w:val="0041684B"/>
    <w:rsid w:val="00417BC5"/>
    <w:rsid w:val="0042039B"/>
    <w:rsid w:val="004203AD"/>
    <w:rsid w:val="00421988"/>
    <w:rsid w:val="00421C90"/>
    <w:rsid w:val="00422A94"/>
    <w:rsid w:val="00425705"/>
    <w:rsid w:val="004258E2"/>
    <w:rsid w:val="00425B89"/>
    <w:rsid w:val="00426A98"/>
    <w:rsid w:val="004276E8"/>
    <w:rsid w:val="00430E3D"/>
    <w:rsid w:val="00430F44"/>
    <w:rsid w:val="004326D0"/>
    <w:rsid w:val="00433798"/>
    <w:rsid w:val="004351E4"/>
    <w:rsid w:val="0043656C"/>
    <w:rsid w:val="00437BF6"/>
    <w:rsid w:val="0044043D"/>
    <w:rsid w:val="004408C7"/>
    <w:rsid w:val="00440B82"/>
    <w:rsid w:val="0044497B"/>
    <w:rsid w:val="0044505A"/>
    <w:rsid w:val="0044505D"/>
    <w:rsid w:val="00445C86"/>
    <w:rsid w:val="0045048A"/>
    <w:rsid w:val="00451483"/>
    <w:rsid w:val="00451576"/>
    <w:rsid w:val="004515A4"/>
    <w:rsid w:val="00451ACF"/>
    <w:rsid w:val="00453D9C"/>
    <w:rsid w:val="00460CAE"/>
    <w:rsid w:val="0046183B"/>
    <w:rsid w:val="00462E66"/>
    <w:rsid w:val="00463CB2"/>
    <w:rsid w:val="00464C04"/>
    <w:rsid w:val="00465B81"/>
    <w:rsid w:val="00466124"/>
    <w:rsid w:val="00466A6C"/>
    <w:rsid w:val="004678C7"/>
    <w:rsid w:val="00467CC3"/>
    <w:rsid w:val="00467F39"/>
    <w:rsid w:val="00470395"/>
    <w:rsid w:val="00470445"/>
    <w:rsid w:val="004725DA"/>
    <w:rsid w:val="00472630"/>
    <w:rsid w:val="00472C99"/>
    <w:rsid w:val="00473858"/>
    <w:rsid w:val="00474087"/>
    <w:rsid w:val="004742D4"/>
    <w:rsid w:val="0047495F"/>
    <w:rsid w:val="00474F79"/>
    <w:rsid w:val="00475987"/>
    <w:rsid w:val="00475B6E"/>
    <w:rsid w:val="004809DB"/>
    <w:rsid w:val="00480A21"/>
    <w:rsid w:val="004816B2"/>
    <w:rsid w:val="00481B9A"/>
    <w:rsid w:val="00482970"/>
    <w:rsid w:val="00482B84"/>
    <w:rsid w:val="00482CD5"/>
    <w:rsid w:val="004836FA"/>
    <w:rsid w:val="00484312"/>
    <w:rsid w:val="004865F0"/>
    <w:rsid w:val="0048788A"/>
    <w:rsid w:val="0048788F"/>
    <w:rsid w:val="0049049D"/>
    <w:rsid w:val="00491341"/>
    <w:rsid w:val="00491482"/>
    <w:rsid w:val="00492836"/>
    <w:rsid w:val="00492995"/>
    <w:rsid w:val="00492FFC"/>
    <w:rsid w:val="00493FA6"/>
    <w:rsid w:val="00494087"/>
    <w:rsid w:val="00494967"/>
    <w:rsid w:val="00496544"/>
    <w:rsid w:val="0049663C"/>
    <w:rsid w:val="00497EFC"/>
    <w:rsid w:val="004A1159"/>
    <w:rsid w:val="004A1CBE"/>
    <w:rsid w:val="004A1CCA"/>
    <w:rsid w:val="004A21AF"/>
    <w:rsid w:val="004A29FB"/>
    <w:rsid w:val="004A2B07"/>
    <w:rsid w:val="004A43CB"/>
    <w:rsid w:val="004A4D87"/>
    <w:rsid w:val="004A5615"/>
    <w:rsid w:val="004A6219"/>
    <w:rsid w:val="004A6703"/>
    <w:rsid w:val="004A6E05"/>
    <w:rsid w:val="004B098C"/>
    <w:rsid w:val="004B1C9D"/>
    <w:rsid w:val="004B1E63"/>
    <w:rsid w:val="004B202D"/>
    <w:rsid w:val="004B25B0"/>
    <w:rsid w:val="004B275D"/>
    <w:rsid w:val="004B3426"/>
    <w:rsid w:val="004B416C"/>
    <w:rsid w:val="004B471D"/>
    <w:rsid w:val="004B4C3D"/>
    <w:rsid w:val="004B5B79"/>
    <w:rsid w:val="004C0CE3"/>
    <w:rsid w:val="004C1C38"/>
    <w:rsid w:val="004C1D0B"/>
    <w:rsid w:val="004C1DE8"/>
    <w:rsid w:val="004C2B93"/>
    <w:rsid w:val="004C3794"/>
    <w:rsid w:val="004C487E"/>
    <w:rsid w:val="004C48B3"/>
    <w:rsid w:val="004C493F"/>
    <w:rsid w:val="004C545D"/>
    <w:rsid w:val="004C5AA7"/>
    <w:rsid w:val="004C6C36"/>
    <w:rsid w:val="004C6F5A"/>
    <w:rsid w:val="004C738D"/>
    <w:rsid w:val="004C7392"/>
    <w:rsid w:val="004D0698"/>
    <w:rsid w:val="004D19E5"/>
    <w:rsid w:val="004D1A73"/>
    <w:rsid w:val="004D2653"/>
    <w:rsid w:val="004D2B80"/>
    <w:rsid w:val="004D3E78"/>
    <w:rsid w:val="004D4160"/>
    <w:rsid w:val="004D5631"/>
    <w:rsid w:val="004D5A73"/>
    <w:rsid w:val="004D602C"/>
    <w:rsid w:val="004D6B1D"/>
    <w:rsid w:val="004D7685"/>
    <w:rsid w:val="004E0B97"/>
    <w:rsid w:val="004E0D0C"/>
    <w:rsid w:val="004E118C"/>
    <w:rsid w:val="004E1B89"/>
    <w:rsid w:val="004E2CDD"/>
    <w:rsid w:val="004E4C12"/>
    <w:rsid w:val="004E60B3"/>
    <w:rsid w:val="004E6991"/>
    <w:rsid w:val="004E7584"/>
    <w:rsid w:val="004F0CD7"/>
    <w:rsid w:val="004F0F2A"/>
    <w:rsid w:val="004F0F79"/>
    <w:rsid w:val="004F1070"/>
    <w:rsid w:val="004F10D5"/>
    <w:rsid w:val="004F125A"/>
    <w:rsid w:val="004F12CB"/>
    <w:rsid w:val="004F192B"/>
    <w:rsid w:val="004F233B"/>
    <w:rsid w:val="004F2C75"/>
    <w:rsid w:val="004F3F3D"/>
    <w:rsid w:val="00500FD5"/>
    <w:rsid w:val="005014B7"/>
    <w:rsid w:val="00501C88"/>
    <w:rsid w:val="00503030"/>
    <w:rsid w:val="0050317C"/>
    <w:rsid w:val="00504758"/>
    <w:rsid w:val="00504C3B"/>
    <w:rsid w:val="00504D2D"/>
    <w:rsid w:val="0050537E"/>
    <w:rsid w:val="005064B4"/>
    <w:rsid w:val="00507478"/>
    <w:rsid w:val="00511905"/>
    <w:rsid w:val="00513024"/>
    <w:rsid w:val="00515166"/>
    <w:rsid w:val="005166A4"/>
    <w:rsid w:val="00516C66"/>
    <w:rsid w:val="00516F51"/>
    <w:rsid w:val="00517B6E"/>
    <w:rsid w:val="00522904"/>
    <w:rsid w:val="00522FCE"/>
    <w:rsid w:val="005230A7"/>
    <w:rsid w:val="00523526"/>
    <w:rsid w:val="00525507"/>
    <w:rsid w:val="005255D6"/>
    <w:rsid w:val="00526531"/>
    <w:rsid w:val="00527396"/>
    <w:rsid w:val="00530A0E"/>
    <w:rsid w:val="00530A52"/>
    <w:rsid w:val="005313ED"/>
    <w:rsid w:val="00531DFD"/>
    <w:rsid w:val="0053239C"/>
    <w:rsid w:val="00532432"/>
    <w:rsid w:val="00532692"/>
    <w:rsid w:val="005349EB"/>
    <w:rsid w:val="005354A1"/>
    <w:rsid w:val="005355ED"/>
    <w:rsid w:val="00535E6D"/>
    <w:rsid w:val="0053743B"/>
    <w:rsid w:val="00537FAF"/>
    <w:rsid w:val="00540834"/>
    <w:rsid w:val="00540D98"/>
    <w:rsid w:val="0054139B"/>
    <w:rsid w:val="00541C80"/>
    <w:rsid w:val="00542206"/>
    <w:rsid w:val="00542941"/>
    <w:rsid w:val="00542E79"/>
    <w:rsid w:val="00544116"/>
    <w:rsid w:val="00544656"/>
    <w:rsid w:val="00545803"/>
    <w:rsid w:val="00545A52"/>
    <w:rsid w:val="005462CD"/>
    <w:rsid w:val="0054716B"/>
    <w:rsid w:val="00550688"/>
    <w:rsid w:val="0055138E"/>
    <w:rsid w:val="00553444"/>
    <w:rsid w:val="005554F8"/>
    <w:rsid w:val="0055579B"/>
    <w:rsid w:val="00557D8D"/>
    <w:rsid w:val="0056159D"/>
    <w:rsid w:val="005616AC"/>
    <w:rsid w:val="00563D2F"/>
    <w:rsid w:val="0056670A"/>
    <w:rsid w:val="00567851"/>
    <w:rsid w:val="00570704"/>
    <w:rsid w:val="00570CD1"/>
    <w:rsid w:val="00573112"/>
    <w:rsid w:val="005735F7"/>
    <w:rsid w:val="0057493A"/>
    <w:rsid w:val="00574F9B"/>
    <w:rsid w:val="00576A39"/>
    <w:rsid w:val="00577220"/>
    <w:rsid w:val="00577F28"/>
    <w:rsid w:val="00580A0E"/>
    <w:rsid w:val="00581486"/>
    <w:rsid w:val="005814F9"/>
    <w:rsid w:val="0058160E"/>
    <w:rsid w:val="00581D09"/>
    <w:rsid w:val="00581E4C"/>
    <w:rsid w:val="00582539"/>
    <w:rsid w:val="005835C2"/>
    <w:rsid w:val="0058641E"/>
    <w:rsid w:val="00586736"/>
    <w:rsid w:val="00586ACF"/>
    <w:rsid w:val="0058720C"/>
    <w:rsid w:val="005901DD"/>
    <w:rsid w:val="005907B7"/>
    <w:rsid w:val="00590FD1"/>
    <w:rsid w:val="0059265C"/>
    <w:rsid w:val="00593AEF"/>
    <w:rsid w:val="00595DE8"/>
    <w:rsid w:val="005971A5"/>
    <w:rsid w:val="005974E5"/>
    <w:rsid w:val="00597917"/>
    <w:rsid w:val="005A213B"/>
    <w:rsid w:val="005A3906"/>
    <w:rsid w:val="005A4DD1"/>
    <w:rsid w:val="005A5173"/>
    <w:rsid w:val="005B0B69"/>
    <w:rsid w:val="005B1DD4"/>
    <w:rsid w:val="005B4494"/>
    <w:rsid w:val="005B4AD6"/>
    <w:rsid w:val="005B500B"/>
    <w:rsid w:val="005B5A3E"/>
    <w:rsid w:val="005B6DA7"/>
    <w:rsid w:val="005C037E"/>
    <w:rsid w:val="005C1C38"/>
    <w:rsid w:val="005C4FAF"/>
    <w:rsid w:val="005C50E1"/>
    <w:rsid w:val="005C64A2"/>
    <w:rsid w:val="005D10D6"/>
    <w:rsid w:val="005D1B36"/>
    <w:rsid w:val="005D38C5"/>
    <w:rsid w:val="005D7C93"/>
    <w:rsid w:val="005E084C"/>
    <w:rsid w:val="005E0E3E"/>
    <w:rsid w:val="005E2844"/>
    <w:rsid w:val="005E4C7A"/>
    <w:rsid w:val="005E4FC3"/>
    <w:rsid w:val="005E781E"/>
    <w:rsid w:val="005E79E2"/>
    <w:rsid w:val="005F214E"/>
    <w:rsid w:val="005F2242"/>
    <w:rsid w:val="005F4168"/>
    <w:rsid w:val="005F5874"/>
    <w:rsid w:val="005F6BDD"/>
    <w:rsid w:val="0060015C"/>
    <w:rsid w:val="00600DDD"/>
    <w:rsid w:val="0060142F"/>
    <w:rsid w:val="00601FA8"/>
    <w:rsid w:val="006034D4"/>
    <w:rsid w:val="00603856"/>
    <w:rsid w:val="00603A61"/>
    <w:rsid w:val="0060704C"/>
    <w:rsid w:val="006075FD"/>
    <w:rsid w:val="00612DB4"/>
    <w:rsid w:val="0061337C"/>
    <w:rsid w:val="006133D4"/>
    <w:rsid w:val="00613C47"/>
    <w:rsid w:val="00613D47"/>
    <w:rsid w:val="006152A1"/>
    <w:rsid w:val="00620363"/>
    <w:rsid w:val="00620773"/>
    <w:rsid w:val="006213AB"/>
    <w:rsid w:val="00621AED"/>
    <w:rsid w:val="00621D07"/>
    <w:rsid w:val="00622AA6"/>
    <w:rsid w:val="006261E0"/>
    <w:rsid w:val="0062702B"/>
    <w:rsid w:val="0062715C"/>
    <w:rsid w:val="00630145"/>
    <w:rsid w:val="00632147"/>
    <w:rsid w:val="00632FAD"/>
    <w:rsid w:val="00634D34"/>
    <w:rsid w:val="00635174"/>
    <w:rsid w:val="0063651C"/>
    <w:rsid w:val="00636CEA"/>
    <w:rsid w:val="00640D9E"/>
    <w:rsid w:val="00642120"/>
    <w:rsid w:val="00642ED0"/>
    <w:rsid w:val="00643195"/>
    <w:rsid w:val="006439E5"/>
    <w:rsid w:val="0064416F"/>
    <w:rsid w:val="00644D82"/>
    <w:rsid w:val="00646038"/>
    <w:rsid w:val="00650BA3"/>
    <w:rsid w:val="00650C6F"/>
    <w:rsid w:val="006510F8"/>
    <w:rsid w:val="00651CB5"/>
    <w:rsid w:val="00652349"/>
    <w:rsid w:val="006526AC"/>
    <w:rsid w:val="00653BD1"/>
    <w:rsid w:val="00655BAE"/>
    <w:rsid w:val="00656F87"/>
    <w:rsid w:val="00657850"/>
    <w:rsid w:val="00657C39"/>
    <w:rsid w:val="00661AFA"/>
    <w:rsid w:val="00663BAD"/>
    <w:rsid w:val="0066491A"/>
    <w:rsid w:val="006652A3"/>
    <w:rsid w:val="00671D8E"/>
    <w:rsid w:val="00671FC2"/>
    <w:rsid w:val="0067353B"/>
    <w:rsid w:val="00675E4B"/>
    <w:rsid w:val="0068118D"/>
    <w:rsid w:val="00681F29"/>
    <w:rsid w:val="006827BB"/>
    <w:rsid w:val="0068317E"/>
    <w:rsid w:val="00683A9A"/>
    <w:rsid w:val="00683F66"/>
    <w:rsid w:val="00684B1C"/>
    <w:rsid w:val="006872A9"/>
    <w:rsid w:val="00687B26"/>
    <w:rsid w:val="00687DF2"/>
    <w:rsid w:val="00692A12"/>
    <w:rsid w:val="00693949"/>
    <w:rsid w:val="006941B4"/>
    <w:rsid w:val="00695761"/>
    <w:rsid w:val="006959BC"/>
    <w:rsid w:val="00695AA0"/>
    <w:rsid w:val="00695DE3"/>
    <w:rsid w:val="006962BA"/>
    <w:rsid w:val="006968BF"/>
    <w:rsid w:val="00696E48"/>
    <w:rsid w:val="006A072D"/>
    <w:rsid w:val="006A206D"/>
    <w:rsid w:val="006A3A78"/>
    <w:rsid w:val="006A4BA3"/>
    <w:rsid w:val="006A4FC4"/>
    <w:rsid w:val="006A613C"/>
    <w:rsid w:val="006A6DC5"/>
    <w:rsid w:val="006B183E"/>
    <w:rsid w:val="006B323D"/>
    <w:rsid w:val="006B3FF4"/>
    <w:rsid w:val="006B4478"/>
    <w:rsid w:val="006B4EC4"/>
    <w:rsid w:val="006B5244"/>
    <w:rsid w:val="006B5312"/>
    <w:rsid w:val="006B56CD"/>
    <w:rsid w:val="006B61AF"/>
    <w:rsid w:val="006B728E"/>
    <w:rsid w:val="006B76A5"/>
    <w:rsid w:val="006B7D38"/>
    <w:rsid w:val="006C0044"/>
    <w:rsid w:val="006C07D9"/>
    <w:rsid w:val="006C2014"/>
    <w:rsid w:val="006C41A3"/>
    <w:rsid w:val="006C6BFD"/>
    <w:rsid w:val="006C79BE"/>
    <w:rsid w:val="006C7BBF"/>
    <w:rsid w:val="006C7BFB"/>
    <w:rsid w:val="006C7F75"/>
    <w:rsid w:val="006D192C"/>
    <w:rsid w:val="006D4BBE"/>
    <w:rsid w:val="006D4DB7"/>
    <w:rsid w:val="006D54FB"/>
    <w:rsid w:val="006E1CCF"/>
    <w:rsid w:val="006E33CE"/>
    <w:rsid w:val="006E3DDA"/>
    <w:rsid w:val="006E547E"/>
    <w:rsid w:val="006E6388"/>
    <w:rsid w:val="006E69C0"/>
    <w:rsid w:val="006E6C70"/>
    <w:rsid w:val="006F1D33"/>
    <w:rsid w:val="006F1F35"/>
    <w:rsid w:val="006F321C"/>
    <w:rsid w:val="006F5BEB"/>
    <w:rsid w:val="006F6B94"/>
    <w:rsid w:val="006F703D"/>
    <w:rsid w:val="006F7577"/>
    <w:rsid w:val="007007C9"/>
    <w:rsid w:val="0070098B"/>
    <w:rsid w:val="007040BA"/>
    <w:rsid w:val="0070655E"/>
    <w:rsid w:val="00707735"/>
    <w:rsid w:val="00711F49"/>
    <w:rsid w:val="00712413"/>
    <w:rsid w:val="00714411"/>
    <w:rsid w:val="00716743"/>
    <w:rsid w:val="00716FEB"/>
    <w:rsid w:val="00720518"/>
    <w:rsid w:val="007208B9"/>
    <w:rsid w:val="00721425"/>
    <w:rsid w:val="00721695"/>
    <w:rsid w:val="00721DCE"/>
    <w:rsid w:val="00722631"/>
    <w:rsid w:val="00725046"/>
    <w:rsid w:val="00726B2B"/>
    <w:rsid w:val="00726DD2"/>
    <w:rsid w:val="00726E68"/>
    <w:rsid w:val="0072775C"/>
    <w:rsid w:val="00730203"/>
    <w:rsid w:val="0073169A"/>
    <w:rsid w:val="00731F42"/>
    <w:rsid w:val="0073224F"/>
    <w:rsid w:val="00733A0F"/>
    <w:rsid w:val="0073441C"/>
    <w:rsid w:val="00734459"/>
    <w:rsid w:val="00741627"/>
    <w:rsid w:val="00742DC3"/>
    <w:rsid w:val="007432FD"/>
    <w:rsid w:val="007440C7"/>
    <w:rsid w:val="0074477B"/>
    <w:rsid w:val="00745252"/>
    <w:rsid w:val="00745528"/>
    <w:rsid w:val="00753863"/>
    <w:rsid w:val="0075527D"/>
    <w:rsid w:val="00756720"/>
    <w:rsid w:val="00757BFB"/>
    <w:rsid w:val="00760BA4"/>
    <w:rsid w:val="007611DE"/>
    <w:rsid w:val="007622E2"/>
    <w:rsid w:val="007624CD"/>
    <w:rsid w:val="007630BC"/>
    <w:rsid w:val="007663DD"/>
    <w:rsid w:val="007666DF"/>
    <w:rsid w:val="00767F4E"/>
    <w:rsid w:val="00770170"/>
    <w:rsid w:val="00771189"/>
    <w:rsid w:val="007726FE"/>
    <w:rsid w:val="00772A75"/>
    <w:rsid w:val="00773DEC"/>
    <w:rsid w:val="00774F43"/>
    <w:rsid w:val="00775544"/>
    <w:rsid w:val="00780101"/>
    <w:rsid w:val="0078121F"/>
    <w:rsid w:val="00781F45"/>
    <w:rsid w:val="007878C4"/>
    <w:rsid w:val="00790E7F"/>
    <w:rsid w:val="00792083"/>
    <w:rsid w:val="00792F0D"/>
    <w:rsid w:val="00793355"/>
    <w:rsid w:val="00796283"/>
    <w:rsid w:val="007964EB"/>
    <w:rsid w:val="00797ED3"/>
    <w:rsid w:val="007A1DF1"/>
    <w:rsid w:val="007A20A6"/>
    <w:rsid w:val="007A237E"/>
    <w:rsid w:val="007A3506"/>
    <w:rsid w:val="007A3AF8"/>
    <w:rsid w:val="007A4A61"/>
    <w:rsid w:val="007A4AB6"/>
    <w:rsid w:val="007A543C"/>
    <w:rsid w:val="007A585C"/>
    <w:rsid w:val="007A5F73"/>
    <w:rsid w:val="007A6DAE"/>
    <w:rsid w:val="007A6F21"/>
    <w:rsid w:val="007A7EF8"/>
    <w:rsid w:val="007B1AEC"/>
    <w:rsid w:val="007B3A15"/>
    <w:rsid w:val="007B5627"/>
    <w:rsid w:val="007B5EE3"/>
    <w:rsid w:val="007C0976"/>
    <w:rsid w:val="007C0F99"/>
    <w:rsid w:val="007C3635"/>
    <w:rsid w:val="007C375B"/>
    <w:rsid w:val="007C3861"/>
    <w:rsid w:val="007C3B7D"/>
    <w:rsid w:val="007C3EC2"/>
    <w:rsid w:val="007C4A12"/>
    <w:rsid w:val="007C73D0"/>
    <w:rsid w:val="007C7E00"/>
    <w:rsid w:val="007D33D1"/>
    <w:rsid w:val="007D4476"/>
    <w:rsid w:val="007D5C38"/>
    <w:rsid w:val="007D5E62"/>
    <w:rsid w:val="007D6F59"/>
    <w:rsid w:val="007D7F40"/>
    <w:rsid w:val="007E1D7D"/>
    <w:rsid w:val="007E1DC4"/>
    <w:rsid w:val="007E201E"/>
    <w:rsid w:val="007E2372"/>
    <w:rsid w:val="007E256B"/>
    <w:rsid w:val="007E2EF5"/>
    <w:rsid w:val="007E38EB"/>
    <w:rsid w:val="007E3A9F"/>
    <w:rsid w:val="007F5AE7"/>
    <w:rsid w:val="007F7105"/>
    <w:rsid w:val="00800ACD"/>
    <w:rsid w:val="00800BBA"/>
    <w:rsid w:val="00801A03"/>
    <w:rsid w:val="00803E74"/>
    <w:rsid w:val="0080418A"/>
    <w:rsid w:val="008051B8"/>
    <w:rsid w:val="008061FF"/>
    <w:rsid w:val="0081044D"/>
    <w:rsid w:val="00810940"/>
    <w:rsid w:val="008118F4"/>
    <w:rsid w:val="00812AF8"/>
    <w:rsid w:val="00812EFC"/>
    <w:rsid w:val="008136E1"/>
    <w:rsid w:val="00813DF8"/>
    <w:rsid w:val="00813F1C"/>
    <w:rsid w:val="0081459A"/>
    <w:rsid w:val="00815EE7"/>
    <w:rsid w:val="00816DD2"/>
    <w:rsid w:val="0082043A"/>
    <w:rsid w:val="008206B4"/>
    <w:rsid w:val="008218B6"/>
    <w:rsid w:val="00821BBD"/>
    <w:rsid w:val="00823651"/>
    <w:rsid w:val="00824B62"/>
    <w:rsid w:val="00825120"/>
    <w:rsid w:val="00825A1D"/>
    <w:rsid w:val="008267A5"/>
    <w:rsid w:val="008271D3"/>
    <w:rsid w:val="008304AD"/>
    <w:rsid w:val="008311C7"/>
    <w:rsid w:val="008316DB"/>
    <w:rsid w:val="00832127"/>
    <w:rsid w:val="008340C8"/>
    <w:rsid w:val="00835166"/>
    <w:rsid w:val="00836014"/>
    <w:rsid w:val="0083700F"/>
    <w:rsid w:val="008377ED"/>
    <w:rsid w:val="00840D09"/>
    <w:rsid w:val="00840D7E"/>
    <w:rsid w:val="00841B4C"/>
    <w:rsid w:val="008424C6"/>
    <w:rsid w:val="00842794"/>
    <w:rsid w:val="00843EA1"/>
    <w:rsid w:val="0084607F"/>
    <w:rsid w:val="00851C2D"/>
    <w:rsid w:val="008525C6"/>
    <w:rsid w:val="00853EAE"/>
    <w:rsid w:val="0085409C"/>
    <w:rsid w:val="0085487C"/>
    <w:rsid w:val="0085661E"/>
    <w:rsid w:val="008604D6"/>
    <w:rsid w:val="0086098F"/>
    <w:rsid w:val="00862A45"/>
    <w:rsid w:val="008630C9"/>
    <w:rsid w:val="00863829"/>
    <w:rsid w:val="008650FB"/>
    <w:rsid w:val="00865C36"/>
    <w:rsid w:val="00866514"/>
    <w:rsid w:val="00866F28"/>
    <w:rsid w:val="00867481"/>
    <w:rsid w:val="00867FCB"/>
    <w:rsid w:val="008715DE"/>
    <w:rsid w:val="00873392"/>
    <w:rsid w:val="008739D0"/>
    <w:rsid w:val="00873BB8"/>
    <w:rsid w:val="008745B1"/>
    <w:rsid w:val="008753A8"/>
    <w:rsid w:val="008856B0"/>
    <w:rsid w:val="008872EB"/>
    <w:rsid w:val="00887630"/>
    <w:rsid w:val="008906EC"/>
    <w:rsid w:val="00890B62"/>
    <w:rsid w:val="00892164"/>
    <w:rsid w:val="00893F69"/>
    <w:rsid w:val="0089552A"/>
    <w:rsid w:val="00896AEB"/>
    <w:rsid w:val="008A0247"/>
    <w:rsid w:val="008A1468"/>
    <w:rsid w:val="008A28FD"/>
    <w:rsid w:val="008A2F37"/>
    <w:rsid w:val="008A5640"/>
    <w:rsid w:val="008A5777"/>
    <w:rsid w:val="008A589D"/>
    <w:rsid w:val="008A5F1E"/>
    <w:rsid w:val="008A61B8"/>
    <w:rsid w:val="008A6383"/>
    <w:rsid w:val="008A6AF2"/>
    <w:rsid w:val="008A6B53"/>
    <w:rsid w:val="008A7171"/>
    <w:rsid w:val="008A7269"/>
    <w:rsid w:val="008B0BF1"/>
    <w:rsid w:val="008B1E80"/>
    <w:rsid w:val="008B2BD4"/>
    <w:rsid w:val="008B398E"/>
    <w:rsid w:val="008B54FA"/>
    <w:rsid w:val="008B7640"/>
    <w:rsid w:val="008C1DAD"/>
    <w:rsid w:val="008C2A24"/>
    <w:rsid w:val="008C4A46"/>
    <w:rsid w:val="008D0710"/>
    <w:rsid w:val="008D0942"/>
    <w:rsid w:val="008D2085"/>
    <w:rsid w:val="008D284B"/>
    <w:rsid w:val="008D333B"/>
    <w:rsid w:val="008D536A"/>
    <w:rsid w:val="008D6730"/>
    <w:rsid w:val="008D73AE"/>
    <w:rsid w:val="008E0BCC"/>
    <w:rsid w:val="008E171A"/>
    <w:rsid w:val="008E4AA0"/>
    <w:rsid w:val="008E4E65"/>
    <w:rsid w:val="008E5818"/>
    <w:rsid w:val="008E6B18"/>
    <w:rsid w:val="008F0756"/>
    <w:rsid w:val="008F0DE7"/>
    <w:rsid w:val="008F1AD5"/>
    <w:rsid w:val="008F2D79"/>
    <w:rsid w:val="008F2EE2"/>
    <w:rsid w:val="008F3107"/>
    <w:rsid w:val="008F3F01"/>
    <w:rsid w:val="008F46B7"/>
    <w:rsid w:val="008F4FE8"/>
    <w:rsid w:val="008F50E7"/>
    <w:rsid w:val="008F687E"/>
    <w:rsid w:val="00900658"/>
    <w:rsid w:val="00900993"/>
    <w:rsid w:val="00901C98"/>
    <w:rsid w:val="0090267D"/>
    <w:rsid w:val="00902C5E"/>
    <w:rsid w:val="00903A32"/>
    <w:rsid w:val="00905F66"/>
    <w:rsid w:val="009075DB"/>
    <w:rsid w:val="00914E6A"/>
    <w:rsid w:val="00916C47"/>
    <w:rsid w:val="00916F8A"/>
    <w:rsid w:val="0091738A"/>
    <w:rsid w:val="00920D18"/>
    <w:rsid w:val="00921F41"/>
    <w:rsid w:val="009225F4"/>
    <w:rsid w:val="009235AA"/>
    <w:rsid w:val="00923644"/>
    <w:rsid w:val="009256FB"/>
    <w:rsid w:val="009264C7"/>
    <w:rsid w:val="00931AA3"/>
    <w:rsid w:val="00931FB0"/>
    <w:rsid w:val="0093352B"/>
    <w:rsid w:val="00934010"/>
    <w:rsid w:val="00936581"/>
    <w:rsid w:val="00936EDD"/>
    <w:rsid w:val="00937B7B"/>
    <w:rsid w:val="009403D5"/>
    <w:rsid w:val="0094451D"/>
    <w:rsid w:val="00950173"/>
    <w:rsid w:val="00950CD6"/>
    <w:rsid w:val="00951DEF"/>
    <w:rsid w:val="0095266E"/>
    <w:rsid w:val="00952D24"/>
    <w:rsid w:val="009530E6"/>
    <w:rsid w:val="009539F4"/>
    <w:rsid w:val="009545C2"/>
    <w:rsid w:val="009555AE"/>
    <w:rsid w:val="009559E3"/>
    <w:rsid w:val="00956151"/>
    <w:rsid w:val="00956D31"/>
    <w:rsid w:val="00957980"/>
    <w:rsid w:val="00957FE1"/>
    <w:rsid w:val="00962556"/>
    <w:rsid w:val="00962728"/>
    <w:rsid w:val="009635EB"/>
    <w:rsid w:val="00963C70"/>
    <w:rsid w:val="00965EB5"/>
    <w:rsid w:val="00966048"/>
    <w:rsid w:val="0096681B"/>
    <w:rsid w:val="00966852"/>
    <w:rsid w:val="009669B2"/>
    <w:rsid w:val="00967031"/>
    <w:rsid w:val="009676C6"/>
    <w:rsid w:val="00967B15"/>
    <w:rsid w:val="009714F9"/>
    <w:rsid w:val="009718BA"/>
    <w:rsid w:val="00972883"/>
    <w:rsid w:val="009733F2"/>
    <w:rsid w:val="009749FD"/>
    <w:rsid w:val="0097611D"/>
    <w:rsid w:val="00976DE3"/>
    <w:rsid w:val="00982947"/>
    <w:rsid w:val="009843D8"/>
    <w:rsid w:val="009849E7"/>
    <w:rsid w:val="00985A25"/>
    <w:rsid w:val="00985D74"/>
    <w:rsid w:val="00986983"/>
    <w:rsid w:val="0098698D"/>
    <w:rsid w:val="00992EB9"/>
    <w:rsid w:val="009935A6"/>
    <w:rsid w:val="00995029"/>
    <w:rsid w:val="00995A40"/>
    <w:rsid w:val="00997230"/>
    <w:rsid w:val="009A050F"/>
    <w:rsid w:val="009A1E45"/>
    <w:rsid w:val="009A49AF"/>
    <w:rsid w:val="009A518C"/>
    <w:rsid w:val="009A6D98"/>
    <w:rsid w:val="009B0E36"/>
    <w:rsid w:val="009B1E9F"/>
    <w:rsid w:val="009B601A"/>
    <w:rsid w:val="009B6C0D"/>
    <w:rsid w:val="009C105A"/>
    <w:rsid w:val="009C14AF"/>
    <w:rsid w:val="009C1A52"/>
    <w:rsid w:val="009C1B6E"/>
    <w:rsid w:val="009C27A8"/>
    <w:rsid w:val="009C49C2"/>
    <w:rsid w:val="009C4DDF"/>
    <w:rsid w:val="009C561C"/>
    <w:rsid w:val="009C5665"/>
    <w:rsid w:val="009C59AD"/>
    <w:rsid w:val="009C5FC8"/>
    <w:rsid w:val="009C6BF3"/>
    <w:rsid w:val="009C71D4"/>
    <w:rsid w:val="009D05F9"/>
    <w:rsid w:val="009D065F"/>
    <w:rsid w:val="009D0A93"/>
    <w:rsid w:val="009D10CC"/>
    <w:rsid w:val="009D10E6"/>
    <w:rsid w:val="009D1666"/>
    <w:rsid w:val="009D1AFD"/>
    <w:rsid w:val="009D1DEC"/>
    <w:rsid w:val="009D3184"/>
    <w:rsid w:val="009D49E8"/>
    <w:rsid w:val="009D602C"/>
    <w:rsid w:val="009D63A2"/>
    <w:rsid w:val="009D6C40"/>
    <w:rsid w:val="009D71C3"/>
    <w:rsid w:val="009E0A03"/>
    <w:rsid w:val="009E3841"/>
    <w:rsid w:val="009E3D48"/>
    <w:rsid w:val="009E3FD5"/>
    <w:rsid w:val="009E4758"/>
    <w:rsid w:val="009E492D"/>
    <w:rsid w:val="009E569A"/>
    <w:rsid w:val="009E5841"/>
    <w:rsid w:val="009E6BB6"/>
    <w:rsid w:val="009E7F2F"/>
    <w:rsid w:val="009F0D07"/>
    <w:rsid w:val="009F1611"/>
    <w:rsid w:val="009F16AB"/>
    <w:rsid w:val="009F3390"/>
    <w:rsid w:val="009F35FE"/>
    <w:rsid w:val="009F4E97"/>
    <w:rsid w:val="009F5142"/>
    <w:rsid w:val="009F52D7"/>
    <w:rsid w:val="009F5E9D"/>
    <w:rsid w:val="009F6838"/>
    <w:rsid w:val="009F6FD8"/>
    <w:rsid w:val="00A0075A"/>
    <w:rsid w:val="00A01242"/>
    <w:rsid w:val="00A012A4"/>
    <w:rsid w:val="00A01CBD"/>
    <w:rsid w:val="00A039DD"/>
    <w:rsid w:val="00A0558C"/>
    <w:rsid w:val="00A06A3C"/>
    <w:rsid w:val="00A10ADE"/>
    <w:rsid w:val="00A10C01"/>
    <w:rsid w:val="00A1404D"/>
    <w:rsid w:val="00A14915"/>
    <w:rsid w:val="00A161B1"/>
    <w:rsid w:val="00A17125"/>
    <w:rsid w:val="00A178DA"/>
    <w:rsid w:val="00A207CF"/>
    <w:rsid w:val="00A213D6"/>
    <w:rsid w:val="00A22CD6"/>
    <w:rsid w:val="00A23272"/>
    <w:rsid w:val="00A23BD6"/>
    <w:rsid w:val="00A23CBA"/>
    <w:rsid w:val="00A25D78"/>
    <w:rsid w:val="00A26001"/>
    <w:rsid w:val="00A26557"/>
    <w:rsid w:val="00A27A1F"/>
    <w:rsid w:val="00A27D53"/>
    <w:rsid w:val="00A32299"/>
    <w:rsid w:val="00A32F06"/>
    <w:rsid w:val="00A35DBF"/>
    <w:rsid w:val="00A360AD"/>
    <w:rsid w:val="00A3688E"/>
    <w:rsid w:val="00A37D5B"/>
    <w:rsid w:val="00A401C2"/>
    <w:rsid w:val="00A405E7"/>
    <w:rsid w:val="00A41110"/>
    <w:rsid w:val="00A41326"/>
    <w:rsid w:val="00A429CE"/>
    <w:rsid w:val="00A45928"/>
    <w:rsid w:val="00A45A27"/>
    <w:rsid w:val="00A461EC"/>
    <w:rsid w:val="00A47904"/>
    <w:rsid w:val="00A50E05"/>
    <w:rsid w:val="00A53391"/>
    <w:rsid w:val="00A533B5"/>
    <w:rsid w:val="00A533FF"/>
    <w:rsid w:val="00A5399D"/>
    <w:rsid w:val="00A56B0D"/>
    <w:rsid w:val="00A57CC1"/>
    <w:rsid w:val="00A61635"/>
    <w:rsid w:val="00A62CF6"/>
    <w:rsid w:val="00A6459C"/>
    <w:rsid w:val="00A64FCF"/>
    <w:rsid w:val="00A654DC"/>
    <w:rsid w:val="00A656B1"/>
    <w:rsid w:val="00A658EB"/>
    <w:rsid w:val="00A665B5"/>
    <w:rsid w:val="00A70DE1"/>
    <w:rsid w:val="00A72C47"/>
    <w:rsid w:val="00A736F5"/>
    <w:rsid w:val="00A75B43"/>
    <w:rsid w:val="00A76C5B"/>
    <w:rsid w:val="00A80597"/>
    <w:rsid w:val="00A808AB"/>
    <w:rsid w:val="00A82346"/>
    <w:rsid w:val="00A8289A"/>
    <w:rsid w:val="00A82C12"/>
    <w:rsid w:val="00A82DE3"/>
    <w:rsid w:val="00A83220"/>
    <w:rsid w:val="00A84CE4"/>
    <w:rsid w:val="00A8603B"/>
    <w:rsid w:val="00A90B04"/>
    <w:rsid w:val="00A90E3D"/>
    <w:rsid w:val="00A91359"/>
    <w:rsid w:val="00A9169D"/>
    <w:rsid w:val="00A91F8C"/>
    <w:rsid w:val="00A928EA"/>
    <w:rsid w:val="00A94F77"/>
    <w:rsid w:val="00A96267"/>
    <w:rsid w:val="00A975A8"/>
    <w:rsid w:val="00AA00F6"/>
    <w:rsid w:val="00AA1819"/>
    <w:rsid w:val="00AA1A68"/>
    <w:rsid w:val="00AA4537"/>
    <w:rsid w:val="00AA6453"/>
    <w:rsid w:val="00AA6C76"/>
    <w:rsid w:val="00AA7264"/>
    <w:rsid w:val="00AA74E7"/>
    <w:rsid w:val="00AA7965"/>
    <w:rsid w:val="00AB0348"/>
    <w:rsid w:val="00AB246D"/>
    <w:rsid w:val="00AB2D42"/>
    <w:rsid w:val="00AB2D4D"/>
    <w:rsid w:val="00AB3EBC"/>
    <w:rsid w:val="00AB5DF6"/>
    <w:rsid w:val="00AB651F"/>
    <w:rsid w:val="00AB7B27"/>
    <w:rsid w:val="00AC2774"/>
    <w:rsid w:val="00AC51A3"/>
    <w:rsid w:val="00AC52A2"/>
    <w:rsid w:val="00AC6F05"/>
    <w:rsid w:val="00AC6F75"/>
    <w:rsid w:val="00AC7AD6"/>
    <w:rsid w:val="00AD0BAA"/>
    <w:rsid w:val="00AD31C1"/>
    <w:rsid w:val="00AD365C"/>
    <w:rsid w:val="00AD470C"/>
    <w:rsid w:val="00AD5F93"/>
    <w:rsid w:val="00AD74C3"/>
    <w:rsid w:val="00AD7F77"/>
    <w:rsid w:val="00AE153E"/>
    <w:rsid w:val="00AE196D"/>
    <w:rsid w:val="00AE25FF"/>
    <w:rsid w:val="00AE3247"/>
    <w:rsid w:val="00AE364D"/>
    <w:rsid w:val="00AE4386"/>
    <w:rsid w:val="00AE4FD3"/>
    <w:rsid w:val="00AE5074"/>
    <w:rsid w:val="00AE5DAC"/>
    <w:rsid w:val="00AE6B33"/>
    <w:rsid w:val="00AF03BE"/>
    <w:rsid w:val="00AF0BA9"/>
    <w:rsid w:val="00AF2E95"/>
    <w:rsid w:val="00AF31C7"/>
    <w:rsid w:val="00AF4370"/>
    <w:rsid w:val="00AF471B"/>
    <w:rsid w:val="00AF4C2C"/>
    <w:rsid w:val="00AF6C60"/>
    <w:rsid w:val="00AF7771"/>
    <w:rsid w:val="00B01128"/>
    <w:rsid w:val="00B02FAF"/>
    <w:rsid w:val="00B03CB8"/>
    <w:rsid w:val="00B040DE"/>
    <w:rsid w:val="00B04292"/>
    <w:rsid w:val="00B0471B"/>
    <w:rsid w:val="00B0489E"/>
    <w:rsid w:val="00B04956"/>
    <w:rsid w:val="00B06C40"/>
    <w:rsid w:val="00B11E73"/>
    <w:rsid w:val="00B12030"/>
    <w:rsid w:val="00B12AC7"/>
    <w:rsid w:val="00B12D44"/>
    <w:rsid w:val="00B14F1F"/>
    <w:rsid w:val="00B151BC"/>
    <w:rsid w:val="00B1640E"/>
    <w:rsid w:val="00B166AF"/>
    <w:rsid w:val="00B16E31"/>
    <w:rsid w:val="00B20594"/>
    <w:rsid w:val="00B21B4F"/>
    <w:rsid w:val="00B21D44"/>
    <w:rsid w:val="00B223B9"/>
    <w:rsid w:val="00B226C5"/>
    <w:rsid w:val="00B2286F"/>
    <w:rsid w:val="00B235EA"/>
    <w:rsid w:val="00B23E00"/>
    <w:rsid w:val="00B24D9B"/>
    <w:rsid w:val="00B258C9"/>
    <w:rsid w:val="00B26783"/>
    <w:rsid w:val="00B26EA0"/>
    <w:rsid w:val="00B2768E"/>
    <w:rsid w:val="00B27D0F"/>
    <w:rsid w:val="00B27D52"/>
    <w:rsid w:val="00B32D15"/>
    <w:rsid w:val="00B330F5"/>
    <w:rsid w:val="00B36BC0"/>
    <w:rsid w:val="00B375A5"/>
    <w:rsid w:val="00B3780E"/>
    <w:rsid w:val="00B413AA"/>
    <w:rsid w:val="00B439B3"/>
    <w:rsid w:val="00B4409C"/>
    <w:rsid w:val="00B44154"/>
    <w:rsid w:val="00B443B3"/>
    <w:rsid w:val="00B44A3E"/>
    <w:rsid w:val="00B45D42"/>
    <w:rsid w:val="00B45D68"/>
    <w:rsid w:val="00B47ADE"/>
    <w:rsid w:val="00B5092B"/>
    <w:rsid w:val="00B51A82"/>
    <w:rsid w:val="00B532BC"/>
    <w:rsid w:val="00B53D4C"/>
    <w:rsid w:val="00B55DF7"/>
    <w:rsid w:val="00B56741"/>
    <w:rsid w:val="00B56776"/>
    <w:rsid w:val="00B57E8E"/>
    <w:rsid w:val="00B60310"/>
    <w:rsid w:val="00B606F3"/>
    <w:rsid w:val="00B60EE6"/>
    <w:rsid w:val="00B621B5"/>
    <w:rsid w:val="00B631CB"/>
    <w:rsid w:val="00B647CB"/>
    <w:rsid w:val="00B64D30"/>
    <w:rsid w:val="00B656EA"/>
    <w:rsid w:val="00B67DBF"/>
    <w:rsid w:val="00B67E86"/>
    <w:rsid w:val="00B67F20"/>
    <w:rsid w:val="00B73BC7"/>
    <w:rsid w:val="00B74616"/>
    <w:rsid w:val="00B7480B"/>
    <w:rsid w:val="00B765CF"/>
    <w:rsid w:val="00B766FB"/>
    <w:rsid w:val="00B774D1"/>
    <w:rsid w:val="00B807EB"/>
    <w:rsid w:val="00B80DD8"/>
    <w:rsid w:val="00B82099"/>
    <w:rsid w:val="00B8224E"/>
    <w:rsid w:val="00B82618"/>
    <w:rsid w:val="00B827A1"/>
    <w:rsid w:val="00B82915"/>
    <w:rsid w:val="00B850A3"/>
    <w:rsid w:val="00B86BE8"/>
    <w:rsid w:val="00B878AE"/>
    <w:rsid w:val="00B911EB"/>
    <w:rsid w:val="00B91846"/>
    <w:rsid w:val="00B91F31"/>
    <w:rsid w:val="00B91FB8"/>
    <w:rsid w:val="00B92FC4"/>
    <w:rsid w:val="00B934DC"/>
    <w:rsid w:val="00B93BCF"/>
    <w:rsid w:val="00B94608"/>
    <w:rsid w:val="00B948AD"/>
    <w:rsid w:val="00B94EDA"/>
    <w:rsid w:val="00B96104"/>
    <w:rsid w:val="00BA0A13"/>
    <w:rsid w:val="00BA18F7"/>
    <w:rsid w:val="00BA418E"/>
    <w:rsid w:val="00BA4E51"/>
    <w:rsid w:val="00BA505E"/>
    <w:rsid w:val="00BA5464"/>
    <w:rsid w:val="00BA5A32"/>
    <w:rsid w:val="00BA60AA"/>
    <w:rsid w:val="00BA76E0"/>
    <w:rsid w:val="00BA7825"/>
    <w:rsid w:val="00BB0C4E"/>
    <w:rsid w:val="00BB2E39"/>
    <w:rsid w:val="00BB4A9E"/>
    <w:rsid w:val="00BB50D6"/>
    <w:rsid w:val="00BB63EB"/>
    <w:rsid w:val="00BB68DB"/>
    <w:rsid w:val="00BB7526"/>
    <w:rsid w:val="00BB7BE7"/>
    <w:rsid w:val="00BC0928"/>
    <w:rsid w:val="00BC0B49"/>
    <w:rsid w:val="00BC0E1D"/>
    <w:rsid w:val="00BC1456"/>
    <w:rsid w:val="00BC15C4"/>
    <w:rsid w:val="00BC23D6"/>
    <w:rsid w:val="00BC2E6B"/>
    <w:rsid w:val="00BC3258"/>
    <w:rsid w:val="00BC3E37"/>
    <w:rsid w:val="00BC4285"/>
    <w:rsid w:val="00BC42B3"/>
    <w:rsid w:val="00BC4AEA"/>
    <w:rsid w:val="00BC58EA"/>
    <w:rsid w:val="00BC5EBD"/>
    <w:rsid w:val="00BC6453"/>
    <w:rsid w:val="00BC66DD"/>
    <w:rsid w:val="00BC6B46"/>
    <w:rsid w:val="00BD0073"/>
    <w:rsid w:val="00BD0D0E"/>
    <w:rsid w:val="00BD1239"/>
    <w:rsid w:val="00BD3A16"/>
    <w:rsid w:val="00BD567B"/>
    <w:rsid w:val="00BD6CC7"/>
    <w:rsid w:val="00BD7033"/>
    <w:rsid w:val="00BD7897"/>
    <w:rsid w:val="00BE009B"/>
    <w:rsid w:val="00BE0CF4"/>
    <w:rsid w:val="00BE11E5"/>
    <w:rsid w:val="00BE42D2"/>
    <w:rsid w:val="00BE5156"/>
    <w:rsid w:val="00BE56AF"/>
    <w:rsid w:val="00BE5D02"/>
    <w:rsid w:val="00BF0CE6"/>
    <w:rsid w:val="00BF0EE3"/>
    <w:rsid w:val="00BF14E0"/>
    <w:rsid w:val="00BF1F5E"/>
    <w:rsid w:val="00BF2018"/>
    <w:rsid w:val="00BF3280"/>
    <w:rsid w:val="00BF47EE"/>
    <w:rsid w:val="00BF5845"/>
    <w:rsid w:val="00BF6DB9"/>
    <w:rsid w:val="00BF7A67"/>
    <w:rsid w:val="00C02539"/>
    <w:rsid w:val="00C0395E"/>
    <w:rsid w:val="00C03BD9"/>
    <w:rsid w:val="00C066A4"/>
    <w:rsid w:val="00C073A5"/>
    <w:rsid w:val="00C075CC"/>
    <w:rsid w:val="00C12F2C"/>
    <w:rsid w:val="00C14C8E"/>
    <w:rsid w:val="00C15AC8"/>
    <w:rsid w:val="00C17269"/>
    <w:rsid w:val="00C17850"/>
    <w:rsid w:val="00C20718"/>
    <w:rsid w:val="00C20D0B"/>
    <w:rsid w:val="00C224FA"/>
    <w:rsid w:val="00C22A2A"/>
    <w:rsid w:val="00C2347A"/>
    <w:rsid w:val="00C243EF"/>
    <w:rsid w:val="00C24F64"/>
    <w:rsid w:val="00C25008"/>
    <w:rsid w:val="00C31DA5"/>
    <w:rsid w:val="00C322A0"/>
    <w:rsid w:val="00C33891"/>
    <w:rsid w:val="00C33FAD"/>
    <w:rsid w:val="00C33FF3"/>
    <w:rsid w:val="00C3528C"/>
    <w:rsid w:val="00C35C0B"/>
    <w:rsid w:val="00C366A2"/>
    <w:rsid w:val="00C3768D"/>
    <w:rsid w:val="00C37F01"/>
    <w:rsid w:val="00C40482"/>
    <w:rsid w:val="00C411EE"/>
    <w:rsid w:val="00C41FAF"/>
    <w:rsid w:val="00C42E64"/>
    <w:rsid w:val="00C43C3D"/>
    <w:rsid w:val="00C44BE0"/>
    <w:rsid w:val="00C50BD6"/>
    <w:rsid w:val="00C51BBF"/>
    <w:rsid w:val="00C53CEB"/>
    <w:rsid w:val="00C53DBA"/>
    <w:rsid w:val="00C55180"/>
    <w:rsid w:val="00C57A99"/>
    <w:rsid w:val="00C57B44"/>
    <w:rsid w:val="00C60A79"/>
    <w:rsid w:val="00C62030"/>
    <w:rsid w:val="00C65453"/>
    <w:rsid w:val="00C6639D"/>
    <w:rsid w:val="00C66EA3"/>
    <w:rsid w:val="00C67118"/>
    <w:rsid w:val="00C6742B"/>
    <w:rsid w:val="00C6770D"/>
    <w:rsid w:val="00C704F1"/>
    <w:rsid w:val="00C7061F"/>
    <w:rsid w:val="00C708F8"/>
    <w:rsid w:val="00C70E10"/>
    <w:rsid w:val="00C72FA5"/>
    <w:rsid w:val="00C73033"/>
    <w:rsid w:val="00C74D6C"/>
    <w:rsid w:val="00C80DFE"/>
    <w:rsid w:val="00C846E1"/>
    <w:rsid w:val="00C863AD"/>
    <w:rsid w:val="00C86406"/>
    <w:rsid w:val="00C87D47"/>
    <w:rsid w:val="00C9111F"/>
    <w:rsid w:val="00C922C8"/>
    <w:rsid w:val="00C94D28"/>
    <w:rsid w:val="00C951EC"/>
    <w:rsid w:val="00C955CF"/>
    <w:rsid w:val="00CA17AB"/>
    <w:rsid w:val="00CA3BB9"/>
    <w:rsid w:val="00CA4969"/>
    <w:rsid w:val="00CA57A8"/>
    <w:rsid w:val="00CA5F7D"/>
    <w:rsid w:val="00CA6CAB"/>
    <w:rsid w:val="00CA77E2"/>
    <w:rsid w:val="00CB2458"/>
    <w:rsid w:val="00CB31DE"/>
    <w:rsid w:val="00CB349D"/>
    <w:rsid w:val="00CB407C"/>
    <w:rsid w:val="00CB4459"/>
    <w:rsid w:val="00CB5DBE"/>
    <w:rsid w:val="00CB5FED"/>
    <w:rsid w:val="00CB65E2"/>
    <w:rsid w:val="00CB6DED"/>
    <w:rsid w:val="00CC005E"/>
    <w:rsid w:val="00CC04CB"/>
    <w:rsid w:val="00CC18E8"/>
    <w:rsid w:val="00CC1CCE"/>
    <w:rsid w:val="00CC2313"/>
    <w:rsid w:val="00CC301A"/>
    <w:rsid w:val="00CC3689"/>
    <w:rsid w:val="00CC36E9"/>
    <w:rsid w:val="00CC3CD0"/>
    <w:rsid w:val="00CC488F"/>
    <w:rsid w:val="00CC5026"/>
    <w:rsid w:val="00CC6EF2"/>
    <w:rsid w:val="00CC7394"/>
    <w:rsid w:val="00CC7F0E"/>
    <w:rsid w:val="00CD0C31"/>
    <w:rsid w:val="00CD0E47"/>
    <w:rsid w:val="00CD1A7C"/>
    <w:rsid w:val="00CD5DA5"/>
    <w:rsid w:val="00CD7CA1"/>
    <w:rsid w:val="00CE01B6"/>
    <w:rsid w:val="00CE34EE"/>
    <w:rsid w:val="00CE3E97"/>
    <w:rsid w:val="00CF1EAA"/>
    <w:rsid w:val="00CF2995"/>
    <w:rsid w:val="00CF3C46"/>
    <w:rsid w:val="00CF41DC"/>
    <w:rsid w:val="00CF48B1"/>
    <w:rsid w:val="00CF4F32"/>
    <w:rsid w:val="00CF4F4F"/>
    <w:rsid w:val="00D0018F"/>
    <w:rsid w:val="00D02B99"/>
    <w:rsid w:val="00D02EAD"/>
    <w:rsid w:val="00D0699E"/>
    <w:rsid w:val="00D109FD"/>
    <w:rsid w:val="00D11C08"/>
    <w:rsid w:val="00D12349"/>
    <w:rsid w:val="00D1268C"/>
    <w:rsid w:val="00D13A50"/>
    <w:rsid w:val="00D15495"/>
    <w:rsid w:val="00D15930"/>
    <w:rsid w:val="00D16B07"/>
    <w:rsid w:val="00D17132"/>
    <w:rsid w:val="00D17391"/>
    <w:rsid w:val="00D17945"/>
    <w:rsid w:val="00D17E4E"/>
    <w:rsid w:val="00D20A66"/>
    <w:rsid w:val="00D238DA"/>
    <w:rsid w:val="00D26B0A"/>
    <w:rsid w:val="00D26F81"/>
    <w:rsid w:val="00D279F9"/>
    <w:rsid w:val="00D27DDD"/>
    <w:rsid w:val="00D30881"/>
    <w:rsid w:val="00D31786"/>
    <w:rsid w:val="00D3194C"/>
    <w:rsid w:val="00D33F8E"/>
    <w:rsid w:val="00D3792C"/>
    <w:rsid w:val="00D404EC"/>
    <w:rsid w:val="00D409DD"/>
    <w:rsid w:val="00D40BC5"/>
    <w:rsid w:val="00D40E6F"/>
    <w:rsid w:val="00D411E5"/>
    <w:rsid w:val="00D415C8"/>
    <w:rsid w:val="00D418E2"/>
    <w:rsid w:val="00D44710"/>
    <w:rsid w:val="00D4494A"/>
    <w:rsid w:val="00D44FD5"/>
    <w:rsid w:val="00D50572"/>
    <w:rsid w:val="00D5060F"/>
    <w:rsid w:val="00D52151"/>
    <w:rsid w:val="00D533AE"/>
    <w:rsid w:val="00D5449B"/>
    <w:rsid w:val="00D54544"/>
    <w:rsid w:val="00D55A4A"/>
    <w:rsid w:val="00D56FD1"/>
    <w:rsid w:val="00D57372"/>
    <w:rsid w:val="00D60B2C"/>
    <w:rsid w:val="00D61C89"/>
    <w:rsid w:val="00D63245"/>
    <w:rsid w:val="00D633D3"/>
    <w:rsid w:val="00D63B14"/>
    <w:rsid w:val="00D648E2"/>
    <w:rsid w:val="00D70D5F"/>
    <w:rsid w:val="00D71F85"/>
    <w:rsid w:val="00D73232"/>
    <w:rsid w:val="00D75392"/>
    <w:rsid w:val="00D75B53"/>
    <w:rsid w:val="00D75D41"/>
    <w:rsid w:val="00D764ED"/>
    <w:rsid w:val="00D76F94"/>
    <w:rsid w:val="00D770BB"/>
    <w:rsid w:val="00D77114"/>
    <w:rsid w:val="00D77626"/>
    <w:rsid w:val="00D80FE7"/>
    <w:rsid w:val="00D81061"/>
    <w:rsid w:val="00D81C76"/>
    <w:rsid w:val="00D821E0"/>
    <w:rsid w:val="00D83EE7"/>
    <w:rsid w:val="00D84B67"/>
    <w:rsid w:val="00D85B6B"/>
    <w:rsid w:val="00D8763E"/>
    <w:rsid w:val="00D8796F"/>
    <w:rsid w:val="00D907AB"/>
    <w:rsid w:val="00D910B4"/>
    <w:rsid w:val="00D92F0B"/>
    <w:rsid w:val="00D931C1"/>
    <w:rsid w:val="00D94760"/>
    <w:rsid w:val="00D96875"/>
    <w:rsid w:val="00DA0A6B"/>
    <w:rsid w:val="00DA1016"/>
    <w:rsid w:val="00DA15BD"/>
    <w:rsid w:val="00DA1F10"/>
    <w:rsid w:val="00DA49B3"/>
    <w:rsid w:val="00DA5234"/>
    <w:rsid w:val="00DA5306"/>
    <w:rsid w:val="00DA60F1"/>
    <w:rsid w:val="00DA74FD"/>
    <w:rsid w:val="00DB04C6"/>
    <w:rsid w:val="00DB07B6"/>
    <w:rsid w:val="00DB67E7"/>
    <w:rsid w:val="00DB6A17"/>
    <w:rsid w:val="00DB74E6"/>
    <w:rsid w:val="00DB785E"/>
    <w:rsid w:val="00DC075F"/>
    <w:rsid w:val="00DC16A0"/>
    <w:rsid w:val="00DC18CB"/>
    <w:rsid w:val="00DC26D3"/>
    <w:rsid w:val="00DC335D"/>
    <w:rsid w:val="00DC41E0"/>
    <w:rsid w:val="00DC4AD6"/>
    <w:rsid w:val="00DC51F2"/>
    <w:rsid w:val="00DC58BE"/>
    <w:rsid w:val="00DC670E"/>
    <w:rsid w:val="00DC6D2D"/>
    <w:rsid w:val="00DC6EEA"/>
    <w:rsid w:val="00DC7455"/>
    <w:rsid w:val="00DD0AEB"/>
    <w:rsid w:val="00DD0B33"/>
    <w:rsid w:val="00DD2786"/>
    <w:rsid w:val="00DD36A5"/>
    <w:rsid w:val="00DD4769"/>
    <w:rsid w:val="00DD50B1"/>
    <w:rsid w:val="00DD5630"/>
    <w:rsid w:val="00DD577B"/>
    <w:rsid w:val="00DD6189"/>
    <w:rsid w:val="00DD7CB1"/>
    <w:rsid w:val="00DE0391"/>
    <w:rsid w:val="00DE1FD6"/>
    <w:rsid w:val="00DE2EF7"/>
    <w:rsid w:val="00DE3811"/>
    <w:rsid w:val="00DE58F9"/>
    <w:rsid w:val="00DE61EF"/>
    <w:rsid w:val="00DE6CB9"/>
    <w:rsid w:val="00DF085F"/>
    <w:rsid w:val="00DF241A"/>
    <w:rsid w:val="00DF2871"/>
    <w:rsid w:val="00DF2A2C"/>
    <w:rsid w:val="00DF2D55"/>
    <w:rsid w:val="00DF2F35"/>
    <w:rsid w:val="00DF310D"/>
    <w:rsid w:val="00DF4CB6"/>
    <w:rsid w:val="00DF6AA1"/>
    <w:rsid w:val="00DF6E74"/>
    <w:rsid w:val="00DF777E"/>
    <w:rsid w:val="00E00BE8"/>
    <w:rsid w:val="00E01558"/>
    <w:rsid w:val="00E01B73"/>
    <w:rsid w:val="00E035B0"/>
    <w:rsid w:val="00E0363B"/>
    <w:rsid w:val="00E06862"/>
    <w:rsid w:val="00E11CEA"/>
    <w:rsid w:val="00E12DE3"/>
    <w:rsid w:val="00E12EBC"/>
    <w:rsid w:val="00E132B5"/>
    <w:rsid w:val="00E15542"/>
    <w:rsid w:val="00E16503"/>
    <w:rsid w:val="00E17A2E"/>
    <w:rsid w:val="00E20E03"/>
    <w:rsid w:val="00E222E6"/>
    <w:rsid w:val="00E252C8"/>
    <w:rsid w:val="00E25EB7"/>
    <w:rsid w:val="00E26052"/>
    <w:rsid w:val="00E27E60"/>
    <w:rsid w:val="00E3511B"/>
    <w:rsid w:val="00E41F40"/>
    <w:rsid w:val="00E43810"/>
    <w:rsid w:val="00E43F99"/>
    <w:rsid w:val="00E469E3"/>
    <w:rsid w:val="00E52EBE"/>
    <w:rsid w:val="00E53DEA"/>
    <w:rsid w:val="00E54EE2"/>
    <w:rsid w:val="00E55532"/>
    <w:rsid w:val="00E56A7D"/>
    <w:rsid w:val="00E56CE2"/>
    <w:rsid w:val="00E5702D"/>
    <w:rsid w:val="00E60EC6"/>
    <w:rsid w:val="00E6191B"/>
    <w:rsid w:val="00E6433F"/>
    <w:rsid w:val="00E647F7"/>
    <w:rsid w:val="00E6560E"/>
    <w:rsid w:val="00E66B14"/>
    <w:rsid w:val="00E700F3"/>
    <w:rsid w:val="00E71D20"/>
    <w:rsid w:val="00E73708"/>
    <w:rsid w:val="00E7395C"/>
    <w:rsid w:val="00E7646A"/>
    <w:rsid w:val="00E7736A"/>
    <w:rsid w:val="00E8077F"/>
    <w:rsid w:val="00E80A3D"/>
    <w:rsid w:val="00E824F6"/>
    <w:rsid w:val="00E82514"/>
    <w:rsid w:val="00E828B8"/>
    <w:rsid w:val="00E8304B"/>
    <w:rsid w:val="00E84F62"/>
    <w:rsid w:val="00E86C5B"/>
    <w:rsid w:val="00E873C4"/>
    <w:rsid w:val="00E90060"/>
    <w:rsid w:val="00E93604"/>
    <w:rsid w:val="00E93AA6"/>
    <w:rsid w:val="00E94693"/>
    <w:rsid w:val="00E95E7D"/>
    <w:rsid w:val="00E96506"/>
    <w:rsid w:val="00E96C5C"/>
    <w:rsid w:val="00E96E57"/>
    <w:rsid w:val="00E96EE7"/>
    <w:rsid w:val="00E976D1"/>
    <w:rsid w:val="00EA087D"/>
    <w:rsid w:val="00EA0EE9"/>
    <w:rsid w:val="00EA1D9B"/>
    <w:rsid w:val="00EA2AD5"/>
    <w:rsid w:val="00EA2C40"/>
    <w:rsid w:val="00EA3320"/>
    <w:rsid w:val="00EA52F0"/>
    <w:rsid w:val="00EA67C0"/>
    <w:rsid w:val="00EA6DDB"/>
    <w:rsid w:val="00EB0357"/>
    <w:rsid w:val="00EB170E"/>
    <w:rsid w:val="00EB1FB0"/>
    <w:rsid w:val="00EB2103"/>
    <w:rsid w:val="00EB59A0"/>
    <w:rsid w:val="00EB71B1"/>
    <w:rsid w:val="00EB7832"/>
    <w:rsid w:val="00EC0A6E"/>
    <w:rsid w:val="00EC1174"/>
    <w:rsid w:val="00EC257B"/>
    <w:rsid w:val="00EC41A7"/>
    <w:rsid w:val="00EC4841"/>
    <w:rsid w:val="00EC4C22"/>
    <w:rsid w:val="00EC5841"/>
    <w:rsid w:val="00EC5C1E"/>
    <w:rsid w:val="00EC612C"/>
    <w:rsid w:val="00EC74AC"/>
    <w:rsid w:val="00EC79D2"/>
    <w:rsid w:val="00ED04C3"/>
    <w:rsid w:val="00ED2258"/>
    <w:rsid w:val="00ED254E"/>
    <w:rsid w:val="00ED27FB"/>
    <w:rsid w:val="00ED332D"/>
    <w:rsid w:val="00ED3AEC"/>
    <w:rsid w:val="00ED6E55"/>
    <w:rsid w:val="00ED771B"/>
    <w:rsid w:val="00ED7AB8"/>
    <w:rsid w:val="00EE1A83"/>
    <w:rsid w:val="00EE1C3C"/>
    <w:rsid w:val="00EE1C90"/>
    <w:rsid w:val="00EE1F8E"/>
    <w:rsid w:val="00EE3156"/>
    <w:rsid w:val="00EE5DA7"/>
    <w:rsid w:val="00EE69B9"/>
    <w:rsid w:val="00EE7183"/>
    <w:rsid w:val="00EE7830"/>
    <w:rsid w:val="00EF21FD"/>
    <w:rsid w:val="00EF3D7C"/>
    <w:rsid w:val="00EF3FCC"/>
    <w:rsid w:val="00EF491A"/>
    <w:rsid w:val="00EF4EB0"/>
    <w:rsid w:val="00EF5ED5"/>
    <w:rsid w:val="00F00239"/>
    <w:rsid w:val="00F02099"/>
    <w:rsid w:val="00F030F6"/>
    <w:rsid w:val="00F031C4"/>
    <w:rsid w:val="00F0493A"/>
    <w:rsid w:val="00F11FED"/>
    <w:rsid w:val="00F13279"/>
    <w:rsid w:val="00F13E40"/>
    <w:rsid w:val="00F146FC"/>
    <w:rsid w:val="00F14C1E"/>
    <w:rsid w:val="00F14D1A"/>
    <w:rsid w:val="00F1630C"/>
    <w:rsid w:val="00F1703F"/>
    <w:rsid w:val="00F2010C"/>
    <w:rsid w:val="00F21014"/>
    <w:rsid w:val="00F214FF"/>
    <w:rsid w:val="00F22206"/>
    <w:rsid w:val="00F22BBB"/>
    <w:rsid w:val="00F24B03"/>
    <w:rsid w:val="00F262E9"/>
    <w:rsid w:val="00F269F6"/>
    <w:rsid w:val="00F26DED"/>
    <w:rsid w:val="00F302BF"/>
    <w:rsid w:val="00F3046E"/>
    <w:rsid w:val="00F30C11"/>
    <w:rsid w:val="00F31080"/>
    <w:rsid w:val="00F324D2"/>
    <w:rsid w:val="00F32630"/>
    <w:rsid w:val="00F32BD0"/>
    <w:rsid w:val="00F32C31"/>
    <w:rsid w:val="00F32CF8"/>
    <w:rsid w:val="00F337E2"/>
    <w:rsid w:val="00F33ABC"/>
    <w:rsid w:val="00F35710"/>
    <w:rsid w:val="00F357B2"/>
    <w:rsid w:val="00F374FF"/>
    <w:rsid w:val="00F377EA"/>
    <w:rsid w:val="00F403D1"/>
    <w:rsid w:val="00F40C4A"/>
    <w:rsid w:val="00F40EB5"/>
    <w:rsid w:val="00F42560"/>
    <w:rsid w:val="00F43303"/>
    <w:rsid w:val="00F43659"/>
    <w:rsid w:val="00F45BCD"/>
    <w:rsid w:val="00F467E4"/>
    <w:rsid w:val="00F47B08"/>
    <w:rsid w:val="00F47D0F"/>
    <w:rsid w:val="00F556B3"/>
    <w:rsid w:val="00F57A45"/>
    <w:rsid w:val="00F601EC"/>
    <w:rsid w:val="00F647DD"/>
    <w:rsid w:val="00F655BB"/>
    <w:rsid w:val="00F65E30"/>
    <w:rsid w:val="00F672FC"/>
    <w:rsid w:val="00F7127B"/>
    <w:rsid w:val="00F717AB"/>
    <w:rsid w:val="00F71C7F"/>
    <w:rsid w:val="00F7263C"/>
    <w:rsid w:val="00F73528"/>
    <w:rsid w:val="00F754DB"/>
    <w:rsid w:val="00F75E31"/>
    <w:rsid w:val="00F7639B"/>
    <w:rsid w:val="00F772C1"/>
    <w:rsid w:val="00F80630"/>
    <w:rsid w:val="00F81137"/>
    <w:rsid w:val="00F8216F"/>
    <w:rsid w:val="00F836A4"/>
    <w:rsid w:val="00F84A48"/>
    <w:rsid w:val="00F85575"/>
    <w:rsid w:val="00F913BB"/>
    <w:rsid w:val="00F938FC"/>
    <w:rsid w:val="00F93E1F"/>
    <w:rsid w:val="00F9467B"/>
    <w:rsid w:val="00F947A1"/>
    <w:rsid w:val="00F950DA"/>
    <w:rsid w:val="00FA0EBB"/>
    <w:rsid w:val="00FA13FF"/>
    <w:rsid w:val="00FA2B2F"/>
    <w:rsid w:val="00FA4CD8"/>
    <w:rsid w:val="00FA5C13"/>
    <w:rsid w:val="00FA5D7E"/>
    <w:rsid w:val="00FB0A72"/>
    <w:rsid w:val="00FB1B1B"/>
    <w:rsid w:val="00FB349E"/>
    <w:rsid w:val="00FB3D53"/>
    <w:rsid w:val="00FB3E06"/>
    <w:rsid w:val="00FB5E81"/>
    <w:rsid w:val="00FB60F4"/>
    <w:rsid w:val="00FC161C"/>
    <w:rsid w:val="00FC2CB1"/>
    <w:rsid w:val="00FC58BB"/>
    <w:rsid w:val="00FC7427"/>
    <w:rsid w:val="00FD1773"/>
    <w:rsid w:val="00FD1D93"/>
    <w:rsid w:val="00FD5341"/>
    <w:rsid w:val="00FD5935"/>
    <w:rsid w:val="00FD600D"/>
    <w:rsid w:val="00FD6C03"/>
    <w:rsid w:val="00FD6C3F"/>
    <w:rsid w:val="00FD7BAD"/>
    <w:rsid w:val="00FD7BFD"/>
    <w:rsid w:val="00FE0957"/>
    <w:rsid w:val="00FE291D"/>
    <w:rsid w:val="00FE560B"/>
    <w:rsid w:val="00FE5858"/>
    <w:rsid w:val="00FE5C50"/>
    <w:rsid w:val="00FE693A"/>
    <w:rsid w:val="00FF024F"/>
    <w:rsid w:val="00FF053B"/>
    <w:rsid w:val="00FF1E90"/>
    <w:rsid w:val="00FF214E"/>
    <w:rsid w:val="00FF58AC"/>
    <w:rsid w:val="00FF6973"/>
    <w:rsid w:val="00FF7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2D6"/>
    <w:pPr>
      <w:spacing w:after="0" w:line="240" w:lineRule="auto"/>
    </w:pPr>
    <w:rPr>
      <w:rFonts w:ascii="Times New Roman" w:eastAsia="MS Mincho" w:hAnsi="Times New Roman" w:cs="Times New Roman"/>
      <w:sz w:val="20"/>
      <w:szCs w:val="20"/>
      <w:lang w:val="id-ID"/>
    </w:rPr>
  </w:style>
  <w:style w:type="paragraph" w:styleId="Heading1">
    <w:name w:val="heading 1"/>
    <w:basedOn w:val="Normal"/>
    <w:next w:val="Normal"/>
    <w:link w:val="Heading1Char"/>
    <w:qFormat/>
    <w:rsid w:val="000612D6"/>
    <w:pPr>
      <w:keepNext/>
      <w:jc w:val="center"/>
      <w:outlineLvl w:val="0"/>
    </w:pPr>
    <w:rPr>
      <w:sz w:val="24"/>
    </w:rPr>
  </w:style>
  <w:style w:type="paragraph" w:styleId="Heading6">
    <w:name w:val="heading 6"/>
    <w:basedOn w:val="Normal"/>
    <w:next w:val="Normal"/>
    <w:link w:val="Heading6Char"/>
    <w:uiPriority w:val="9"/>
    <w:unhideWhenUsed/>
    <w:qFormat/>
    <w:rsid w:val="0097611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9394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12D6"/>
    <w:rPr>
      <w:rFonts w:ascii="Times New Roman" w:eastAsia="MS Mincho" w:hAnsi="Times New Roman" w:cs="Times New Roman"/>
      <w:sz w:val="24"/>
      <w:szCs w:val="20"/>
      <w:lang w:val="en-AU"/>
    </w:rPr>
  </w:style>
  <w:style w:type="paragraph" w:styleId="Header">
    <w:name w:val="header"/>
    <w:basedOn w:val="Normal"/>
    <w:link w:val="HeaderChar"/>
    <w:uiPriority w:val="99"/>
    <w:unhideWhenUsed/>
    <w:rsid w:val="000612D6"/>
    <w:pPr>
      <w:tabs>
        <w:tab w:val="center" w:pos="4680"/>
        <w:tab w:val="right" w:pos="9360"/>
      </w:tabs>
    </w:pPr>
  </w:style>
  <w:style w:type="character" w:customStyle="1" w:styleId="HeaderChar">
    <w:name w:val="Header Char"/>
    <w:basedOn w:val="DefaultParagraphFont"/>
    <w:link w:val="Header"/>
    <w:uiPriority w:val="99"/>
    <w:rsid w:val="000612D6"/>
    <w:rPr>
      <w:rFonts w:ascii="Times New Roman" w:eastAsia="MS Mincho" w:hAnsi="Times New Roman" w:cs="Times New Roman"/>
      <w:sz w:val="20"/>
      <w:szCs w:val="20"/>
      <w:lang w:val="en-AU"/>
    </w:rPr>
  </w:style>
  <w:style w:type="paragraph" w:styleId="Footer">
    <w:name w:val="footer"/>
    <w:basedOn w:val="Normal"/>
    <w:link w:val="FooterChar"/>
    <w:unhideWhenUsed/>
    <w:rsid w:val="000612D6"/>
    <w:pPr>
      <w:tabs>
        <w:tab w:val="center" w:pos="4680"/>
        <w:tab w:val="right" w:pos="9360"/>
      </w:tabs>
    </w:pPr>
  </w:style>
  <w:style w:type="character" w:customStyle="1" w:styleId="FooterChar">
    <w:name w:val="Footer Char"/>
    <w:basedOn w:val="DefaultParagraphFont"/>
    <w:link w:val="Footer"/>
    <w:rsid w:val="000612D6"/>
    <w:rPr>
      <w:rFonts w:ascii="Times New Roman" w:eastAsia="MS Mincho" w:hAnsi="Times New Roman" w:cs="Times New Roman"/>
      <w:sz w:val="20"/>
      <w:szCs w:val="20"/>
      <w:lang w:val="en-AU"/>
    </w:rPr>
  </w:style>
  <w:style w:type="character" w:styleId="PageNumber">
    <w:name w:val="page number"/>
    <w:basedOn w:val="DefaultParagraphFont"/>
    <w:rsid w:val="000612D6"/>
  </w:style>
  <w:style w:type="paragraph" w:styleId="ListParagraph">
    <w:name w:val="List Paragraph"/>
    <w:basedOn w:val="Normal"/>
    <w:uiPriority w:val="34"/>
    <w:qFormat/>
    <w:rsid w:val="004E0B97"/>
    <w:pPr>
      <w:ind w:left="720"/>
      <w:contextualSpacing/>
    </w:pPr>
  </w:style>
  <w:style w:type="paragraph" w:styleId="BodyTextIndent">
    <w:name w:val="Body Text Indent"/>
    <w:basedOn w:val="Normal"/>
    <w:link w:val="BodyTextIndentChar"/>
    <w:rsid w:val="00A91F8C"/>
    <w:pPr>
      <w:spacing w:line="360" w:lineRule="auto"/>
      <w:ind w:left="360"/>
      <w:jc w:val="both"/>
    </w:pPr>
    <w:rPr>
      <w:sz w:val="24"/>
      <w:lang w:val="en-US"/>
    </w:rPr>
  </w:style>
  <w:style w:type="character" w:customStyle="1" w:styleId="BodyTextIndentChar">
    <w:name w:val="Body Text Indent Char"/>
    <w:basedOn w:val="DefaultParagraphFont"/>
    <w:link w:val="BodyTextIndent"/>
    <w:rsid w:val="00A91F8C"/>
    <w:rPr>
      <w:rFonts w:ascii="Times New Roman" w:eastAsia="MS Mincho" w:hAnsi="Times New Roman" w:cs="Times New Roman"/>
      <w:sz w:val="24"/>
      <w:szCs w:val="20"/>
    </w:rPr>
  </w:style>
  <w:style w:type="paragraph" w:styleId="Caption">
    <w:name w:val="caption"/>
    <w:basedOn w:val="Normal"/>
    <w:next w:val="Normal"/>
    <w:uiPriority w:val="35"/>
    <w:unhideWhenUsed/>
    <w:qFormat/>
    <w:rsid w:val="00E0155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810940"/>
    <w:rPr>
      <w:rFonts w:ascii="Tahoma" w:hAnsi="Tahoma" w:cs="Tahoma"/>
      <w:sz w:val="16"/>
      <w:szCs w:val="16"/>
    </w:rPr>
  </w:style>
  <w:style w:type="character" w:customStyle="1" w:styleId="BalloonTextChar">
    <w:name w:val="Balloon Text Char"/>
    <w:basedOn w:val="DefaultParagraphFont"/>
    <w:link w:val="BalloonText"/>
    <w:uiPriority w:val="99"/>
    <w:semiHidden/>
    <w:rsid w:val="00810940"/>
    <w:rPr>
      <w:rFonts w:ascii="Tahoma" w:eastAsia="MS Mincho" w:hAnsi="Tahoma" w:cs="Tahoma"/>
      <w:sz w:val="16"/>
      <w:szCs w:val="16"/>
      <w:lang w:val="en-AU"/>
    </w:rPr>
  </w:style>
  <w:style w:type="character" w:styleId="Hyperlink">
    <w:name w:val="Hyperlink"/>
    <w:basedOn w:val="DefaultParagraphFont"/>
    <w:uiPriority w:val="99"/>
    <w:unhideWhenUsed/>
    <w:rsid w:val="007A1DF1"/>
    <w:rPr>
      <w:color w:val="0000FF" w:themeColor="hyperlink"/>
      <w:u w:val="single"/>
    </w:rPr>
  </w:style>
  <w:style w:type="character" w:customStyle="1" w:styleId="Heading6Char">
    <w:name w:val="Heading 6 Char"/>
    <w:basedOn w:val="DefaultParagraphFont"/>
    <w:link w:val="Heading6"/>
    <w:uiPriority w:val="9"/>
    <w:rsid w:val="0097611D"/>
    <w:rPr>
      <w:rFonts w:asciiTheme="majorHAnsi" w:eastAsiaTheme="majorEastAsia" w:hAnsiTheme="majorHAnsi" w:cstheme="majorBidi"/>
      <w:i/>
      <w:iCs/>
      <w:color w:val="243F60" w:themeColor="accent1" w:themeShade="7F"/>
      <w:sz w:val="20"/>
      <w:szCs w:val="20"/>
      <w:lang w:val="en-AU"/>
    </w:rPr>
  </w:style>
  <w:style w:type="paragraph" w:styleId="Title">
    <w:name w:val="Title"/>
    <w:basedOn w:val="Normal"/>
    <w:link w:val="TitleChar"/>
    <w:qFormat/>
    <w:rsid w:val="0097611D"/>
    <w:pPr>
      <w:spacing w:line="360" w:lineRule="auto"/>
      <w:jc w:val="center"/>
    </w:pPr>
    <w:rPr>
      <w:b/>
      <w:noProof/>
      <w:sz w:val="24"/>
      <w:lang w:val="en-US"/>
    </w:rPr>
  </w:style>
  <w:style w:type="character" w:customStyle="1" w:styleId="TitleChar">
    <w:name w:val="Title Char"/>
    <w:basedOn w:val="DefaultParagraphFont"/>
    <w:link w:val="Title"/>
    <w:rsid w:val="0097611D"/>
    <w:rPr>
      <w:rFonts w:ascii="Times New Roman" w:eastAsia="MS Mincho" w:hAnsi="Times New Roman" w:cs="Times New Roman"/>
      <w:b/>
      <w:noProof/>
      <w:sz w:val="24"/>
      <w:szCs w:val="20"/>
    </w:rPr>
  </w:style>
  <w:style w:type="character" w:customStyle="1" w:styleId="apple-style-span">
    <w:name w:val="apple-style-span"/>
    <w:basedOn w:val="DefaultParagraphFont"/>
    <w:rsid w:val="0097611D"/>
  </w:style>
  <w:style w:type="character" w:styleId="Strong">
    <w:name w:val="Strong"/>
    <w:basedOn w:val="DefaultParagraphFont"/>
    <w:uiPriority w:val="22"/>
    <w:qFormat/>
    <w:rsid w:val="003E5742"/>
    <w:rPr>
      <w:b/>
      <w:bCs/>
    </w:rPr>
  </w:style>
  <w:style w:type="paragraph" w:styleId="NormalWeb">
    <w:name w:val="Normal (Web)"/>
    <w:basedOn w:val="Normal"/>
    <w:uiPriority w:val="99"/>
    <w:unhideWhenUsed/>
    <w:rsid w:val="006C41A3"/>
    <w:pPr>
      <w:spacing w:before="100" w:beforeAutospacing="1" w:after="100" w:afterAutospacing="1"/>
    </w:pPr>
    <w:rPr>
      <w:rFonts w:eastAsia="Times New Roman"/>
      <w:sz w:val="24"/>
      <w:szCs w:val="24"/>
      <w:lang w:val="en-US"/>
    </w:rPr>
  </w:style>
  <w:style w:type="character" w:customStyle="1" w:styleId="Heading7Char">
    <w:name w:val="Heading 7 Char"/>
    <w:basedOn w:val="DefaultParagraphFont"/>
    <w:link w:val="Heading7"/>
    <w:uiPriority w:val="9"/>
    <w:semiHidden/>
    <w:rsid w:val="00693949"/>
    <w:rPr>
      <w:rFonts w:asciiTheme="majorHAnsi" w:eastAsiaTheme="majorEastAsia" w:hAnsiTheme="majorHAnsi" w:cstheme="majorBidi"/>
      <w:i/>
      <w:iCs/>
      <w:color w:val="404040" w:themeColor="text1" w:themeTint="BF"/>
      <w:sz w:val="20"/>
      <w:szCs w:val="20"/>
      <w:lang w:val="en-AU"/>
    </w:rPr>
  </w:style>
  <w:style w:type="paragraph" w:styleId="TOCHeading">
    <w:name w:val="TOC Heading"/>
    <w:basedOn w:val="Heading1"/>
    <w:next w:val="Normal"/>
    <w:uiPriority w:val="39"/>
    <w:semiHidden/>
    <w:unhideWhenUsed/>
    <w:qFormat/>
    <w:rsid w:val="00216BFF"/>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semiHidden/>
    <w:unhideWhenUsed/>
    <w:qFormat/>
    <w:rsid w:val="00216BFF"/>
    <w:pPr>
      <w:spacing w:after="100" w:line="276" w:lineRule="auto"/>
      <w:ind w:left="220"/>
    </w:pPr>
    <w:rPr>
      <w:rFonts w:asciiTheme="minorHAnsi" w:eastAsiaTheme="minorEastAsia" w:hAnsiTheme="minorHAnsi" w:cstheme="minorBidi"/>
      <w:sz w:val="22"/>
      <w:szCs w:val="22"/>
      <w:lang w:val="en-US"/>
    </w:rPr>
  </w:style>
  <w:style w:type="paragraph" w:styleId="TOC1">
    <w:name w:val="toc 1"/>
    <w:basedOn w:val="Normal"/>
    <w:next w:val="Normal"/>
    <w:autoRedefine/>
    <w:uiPriority w:val="39"/>
    <w:semiHidden/>
    <w:unhideWhenUsed/>
    <w:qFormat/>
    <w:rsid w:val="00216BFF"/>
    <w:pPr>
      <w:spacing w:after="100" w:line="276" w:lineRule="auto"/>
    </w:pPr>
    <w:rPr>
      <w:rFonts w:asciiTheme="minorHAnsi" w:eastAsiaTheme="minorEastAsia" w:hAnsiTheme="minorHAnsi" w:cstheme="minorBidi"/>
      <w:sz w:val="22"/>
      <w:szCs w:val="22"/>
      <w:lang w:val="en-US"/>
    </w:rPr>
  </w:style>
  <w:style w:type="paragraph" w:styleId="TOC3">
    <w:name w:val="toc 3"/>
    <w:basedOn w:val="Normal"/>
    <w:next w:val="Normal"/>
    <w:autoRedefine/>
    <w:uiPriority w:val="39"/>
    <w:semiHidden/>
    <w:unhideWhenUsed/>
    <w:qFormat/>
    <w:rsid w:val="00216BFF"/>
    <w:pPr>
      <w:spacing w:after="100" w:line="276" w:lineRule="auto"/>
      <w:ind w:left="440"/>
    </w:pPr>
    <w:rPr>
      <w:rFonts w:asciiTheme="minorHAnsi" w:eastAsiaTheme="minorEastAsia" w:hAnsiTheme="minorHAnsi" w:cstheme="minorBidi"/>
      <w:sz w:val="22"/>
      <w:szCs w:val="22"/>
      <w:lang w:val="en-US"/>
    </w:rPr>
  </w:style>
  <w:style w:type="character" w:styleId="HTMLCite">
    <w:name w:val="HTML Cite"/>
    <w:basedOn w:val="DefaultParagraphFont"/>
    <w:uiPriority w:val="99"/>
    <w:semiHidden/>
    <w:unhideWhenUsed/>
    <w:rsid w:val="009935A6"/>
    <w:rPr>
      <w:i/>
      <w:iCs/>
    </w:rPr>
  </w:style>
  <w:style w:type="table" w:styleId="TableGrid">
    <w:name w:val="Table Grid"/>
    <w:basedOn w:val="TableNormal"/>
    <w:uiPriority w:val="59"/>
    <w:rsid w:val="00101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4E60B3"/>
    <w:pPr>
      <w:spacing w:after="200" w:line="276" w:lineRule="auto"/>
    </w:pPr>
    <w:rPr>
      <w:rFonts w:ascii="Calibri" w:hAnsi="Calibri"/>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2D6"/>
    <w:pPr>
      <w:spacing w:after="0" w:line="240" w:lineRule="auto"/>
    </w:pPr>
    <w:rPr>
      <w:rFonts w:ascii="Times New Roman" w:eastAsia="MS Mincho" w:hAnsi="Times New Roman" w:cs="Times New Roman"/>
      <w:sz w:val="20"/>
      <w:szCs w:val="20"/>
      <w:lang w:val="id-ID"/>
    </w:rPr>
  </w:style>
  <w:style w:type="paragraph" w:styleId="Heading1">
    <w:name w:val="heading 1"/>
    <w:basedOn w:val="Normal"/>
    <w:next w:val="Normal"/>
    <w:link w:val="Heading1Char"/>
    <w:qFormat/>
    <w:rsid w:val="000612D6"/>
    <w:pPr>
      <w:keepNext/>
      <w:jc w:val="center"/>
      <w:outlineLvl w:val="0"/>
    </w:pPr>
    <w:rPr>
      <w:sz w:val="24"/>
    </w:rPr>
  </w:style>
  <w:style w:type="paragraph" w:styleId="Heading6">
    <w:name w:val="heading 6"/>
    <w:basedOn w:val="Normal"/>
    <w:next w:val="Normal"/>
    <w:link w:val="Heading6Char"/>
    <w:uiPriority w:val="9"/>
    <w:unhideWhenUsed/>
    <w:qFormat/>
    <w:rsid w:val="0097611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9394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12D6"/>
    <w:rPr>
      <w:rFonts w:ascii="Times New Roman" w:eastAsia="MS Mincho" w:hAnsi="Times New Roman" w:cs="Times New Roman"/>
      <w:sz w:val="24"/>
      <w:szCs w:val="20"/>
      <w:lang w:val="en-AU"/>
    </w:rPr>
  </w:style>
  <w:style w:type="paragraph" w:styleId="Header">
    <w:name w:val="header"/>
    <w:basedOn w:val="Normal"/>
    <w:link w:val="HeaderChar"/>
    <w:uiPriority w:val="99"/>
    <w:unhideWhenUsed/>
    <w:rsid w:val="000612D6"/>
    <w:pPr>
      <w:tabs>
        <w:tab w:val="center" w:pos="4680"/>
        <w:tab w:val="right" w:pos="9360"/>
      </w:tabs>
    </w:pPr>
  </w:style>
  <w:style w:type="character" w:customStyle="1" w:styleId="HeaderChar">
    <w:name w:val="Header Char"/>
    <w:basedOn w:val="DefaultParagraphFont"/>
    <w:link w:val="Header"/>
    <w:uiPriority w:val="99"/>
    <w:rsid w:val="000612D6"/>
    <w:rPr>
      <w:rFonts w:ascii="Times New Roman" w:eastAsia="MS Mincho" w:hAnsi="Times New Roman" w:cs="Times New Roman"/>
      <w:sz w:val="20"/>
      <w:szCs w:val="20"/>
      <w:lang w:val="en-AU"/>
    </w:rPr>
  </w:style>
  <w:style w:type="paragraph" w:styleId="Footer">
    <w:name w:val="footer"/>
    <w:basedOn w:val="Normal"/>
    <w:link w:val="FooterChar"/>
    <w:unhideWhenUsed/>
    <w:rsid w:val="000612D6"/>
    <w:pPr>
      <w:tabs>
        <w:tab w:val="center" w:pos="4680"/>
        <w:tab w:val="right" w:pos="9360"/>
      </w:tabs>
    </w:pPr>
  </w:style>
  <w:style w:type="character" w:customStyle="1" w:styleId="FooterChar">
    <w:name w:val="Footer Char"/>
    <w:basedOn w:val="DefaultParagraphFont"/>
    <w:link w:val="Footer"/>
    <w:rsid w:val="000612D6"/>
    <w:rPr>
      <w:rFonts w:ascii="Times New Roman" w:eastAsia="MS Mincho" w:hAnsi="Times New Roman" w:cs="Times New Roman"/>
      <w:sz w:val="20"/>
      <w:szCs w:val="20"/>
      <w:lang w:val="en-AU"/>
    </w:rPr>
  </w:style>
  <w:style w:type="character" w:styleId="PageNumber">
    <w:name w:val="page number"/>
    <w:basedOn w:val="DefaultParagraphFont"/>
    <w:rsid w:val="000612D6"/>
  </w:style>
  <w:style w:type="paragraph" w:styleId="ListParagraph">
    <w:name w:val="List Paragraph"/>
    <w:basedOn w:val="Normal"/>
    <w:uiPriority w:val="34"/>
    <w:qFormat/>
    <w:rsid w:val="004E0B97"/>
    <w:pPr>
      <w:ind w:left="720"/>
      <w:contextualSpacing/>
    </w:pPr>
  </w:style>
  <w:style w:type="paragraph" w:styleId="BodyTextIndent">
    <w:name w:val="Body Text Indent"/>
    <w:basedOn w:val="Normal"/>
    <w:link w:val="BodyTextIndentChar"/>
    <w:rsid w:val="00A91F8C"/>
    <w:pPr>
      <w:spacing w:line="360" w:lineRule="auto"/>
      <w:ind w:left="360"/>
      <w:jc w:val="both"/>
    </w:pPr>
    <w:rPr>
      <w:sz w:val="24"/>
      <w:lang w:val="en-US"/>
    </w:rPr>
  </w:style>
  <w:style w:type="character" w:customStyle="1" w:styleId="BodyTextIndentChar">
    <w:name w:val="Body Text Indent Char"/>
    <w:basedOn w:val="DefaultParagraphFont"/>
    <w:link w:val="BodyTextIndent"/>
    <w:rsid w:val="00A91F8C"/>
    <w:rPr>
      <w:rFonts w:ascii="Times New Roman" w:eastAsia="MS Mincho" w:hAnsi="Times New Roman" w:cs="Times New Roman"/>
      <w:sz w:val="24"/>
      <w:szCs w:val="20"/>
    </w:rPr>
  </w:style>
  <w:style w:type="paragraph" w:styleId="Caption">
    <w:name w:val="caption"/>
    <w:basedOn w:val="Normal"/>
    <w:next w:val="Normal"/>
    <w:uiPriority w:val="35"/>
    <w:unhideWhenUsed/>
    <w:qFormat/>
    <w:rsid w:val="00E0155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810940"/>
    <w:rPr>
      <w:rFonts w:ascii="Tahoma" w:hAnsi="Tahoma" w:cs="Tahoma"/>
      <w:sz w:val="16"/>
      <w:szCs w:val="16"/>
    </w:rPr>
  </w:style>
  <w:style w:type="character" w:customStyle="1" w:styleId="BalloonTextChar">
    <w:name w:val="Balloon Text Char"/>
    <w:basedOn w:val="DefaultParagraphFont"/>
    <w:link w:val="BalloonText"/>
    <w:uiPriority w:val="99"/>
    <w:semiHidden/>
    <w:rsid w:val="00810940"/>
    <w:rPr>
      <w:rFonts w:ascii="Tahoma" w:eastAsia="MS Mincho" w:hAnsi="Tahoma" w:cs="Tahoma"/>
      <w:sz w:val="16"/>
      <w:szCs w:val="16"/>
      <w:lang w:val="en-AU"/>
    </w:rPr>
  </w:style>
  <w:style w:type="character" w:styleId="Hyperlink">
    <w:name w:val="Hyperlink"/>
    <w:basedOn w:val="DefaultParagraphFont"/>
    <w:uiPriority w:val="99"/>
    <w:unhideWhenUsed/>
    <w:rsid w:val="007A1DF1"/>
    <w:rPr>
      <w:color w:val="0000FF" w:themeColor="hyperlink"/>
      <w:u w:val="single"/>
    </w:rPr>
  </w:style>
  <w:style w:type="character" w:customStyle="1" w:styleId="Heading6Char">
    <w:name w:val="Heading 6 Char"/>
    <w:basedOn w:val="DefaultParagraphFont"/>
    <w:link w:val="Heading6"/>
    <w:uiPriority w:val="9"/>
    <w:rsid w:val="0097611D"/>
    <w:rPr>
      <w:rFonts w:asciiTheme="majorHAnsi" w:eastAsiaTheme="majorEastAsia" w:hAnsiTheme="majorHAnsi" w:cstheme="majorBidi"/>
      <w:i/>
      <w:iCs/>
      <w:color w:val="243F60" w:themeColor="accent1" w:themeShade="7F"/>
      <w:sz w:val="20"/>
      <w:szCs w:val="20"/>
      <w:lang w:val="en-AU"/>
    </w:rPr>
  </w:style>
  <w:style w:type="paragraph" w:styleId="Title">
    <w:name w:val="Title"/>
    <w:basedOn w:val="Normal"/>
    <w:link w:val="TitleChar"/>
    <w:qFormat/>
    <w:rsid w:val="0097611D"/>
    <w:pPr>
      <w:spacing w:line="360" w:lineRule="auto"/>
      <w:jc w:val="center"/>
    </w:pPr>
    <w:rPr>
      <w:b/>
      <w:noProof/>
      <w:sz w:val="24"/>
      <w:lang w:val="en-US"/>
    </w:rPr>
  </w:style>
  <w:style w:type="character" w:customStyle="1" w:styleId="TitleChar">
    <w:name w:val="Title Char"/>
    <w:basedOn w:val="DefaultParagraphFont"/>
    <w:link w:val="Title"/>
    <w:rsid w:val="0097611D"/>
    <w:rPr>
      <w:rFonts w:ascii="Times New Roman" w:eastAsia="MS Mincho" w:hAnsi="Times New Roman" w:cs="Times New Roman"/>
      <w:b/>
      <w:noProof/>
      <w:sz w:val="24"/>
      <w:szCs w:val="20"/>
    </w:rPr>
  </w:style>
  <w:style w:type="character" w:customStyle="1" w:styleId="apple-style-span">
    <w:name w:val="apple-style-span"/>
    <w:basedOn w:val="DefaultParagraphFont"/>
    <w:rsid w:val="0097611D"/>
  </w:style>
  <w:style w:type="character" w:styleId="Strong">
    <w:name w:val="Strong"/>
    <w:basedOn w:val="DefaultParagraphFont"/>
    <w:uiPriority w:val="22"/>
    <w:qFormat/>
    <w:rsid w:val="003E5742"/>
    <w:rPr>
      <w:b/>
      <w:bCs/>
    </w:rPr>
  </w:style>
  <w:style w:type="paragraph" w:styleId="NormalWeb">
    <w:name w:val="Normal (Web)"/>
    <w:basedOn w:val="Normal"/>
    <w:uiPriority w:val="99"/>
    <w:unhideWhenUsed/>
    <w:rsid w:val="006C41A3"/>
    <w:pPr>
      <w:spacing w:before="100" w:beforeAutospacing="1" w:after="100" w:afterAutospacing="1"/>
    </w:pPr>
    <w:rPr>
      <w:rFonts w:eastAsia="Times New Roman"/>
      <w:sz w:val="24"/>
      <w:szCs w:val="24"/>
      <w:lang w:val="en-US"/>
    </w:rPr>
  </w:style>
  <w:style w:type="character" w:customStyle="1" w:styleId="Heading7Char">
    <w:name w:val="Heading 7 Char"/>
    <w:basedOn w:val="DefaultParagraphFont"/>
    <w:link w:val="Heading7"/>
    <w:uiPriority w:val="9"/>
    <w:semiHidden/>
    <w:rsid w:val="00693949"/>
    <w:rPr>
      <w:rFonts w:asciiTheme="majorHAnsi" w:eastAsiaTheme="majorEastAsia" w:hAnsiTheme="majorHAnsi" w:cstheme="majorBidi"/>
      <w:i/>
      <w:iCs/>
      <w:color w:val="404040" w:themeColor="text1" w:themeTint="BF"/>
      <w:sz w:val="20"/>
      <w:szCs w:val="20"/>
      <w:lang w:val="en-AU"/>
    </w:rPr>
  </w:style>
  <w:style w:type="paragraph" w:styleId="TOCHeading">
    <w:name w:val="TOC Heading"/>
    <w:basedOn w:val="Heading1"/>
    <w:next w:val="Normal"/>
    <w:uiPriority w:val="39"/>
    <w:semiHidden/>
    <w:unhideWhenUsed/>
    <w:qFormat/>
    <w:rsid w:val="00216BFF"/>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semiHidden/>
    <w:unhideWhenUsed/>
    <w:qFormat/>
    <w:rsid w:val="00216BFF"/>
    <w:pPr>
      <w:spacing w:after="100" w:line="276" w:lineRule="auto"/>
      <w:ind w:left="220"/>
    </w:pPr>
    <w:rPr>
      <w:rFonts w:asciiTheme="minorHAnsi" w:eastAsiaTheme="minorEastAsia" w:hAnsiTheme="minorHAnsi" w:cstheme="minorBidi"/>
      <w:sz w:val="22"/>
      <w:szCs w:val="22"/>
      <w:lang w:val="en-US"/>
    </w:rPr>
  </w:style>
  <w:style w:type="paragraph" w:styleId="TOC1">
    <w:name w:val="toc 1"/>
    <w:basedOn w:val="Normal"/>
    <w:next w:val="Normal"/>
    <w:autoRedefine/>
    <w:uiPriority w:val="39"/>
    <w:semiHidden/>
    <w:unhideWhenUsed/>
    <w:qFormat/>
    <w:rsid w:val="00216BFF"/>
    <w:pPr>
      <w:spacing w:after="100" w:line="276" w:lineRule="auto"/>
    </w:pPr>
    <w:rPr>
      <w:rFonts w:asciiTheme="minorHAnsi" w:eastAsiaTheme="minorEastAsia" w:hAnsiTheme="minorHAnsi" w:cstheme="minorBidi"/>
      <w:sz w:val="22"/>
      <w:szCs w:val="22"/>
      <w:lang w:val="en-US"/>
    </w:rPr>
  </w:style>
  <w:style w:type="paragraph" w:styleId="TOC3">
    <w:name w:val="toc 3"/>
    <w:basedOn w:val="Normal"/>
    <w:next w:val="Normal"/>
    <w:autoRedefine/>
    <w:uiPriority w:val="39"/>
    <w:semiHidden/>
    <w:unhideWhenUsed/>
    <w:qFormat/>
    <w:rsid w:val="00216BFF"/>
    <w:pPr>
      <w:spacing w:after="100" w:line="276" w:lineRule="auto"/>
      <w:ind w:left="440"/>
    </w:pPr>
    <w:rPr>
      <w:rFonts w:asciiTheme="minorHAnsi" w:eastAsiaTheme="minorEastAsia" w:hAnsiTheme="minorHAnsi" w:cstheme="minorBidi"/>
      <w:sz w:val="22"/>
      <w:szCs w:val="22"/>
      <w:lang w:val="en-US"/>
    </w:rPr>
  </w:style>
  <w:style w:type="character" w:styleId="HTMLCite">
    <w:name w:val="HTML Cite"/>
    <w:basedOn w:val="DefaultParagraphFont"/>
    <w:uiPriority w:val="99"/>
    <w:semiHidden/>
    <w:unhideWhenUsed/>
    <w:rsid w:val="009935A6"/>
    <w:rPr>
      <w:i/>
      <w:iCs/>
    </w:rPr>
  </w:style>
  <w:style w:type="table" w:styleId="TableGrid">
    <w:name w:val="Table Grid"/>
    <w:basedOn w:val="TableNormal"/>
    <w:uiPriority w:val="59"/>
    <w:rsid w:val="00101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4E60B3"/>
    <w:pPr>
      <w:spacing w:after="200" w:line="276" w:lineRule="auto"/>
    </w:pPr>
    <w:rPr>
      <w:rFonts w:ascii="Calibri" w:hAnsi="Calibr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005">
      <w:bodyDiv w:val="1"/>
      <w:marLeft w:val="0"/>
      <w:marRight w:val="0"/>
      <w:marTop w:val="0"/>
      <w:marBottom w:val="0"/>
      <w:divBdr>
        <w:top w:val="none" w:sz="0" w:space="0" w:color="auto"/>
        <w:left w:val="none" w:sz="0" w:space="0" w:color="auto"/>
        <w:bottom w:val="none" w:sz="0" w:space="0" w:color="auto"/>
        <w:right w:val="none" w:sz="0" w:space="0" w:color="auto"/>
      </w:divBdr>
    </w:div>
    <w:div w:id="34476743">
      <w:bodyDiv w:val="1"/>
      <w:marLeft w:val="0"/>
      <w:marRight w:val="0"/>
      <w:marTop w:val="0"/>
      <w:marBottom w:val="0"/>
      <w:divBdr>
        <w:top w:val="none" w:sz="0" w:space="0" w:color="auto"/>
        <w:left w:val="none" w:sz="0" w:space="0" w:color="auto"/>
        <w:bottom w:val="none" w:sz="0" w:space="0" w:color="auto"/>
        <w:right w:val="none" w:sz="0" w:space="0" w:color="auto"/>
      </w:divBdr>
    </w:div>
    <w:div w:id="138808261">
      <w:bodyDiv w:val="1"/>
      <w:marLeft w:val="0"/>
      <w:marRight w:val="0"/>
      <w:marTop w:val="0"/>
      <w:marBottom w:val="0"/>
      <w:divBdr>
        <w:top w:val="none" w:sz="0" w:space="0" w:color="auto"/>
        <w:left w:val="none" w:sz="0" w:space="0" w:color="auto"/>
        <w:bottom w:val="none" w:sz="0" w:space="0" w:color="auto"/>
        <w:right w:val="none" w:sz="0" w:space="0" w:color="auto"/>
      </w:divBdr>
    </w:div>
    <w:div w:id="149441819">
      <w:bodyDiv w:val="1"/>
      <w:marLeft w:val="0"/>
      <w:marRight w:val="0"/>
      <w:marTop w:val="0"/>
      <w:marBottom w:val="0"/>
      <w:divBdr>
        <w:top w:val="none" w:sz="0" w:space="0" w:color="auto"/>
        <w:left w:val="none" w:sz="0" w:space="0" w:color="auto"/>
        <w:bottom w:val="none" w:sz="0" w:space="0" w:color="auto"/>
        <w:right w:val="none" w:sz="0" w:space="0" w:color="auto"/>
      </w:divBdr>
      <w:divsChild>
        <w:div w:id="1194073603">
          <w:marLeft w:val="547"/>
          <w:marRight w:val="0"/>
          <w:marTop w:val="106"/>
          <w:marBottom w:val="0"/>
          <w:divBdr>
            <w:top w:val="none" w:sz="0" w:space="0" w:color="auto"/>
            <w:left w:val="none" w:sz="0" w:space="0" w:color="auto"/>
            <w:bottom w:val="none" w:sz="0" w:space="0" w:color="auto"/>
            <w:right w:val="none" w:sz="0" w:space="0" w:color="auto"/>
          </w:divBdr>
        </w:div>
        <w:div w:id="222831635">
          <w:marLeft w:val="547"/>
          <w:marRight w:val="0"/>
          <w:marTop w:val="106"/>
          <w:marBottom w:val="0"/>
          <w:divBdr>
            <w:top w:val="none" w:sz="0" w:space="0" w:color="auto"/>
            <w:left w:val="none" w:sz="0" w:space="0" w:color="auto"/>
            <w:bottom w:val="none" w:sz="0" w:space="0" w:color="auto"/>
            <w:right w:val="none" w:sz="0" w:space="0" w:color="auto"/>
          </w:divBdr>
        </w:div>
        <w:div w:id="508984812">
          <w:marLeft w:val="547"/>
          <w:marRight w:val="0"/>
          <w:marTop w:val="106"/>
          <w:marBottom w:val="0"/>
          <w:divBdr>
            <w:top w:val="none" w:sz="0" w:space="0" w:color="auto"/>
            <w:left w:val="none" w:sz="0" w:space="0" w:color="auto"/>
            <w:bottom w:val="none" w:sz="0" w:space="0" w:color="auto"/>
            <w:right w:val="none" w:sz="0" w:space="0" w:color="auto"/>
          </w:divBdr>
        </w:div>
        <w:div w:id="505050929">
          <w:marLeft w:val="547"/>
          <w:marRight w:val="0"/>
          <w:marTop w:val="106"/>
          <w:marBottom w:val="0"/>
          <w:divBdr>
            <w:top w:val="none" w:sz="0" w:space="0" w:color="auto"/>
            <w:left w:val="none" w:sz="0" w:space="0" w:color="auto"/>
            <w:bottom w:val="none" w:sz="0" w:space="0" w:color="auto"/>
            <w:right w:val="none" w:sz="0" w:space="0" w:color="auto"/>
          </w:divBdr>
        </w:div>
        <w:div w:id="380788041">
          <w:marLeft w:val="547"/>
          <w:marRight w:val="0"/>
          <w:marTop w:val="106"/>
          <w:marBottom w:val="0"/>
          <w:divBdr>
            <w:top w:val="none" w:sz="0" w:space="0" w:color="auto"/>
            <w:left w:val="none" w:sz="0" w:space="0" w:color="auto"/>
            <w:bottom w:val="none" w:sz="0" w:space="0" w:color="auto"/>
            <w:right w:val="none" w:sz="0" w:space="0" w:color="auto"/>
          </w:divBdr>
        </w:div>
        <w:div w:id="1878274726">
          <w:marLeft w:val="547"/>
          <w:marRight w:val="0"/>
          <w:marTop w:val="106"/>
          <w:marBottom w:val="0"/>
          <w:divBdr>
            <w:top w:val="none" w:sz="0" w:space="0" w:color="auto"/>
            <w:left w:val="none" w:sz="0" w:space="0" w:color="auto"/>
            <w:bottom w:val="none" w:sz="0" w:space="0" w:color="auto"/>
            <w:right w:val="none" w:sz="0" w:space="0" w:color="auto"/>
          </w:divBdr>
        </w:div>
        <w:div w:id="1161703182">
          <w:marLeft w:val="547"/>
          <w:marRight w:val="0"/>
          <w:marTop w:val="106"/>
          <w:marBottom w:val="0"/>
          <w:divBdr>
            <w:top w:val="none" w:sz="0" w:space="0" w:color="auto"/>
            <w:left w:val="none" w:sz="0" w:space="0" w:color="auto"/>
            <w:bottom w:val="none" w:sz="0" w:space="0" w:color="auto"/>
            <w:right w:val="none" w:sz="0" w:space="0" w:color="auto"/>
          </w:divBdr>
        </w:div>
        <w:div w:id="1972856012">
          <w:marLeft w:val="547"/>
          <w:marRight w:val="0"/>
          <w:marTop w:val="106"/>
          <w:marBottom w:val="0"/>
          <w:divBdr>
            <w:top w:val="none" w:sz="0" w:space="0" w:color="auto"/>
            <w:left w:val="none" w:sz="0" w:space="0" w:color="auto"/>
            <w:bottom w:val="none" w:sz="0" w:space="0" w:color="auto"/>
            <w:right w:val="none" w:sz="0" w:space="0" w:color="auto"/>
          </w:divBdr>
        </w:div>
      </w:divsChild>
    </w:div>
    <w:div w:id="246040842">
      <w:bodyDiv w:val="1"/>
      <w:marLeft w:val="0"/>
      <w:marRight w:val="0"/>
      <w:marTop w:val="0"/>
      <w:marBottom w:val="0"/>
      <w:divBdr>
        <w:top w:val="none" w:sz="0" w:space="0" w:color="auto"/>
        <w:left w:val="none" w:sz="0" w:space="0" w:color="auto"/>
        <w:bottom w:val="none" w:sz="0" w:space="0" w:color="auto"/>
        <w:right w:val="none" w:sz="0" w:space="0" w:color="auto"/>
      </w:divBdr>
    </w:div>
    <w:div w:id="330835099">
      <w:bodyDiv w:val="1"/>
      <w:marLeft w:val="0"/>
      <w:marRight w:val="0"/>
      <w:marTop w:val="0"/>
      <w:marBottom w:val="0"/>
      <w:divBdr>
        <w:top w:val="none" w:sz="0" w:space="0" w:color="auto"/>
        <w:left w:val="none" w:sz="0" w:space="0" w:color="auto"/>
        <w:bottom w:val="none" w:sz="0" w:space="0" w:color="auto"/>
        <w:right w:val="none" w:sz="0" w:space="0" w:color="auto"/>
      </w:divBdr>
    </w:div>
    <w:div w:id="500245205">
      <w:bodyDiv w:val="1"/>
      <w:marLeft w:val="0"/>
      <w:marRight w:val="0"/>
      <w:marTop w:val="0"/>
      <w:marBottom w:val="0"/>
      <w:divBdr>
        <w:top w:val="none" w:sz="0" w:space="0" w:color="auto"/>
        <w:left w:val="none" w:sz="0" w:space="0" w:color="auto"/>
        <w:bottom w:val="none" w:sz="0" w:space="0" w:color="auto"/>
        <w:right w:val="none" w:sz="0" w:space="0" w:color="auto"/>
      </w:divBdr>
    </w:div>
    <w:div w:id="688065774">
      <w:bodyDiv w:val="1"/>
      <w:marLeft w:val="0"/>
      <w:marRight w:val="0"/>
      <w:marTop w:val="0"/>
      <w:marBottom w:val="0"/>
      <w:divBdr>
        <w:top w:val="none" w:sz="0" w:space="0" w:color="auto"/>
        <w:left w:val="none" w:sz="0" w:space="0" w:color="auto"/>
        <w:bottom w:val="none" w:sz="0" w:space="0" w:color="auto"/>
        <w:right w:val="none" w:sz="0" w:space="0" w:color="auto"/>
      </w:divBdr>
    </w:div>
    <w:div w:id="747046287">
      <w:bodyDiv w:val="1"/>
      <w:marLeft w:val="0"/>
      <w:marRight w:val="0"/>
      <w:marTop w:val="0"/>
      <w:marBottom w:val="0"/>
      <w:divBdr>
        <w:top w:val="none" w:sz="0" w:space="0" w:color="auto"/>
        <w:left w:val="none" w:sz="0" w:space="0" w:color="auto"/>
        <w:bottom w:val="none" w:sz="0" w:space="0" w:color="auto"/>
        <w:right w:val="none" w:sz="0" w:space="0" w:color="auto"/>
      </w:divBdr>
      <w:divsChild>
        <w:div w:id="718750578">
          <w:marLeft w:val="547"/>
          <w:marRight w:val="0"/>
          <w:marTop w:val="106"/>
          <w:marBottom w:val="0"/>
          <w:divBdr>
            <w:top w:val="none" w:sz="0" w:space="0" w:color="auto"/>
            <w:left w:val="none" w:sz="0" w:space="0" w:color="auto"/>
            <w:bottom w:val="none" w:sz="0" w:space="0" w:color="auto"/>
            <w:right w:val="none" w:sz="0" w:space="0" w:color="auto"/>
          </w:divBdr>
        </w:div>
        <w:div w:id="233130017">
          <w:marLeft w:val="547"/>
          <w:marRight w:val="0"/>
          <w:marTop w:val="106"/>
          <w:marBottom w:val="0"/>
          <w:divBdr>
            <w:top w:val="none" w:sz="0" w:space="0" w:color="auto"/>
            <w:left w:val="none" w:sz="0" w:space="0" w:color="auto"/>
            <w:bottom w:val="none" w:sz="0" w:space="0" w:color="auto"/>
            <w:right w:val="none" w:sz="0" w:space="0" w:color="auto"/>
          </w:divBdr>
        </w:div>
        <w:div w:id="956568075">
          <w:marLeft w:val="547"/>
          <w:marRight w:val="0"/>
          <w:marTop w:val="106"/>
          <w:marBottom w:val="0"/>
          <w:divBdr>
            <w:top w:val="none" w:sz="0" w:space="0" w:color="auto"/>
            <w:left w:val="none" w:sz="0" w:space="0" w:color="auto"/>
            <w:bottom w:val="none" w:sz="0" w:space="0" w:color="auto"/>
            <w:right w:val="none" w:sz="0" w:space="0" w:color="auto"/>
          </w:divBdr>
        </w:div>
        <w:div w:id="114642672">
          <w:marLeft w:val="547"/>
          <w:marRight w:val="0"/>
          <w:marTop w:val="106"/>
          <w:marBottom w:val="0"/>
          <w:divBdr>
            <w:top w:val="none" w:sz="0" w:space="0" w:color="auto"/>
            <w:left w:val="none" w:sz="0" w:space="0" w:color="auto"/>
            <w:bottom w:val="none" w:sz="0" w:space="0" w:color="auto"/>
            <w:right w:val="none" w:sz="0" w:space="0" w:color="auto"/>
          </w:divBdr>
        </w:div>
        <w:div w:id="579799868">
          <w:marLeft w:val="547"/>
          <w:marRight w:val="0"/>
          <w:marTop w:val="106"/>
          <w:marBottom w:val="0"/>
          <w:divBdr>
            <w:top w:val="none" w:sz="0" w:space="0" w:color="auto"/>
            <w:left w:val="none" w:sz="0" w:space="0" w:color="auto"/>
            <w:bottom w:val="none" w:sz="0" w:space="0" w:color="auto"/>
            <w:right w:val="none" w:sz="0" w:space="0" w:color="auto"/>
          </w:divBdr>
        </w:div>
        <w:div w:id="1446582753">
          <w:marLeft w:val="547"/>
          <w:marRight w:val="0"/>
          <w:marTop w:val="106"/>
          <w:marBottom w:val="0"/>
          <w:divBdr>
            <w:top w:val="none" w:sz="0" w:space="0" w:color="auto"/>
            <w:left w:val="none" w:sz="0" w:space="0" w:color="auto"/>
            <w:bottom w:val="none" w:sz="0" w:space="0" w:color="auto"/>
            <w:right w:val="none" w:sz="0" w:space="0" w:color="auto"/>
          </w:divBdr>
        </w:div>
        <w:div w:id="1854949953">
          <w:marLeft w:val="547"/>
          <w:marRight w:val="0"/>
          <w:marTop w:val="106"/>
          <w:marBottom w:val="0"/>
          <w:divBdr>
            <w:top w:val="none" w:sz="0" w:space="0" w:color="auto"/>
            <w:left w:val="none" w:sz="0" w:space="0" w:color="auto"/>
            <w:bottom w:val="none" w:sz="0" w:space="0" w:color="auto"/>
            <w:right w:val="none" w:sz="0" w:space="0" w:color="auto"/>
          </w:divBdr>
        </w:div>
        <w:div w:id="1286815686">
          <w:marLeft w:val="547"/>
          <w:marRight w:val="0"/>
          <w:marTop w:val="106"/>
          <w:marBottom w:val="0"/>
          <w:divBdr>
            <w:top w:val="none" w:sz="0" w:space="0" w:color="auto"/>
            <w:left w:val="none" w:sz="0" w:space="0" w:color="auto"/>
            <w:bottom w:val="none" w:sz="0" w:space="0" w:color="auto"/>
            <w:right w:val="none" w:sz="0" w:space="0" w:color="auto"/>
          </w:divBdr>
        </w:div>
      </w:divsChild>
    </w:div>
    <w:div w:id="1053623281">
      <w:bodyDiv w:val="1"/>
      <w:marLeft w:val="0"/>
      <w:marRight w:val="0"/>
      <w:marTop w:val="0"/>
      <w:marBottom w:val="0"/>
      <w:divBdr>
        <w:top w:val="none" w:sz="0" w:space="0" w:color="auto"/>
        <w:left w:val="none" w:sz="0" w:space="0" w:color="auto"/>
        <w:bottom w:val="none" w:sz="0" w:space="0" w:color="auto"/>
        <w:right w:val="none" w:sz="0" w:space="0" w:color="auto"/>
      </w:divBdr>
    </w:div>
    <w:div w:id="1053846447">
      <w:bodyDiv w:val="1"/>
      <w:marLeft w:val="0"/>
      <w:marRight w:val="0"/>
      <w:marTop w:val="0"/>
      <w:marBottom w:val="0"/>
      <w:divBdr>
        <w:top w:val="none" w:sz="0" w:space="0" w:color="auto"/>
        <w:left w:val="none" w:sz="0" w:space="0" w:color="auto"/>
        <w:bottom w:val="none" w:sz="0" w:space="0" w:color="auto"/>
        <w:right w:val="none" w:sz="0" w:space="0" w:color="auto"/>
      </w:divBdr>
    </w:div>
    <w:div w:id="1081876953">
      <w:bodyDiv w:val="1"/>
      <w:marLeft w:val="0"/>
      <w:marRight w:val="0"/>
      <w:marTop w:val="0"/>
      <w:marBottom w:val="0"/>
      <w:divBdr>
        <w:top w:val="none" w:sz="0" w:space="0" w:color="auto"/>
        <w:left w:val="none" w:sz="0" w:space="0" w:color="auto"/>
        <w:bottom w:val="none" w:sz="0" w:space="0" w:color="auto"/>
        <w:right w:val="none" w:sz="0" w:space="0" w:color="auto"/>
      </w:divBdr>
      <w:divsChild>
        <w:div w:id="1496843804">
          <w:marLeft w:val="547"/>
          <w:marRight w:val="0"/>
          <w:marTop w:val="106"/>
          <w:marBottom w:val="0"/>
          <w:divBdr>
            <w:top w:val="none" w:sz="0" w:space="0" w:color="auto"/>
            <w:left w:val="none" w:sz="0" w:space="0" w:color="auto"/>
            <w:bottom w:val="none" w:sz="0" w:space="0" w:color="auto"/>
            <w:right w:val="none" w:sz="0" w:space="0" w:color="auto"/>
          </w:divBdr>
        </w:div>
        <w:div w:id="858083063">
          <w:marLeft w:val="547"/>
          <w:marRight w:val="0"/>
          <w:marTop w:val="106"/>
          <w:marBottom w:val="0"/>
          <w:divBdr>
            <w:top w:val="none" w:sz="0" w:space="0" w:color="auto"/>
            <w:left w:val="none" w:sz="0" w:space="0" w:color="auto"/>
            <w:bottom w:val="none" w:sz="0" w:space="0" w:color="auto"/>
            <w:right w:val="none" w:sz="0" w:space="0" w:color="auto"/>
          </w:divBdr>
        </w:div>
        <w:div w:id="1328362424">
          <w:marLeft w:val="547"/>
          <w:marRight w:val="0"/>
          <w:marTop w:val="106"/>
          <w:marBottom w:val="0"/>
          <w:divBdr>
            <w:top w:val="none" w:sz="0" w:space="0" w:color="auto"/>
            <w:left w:val="none" w:sz="0" w:space="0" w:color="auto"/>
            <w:bottom w:val="none" w:sz="0" w:space="0" w:color="auto"/>
            <w:right w:val="none" w:sz="0" w:space="0" w:color="auto"/>
          </w:divBdr>
        </w:div>
        <w:div w:id="1983726224">
          <w:marLeft w:val="547"/>
          <w:marRight w:val="0"/>
          <w:marTop w:val="106"/>
          <w:marBottom w:val="0"/>
          <w:divBdr>
            <w:top w:val="none" w:sz="0" w:space="0" w:color="auto"/>
            <w:left w:val="none" w:sz="0" w:space="0" w:color="auto"/>
            <w:bottom w:val="none" w:sz="0" w:space="0" w:color="auto"/>
            <w:right w:val="none" w:sz="0" w:space="0" w:color="auto"/>
          </w:divBdr>
        </w:div>
        <w:div w:id="1286305470">
          <w:marLeft w:val="547"/>
          <w:marRight w:val="0"/>
          <w:marTop w:val="106"/>
          <w:marBottom w:val="0"/>
          <w:divBdr>
            <w:top w:val="none" w:sz="0" w:space="0" w:color="auto"/>
            <w:left w:val="none" w:sz="0" w:space="0" w:color="auto"/>
            <w:bottom w:val="none" w:sz="0" w:space="0" w:color="auto"/>
            <w:right w:val="none" w:sz="0" w:space="0" w:color="auto"/>
          </w:divBdr>
        </w:div>
        <w:div w:id="1005859249">
          <w:marLeft w:val="547"/>
          <w:marRight w:val="0"/>
          <w:marTop w:val="106"/>
          <w:marBottom w:val="0"/>
          <w:divBdr>
            <w:top w:val="none" w:sz="0" w:space="0" w:color="auto"/>
            <w:left w:val="none" w:sz="0" w:space="0" w:color="auto"/>
            <w:bottom w:val="none" w:sz="0" w:space="0" w:color="auto"/>
            <w:right w:val="none" w:sz="0" w:space="0" w:color="auto"/>
          </w:divBdr>
        </w:div>
        <w:div w:id="1497837937">
          <w:marLeft w:val="547"/>
          <w:marRight w:val="0"/>
          <w:marTop w:val="106"/>
          <w:marBottom w:val="0"/>
          <w:divBdr>
            <w:top w:val="none" w:sz="0" w:space="0" w:color="auto"/>
            <w:left w:val="none" w:sz="0" w:space="0" w:color="auto"/>
            <w:bottom w:val="none" w:sz="0" w:space="0" w:color="auto"/>
            <w:right w:val="none" w:sz="0" w:space="0" w:color="auto"/>
          </w:divBdr>
        </w:div>
        <w:div w:id="256452736">
          <w:marLeft w:val="547"/>
          <w:marRight w:val="0"/>
          <w:marTop w:val="106"/>
          <w:marBottom w:val="0"/>
          <w:divBdr>
            <w:top w:val="none" w:sz="0" w:space="0" w:color="auto"/>
            <w:left w:val="none" w:sz="0" w:space="0" w:color="auto"/>
            <w:bottom w:val="none" w:sz="0" w:space="0" w:color="auto"/>
            <w:right w:val="none" w:sz="0" w:space="0" w:color="auto"/>
          </w:divBdr>
        </w:div>
      </w:divsChild>
    </w:div>
    <w:div w:id="1138112461">
      <w:bodyDiv w:val="1"/>
      <w:marLeft w:val="0"/>
      <w:marRight w:val="0"/>
      <w:marTop w:val="0"/>
      <w:marBottom w:val="0"/>
      <w:divBdr>
        <w:top w:val="none" w:sz="0" w:space="0" w:color="auto"/>
        <w:left w:val="none" w:sz="0" w:space="0" w:color="auto"/>
        <w:bottom w:val="none" w:sz="0" w:space="0" w:color="auto"/>
        <w:right w:val="none" w:sz="0" w:space="0" w:color="auto"/>
      </w:divBdr>
      <w:divsChild>
        <w:div w:id="2107923842">
          <w:marLeft w:val="806"/>
          <w:marRight w:val="0"/>
          <w:marTop w:val="140"/>
          <w:marBottom w:val="0"/>
          <w:divBdr>
            <w:top w:val="none" w:sz="0" w:space="0" w:color="auto"/>
            <w:left w:val="none" w:sz="0" w:space="0" w:color="auto"/>
            <w:bottom w:val="none" w:sz="0" w:space="0" w:color="auto"/>
            <w:right w:val="none" w:sz="0" w:space="0" w:color="auto"/>
          </w:divBdr>
        </w:div>
        <w:div w:id="1966153932">
          <w:marLeft w:val="806"/>
          <w:marRight w:val="0"/>
          <w:marTop w:val="140"/>
          <w:marBottom w:val="0"/>
          <w:divBdr>
            <w:top w:val="none" w:sz="0" w:space="0" w:color="auto"/>
            <w:left w:val="none" w:sz="0" w:space="0" w:color="auto"/>
            <w:bottom w:val="none" w:sz="0" w:space="0" w:color="auto"/>
            <w:right w:val="none" w:sz="0" w:space="0" w:color="auto"/>
          </w:divBdr>
        </w:div>
      </w:divsChild>
    </w:div>
    <w:div w:id="1355423967">
      <w:bodyDiv w:val="1"/>
      <w:marLeft w:val="0"/>
      <w:marRight w:val="0"/>
      <w:marTop w:val="0"/>
      <w:marBottom w:val="0"/>
      <w:divBdr>
        <w:top w:val="none" w:sz="0" w:space="0" w:color="auto"/>
        <w:left w:val="none" w:sz="0" w:space="0" w:color="auto"/>
        <w:bottom w:val="none" w:sz="0" w:space="0" w:color="auto"/>
        <w:right w:val="none" w:sz="0" w:space="0" w:color="auto"/>
      </w:divBdr>
      <w:divsChild>
        <w:div w:id="207033521">
          <w:marLeft w:val="547"/>
          <w:marRight w:val="0"/>
          <w:marTop w:val="106"/>
          <w:marBottom w:val="0"/>
          <w:divBdr>
            <w:top w:val="none" w:sz="0" w:space="0" w:color="auto"/>
            <w:left w:val="none" w:sz="0" w:space="0" w:color="auto"/>
            <w:bottom w:val="none" w:sz="0" w:space="0" w:color="auto"/>
            <w:right w:val="none" w:sz="0" w:space="0" w:color="auto"/>
          </w:divBdr>
        </w:div>
        <w:div w:id="1299191628">
          <w:marLeft w:val="547"/>
          <w:marRight w:val="0"/>
          <w:marTop w:val="106"/>
          <w:marBottom w:val="0"/>
          <w:divBdr>
            <w:top w:val="none" w:sz="0" w:space="0" w:color="auto"/>
            <w:left w:val="none" w:sz="0" w:space="0" w:color="auto"/>
            <w:bottom w:val="none" w:sz="0" w:space="0" w:color="auto"/>
            <w:right w:val="none" w:sz="0" w:space="0" w:color="auto"/>
          </w:divBdr>
        </w:div>
        <w:div w:id="1187019662">
          <w:marLeft w:val="547"/>
          <w:marRight w:val="0"/>
          <w:marTop w:val="106"/>
          <w:marBottom w:val="0"/>
          <w:divBdr>
            <w:top w:val="none" w:sz="0" w:space="0" w:color="auto"/>
            <w:left w:val="none" w:sz="0" w:space="0" w:color="auto"/>
            <w:bottom w:val="none" w:sz="0" w:space="0" w:color="auto"/>
            <w:right w:val="none" w:sz="0" w:space="0" w:color="auto"/>
          </w:divBdr>
        </w:div>
        <w:div w:id="1550998421">
          <w:marLeft w:val="547"/>
          <w:marRight w:val="0"/>
          <w:marTop w:val="106"/>
          <w:marBottom w:val="0"/>
          <w:divBdr>
            <w:top w:val="none" w:sz="0" w:space="0" w:color="auto"/>
            <w:left w:val="none" w:sz="0" w:space="0" w:color="auto"/>
            <w:bottom w:val="none" w:sz="0" w:space="0" w:color="auto"/>
            <w:right w:val="none" w:sz="0" w:space="0" w:color="auto"/>
          </w:divBdr>
        </w:div>
        <w:div w:id="511797226">
          <w:marLeft w:val="547"/>
          <w:marRight w:val="0"/>
          <w:marTop w:val="106"/>
          <w:marBottom w:val="0"/>
          <w:divBdr>
            <w:top w:val="none" w:sz="0" w:space="0" w:color="auto"/>
            <w:left w:val="none" w:sz="0" w:space="0" w:color="auto"/>
            <w:bottom w:val="none" w:sz="0" w:space="0" w:color="auto"/>
            <w:right w:val="none" w:sz="0" w:space="0" w:color="auto"/>
          </w:divBdr>
        </w:div>
        <w:div w:id="1278832203">
          <w:marLeft w:val="547"/>
          <w:marRight w:val="0"/>
          <w:marTop w:val="106"/>
          <w:marBottom w:val="0"/>
          <w:divBdr>
            <w:top w:val="none" w:sz="0" w:space="0" w:color="auto"/>
            <w:left w:val="none" w:sz="0" w:space="0" w:color="auto"/>
            <w:bottom w:val="none" w:sz="0" w:space="0" w:color="auto"/>
            <w:right w:val="none" w:sz="0" w:space="0" w:color="auto"/>
          </w:divBdr>
        </w:div>
        <w:div w:id="2050451018">
          <w:marLeft w:val="547"/>
          <w:marRight w:val="0"/>
          <w:marTop w:val="106"/>
          <w:marBottom w:val="0"/>
          <w:divBdr>
            <w:top w:val="none" w:sz="0" w:space="0" w:color="auto"/>
            <w:left w:val="none" w:sz="0" w:space="0" w:color="auto"/>
            <w:bottom w:val="none" w:sz="0" w:space="0" w:color="auto"/>
            <w:right w:val="none" w:sz="0" w:space="0" w:color="auto"/>
          </w:divBdr>
        </w:div>
        <w:div w:id="1564677350">
          <w:marLeft w:val="547"/>
          <w:marRight w:val="0"/>
          <w:marTop w:val="106"/>
          <w:marBottom w:val="0"/>
          <w:divBdr>
            <w:top w:val="none" w:sz="0" w:space="0" w:color="auto"/>
            <w:left w:val="none" w:sz="0" w:space="0" w:color="auto"/>
            <w:bottom w:val="none" w:sz="0" w:space="0" w:color="auto"/>
            <w:right w:val="none" w:sz="0" w:space="0" w:color="auto"/>
          </w:divBdr>
        </w:div>
      </w:divsChild>
    </w:div>
    <w:div w:id="1404066764">
      <w:bodyDiv w:val="1"/>
      <w:marLeft w:val="0"/>
      <w:marRight w:val="0"/>
      <w:marTop w:val="0"/>
      <w:marBottom w:val="0"/>
      <w:divBdr>
        <w:top w:val="none" w:sz="0" w:space="0" w:color="auto"/>
        <w:left w:val="none" w:sz="0" w:space="0" w:color="auto"/>
        <w:bottom w:val="none" w:sz="0" w:space="0" w:color="auto"/>
        <w:right w:val="none" w:sz="0" w:space="0" w:color="auto"/>
      </w:divBdr>
    </w:div>
    <w:div w:id="1491015938">
      <w:bodyDiv w:val="1"/>
      <w:marLeft w:val="0"/>
      <w:marRight w:val="0"/>
      <w:marTop w:val="0"/>
      <w:marBottom w:val="0"/>
      <w:divBdr>
        <w:top w:val="none" w:sz="0" w:space="0" w:color="auto"/>
        <w:left w:val="none" w:sz="0" w:space="0" w:color="auto"/>
        <w:bottom w:val="none" w:sz="0" w:space="0" w:color="auto"/>
        <w:right w:val="none" w:sz="0" w:space="0" w:color="auto"/>
      </w:divBdr>
    </w:div>
    <w:div w:id="204741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antaranews.com/berita/355799/industri-gula-nasional-masih-bisa-bangk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a.co.id/listed-articles/raja-gula-indonesia-timur-keluhkan-defisit-gula-nasional"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kppbumn.depkeu.go.id/Industrial_Profile/PK4/Profil%20Tebu-1_files/page000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58F3B-E95C-453F-872B-0C43C62DB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18</Pages>
  <Words>5981</Words>
  <Characters>34095</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Proposal Tugas Akhir</vt:lpstr>
    </vt:vector>
  </TitlesOfParts>
  <Company>Personal Usage</Company>
  <LinksUpToDate>false</LinksUpToDate>
  <CharactersWithSpaces>39997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subject>Proposal Tugas Akhir</dc:subject>
  <dc:creator>Ariestya Dibyanugraha</dc:creator>
  <cp:lastModifiedBy>Ariestya Dibyanugraha</cp:lastModifiedBy>
  <cp:revision>156</cp:revision>
  <cp:lastPrinted>2013-10-10T17:23:00Z</cp:lastPrinted>
  <dcterms:created xsi:type="dcterms:W3CDTF">2013-10-06T15:48:00Z</dcterms:created>
  <dcterms:modified xsi:type="dcterms:W3CDTF">2013-10-11T05:21:00Z</dcterms:modified>
</cp:coreProperties>
</file>