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54" w:rsidRPr="00D5042D" w:rsidRDefault="008303F8" w:rsidP="00E37969">
      <w:pPr>
        <w:jc w:val="center"/>
        <w:rPr>
          <w:b/>
          <w:bCs/>
          <w:sz w:val="24"/>
          <w:szCs w:val="24"/>
          <w:lang w:val="id-ID"/>
        </w:rPr>
      </w:pPr>
      <w:r>
        <w:rPr>
          <w:noProof/>
          <w:sz w:val="24"/>
          <w:szCs w:val="24"/>
          <w:lang w:val="en-US"/>
        </w:rPr>
        <w:drawing>
          <wp:anchor distT="0" distB="0" distL="114300" distR="114300" simplePos="0" relativeHeight="251658240"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3C1854" w:rsidRPr="00D5042D">
        <w:rPr>
          <w:b/>
          <w:bCs/>
          <w:sz w:val="24"/>
          <w:szCs w:val="24"/>
          <w:lang w:val="id-ID"/>
        </w:rPr>
        <w:t xml:space="preserve">JURUSAN TEKNIK INFORMATIKA </w:t>
      </w:r>
    </w:p>
    <w:p w:rsidR="003C1854" w:rsidRPr="00D5042D" w:rsidRDefault="003C1854" w:rsidP="00E37969">
      <w:pPr>
        <w:jc w:val="center"/>
        <w:rPr>
          <w:b/>
          <w:bCs/>
          <w:sz w:val="24"/>
          <w:szCs w:val="24"/>
          <w:lang w:val="id-ID"/>
        </w:rPr>
      </w:pPr>
      <w:r w:rsidRPr="00D5042D">
        <w:rPr>
          <w:b/>
          <w:bCs/>
          <w:sz w:val="24"/>
          <w:szCs w:val="24"/>
          <w:lang w:val="id-ID"/>
        </w:rPr>
        <w:t>FAKULTAS TEKNOLOGI INFORMASI</w:t>
      </w:r>
    </w:p>
    <w:p w:rsidR="003C1854" w:rsidRDefault="003C1854" w:rsidP="00E37969">
      <w:pPr>
        <w:jc w:val="center"/>
        <w:rPr>
          <w:b/>
          <w:bCs/>
          <w:sz w:val="24"/>
          <w:szCs w:val="24"/>
          <w:lang w:val="en-US"/>
        </w:rPr>
      </w:pPr>
      <w:r w:rsidRPr="00D5042D">
        <w:rPr>
          <w:b/>
          <w:bCs/>
          <w:sz w:val="24"/>
          <w:szCs w:val="24"/>
          <w:lang w:val="id-ID"/>
        </w:rPr>
        <w:t>INSTITUT TEKNOLOGI SEPULUH NOPEMBER</w:t>
      </w:r>
    </w:p>
    <w:p w:rsidR="00E37969" w:rsidRPr="00E37969" w:rsidRDefault="00E37969" w:rsidP="00E37969">
      <w:pPr>
        <w:jc w:val="center"/>
        <w:rPr>
          <w:b/>
          <w:bCs/>
          <w:sz w:val="24"/>
          <w:szCs w:val="24"/>
          <w:lang w:val="en-US"/>
        </w:rPr>
      </w:pPr>
    </w:p>
    <w:p w:rsidR="00E37969" w:rsidRDefault="00E37969" w:rsidP="00E37969">
      <w:pPr>
        <w:ind w:left="426"/>
        <w:jc w:val="center"/>
        <w:rPr>
          <w:b/>
          <w:sz w:val="24"/>
          <w:u w:val="single"/>
          <w:lang w:val="en-US"/>
        </w:rPr>
      </w:pPr>
    </w:p>
    <w:p w:rsidR="00E37969" w:rsidRDefault="00403000" w:rsidP="00E37969">
      <w:pPr>
        <w:ind w:left="426"/>
        <w:jc w:val="center"/>
        <w:rPr>
          <w:b/>
          <w:sz w:val="24"/>
          <w:u w:val="single"/>
          <w:lang w:val="en-US"/>
        </w:rPr>
      </w:pPr>
      <w:r w:rsidRPr="00403000">
        <w:rPr>
          <w:b/>
          <w:bCs/>
          <w:noProof/>
          <w:sz w:val="24"/>
          <w:szCs w:val="24"/>
          <w:lang w:val="id-ID"/>
        </w:rPr>
        <w:pict>
          <v:line id="_x0000_s1026" style="position:absolute;left:0;text-align:left;z-index:251657216" from="-4.95pt,4.2pt" to="439.05pt,4.2pt" strokeweight="1.5pt"/>
        </w:pict>
      </w:r>
    </w:p>
    <w:p w:rsidR="003C1854" w:rsidRPr="00D5042D" w:rsidRDefault="003C1854" w:rsidP="00E37969">
      <w:pPr>
        <w:ind w:left="426"/>
        <w:jc w:val="center"/>
        <w:rPr>
          <w:b/>
          <w:sz w:val="24"/>
          <w:u w:val="single"/>
          <w:lang w:val="id-ID"/>
        </w:rPr>
      </w:pPr>
      <w:r w:rsidRPr="00D5042D">
        <w:rPr>
          <w:b/>
          <w:sz w:val="24"/>
          <w:u w:val="single"/>
          <w:lang w:val="id-ID"/>
        </w:rPr>
        <w:t>USULAN TUGAS AKHIR</w:t>
      </w:r>
    </w:p>
    <w:p w:rsidR="003C1854" w:rsidRPr="00D5042D" w:rsidRDefault="003C1854" w:rsidP="00E37969">
      <w:pPr>
        <w:ind w:left="426"/>
        <w:jc w:val="both"/>
        <w:rPr>
          <w:b/>
          <w:sz w:val="24"/>
          <w:u w:val="single"/>
          <w:lang w:val="id-ID"/>
        </w:rPr>
      </w:pPr>
    </w:p>
    <w:p w:rsidR="003C1854" w:rsidRPr="00D5042D" w:rsidRDefault="003C1854" w:rsidP="00E37969">
      <w:pPr>
        <w:pStyle w:val="Heading1"/>
        <w:numPr>
          <w:ilvl w:val="0"/>
          <w:numId w:val="2"/>
        </w:numPr>
        <w:tabs>
          <w:tab w:val="clear" w:pos="720"/>
        </w:tabs>
        <w:ind w:left="360"/>
        <w:jc w:val="both"/>
        <w:rPr>
          <w:b/>
          <w:color w:val="000000"/>
          <w:lang w:val="id-ID"/>
        </w:rPr>
      </w:pPr>
      <w:r w:rsidRPr="00D5042D">
        <w:rPr>
          <w:b/>
          <w:color w:val="000000"/>
          <w:lang w:val="id-ID"/>
        </w:rPr>
        <w:t>IDENTITAS PENGUSUL</w:t>
      </w:r>
    </w:p>
    <w:p w:rsidR="003C1854" w:rsidRPr="000758FC" w:rsidRDefault="003C1854" w:rsidP="00E37969">
      <w:pPr>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lang w:val="en-US"/>
        </w:rPr>
        <w:t>Fenny Delusia Radhityanti</w:t>
      </w:r>
    </w:p>
    <w:p w:rsidR="003C1854" w:rsidRPr="00312822" w:rsidRDefault="003C1854" w:rsidP="00E37969">
      <w:pPr>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9</w:t>
      </w:r>
      <w:r>
        <w:rPr>
          <w:b/>
          <w:color w:val="000000"/>
          <w:sz w:val="24"/>
          <w:lang w:val="id-ID"/>
        </w:rPr>
        <w:t>1000</w:t>
      </w:r>
      <w:r>
        <w:rPr>
          <w:b/>
          <w:color w:val="000000"/>
          <w:sz w:val="24"/>
          <w:lang w:val="en-US"/>
        </w:rPr>
        <w:t>13</w:t>
      </w:r>
    </w:p>
    <w:p w:rsidR="003C1854" w:rsidRPr="00C70499" w:rsidRDefault="003C1854" w:rsidP="00E37969">
      <w:pPr>
        <w:rPr>
          <w:b/>
          <w:color w:val="000000"/>
          <w:sz w:val="24"/>
          <w:lang w:val="en-US"/>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Pr>
          <w:b/>
          <w:color w:val="000000"/>
          <w:sz w:val="24"/>
          <w:lang w:val="en-US"/>
        </w:rPr>
        <w:t>Isye Aries</w:t>
      </w:r>
      <w:r w:rsidR="00C70499">
        <w:rPr>
          <w:b/>
          <w:color w:val="000000"/>
          <w:sz w:val="24"/>
          <w:lang w:val="en-US"/>
        </w:rPr>
        <w:t>h</w:t>
      </w:r>
      <w:r>
        <w:rPr>
          <w:b/>
          <w:color w:val="000000"/>
          <w:sz w:val="24"/>
          <w:lang w:val="en-US"/>
        </w:rPr>
        <w:t>anti,</w:t>
      </w:r>
      <w:r>
        <w:rPr>
          <w:b/>
          <w:color w:val="000000"/>
          <w:sz w:val="24"/>
          <w:lang w:val="id-ID"/>
        </w:rPr>
        <w:t xml:space="preserve"> </w:t>
      </w:r>
      <w:r>
        <w:rPr>
          <w:b/>
          <w:color w:val="000000"/>
          <w:sz w:val="24"/>
          <w:lang w:val="en-US"/>
        </w:rPr>
        <w:t>S.Kom</w:t>
      </w:r>
      <w:r w:rsidR="00DE5BA0">
        <w:rPr>
          <w:b/>
          <w:color w:val="000000"/>
          <w:sz w:val="24"/>
          <w:lang w:val="en-US"/>
        </w:rPr>
        <w:t>.</w:t>
      </w:r>
      <w:r>
        <w:rPr>
          <w:b/>
          <w:color w:val="000000"/>
          <w:sz w:val="24"/>
          <w:lang w:val="en-US"/>
        </w:rPr>
        <w:t>, M.</w:t>
      </w:r>
      <w:r w:rsidR="00C70499">
        <w:rPr>
          <w:b/>
          <w:color w:val="000000"/>
          <w:sz w:val="24"/>
          <w:lang w:val="en-US"/>
        </w:rPr>
        <w:t>Phil.</w:t>
      </w:r>
    </w:p>
    <w:p w:rsidR="003C1854" w:rsidRPr="009660B8" w:rsidRDefault="003C1854" w:rsidP="00E37969">
      <w:pPr>
        <w:rPr>
          <w:b/>
          <w:color w:val="000000"/>
          <w:sz w:val="24"/>
          <w:lang w:val="en-US"/>
        </w:rPr>
      </w:pPr>
    </w:p>
    <w:p w:rsidR="003C1854" w:rsidRPr="00D5042D" w:rsidRDefault="003C1854" w:rsidP="00E37969">
      <w:pPr>
        <w:numPr>
          <w:ilvl w:val="0"/>
          <w:numId w:val="2"/>
        </w:numPr>
        <w:tabs>
          <w:tab w:val="clear" w:pos="720"/>
        </w:tabs>
        <w:ind w:left="360"/>
        <w:rPr>
          <w:b/>
          <w:color w:val="000000"/>
          <w:sz w:val="24"/>
          <w:lang w:val="id-ID"/>
        </w:rPr>
      </w:pPr>
      <w:r w:rsidRPr="00D5042D">
        <w:rPr>
          <w:b/>
          <w:color w:val="000000"/>
          <w:sz w:val="24"/>
          <w:lang w:val="id-ID"/>
        </w:rPr>
        <w:t>JUDUL TUGAS AKHIR</w:t>
      </w:r>
    </w:p>
    <w:p w:rsidR="003C1854" w:rsidRDefault="003C1854" w:rsidP="00E37969">
      <w:pPr>
        <w:pStyle w:val="Default"/>
        <w:jc w:val="center"/>
        <w:rPr>
          <w:rFonts w:ascii="Cambria" w:hAnsi="Cambria"/>
          <w:b/>
          <w:i/>
        </w:rPr>
      </w:pPr>
      <w:r>
        <w:rPr>
          <w:rFonts w:ascii="Cambria" w:hAnsi="Cambria"/>
          <w:b/>
          <w:i/>
        </w:rPr>
        <w:t>“</w:t>
      </w:r>
      <w:r w:rsidR="00336877">
        <w:rPr>
          <w:rFonts w:ascii="Cambria" w:hAnsi="Cambria"/>
          <w:b/>
          <w:i/>
        </w:rPr>
        <w:t xml:space="preserve">Aplikasi Perbaikan Kontras pada Citra </w:t>
      </w:r>
      <w:r w:rsidR="008E3771">
        <w:rPr>
          <w:rFonts w:ascii="Cambria" w:hAnsi="Cambria"/>
          <w:b/>
          <w:i/>
        </w:rPr>
        <w:t>Radiografi</w:t>
      </w:r>
      <w:r w:rsidR="001B45A2">
        <w:rPr>
          <w:rFonts w:ascii="Cambria" w:hAnsi="Cambria"/>
          <w:b/>
          <w:i/>
        </w:rPr>
        <w:t xml:space="preserve"> Gigi Menggunakan Kombinasi M</w:t>
      </w:r>
      <w:r w:rsidR="00336877">
        <w:rPr>
          <w:rFonts w:ascii="Cambria" w:hAnsi="Cambria"/>
          <w:b/>
          <w:i/>
        </w:rPr>
        <w:t>etode Histogram Equalization dan Fast Gray Level Grouping</w:t>
      </w:r>
      <w:r>
        <w:rPr>
          <w:rFonts w:ascii="Cambria" w:hAnsi="Cambria"/>
          <w:b/>
          <w:i/>
        </w:rPr>
        <w:t>”</w:t>
      </w:r>
    </w:p>
    <w:p w:rsidR="00DA25B3" w:rsidRPr="000F7B8D" w:rsidRDefault="00DA25B3" w:rsidP="00E37969">
      <w:pPr>
        <w:pStyle w:val="Default"/>
        <w:jc w:val="center"/>
        <w:rPr>
          <w:b/>
          <w:i/>
        </w:rPr>
      </w:pPr>
      <w:r>
        <w:rPr>
          <w:rFonts w:ascii="Cambria" w:hAnsi="Cambria"/>
          <w:b/>
          <w:i/>
        </w:rPr>
        <w:t>“Contrast Enhancement A</w:t>
      </w:r>
      <w:r w:rsidR="00F04FBF">
        <w:rPr>
          <w:rFonts w:ascii="Cambria" w:hAnsi="Cambria"/>
          <w:b/>
          <w:i/>
        </w:rPr>
        <w:t>p</w:t>
      </w:r>
      <w:r>
        <w:rPr>
          <w:rFonts w:ascii="Cambria" w:hAnsi="Cambria"/>
          <w:b/>
          <w:i/>
        </w:rPr>
        <w:t>plication for Dental Radiography using Combination of Histogram Equalization and Fast Gray Level Grouping”</w:t>
      </w:r>
    </w:p>
    <w:p w:rsidR="003C1854" w:rsidRPr="00D92DF0" w:rsidRDefault="003C1854" w:rsidP="00E37969">
      <w:pPr>
        <w:ind w:left="360"/>
        <w:jc w:val="center"/>
        <w:rPr>
          <w:rFonts w:ascii="Cambria" w:hAnsi="Cambria"/>
          <w:b/>
          <w:i/>
          <w:color w:val="000000"/>
          <w:sz w:val="24"/>
          <w:lang w:val="en-US"/>
        </w:rPr>
      </w:pPr>
    </w:p>
    <w:p w:rsidR="00FF431E" w:rsidRPr="00FF431E" w:rsidRDefault="00FF431E" w:rsidP="00E37969">
      <w:pPr>
        <w:numPr>
          <w:ilvl w:val="0"/>
          <w:numId w:val="2"/>
        </w:numPr>
        <w:tabs>
          <w:tab w:val="clear" w:pos="720"/>
        </w:tabs>
        <w:ind w:left="360"/>
        <w:rPr>
          <w:b/>
          <w:sz w:val="24"/>
          <w:lang w:val="id-ID"/>
        </w:rPr>
      </w:pPr>
      <w:r>
        <w:rPr>
          <w:b/>
          <w:sz w:val="24"/>
          <w:lang w:val="en-US"/>
        </w:rPr>
        <w:t>ABSTRAKSI</w:t>
      </w:r>
    </w:p>
    <w:p w:rsidR="00A62773" w:rsidRDefault="00FF431E" w:rsidP="00FF431E">
      <w:pPr>
        <w:autoSpaceDE w:val="0"/>
        <w:autoSpaceDN w:val="0"/>
        <w:adjustRightInd w:val="0"/>
        <w:ind w:firstLine="360"/>
        <w:jc w:val="both"/>
        <w:rPr>
          <w:sz w:val="24"/>
          <w:szCs w:val="24"/>
        </w:rPr>
      </w:pPr>
      <w:r w:rsidRPr="00FF431E">
        <w:rPr>
          <w:rStyle w:val="hps"/>
          <w:sz w:val="24"/>
          <w:szCs w:val="24"/>
        </w:rPr>
        <w:t>Beberapa gambar</w:t>
      </w:r>
      <w:r w:rsidRPr="00FF431E">
        <w:rPr>
          <w:sz w:val="24"/>
          <w:szCs w:val="24"/>
        </w:rPr>
        <w:t xml:space="preserve"> </w:t>
      </w:r>
      <w:r w:rsidR="006C0D30">
        <w:rPr>
          <w:rStyle w:val="hps"/>
          <w:sz w:val="24"/>
          <w:szCs w:val="24"/>
        </w:rPr>
        <w:t>kontras rendah</w:t>
      </w:r>
      <w:r w:rsidRPr="00FF431E">
        <w:rPr>
          <w:sz w:val="24"/>
          <w:szCs w:val="24"/>
        </w:rPr>
        <w:t xml:space="preserve"> </w:t>
      </w:r>
      <w:r w:rsidRPr="00FF431E">
        <w:rPr>
          <w:rStyle w:val="hps"/>
          <w:sz w:val="24"/>
          <w:szCs w:val="24"/>
        </w:rPr>
        <w:t>memiliki karakteristik tertentu</w:t>
      </w:r>
      <w:r w:rsidRPr="00FF431E">
        <w:rPr>
          <w:sz w:val="24"/>
          <w:szCs w:val="24"/>
        </w:rPr>
        <w:t xml:space="preserve"> yang </w:t>
      </w:r>
      <w:r w:rsidRPr="00FF431E">
        <w:rPr>
          <w:rStyle w:val="hps"/>
          <w:sz w:val="24"/>
          <w:szCs w:val="24"/>
        </w:rPr>
        <w:t>mempersulit penggunaan</w:t>
      </w:r>
      <w:r w:rsidRPr="00FF431E">
        <w:rPr>
          <w:sz w:val="24"/>
          <w:szCs w:val="24"/>
        </w:rPr>
        <w:t xml:space="preserve"> metode </w:t>
      </w:r>
      <w:r w:rsidRPr="00FF431E">
        <w:rPr>
          <w:rStyle w:val="hps"/>
          <w:sz w:val="24"/>
          <w:szCs w:val="24"/>
        </w:rPr>
        <w:t>tradisional untuk memperbaikinya</w:t>
      </w:r>
      <w:r w:rsidRPr="00FF431E">
        <w:rPr>
          <w:sz w:val="24"/>
          <w:szCs w:val="24"/>
        </w:rPr>
        <w:t xml:space="preserve">. </w:t>
      </w:r>
      <w:r w:rsidRPr="00FF431E">
        <w:rPr>
          <w:rStyle w:val="hps"/>
          <w:sz w:val="24"/>
          <w:szCs w:val="24"/>
        </w:rPr>
        <w:t>Contoh</w:t>
      </w:r>
      <w:r w:rsidRPr="00FF431E">
        <w:rPr>
          <w:sz w:val="24"/>
          <w:szCs w:val="24"/>
        </w:rPr>
        <w:t xml:space="preserve"> </w:t>
      </w:r>
      <w:r w:rsidRPr="00FF431E">
        <w:rPr>
          <w:rStyle w:val="hps"/>
          <w:sz w:val="24"/>
          <w:szCs w:val="24"/>
        </w:rPr>
        <w:t>karakteristik ini</w:t>
      </w:r>
      <w:r w:rsidRPr="00FF431E">
        <w:rPr>
          <w:sz w:val="24"/>
          <w:szCs w:val="24"/>
        </w:rPr>
        <w:t xml:space="preserve"> adalah </w:t>
      </w:r>
      <w:r w:rsidRPr="00FF431E">
        <w:rPr>
          <w:rStyle w:val="hps"/>
          <w:sz w:val="24"/>
          <w:szCs w:val="24"/>
        </w:rPr>
        <w:t>amplitudo</w:t>
      </w:r>
      <w:r w:rsidRPr="00FF431E">
        <w:rPr>
          <w:sz w:val="24"/>
          <w:szCs w:val="24"/>
        </w:rPr>
        <w:t xml:space="preserve"> </w:t>
      </w:r>
      <w:r w:rsidRPr="00FF431E">
        <w:rPr>
          <w:rStyle w:val="hps"/>
          <w:sz w:val="24"/>
          <w:szCs w:val="24"/>
        </w:rPr>
        <w:t>dari</w:t>
      </w:r>
      <w:r w:rsidRPr="00FF431E">
        <w:rPr>
          <w:sz w:val="24"/>
          <w:szCs w:val="24"/>
        </w:rPr>
        <w:t xml:space="preserve"> komponen gambar </w:t>
      </w:r>
      <w:r w:rsidRPr="00FF431E">
        <w:rPr>
          <w:rStyle w:val="hps"/>
          <w:sz w:val="24"/>
          <w:szCs w:val="24"/>
        </w:rPr>
        <w:t xml:space="preserve">histogram </w:t>
      </w:r>
      <w:r w:rsidRPr="00FF431E">
        <w:rPr>
          <w:sz w:val="24"/>
          <w:szCs w:val="24"/>
        </w:rPr>
        <w:t xml:space="preserve"> </w:t>
      </w:r>
      <w:r w:rsidRPr="00FF431E">
        <w:rPr>
          <w:rStyle w:val="hps"/>
          <w:sz w:val="24"/>
          <w:szCs w:val="24"/>
        </w:rPr>
        <w:t>sangat tinggi</w:t>
      </w:r>
      <w:r w:rsidRPr="00FF431E">
        <w:rPr>
          <w:sz w:val="24"/>
          <w:szCs w:val="24"/>
        </w:rPr>
        <w:t xml:space="preserve"> </w:t>
      </w:r>
      <w:r w:rsidRPr="00FF431E">
        <w:rPr>
          <w:rStyle w:val="hps"/>
          <w:sz w:val="24"/>
          <w:szCs w:val="24"/>
        </w:rPr>
        <w:t>di satu lokasi</w:t>
      </w:r>
      <w:r w:rsidRPr="00FF431E">
        <w:rPr>
          <w:sz w:val="24"/>
          <w:szCs w:val="24"/>
        </w:rPr>
        <w:t xml:space="preserve"> </w:t>
      </w:r>
      <w:r w:rsidRPr="00FF431E">
        <w:rPr>
          <w:rStyle w:val="hps"/>
          <w:sz w:val="24"/>
          <w:szCs w:val="24"/>
        </w:rPr>
        <w:t>pada skala</w:t>
      </w:r>
      <w:r w:rsidRPr="00FF431E">
        <w:rPr>
          <w:sz w:val="24"/>
          <w:szCs w:val="24"/>
        </w:rPr>
        <w:t xml:space="preserve"> </w:t>
      </w:r>
      <w:r w:rsidRPr="00FF431E">
        <w:rPr>
          <w:rStyle w:val="hps"/>
          <w:sz w:val="24"/>
          <w:szCs w:val="24"/>
        </w:rPr>
        <w:t>abu-abu</w:t>
      </w:r>
      <w:r w:rsidRPr="00FF431E">
        <w:rPr>
          <w:sz w:val="24"/>
          <w:szCs w:val="24"/>
        </w:rPr>
        <w:t xml:space="preserve"> </w:t>
      </w:r>
      <w:r w:rsidRPr="00FF431E">
        <w:rPr>
          <w:rStyle w:val="hps"/>
          <w:sz w:val="24"/>
          <w:szCs w:val="24"/>
        </w:rPr>
        <w:t>dan sangat</w:t>
      </w:r>
      <w:r w:rsidRPr="00FF431E">
        <w:rPr>
          <w:sz w:val="24"/>
          <w:szCs w:val="24"/>
        </w:rPr>
        <w:t xml:space="preserve"> </w:t>
      </w:r>
      <w:r w:rsidRPr="00FF431E">
        <w:rPr>
          <w:rStyle w:val="hps"/>
          <w:sz w:val="24"/>
          <w:szCs w:val="24"/>
        </w:rPr>
        <w:t>kecil di</w:t>
      </w:r>
      <w:r w:rsidRPr="00FF431E">
        <w:rPr>
          <w:sz w:val="24"/>
          <w:szCs w:val="24"/>
        </w:rPr>
        <w:t xml:space="preserve"> skala abu-abu sisanya. </w:t>
      </w:r>
      <w:r w:rsidR="00036180" w:rsidRPr="003E5B6A">
        <w:rPr>
          <w:sz w:val="24"/>
          <w:szCs w:val="24"/>
        </w:rPr>
        <w:t xml:space="preserve">Pada tugas akhir ini </w:t>
      </w:r>
      <w:r w:rsidR="006C0D30" w:rsidRPr="003E5B6A">
        <w:rPr>
          <w:sz w:val="24"/>
          <w:szCs w:val="24"/>
        </w:rPr>
        <w:t xml:space="preserve">permasalahan yang diangkat adalah rendahnya kontras </w:t>
      </w:r>
      <w:r w:rsidR="003E5B6A" w:rsidRPr="003E5B6A">
        <w:rPr>
          <w:sz w:val="24"/>
          <w:szCs w:val="24"/>
        </w:rPr>
        <w:t>radiografi gigi. Hal tersebut</w:t>
      </w:r>
      <w:r w:rsidR="00844B9B" w:rsidRPr="003E5B6A">
        <w:rPr>
          <w:sz w:val="24"/>
          <w:szCs w:val="24"/>
        </w:rPr>
        <w:t xml:space="preserve"> menyulitkan pengenalan </w:t>
      </w:r>
      <w:r w:rsidR="003E5B6A" w:rsidRPr="003E5B6A">
        <w:rPr>
          <w:sz w:val="24"/>
          <w:szCs w:val="24"/>
        </w:rPr>
        <w:t xml:space="preserve">objek gigi dan gusi sehingga </w:t>
      </w:r>
      <w:r w:rsidR="00844B9B" w:rsidRPr="003E5B6A">
        <w:rPr>
          <w:sz w:val="24"/>
          <w:szCs w:val="24"/>
        </w:rPr>
        <w:t>menyulitkan proses segmentasi selanjutnya</w:t>
      </w:r>
      <w:r w:rsidR="003E5B6A" w:rsidRPr="003E5B6A">
        <w:rPr>
          <w:sz w:val="24"/>
          <w:szCs w:val="24"/>
        </w:rPr>
        <w:t>. Karena itu</w:t>
      </w:r>
      <w:r w:rsidR="00844B9B" w:rsidRPr="003E5B6A">
        <w:rPr>
          <w:sz w:val="24"/>
          <w:szCs w:val="24"/>
        </w:rPr>
        <w:t xml:space="preserve"> pada pra-pengolahan perlu dilakukan perbaikan kontras </w:t>
      </w:r>
      <w:r w:rsidR="003E5B6A" w:rsidRPr="003E5B6A">
        <w:rPr>
          <w:sz w:val="24"/>
          <w:szCs w:val="24"/>
        </w:rPr>
        <w:t>agar</w:t>
      </w:r>
      <w:r w:rsidR="00844B9B" w:rsidRPr="003E5B6A">
        <w:rPr>
          <w:sz w:val="24"/>
          <w:szCs w:val="24"/>
        </w:rPr>
        <w:t xml:space="preserve"> sesuai dengan gambar aslinya.</w:t>
      </w:r>
    </w:p>
    <w:p w:rsidR="00247A52" w:rsidRPr="000E2D09" w:rsidRDefault="003E5B6A" w:rsidP="000E2D09">
      <w:pPr>
        <w:autoSpaceDE w:val="0"/>
        <w:autoSpaceDN w:val="0"/>
        <w:adjustRightInd w:val="0"/>
        <w:ind w:firstLine="360"/>
        <w:jc w:val="both"/>
        <w:rPr>
          <w:rFonts w:eastAsia="Calibri"/>
          <w:sz w:val="24"/>
          <w:szCs w:val="24"/>
          <w:lang w:val="en-US"/>
        </w:rPr>
      </w:pPr>
      <w:r w:rsidRPr="000E2D09">
        <w:rPr>
          <w:sz w:val="24"/>
          <w:szCs w:val="24"/>
        </w:rPr>
        <w:t>Metode sebelumnya</w:t>
      </w:r>
      <w:r w:rsidR="000E2D09">
        <w:rPr>
          <w:sz w:val="24"/>
          <w:szCs w:val="24"/>
        </w:rPr>
        <w:t xml:space="preserve"> </w:t>
      </w:r>
      <w:r w:rsidR="00247A52" w:rsidRPr="000E2D09">
        <w:rPr>
          <w:rFonts w:eastAsia="Calibri"/>
          <w:sz w:val="24"/>
          <w:szCs w:val="24"/>
          <w:lang w:val="en-US"/>
        </w:rPr>
        <w:t xml:space="preserve">digunakan operasi morfologi kemudian diterapkan metode </w:t>
      </w:r>
      <w:r w:rsidR="00247A52" w:rsidRPr="000E2D09">
        <w:rPr>
          <w:rFonts w:eastAsia="Calibri"/>
          <w:i/>
          <w:sz w:val="24"/>
          <w:szCs w:val="24"/>
          <w:lang w:val="en-US"/>
        </w:rPr>
        <w:t xml:space="preserve">local histogram equalization </w:t>
      </w:r>
      <w:r w:rsidR="00247A52" w:rsidRPr="000E2D09">
        <w:rPr>
          <w:rFonts w:eastAsia="Calibri"/>
          <w:sz w:val="24"/>
          <w:szCs w:val="24"/>
          <w:lang w:val="en-US"/>
        </w:rPr>
        <w:t>yang disebut Contrast-Limited Adaptive Histogram Equalization (CLAHE)</w:t>
      </w:r>
      <w:r w:rsidR="000E2D09" w:rsidRPr="000E2D09">
        <w:rPr>
          <w:rFonts w:eastAsia="Calibri"/>
          <w:sz w:val="24"/>
          <w:szCs w:val="24"/>
          <w:lang w:val="en-US"/>
        </w:rPr>
        <w:t xml:space="preserve"> </w:t>
      </w:r>
      <w:r w:rsidR="000E2D09" w:rsidRPr="000E2D09">
        <w:rPr>
          <w:sz w:val="24"/>
          <w:szCs w:val="24"/>
        </w:rPr>
        <w:t>untuk memperbaiki kontras radiografi gigi</w:t>
      </w:r>
      <w:r w:rsidR="00247A52" w:rsidRPr="000E2D09">
        <w:rPr>
          <w:rFonts w:eastAsia="Calibri"/>
          <w:sz w:val="24"/>
          <w:szCs w:val="24"/>
          <w:lang w:val="en-US"/>
        </w:rPr>
        <w:t>.</w:t>
      </w:r>
    </w:p>
    <w:p w:rsidR="00FF431E" w:rsidRDefault="00247A52" w:rsidP="00247A52">
      <w:pPr>
        <w:autoSpaceDE w:val="0"/>
        <w:autoSpaceDN w:val="0"/>
        <w:adjustRightInd w:val="0"/>
        <w:ind w:firstLine="360"/>
        <w:jc w:val="both"/>
        <w:rPr>
          <w:rFonts w:cstheme="minorHAnsi"/>
          <w:sz w:val="24"/>
          <w:szCs w:val="24"/>
        </w:rPr>
      </w:pPr>
      <w:r w:rsidRPr="00247A52">
        <w:rPr>
          <w:rFonts w:eastAsia="Calibri"/>
          <w:sz w:val="24"/>
          <w:szCs w:val="24"/>
          <w:lang w:val="en-US"/>
        </w:rPr>
        <w:t xml:space="preserve">Untuk mempercepat proses peningkatan kontras </w:t>
      </w:r>
      <w:r w:rsidRPr="000E2D09">
        <w:rPr>
          <w:rFonts w:eastAsia="Calibri"/>
          <w:sz w:val="24"/>
          <w:szCs w:val="24"/>
          <w:lang w:val="en-US"/>
        </w:rPr>
        <w:t>dengan hasil yang lebih baik, p</w:t>
      </w:r>
      <w:r w:rsidR="00A62773" w:rsidRPr="000E2D09">
        <w:rPr>
          <w:sz w:val="24"/>
          <w:szCs w:val="24"/>
        </w:rPr>
        <w:t xml:space="preserve">ada tugas akhir ini </w:t>
      </w:r>
      <w:r w:rsidR="003E5B6A" w:rsidRPr="000E2D09">
        <w:rPr>
          <w:sz w:val="24"/>
          <w:szCs w:val="24"/>
        </w:rPr>
        <w:t>menggunakan</w:t>
      </w:r>
      <w:r w:rsidR="00FF431E" w:rsidRPr="000E2D09">
        <w:rPr>
          <w:sz w:val="24"/>
          <w:szCs w:val="24"/>
        </w:rPr>
        <w:t xml:space="preserve"> </w:t>
      </w:r>
      <w:r w:rsidR="00FF431E" w:rsidRPr="000E2D09">
        <w:rPr>
          <w:rStyle w:val="hps"/>
          <w:sz w:val="24"/>
          <w:szCs w:val="24"/>
        </w:rPr>
        <w:t>metode baru</w:t>
      </w:r>
      <w:r w:rsidR="003E5B6A" w:rsidRPr="000E2D09">
        <w:rPr>
          <w:rStyle w:val="hps"/>
          <w:sz w:val="24"/>
          <w:szCs w:val="24"/>
        </w:rPr>
        <w:t xml:space="preserve"> yang dikembangkan Humied</w:t>
      </w:r>
      <w:r w:rsidR="000E2D09">
        <w:rPr>
          <w:sz w:val="24"/>
          <w:szCs w:val="24"/>
        </w:rPr>
        <w:t>.</w:t>
      </w:r>
      <w:r w:rsidR="00FF431E" w:rsidRPr="00247A52">
        <w:rPr>
          <w:sz w:val="24"/>
          <w:szCs w:val="24"/>
        </w:rPr>
        <w:t xml:space="preserve"> </w:t>
      </w:r>
      <w:r w:rsidR="00FF431E" w:rsidRPr="00247A52">
        <w:rPr>
          <w:rStyle w:val="hps"/>
          <w:sz w:val="24"/>
          <w:szCs w:val="24"/>
        </w:rPr>
        <w:t>Metode</w:t>
      </w:r>
      <w:r w:rsidR="00FF431E" w:rsidRPr="00247A52">
        <w:rPr>
          <w:sz w:val="24"/>
          <w:szCs w:val="24"/>
        </w:rPr>
        <w:t xml:space="preserve"> </w:t>
      </w:r>
      <w:r w:rsidR="00FF431E" w:rsidRPr="00247A52">
        <w:rPr>
          <w:rStyle w:val="hps"/>
          <w:sz w:val="24"/>
          <w:szCs w:val="24"/>
        </w:rPr>
        <w:t>yang</w:t>
      </w:r>
      <w:r w:rsidR="00FF431E" w:rsidRPr="00247A52">
        <w:rPr>
          <w:sz w:val="24"/>
          <w:szCs w:val="24"/>
        </w:rPr>
        <w:t xml:space="preserve"> </w:t>
      </w:r>
      <w:r w:rsidR="000E2D09">
        <w:rPr>
          <w:rStyle w:val="hps"/>
          <w:sz w:val="24"/>
          <w:szCs w:val="24"/>
        </w:rPr>
        <w:t>diimplementasikan</w:t>
      </w:r>
      <w:r w:rsidR="00FF431E" w:rsidRPr="00247A52">
        <w:rPr>
          <w:rStyle w:val="hps"/>
          <w:sz w:val="24"/>
          <w:szCs w:val="24"/>
        </w:rPr>
        <w:t xml:space="preserve"> adalah kombinasi</w:t>
      </w:r>
      <w:r w:rsidR="00FF431E" w:rsidRPr="00247A52">
        <w:rPr>
          <w:sz w:val="24"/>
          <w:szCs w:val="24"/>
        </w:rPr>
        <w:t xml:space="preserve"> </w:t>
      </w:r>
      <w:r w:rsidR="00FF431E" w:rsidRPr="00247A52">
        <w:rPr>
          <w:rStyle w:val="hps"/>
          <w:sz w:val="24"/>
          <w:szCs w:val="24"/>
        </w:rPr>
        <w:t>dari</w:t>
      </w:r>
      <w:r w:rsidR="00FF431E" w:rsidRPr="00247A52">
        <w:rPr>
          <w:sz w:val="24"/>
          <w:szCs w:val="24"/>
        </w:rPr>
        <w:t xml:space="preserve"> </w:t>
      </w:r>
      <w:r w:rsidR="00FF431E" w:rsidRPr="00247A52">
        <w:rPr>
          <w:rFonts w:cstheme="minorHAnsi"/>
          <w:sz w:val="24"/>
          <w:szCs w:val="24"/>
        </w:rPr>
        <w:t>Histogram Equalization (HE)</w:t>
      </w:r>
      <w:r w:rsidR="00FF431E" w:rsidRPr="00247A52">
        <w:rPr>
          <w:sz w:val="24"/>
          <w:szCs w:val="24"/>
        </w:rPr>
        <w:t xml:space="preserve"> </w:t>
      </w:r>
      <w:r w:rsidR="00FF431E" w:rsidRPr="00247A52">
        <w:rPr>
          <w:rStyle w:val="hps"/>
          <w:sz w:val="24"/>
          <w:szCs w:val="24"/>
        </w:rPr>
        <w:t>dan Fast</w:t>
      </w:r>
      <w:r w:rsidR="00FF431E" w:rsidRPr="00247A52">
        <w:rPr>
          <w:sz w:val="24"/>
          <w:szCs w:val="24"/>
        </w:rPr>
        <w:t xml:space="preserve"> </w:t>
      </w:r>
      <w:r w:rsidR="00FF431E" w:rsidRPr="00247A52">
        <w:rPr>
          <w:rStyle w:val="hps"/>
          <w:sz w:val="24"/>
          <w:szCs w:val="24"/>
        </w:rPr>
        <w:t>Gray</w:t>
      </w:r>
      <w:r w:rsidR="00FF431E" w:rsidRPr="00247A52">
        <w:rPr>
          <w:rStyle w:val="atn"/>
          <w:sz w:val="24"/>
          <w:szCs w:val="24"/>
        </w:rPr>
        <w:t>-</w:t>
      </w:r>
      <w:r w:rsidR="00FF431E" w:rsidRPr="00247A52">
        <w:rPr>
          <w:sz w:val="24"/>
          <w:szCs w:val="24"/>
        </w:rPr>
        <w:t xml:space="preserve">Level Grouping  </w:t>
      </w:r>
      <w:r w:rsidR="00FF431E" w:rsidRPr="00247A52">
        <w:rPr>
          <w:rStyle w:val="hps"/>
          <w:sz w:val="24"/>
          <w:szCs w:val="24"/>
        </w:rPr>
        <w:t>(</w:t>
      </w:r>
      <w:r w:rsidR="00FF431E" w:rsidRPr="00247A52">
        <w:rPr>
          <w:sz w:val="24"/>
          <w:szCs w:val="24"/>
        </w:rPr>
        <w:t xml:space="preserve">FGLG). </w:t>
      </w:r>
      <w:r w:rsidR="00FF431E" w:rsidRPr="00247A52">
        <w:rPr>
          <w:rStyle w:val="hps"/>
          <w:sz w:val="24"/>
          <w:szCs w:val="24"/>
        </w:rPr>
        <w:t>Prosedur dasar</w:t>
      </w:r>
      <w:r w:rsidR="00FF431E" w:rsidRPr="00FF431E">
        <w:rPr>
          <w:sz w:val="24"/>
          <w:szCs w:val="24"/>
        </w:rPr>
        <w:t xml:space="preserve"> </w:t>
      </w:r>
      <w:r w:rsidR="00FF431E" w:rsidRPr="00FF431E">
        <w:rPr>
          <w:rStyle w:val="hps"/>
          <w:sz w:val="24"/>
          <w:szCs w:val="24"/>
        </w:rPr>
        <w:t>dari metode ini adalah</w:t>
      </w:r>
      <w:r w:rsidR="00FF431E" w:rsidRPr="00FF431E">
        <w:rPr>
          <w:sz w:val="24"/>
          <w:szCs w:val="24"/>
        </w:rPr>
        <w:t xml:space="preserve"> </w:t>
      </w:r>
      <w:r w:rsidR="00FF431E" w:rsidRPr="00FF431E">
        <w:rPr>
          <w:rStyle w:val="hps"/>
          <w:sz w:val="24"/>
          <w:szCs w:val="24"/>
        </w:rPr>
        <w:t>histogram</w:t>
      </w:r>
      <w:r w:rsidR="00FF431E" w:rsidRPr="00FF431E">
        <w:rPr>
          <w:sz w:val="24"/>
          <w:szCs w:val="24"/>
        </w:rPr>
        <w:t xml:space="preserve"> </w:t>
      </w:r>
      <w:r w:rsidR="00FF431E" w:rsidRPr="00FF431E">
        <w:rPr>
          <w:rStyle w:val="hps"/>
          <w:sz w:val="24"/>
          <w:szCs w:val="24"/>
        </w:rPr>
        <w:t>asli dari</w:t>
      </w:r>
      <w:r w:rsidR="00FF431E" w:rsidRPr="00FF431E">
        <w:rPr>
          <w:sz w:val="24"/>
          <w:szCs w:val="24"/>
        </w:rPr>
        <w:t xml:space="preserve"> </w:t>
      </w:r>
      <w:r w:rsidR="00FF431E" w:rsidRPr="00FF431E">
        <w:rPr>
          <w:rStyle w:val="hps"/>
          <w:sz w:val="24"/>
          <w:szCs w:val="24"/>
        </w:rPr>
        <w:t>gambar</w:t>
      </w:r>
      <w:r w:rsidR="00FF431E" w:rsidRPr="00FF431E">
        <w:rPr>
          <w:sz w:val="24"/>
          <w:szCs w:val="24"/>
        </w:rPr>
        <w:t xml:space="preserve"> </w:t>
      </w:r>
      <w:r w:rsidR="00433483">
        <w:rPr>
          <w:color w:val="000000"/>
          <w:sz w:val="24"/>
          <w:lang w:val="en-US"/>
        </w:rPr>
        <w:t>kontras rendah</w:t>
      </w:r>
      <w:r w:rsidR="00FF431E" w:rsidRPr="00FF431E">
        <w:rPr>
          <w:sz w:val="24"/>
          <w:szCs w:val="24"/>
        </w:rPr>
        <w:t xml:space="preserve"> </w:t>
      </w:r>
      <w:r w:rsidR="00FF431E" w:rsidRPr="00FF431E">
        <w:rPr>
          <w:sz w:val="24"/>
          <w:szCs w:val="24"/>
          <w:lang w:val="en-US"/>
        </w:rPr>
        <w:t xml:space="preserve">dibagi </w:t>
      </w:r>
      <w:r w:rsidR="00FF431E" w:rsidRPr="00FF431E">
        <w:rPr>
          <w:rStyle w:val="hps"/>
          <w:sz w:val="24"/>
          <w:szCs w:val="24"/>
        </w:rPr>
        <w:t>menjadi</w:t>
      </w:r>
      <w:r w:rsidR="00FF431E" w:rsidRPr="00FF431E">
        <w:rPr>
          <w:sz w:val="24"/>
          <w:szCs w:val="24"/>
        </w:rPr>
        <w:t xml:space="preserve"> </w:t>
      </w:r>
      <w:r w:rsidR="00FF431E" w:rsidRPr="00FF431E">
        <w:rPr>
          <w:rStyle w:val="hps"/>
          <w:sz w:val="24"/>
          <w:szCs w:val="24"/>
        </w:rPr>
        <w:t>dua</w:t>
      </w:r>
      <w:r w:rsidR="00FF431E" w:rsidRPr="00FF431E">
        <w:rPr>
          <w:sz w:val="24"/>
          <w:szCs w:val="24"/>
        </w:rPr>
        <w:t xml:space="preserve"> </w:t>
      </w:r>
      <w:r w:rsidR="00FF431E" w:rsidRPr="00FF431E">
        <w:rPr>
          <w:rStyle w:val="hps"/>
          <w:sz w:val="24"/>
          <w:szCs w:val="24"/>
        </w:rPr>
        <w:t>sub</w:t>
      </w:r>
      <w:r w:rsidR="00FF431E" w:rsidRPr="00FF431E">
        <w:rPr>
          <w:rStyle w:val="atn"/>
          <w:sz w:val="24"/>
          <w:szCs w:val="24"/>
        </w:rPr>
        <w:t>-</w:t>
      </w:r>
      <w:r w:rsidR="00FF431E" w:rsidRPr="00FF431E">
        <w:rPr>
          <w:sz w:val="24"/>
          <w:szCs w:val="24"/>
        </w:rPr>
        <w:t xml:space="preserve">histogram </w:t>
      </w:r>
      <w:r w:rsidR="00FF431E" w:rsidRPr="00FF431E">
        <w:rPr>
          <w:rStyle w:val="hps"/>
          <w:sz w:val="24"/>
          <w:szCs w:val="24"/>
        </w:rPr>
        <w:t>sesuai dengan</w:t>
      </w:r>
      <w:r w:rsidR="00FF431E" w:rsidRPr="00FF431E">
        <w:rPr>
          <w:sz w:val="24"/>
          <w:szCs w:val="24"/>
        </w:rPr>
        <w:t xml:space="preserve"> </w:t>
      </w:r>
      <w:r w:rsidR="00FF431E" w:rsidRPr="00FF431E">
        <w:rPr>
          <w:rStyle w:val="hps"/>
          <w:sz w:val="24"/>
          <w:szCs w:val="24"/>
        </w:rPr>
        <w:t>lokasi</w:t>
      </w:r>
      <w:r w:rsidR="00FF431E" w:rsidRPr="00FF431E">
        <w:rPr>
          <w:sz w:val="24"/>
          <w:szCs w:val="24"/>
        </w:rPr>
        <w:t xml:space="preserve"> </w:t>
      </w:r>
      <w:r w:rsidR="00FF431E" w:rsidRPr="00FF431E">
        <w:rPr>
          <w:rStyle w:val="hps"/>
          <w:sz w:val="24"/>
          <w:szCs w:val="24"/>
        </w:rPr>
        <w:t>amplitudo</w:t>
      </w:r>
      <w:r w:rsidR="00FF431E" w:rsidRPr="00FF431E">
        <w:rPr>
          <w:sz w:val="24"/>
          <w:szCs w:val="24"/>
        </w:rPr>
        <w:t xml:space="preserve"> </w:t>
      </w:r>
      <w:r w:rsidR="00FF431E" w:rsidRPr="00FF431E">
        <w:rPr>
          <w:rStyle w:val="hps"/>
          <w:sz w:val="24"/>
          <w:szCs w:val="24"/>
        </w:rPr>
        <w:t>tertinggi</w:t>
      </w:r>
      <w:r w:rsidR="00A62773">
        <w:rPr>
          <w:sz w:val="24"/>
          <w:szCs w:val="24"/>
        </w:rPr>
        <w:t xml:space="preserve">. Untuk tingkat intensitas kurang dari </w:t>
      </w:r>
      <w:r w:rsidR="00E23FB8">
        <w:rPr>
          <w:sz w:val="24"/>
          <w:szCs w:val="24"/>
        </w:rPr>
        <w:t>amplitudo</w:t>
      </w:r>
      <w:r w:rsidR="00A62773">
        <w:rPr>
          <w:sz w:val="24"/>
          <w:szCs w:val="24"/>
        </w:rPr>
        <w:t xml:space="preserve"> tertinggi akan diproses menggunakan </w:t>
      </w:r>
      <w:r w:rsidR="00A62773" w:rsidRPr="00433483">
        <w:rPr>
          <w:i/>
          <w:sz w:val="24"/>
          <w:szCs w:val="24"/>
        </w:rPr>
        <w:t>histogram equalization</w:t>
      </w:r>
      <w:r w:rsidR="00A62773">
        <w:rPr>
          <w:sz w:val="24"/>
          <w:szCs w:val="24"/>
        </w:rPr>
        <w:t xml:space="preserve"> dan sisanya langsung menggunakan metode </w:t>
      </w:r>
      <w:r w:rsidR="00A62773" w:rsidRPr="00433483">
        <w:rPr>
          <w:i/>
          <w:sz w:val="24"/>
          <w:szCs w:val="24"/>
        </w:rPr>
        <w:t>fast gray level grouping</w:t>
      </w:r>
      <w:r w:rsidR="00FF431E" w:rsidRPr="00FF431E">
        <w:rPr>
          <w:sz w:val="24"/>
          <w:szCs w:val="24"/>
        </w:rPr>
        <w:t>.</w:t>
      </w:r>
      <w:r w:rsidR="00A62773">
        <w:rPr>
          <w:sz w:val="24"/>
          <w:szCs w:val="24"/>
        </w:rPr>
        <w:t xml:space="preserve"> Setelah didapatkan hasil dari </w:t>
      </w:r>
      <w:r w:rsidR="00A62773" w:rsidRPr="00433483">
        <w:rPr>
          <w:i/>
          <w:sz w:val="24"/>
          <w:szCs w:val="24"/>
        </w:rPr>
        <w:t>histogram equalization</w:t>
      </w:r>
      <w:r w:rsidR="00A62773">
        <w:rPr>
          <w:sz w:val="24"/>
          <w:szCs w:val="24"/>
        </w:rPr>
        <w:t xml:space="preserve"> dan</w:t>
      </w:r>
      <w:r w:rsidR="00E23FB8">
        <w:rPr>
          <w:sz w:val="24"/>
          <w:szCs w:val="24"/>
        </w:rPr>
        <w:t xml:space="preserve"> </w:t>
      </w:r>
      <w:r w:rsidR="00E23FB8" w:rsidRPr="00433483">
        <w:rPr>
          <w:i/>
          <w:sz w:val="24"/>
          <w:szCs w:val="24"/>
        </w:rPr>
        <w:t>fast gray level grouping</w:t>
      </w:r>
      <w:r w:rsidR="00E23FB8">
        <w:rPr>
          <w:sz w:val="24"/>
          <w:szCs w:val="24"/>
        </w:rPr>
        <w:t>, maka</w:t>
      </w:r>
      <w:r w:rsidR="00A62773">
        <w:rPr>
          <w:sz w:val="24"/>
          <w:szCs w:val="24"/>
        </w:rPr>
        <w:t xml:space="preserve"> dibuatlah</w:t>
      </w:r>
      <w:r w:rsidR="00E23FB8">
        <w:rPr>
          <w:sz w:val="24"/>
          <w:szCs w:val="24"/>
        </w:rPr>
        <w:t xml:space="preserve"> </w:t>
      </w:r>
      <w:r w:rsidR="00E23FB8" w:rsidRPr="00433483">
        <w:rPr>
          <w:i/>
          <w:sz w:val="24"/>
          <w:szCs w:val="24"/>
        </w:rPr>
        <w:t>piecewise transformation</w:t>
      </w:r>
      <w:r w:rsidR="00E23FB8">
        <w:rPr>
          <w:sz w:val="24"/>
          <w:szCs w:val="24"/>
        </w:rPr>
        <w:t xml:space="preserve"> dari transformasi </w:t>
      </w:r>
      <w:r w:rsidR="00E23FB8" w:rsidRPr="00433483">
        <w:rPr>
          <w:i/>
          <w:sz w:val="24"/>
          <w:szCs w:val="24"/>
        </w:rPr>
        <w:t>histogram equalization</w:t>
      </w:r>
      <w:r w:rsidR="00E23FB8">
        <w:rPr>
          <w:sz w:val="24"/>
          <w:szCs w:val="24"/>
        </w:rPr>
        <w:t xml:space="preserve"> dan transformasi </w:t>
      </w:r>
      <w:r w:rsidR="00E23FB8" w:rsidRPr="00433483">
        <w:rPr>
          <w:i/>
          <w:sz w:val="24"/>
          <w:szCs w:val="24"/>
        </w:rPr>
        <w:t>fast gray level grouping</w:t>
      </w:r>
      <w:r w:rsidR="00E23FB8">
        <w:rPr>
          <w:sz w:val="24"/>
          <w:szCs w:val="24"/>
        </w:rPr>
        <w:t xml:space="preserve">. </w:t>
      </w:r>
      <w:r w:rsidR="00FF431E" w:rsidRPr="00FF431E">
        <w:rPr>
          <w:rStyle w:val="hps"/>
          <w:sz w:val="24"/>
          <w:szCs w:val="24"/>
        </w:rPr>
        <w:t>Hasil penelitian menunjukkan</w:t>
      </w:r>
      <w:r w:rsidR="00FF431E" w:rsidRPr="00FF431E">
        <w:rPr>
          <w:sz w:val="24"/>
          <w:szCs w:val="24"/>
        </w:rPr>
        <w:t xml:space="preserve"> </w:t>
      </w:r>
      <w:r w:rsidR="00FF431E" w:rsidRPr="00FF431E">
        <w:rPr>
          <w:rStyle w:val="hps"/>
          <w:sz w:val="24"/>
          <w:szCs w:val="24"/>
        </w:rPr>
        <w:t>bahwa metode</w:t>
      </w:r>
      <w:r w:rsidR="00FF431E" w:rsidRPr="00FF431E">
        <w:rPr>
          <w:sz w:val="24"/>
          <w:szCs w:val="24"/>
        </w:rPr>
        <w:t xml:space="preserve"> </w:t>
      </w:r>
      <w:r w:rsidR="00FF431E" w:rsidRPr="00FF431E">
        <w:rPr>
          <w:rStyle w:val="hps"/>
          <w:sz w:val="24"/>
          <w:szCs w:val="24"/>
        </w:rPr>
        <w:t>yang diusulkan tidak</w:t>
      </w:r>
      <w:r w:rsidR="00FF431E" w:rsidRPr="00FF431E">
        <w:rPr>
          <w:sz w:val="24"/>
          <w:szCs w:val="24"/>
        </w:rPr>
        <w:t xml:space="preserve"> </w:t>
      </w:r>
      <w:r w:rsidR="00FF431E" w:rsidRPr="00FF431E">
        <w:rPr>
          <w:rStyle w:val="hps"/>
          <w:sz w:val="24"/>
          <w:szCs w:val="24"/>
        </w:rPr>
        <w:t>hanya memproduksi</w:t>
      </w:r>
      <w:r w:rsidR="00FF431E" w:rsidRPr="00FF431E">
        <w:rPr>
          <w:sz w:val="24"/>
          <w:szCs w:val="24"/>
        </w:rPr>
        <w:t xml:space="preserve"> </w:t>
      </w:r>
      <w:r w:rsidR="00FF431E" w:rsidRPr="00FF431E">
        <w:rPr>
          <w:rStyle w:val="hps"/>
          <w:sz w:val="24"/>
          <w:szCs w:val="24"/>
        </w:rPr>
        <w:t>hasil yang lebih baik</w:t>
      </w:r>
      <w:r w:rsidR="00FF431E" w:rsidRPr="00FF431E">
        <w:rPr>
          <w:sz w:val="24"/>
          <w:szCs w:val="24"/>
        </w:rPr>
        <w:t xml:space="preserve"> </w:t>
      </w:r>
      <w:r w:rsidR="00FF431E" w:rsidRPr="00FF431E">
        <w:rPr>
          <w:rStyle w:val="hps"/>
          <w:sz w:val="24"/>
          <w:szCs w:val="24"/>
        </w:rPr>
        <w:t>daripada</w:t>
      </w:r>
      <w:r w:rsidR="00433483">
        <w:rPr>
          <w:sz w:val="24"/>
          <w:szCs w:val="24"/>
        </w:rPr>
        <w:t xml:space="preserve"> </w:t>
      </w:r>
      <w:r w:rsidR="00FF431E" w:rsidRPr="00FF431E">
        <w:rPr>
          <w:rStyle w:val="hps"/>
          <w:sz w:val="24"/>
          <w:szCs w:val="24"/>
        </w:rPr>
        <w:t>teknik</w:t>
      </w:r>
      <w:r w:rsidR="00FF431E" w:rsidRPr="00FF431E">
        <w:rPr>
          <w:sz w:val="24"/>
          <w:szCs w:val="24"/>
        </w:rPr>
        <w:t xml:space="preserve"> </w:t>
      </w:r>
      <w:r w:rsidR="00FF431E" w:rsidRPr="00FF431E">
        <w:rPr>
          <w:rStyle w:val="hps"/>
          <w:sz w:val="24"/>
          <w:szCs w:val="24"/>
        </w:rPr>
        <w:t>peningkatan</w:t>
      </w:r>
      <w:r w:rsidR="00E23FB8">
        <w:rPr>
          <w:rStyle w:val="hps"/>
          <w:sz w:val="24"/>
          <w:szCs w:val="24"/>
        </w:rPr>
        <w:t xml:space="preserve"> sebelumnya, </w:t>
      </w:r>
      <w:r w:rsidR="00FF431E" w:rsidRPr="00FF431E">
        <w:rPr>
          <w:rStyle w:val="hps"/>
          <w:sz w:val="24"/>
          <w:szCs w:val="24"/>
        </w:rPr>
        <w:t>tetapi juga</w:t>
      </w:r>
      <w:r w:rsidR="00FF431E" w:rsidRPr="00FF431E">
        <w:rPr>
          <w:sz w:val="24"/>
          <w:szCs w:val="24"/>
        </w:rPr>
        <w:t xml:space="preserve"> </w:t>
      </w:r>
      <w:r w:rsidR="00FF431E" w:rsidRPr="00FF431E">
        <w:rPr>
          <w:rStyle w:val="hps"/>
          <w:sz w:val="24"/>
          <w:szCs w:val="24"/>
        </w:rPr>
        <w:t>sepenuhnya otomatis</w:t>
      </w:r>
      <w:r w:rsidR="00FF431E" w:rsidRPr="00FF431E">
        <w:rPr>
          <w:sz w:val="24"/>
          <w:szCs w:val="24"/>
        </w:rPr>
        <w:t>.</w:t>
      </w:r>
    </w:p>
    <w:p w:rsidR="00A62773" w:rsidRDefault="00A62773" w:rsidP="00A62773">
      <w:pPr>
        <w:ind w:firstLine="360"/>
        <w:jc w:val="both"/>
        <w:rPr>
          <w:color w:val="000000"/>
          <w:sz w:val="24"/>
          <w:lang w:val="en-US"/>
        </w:rPr>
      </w:pPr>
      <w:r w:rsidRPr="001D703F">
        <w:rPr>
          <w:color w:val="000000"/>
          <w:sz w:val="24"/>
          <w:lang w:val="id-ID"/>
        </w:rPr>
        <w:t xml:space="preserve">Tugas akhir ini dikerjakan dengan </w:t>
      </w:r>
      <w:r>
        <w:rPr>
          <w:color w:val="000000"/>
          <w:sz w:val="24"/>
          <w:lang w:val="en-US"/>
        </w:rPr>
        <w:t>tujuan untuk memperbaiki citra kontras rendah pada radiografi gigi agar didapatkan peningkatan kontras</w:t>
      </w:r>
      <w:r w:rsidR="00E96DE1">
        <w:rPr>
          <w:color w:val="000000"/>
          <w:sz w:val="24"/>
          <w:lang w:val="en-US"/>
        </w:rPr>
        <w:t xml:space="preserve"> yang sesuai dengan gambar asli </w:t>
      </w:r>
      <w:r w:rsidR="00E62E8A">
        <w:rPr>
          <w:color w:val="000000"/>
          <w:sz w:val="24"/>
          <w:lang w:val="en-US"/>
        </w:rPr>
        <w:t xml:space="preserve">dengan mengimplementasikan metode gabungan histogram equalization dan fast gray level grouping </w:t>
      </w:r>
      <w:r w:rsidR="00E96DE1">
        <w:rPr>
          <w:color w:val="000000"/>
          <w:sz w:val="24"/>
          <w:lang w:val="en-US"/>
        </w:rPr>
        <w:t>serta menguji performanya</w:t>
      </w:r>
      <w:r w:rsidR="000E2D09">
        <w:rPr>
          <w:color w:val="000000"/>
          <w:sz w:val="24"/>
          <w:lang w:val="en-US"/>
        </w:rPr>
        <w:t>, karena hasil peningkatan kontras yang baik menghasilkan segmentasi citra yang baik</w:t>
      </w:r>
      <w:r w:rsidR="00E96DE1">
        <w:rPr>
          <w:color w:val="000000"/>
          <w:sz w:val="24"/>
          <w:lang w:val="en-US"/>
        </w:rPr>
        <w:t>.</w:t>
      </w:r>
    </w:p>
    <w:p w:rsidR="00FF431E" w:rsidRPr="00FF431E" w:rsidRDefault="00FF431E" w:rsidP="00FF431E">
      <w:pPr>
        <w:ind w:left="360"/>
        <w:rPr>
          <w:b/>
          <w:color w:val="FF0000"/>
          <w:sz w:val="24"/>
          <w:lang w:val="id-ID"/>
        </w:rPr>
      </w:pPr>
    </w:p>
    <w:p w:rsidR="00FF431E" w:rsidRPr="00FF431E" w:rsidRDefault="00FF431E" w:rsidP="00E37969">
      <w:pPr>
        <w:numPr>
          <w:ilvl w:val="0"/>
          <w:numId w:val="2"/>
        </w:numPr>
        <w:tabs>
          <w:tab w:val="clear" w:pos="720"/>
        </w:tabs>
        <w:ind w:left="360"/>
        <w:rPr>
          <w:b/>
          <w:sz w:val="24"/>
          <w:lang w:val="id-ID"/>
        </w:rPr>
      </w:pPr>
      <w:r>
        <w:rPr>
          <w:b/>
          <w:sz w:val="24"/>
          <w:lang w:val="en-US"/>
        </w:rPr>
        <w:t>PENDAHULUAN</w:t>
      </w:r>
    </w:p>
    <w:p w:rsidR="003C1854" w:rsidRPr="00FF431E" w:rsidRDefault="003C1854" w:rsidP="00FF431E">
      <w:pPr>
        <w:pStyle w:val="ListParagraph"/>
        <w:numPr>
          <w:ilvl w:val="1"/>
          <w:numId w:val="32"/>
        </w:numPr>
        <w:ind w:left="720" w:hanging="540"/>
        <w:rPr>
          <w:b/>
          <w:sz w:val="24"/>
          <w:lang w:val="id-ID"/>
        </w:rPr>
      </w:pPr>
      <w:r w:rsidRPr="00FF431E">
        <w:rPr>
          <w:b/>
          <w:sz w:val="24"/>
          <w:lang w:val="id-ID"/>
        </w:rPr>
        <w:t>LATAR BELAKANG</w:t>
      </w:r>
    </w:p>
    <w:p w:rsidR="00185AE3" w:rsidRPr="00B76039" w:rsidRDefault="001A7D23" w:rsidP="00185AE3">
      <w:pPr>
        <w:ind w:left="180" w:firstLine="240"/>
        <w:jc w:val="both"/>
        <w:rPr>
          <w:rStyle w:val="hps"/>
          <w:sz w:val="24"/>
          <w:szCs w:val="24"/>
        </w:rPr>
      </w:pPr>
      <w:r w:rsidRPr="00185AE3">
        <w:rPr>
          <w:rStyle w:val="hps"/>
          <w:sz w:val="24"/>
          <w:szCs w:val="24"/>
        </w:rPr>
        <w:t>Pada dental radiografi, perbaikan kontras diperlukan sebagai pra-proses aplikasi klasifikasi dan penomoran radiografi gigi untuk system identifikasi manusia secara otomatis</w:t>
      </w:r>
      <w:r w:rsidR="000E2D09">
        <w:rPr>
          <w:rStyle w:val="hps"/>
          <w:sz w:val="24"/>
          <w:szCs w:val="24"/>
        </w:rPr>
        <w:t xml:space="preserve"> </w:t>
      </w:r>
      <w:sdt>
        <w:sdtPr>
          <w:rPr>
            <w:rStyle w:val="hps"/>
            <w:sz w:val="24"/>
            <w:szCs w:val="24"/>
          </w:rPr>
          <w:id w:val="180713100"/>
          <w:citation/>
        </w:sdtPr>
        <w:sdtContent>
          <w:r w:rsidR="00403000">
            <w:rPr>
              <w:rStyle w:val="hps"/>
              <w:sz w:val="24"/>
              <w:szCs w:val="24"/>
            </w:rPr>
            <w:fldChar w:fldCharType="begin"/>
          </w:r>
          <w:r w:rsidR="000E2D09">
            <w:rPr>
              <w:rStyle w:val="hps"/>
              <w:sz w:val="24"/>
              <w:szCs w:val="24"/>
              <w:lang w:val="en-US"/>
            </w:rPr>
            <w:instrText xml:space="preserve"> CITATION Yunch \l 1033 </w:instrText>
          </w:r>
          <w:r w:rsidR="00403000">
            <w:rPr>
              <w:rStyle w:val="hps"/>
              <w:sz w:val="24"/>
              <w:szCs w:val="24"/>
            </w:rPr>
            <w:fldChar w:fldCharType="separate"/>
          </w:r>
          <w:r w:rsidR="000E2D09" w:rsidRPr="000E2D09">
            <w:rPr>
              <w:noProof/>
              <w:sz w:val="24"/>
              <w:szCs w:val="24"/>
              <w:lang w:val="en-US"/>
            </w:rPr>
            <w:t>[</w:t>
          </w:r>
          <w:hyperlink w:anchor="Yunch" w:history="1">
            <w:r w:rsidR="000E2D09" w:rsidRPr="000E2D09">
              <w:rPr>
                <w:rStyle w:val="Heading2Char"/>
                <w:rFonts w:ascii="Times New Roman" w:eastAsia="MS Mincho" w:hAnsi="Times New Roman"/>
                <w:noProof/>
                <w:color w:val="auto"/>
                <w:sz w:val="24"/>
                <w:szCs w:val="24"/>
                <w:lang w:val="en-US"/>
              </w:rPr>
              <w:t>1</w:t>
            </w:r>
          </w:hyperlink>
          <w:r w:rsidR="000E2D09" w:rsidRPr="000E2D09">
            <w:rPr>
              <w:noProof/>
              <w:sz w:val="24"/>
              <w:szCs w:val="24"/>
              <w:lang w:val="en-US"/>
            </w:rPr>
            <w:t>]</w:t>
          </w:r>
          <w:r w:rsidR="00403000">
            <w:rPr>
              <w:rStyle w:val="hps"/>
              <w:sz w:val="24"/>
              <w:szCs w:val="24"/>
            </w:rPr>
            <w:fldChar w:fldCharType="end"/>
          </w:r>
        </w:sdtContent>
      </w:sdt>
      <w:r w:rsidR="002B2F24" w:rsidRPr="00185AE3">
        <w:rPr>
          <w:rStyle w:val="hps"/>
          <w:sz w:val="24"/>
          <w:szCs w:val="24"/>
        </w:rPr>
        <w:t>, hal ini dikarenakan radiografi gigi mempunyai tingkat kontras yang rendah</w:t>
      </w:r>
      <w:r w:rsidRPr="00185AE3">
        <w:rPr>
          <w:rStyle w:val="hps"/>
          <w:sz w:val="24"/>
          <w:szCs w:val="24"/>
        </w:rPr>
        <w:t xml:space="preserve">. Pada </w:t>
      </w:r>
      <w:sdt>
        <w:sdtPr>
          <w:rPr>
            <w:rStyle w:val="hps"/>
            <w:sz w:val="24"/>
            <w:szCs w:val="24"/>
          </w:rPr>
          <w:id w:val="84816332"/>
          <w:citation/>
        </w:sdtPr>
        <w:sdtContent>
          <w:r w:rsidR="00403000" w:rsidRPr="00185AE3">
            <w:rPr>
              <w:rStyle w:val="hps"/>
              <w:sz w:val="24"/>
              <w:szCs w:val="24"/>
            </w:rPr>
            <w:fldChar w:fldCharType="begin"/>
          </w:r>
          <w:r w:rsidRPr="00185AE3">
            <w:rPr>
              <w:rStyle w:val="hps"/>
              <w:sz w:val="24"/>
              <w:szCs w:val="24"/>
              <w:lang w:val="en-US"/>
            </w:rPr>
            <w:instrText xml:space="preserve"> CITATION Yunch \l 1033 </w:instrText>
          </w:r>
          <w:r w:rsidR="00403000" w:rsidRPr="00185AE3">
            <w:rPr>
              <w:rStyle w:val="hps"/>
              <w:sz w:val="24"/>
              <w:szCs w:val="24"/>
            </w:rPr>
            <w:fldChar w:fldCharType="separate"/>
          </w:r>
          <w:r w:rsidRPr="00185AE3">
            <w:rPr>
              <w:noProof/>
              <w:sz w:val="24"/>
              <w:szCs w:val="24"/>
              <w:lang w:val="en-US"/>
            </w:rPr>
            <w:t>[</w:t>
          </w:r>
          <w:hyperlink w:anchor="Yunch" w:history="1">
            <w:r w:rsidRPr="00185AE3">
              <w:rPr>
                <w:rStyle w:val="Heading2Char"/>
                <w:rFonts w:ascii="Times New Roman" w:eastAsia="MS Mincho" w:hAnsi="Times New Roman"/>
                <w:noProof/>
                <w:color w:val="auto"/>
                <w:sz w:val="24"/>
                <w:szCs w:val="24"/>
                <w:lang w:val="en-US"/>
              </w:rPr>
              <w:t>1</w:t>
            </w:r>
          </w:hyperlink>
          <w:r w:rsidRPr="00185AE3">
            <w:rPr>
              <w:noProof/>
              <w:sz w:val="24"/>
              <w:szCs w:val="24"/>
              <w:lang w:val="en-US"/>
            </w:rPr>
            <w:t>]</w:t>
          </w:r>
          <w:r w:rsidR="00403000" w:rsidRPr="00185AE3">
            <w:rPr>
              <w:rStyle w:val="hps"/>
              <w:sz w:val="24"/>
              <w:szCs w:val="24"/>
            </w:rPr>
            <w:fldChar w:fldCharType="end"/>
          </w:r>
        </w:sdtContent>
      </w:sdt>
      <w:r w:rsidRPr="00185AE3">
        <w:rPr>
          <w:rStyle w:val="hps"/>
          <w:sz w:val="24"/>
          <w:szCs w:val="24"/>
        </w:rPr>
        <w:t xml:space="preserve"> perbaikan kontras dilakukan dengan mengaplikasikan metode contrast limited adaptive histogram equalization (CLAHE) yaitu peningkatan kontras </w:t>
      </w:r>
      <w:r w:rsidRPr="00185AE3">
        <w:rPr>
          <w:sz w:val="24"/>
          <w:szCs w:val="24"/>
        </w:rPr>
        <w:t>dengan pemberian nilai batas pada histogram sehingga kontras meningkat namun tidak berlebihan walaupun bekerja pada area lokal</w:t>
      </w:r>
      <w:r w:rsidRPr="00185AE3">
        <w:rPr>
          <w:rStyle w:val="hps"/>
          <w:sz w:val="24"/>
          <w:szCs w:val="24"/>
        </w:rPr>
        <w:t>.</w:t>
      </w:r>
      <w:r w:rsidR="002B2F24" w:rsidRPr="00185AE3">
        <w:rPr>
          <w:rStyle w:val="hps"/>
          <w:sz w:val="24"/>
          <w:szCs w:val="24"/>
        </w:rPr>
        <w:t xml:space="preserve"> </w:t>
      </w:r>
      <w:r w:rsidR="00B94EBB" w:rsidRPr="00185AE3">
        <w:rPr>
          <w:rStyle w:val="hps"/>
          <w:sz w:val="24"/>
          <w:szCs w:val="24"/>
        </w:rPr>
        <w:t xml:space="preserve">Metode </w:t>
      </w:r>
      <w:r w:rsidR="00701A10" w:rsidRPr="00185AE3">
        <w:rPr>
          <w:rStyle w:val="hps"/>
          <w:sz w:val="24"/>
          <w:szCs w:val="24"/>
        </w:rPr>
        <w:t>peningkatan kontras</w:t>
      </w:r>
      <w:r w:rsidR="00B94EBB" w:rsidRPr="00185AE3">
        <w:rPr>
          <w:rStyle w:val="hps"/>
          <w:sz w:val="24"/>
          <w:szCs w:val="24"/>
        </w:rPr>
        <w:t xml:space="preserve"> yang ada, umumnya </w:t>
      </w:r>
      <w:r w:rsidR="00B94EBB" w:rsidRPr="00060728">
        <w:rPr>
          <w:rStyle w:val="hps"/>
          <w:sz w:val="24"/>
          <w:szCs w:val="24"/>
        </w:rPr>
        <w:t xml:space="preserve">berbasis fungsi transformasi, </w:t>
      </w:r>
      <w:r w:rsidRPr="00060728">
        <w:rPr>
          <w:rStyle w:val="hps"/>
          <w:sz w:val="24"/>
          <w:szCs w:val="24"/>
        </w:rPr>
        <w:t>seperti</w:t>
      </w:r>
      <w:r w:rsidR="00B94EBB" w:rsidRPr="00060728">
        <w:rPr>
          <w:rStyle w:val="hps"/>
          <w:sz w:val="24"/>
          <w:szCs w:val="24"/>
        </w:rPr>
        <w:t xml:space="preserve"> HE, AHE, CLAHE. Meski </w:t>
      </w:r>
      <w:r w:rsidR="00F9548F" w:rsidRPr="00060728">
        <w:rPr>
          <w:rStyle w:val="hps"/>
          <w:sz w:val="24"/>
          <w:szCs w:val="24"/>
        </w:rPr>
        <w:t xml:space="preserve">keunggulannya </w:t>
      </w:r>
      <w:r w:rsidR="00837708" w:rsidRPr="00060728">
        <w:rPr>
          <w:rStyle w:val="hps"/>
          <w:sz w:val="24"/>
          <w:szCs w:val="24"/>
        </w:rPr>
        <w:t>dapat meningkatkan kontras untuk</w:t>
      </w:r>
      <w:r w:rsidR="00837708" w:rsidRPr="00185AE3">
        <w:rPr>
          <w:rStyle w:val="hps"/>
          <w:sz w:val="24"/>
          <w:szCs w:val="24"/>
        </w:rPr>
        <w:t xml:space="preserve"> gambar dengan intensitas rendah namun kelemahannya adalah merubah kecerahan gambar</w:t>
      </w:r>
      <w:r w:rsidR="00B94EBB" w:rsidRPr="00185AE3">
        <w:rPr>
          <w:rStyle w:val="hps"/>
          <w:sz w:val="24"/>
          <w:szCs w:val="24"/>
        </w:rPr>
        <w:t xml:space="preserve">, </w:t>
      </w:r>
      <w:r w:rsidR="000C6F9E" w:rsidRPr="00185AE3">
        <w:rPr>
          <w:rStyle w:val="hps"/>
          <w:sz w:val="24"/>
          <w:szCs w:val="24"/>
        </w:rPr>
        <w:t xml:space="preserve">menyebabkan </w:t>
      </w:r>
      <w:r w:rsidR="00185AE3" w:rsidRPr="00185AE3">
        <w:rPr>
          <w:rStyle w:val="hps"/>
          <w:sz w:val="24"/>
          <w:szCs w:val="24"/>
        </w:rPr>
        <w:t>efek wash-out, amplitudo</w:t>
      </w:r>
      <w:r w:rsidR="00185AE3" w:rsidRPr="00185AE3">
        <w:rPr>
          <w:sz w:val="24"/>
          <w:szCs w:val="24"/>
        </w:rPr>
        <w:t xml:space="preserve"> </w:t>
      </w:r>
      <w:r w:rsidR="00185AE3" w:rsidRPr="00185AE3">
        <w:rPr>
          <w:rStyle w:val="hps"/>
          <w:sz w:val="24"/>
          <w:szCs w:val="24"/>
        </w:rPr>
        <w:t>dari</w:t>
      </w:r>
      <w:r w:rsidR="00185AE3" w:rsidRPr="00185AE3">
        <w:rPr>
          <w:sz w:val="24"/>
          <w:szCs w:val="24"/>
        </w:rPr>
        <w:t xml:space="preserve"> komponen gambar </w:t>
      </w:r>
      <w:r w:rsidR="00185AE3" w:rsidRPr="00185AE3">
        <w:rPr>
          <w:rStyle w:val="hps"/>
          <w:sz w:val="24"/>
          <w:szCs w:val="24"/>
        </w:rPr>
        <w:t xml:space="preserve">histogram </w:t>
      </w:r>
      <w:r w:rsidR="00185AE3" w:rsidRPr="00185AE3">
        <w:rPr>
          <w:sz w:val="24"/>
          <w:szCs w:val="24"/>
        </w:rPr>
        <w:t xml:space="preserve"> </w:t>
      </w:r>
      <w:r w:rsidR="00185AE3" w:rsidRPr="00185AE3">
        <w:rPr>
          <w:rStyle w:val="hps"/>
          <w:sz w:val="24"/>
          <w:szCs w:val="24"/>
        </w:rPr>
        <w:t>sangat tinggi</w:t>
      </w:r>
      <w:r w:rsidR="00185AE3" w:rsidRPr="00185AE3">
        <w:rPr>
          <w:sz w:val="24"/>
          <w:szCs w:val="24"/>
        </w:rPr>
        <w:t xml:space="preserve"> </w:t>
      </w:r>
      <w:r w:rsidR="00185AE3" w:rsidRPr="00185AE3">
        <w:rPr>
          <w:rStyle w:val="hps"/>
          <w:sz w:val="24"/>
          <w:szCs w:val="24"/>
        </w:rPr>
        <w:t>di satu lokasi</w:t>
      </w:r>
      <w:r w:rsidR="00185AE3" w:rsidRPr="00185AE3">
        <w:rPr>
          <w:sz w:val="24"/>
          <w:szCs w:val="24"/>
        </w:rPr>
        <w:t xml:space="preserve"> </w:t>
      </w:r>
      <w:r w:rsidR="00185AE3" w:rsidRPr="00185AE3">
        <w:rPr>
          <w:rStyle w:val="hps"/>
          <w:sz w:val="24"/>
          <w:szCs w:val="24"/>
        </w:rPr>
        <w:t>pada skala</w:t>
      </w:r>
      <w:r w:rsidR="00185AE3" w:rsidRPr="00185AE3">
        <w:rPr>
          <w:sz w:val="24"/>
          <w:szCs w:val="24"/>
        </w:rPr>
        <w:t xml:space="preserve"> </w:t>
      </w:r>
      <w:r w:rsidR="00185AE3" w:rsidRPr="00185AE3">
        <w:rPr>
          <w:rStyle w:val="hps"/>
          <w:sz w:val="24"/>
          <w:szCs w:val="24"/>
        </w:rPr>
        <w:t>abu-abu</w:t>
      </w:r>
      <w:r w:rsidR="00185AE3" w:rsidRPr="00185AE3">
        <w:rPr>
          <w:sz w:val="24"/>
          <w:szCs w:val="24"/>
        </w:rPr>
        <w:t xml:space="preserve"> </w:t>
      </w:r>
      <w:r w:rsidR="00185AE3" w:rsidRPr="00185AE3">
        <w:rPr>
          <w:rStyle w:val="hps"/>
          <w:sz w:val="24"/>
          <w:szCs w:val="24"/>
        </w:rPr>
        <w:t>dan sangat</w:t>
      </w:r>
      <w:r w:rsidR="00185AE3" w:rsidRPr="00185AE3">
        <w:rPr>
          <w:sz w:val="24"/>
          <w:szCs w:val="24"/>
        </w:rPr>
        <w:t xml:space="preserve"> </w:t>
      </w:r>
      <w:r w:rsidR="00185AE3" w:rsidRPr="00185AE3">
        <w:rPr>
          <w:rStyle w:val="hps"/>
          <w:sz w:val="24"/>
          <w:szCs w:val="24"/>
        </w:rPr>
        <w:t>kecil di</w:t>
      </w:r>
      <w:r w:rsidR="00185AE3" w:rsidRPr="00185AE3">
        <w:rPr>
          <w:sz w:val="24"/>
          <w:szCs w:val="24"/>
        </w:rPr>
        <w:t xml:space="preserve"> skala abu-abu sisanya </w:t>
      </w:r>
      <w:r w:rsidR="00B76039" w:rsidRPr="00B76039">
        <w:rPr>
          <w:sz w:val="24"/>
          <w:szCs w:val="24"/>
        </w:rPr>
        <w:t>dan kelemahan – kelemahan lainnya.</w:t>
      </w:r>
    </w:p>
    <w:p w:rsidR="00185AE3" w:rsidRDefault="00B94EBB" w:rsidP="00185AE3">
      <w:pPr>
        <w:ind w:left="180" w:firstLine="240"/>
        <w:jc w:val="both"/>
        <w:rPr>
          <w:rStyle w:val="hps"/>
          <w:sz w:val="24"/>
          <w:szCs w:val="24"/>
        </w:rPr>
      </w:pPr>
      <w:r w:rsidRPr="00185AE3">
        <w:rPr>
          <w:rStyle w:val="hps"/>
          <w:sz w:val="24"/>
          <w:szCs w:val="24"/>
        </w:rPr>
        <w:t xml:space="preserve">Pada </w:t>
      </w:r>
      <w:r w:rsidR="00596D4B" w:rsidRPr="00185AE3">
        <w:rPr>
          <w:rStyle w:val="hps"/>
          <w:sz w:val="24"/>
          <w:szCs w:val="24"/>
        </w:rPr>
        <w:t>penelitian Humied tahun 2012</w:t>
      </w:r>
      <w:sdt>
        <w:sdtPr>
          <w:rPr>
            <w:rStyle w:val="hps"/>
            <w:sz w:val="24"/>
            <w:szCs w:val="24"/>
          </w:rPr>
          <w:id w:val="180713101"/>
          <w:citation/>
        </w:sdtPr>
        <w:sdtContent>
          <w:r w:rsidR="00403000">
            <w:rPr>
              <w:rStyle w:val="hps"/>
              <w:sz w:val="24"/>
              <w:szCs w:val="24"/>
            </w:rPr>
            <w:fldChar w:fldCharType="begin"/>
          </w:r>
          <w:r w:rsidR="000E2D09">
            <w:rPr>
              <w:rStyle w:val="hps"/>
              <w:sz w:val="24"/>
              <w:szCs w:val="24"/>
              <w:lang w:val="en-US"/>
            </w:rPr>
            <w:instrText xml:space="preserve"> CITATION Hum12 \l 1033 </w:instrText>
          </w:r>
          <w:r w:rsidR="00403000">
            <w:rPr>
              <w:rStyle w:val="hps"/>
              <w:sz w:val="24"/>
              <w:szCs w:val="24"/>
            </w:rPr>
            <w:fldChar w:fldCharType="separate"/>
          </w:r>
          <w:r w:rsidR="000E2D09">
            <w:rPr>
              <w:rStyle w:val="hps"/>
              <w:noProof/>
              <w:sz w:val="24"/>
              <w:szCs w:val="24"/>
              <w:lang w:val="en-US"/>
            </w:rPr>
            <w:t xml:space="preserve"> </w:t>
          </w:r>
          <w:r w:rsidR="000E2D09" w:rsidRPr="000E2D09">
            <w:rPr>
              <w:noProof/>
              <w:sz w:val="24"/>
              <w:szCs w:val="24"/>
              <w:lang w:val="en-US"/>
            </w:rPr>
            <w:t>[</w:t>
          </w:r>
          <w:hyperlink w:anchor="Hum12" w:history="1">
            <w:r w:rsidR="000E2D09" w:rsidRPr="000E2D09">
              <w:rPr>
                <w:rStyle w:val="Heading2Char"/>
                <w:rFonts w:ascii="Times New Roman" w:eastAsia="MS Mincho" w:hAnsi="Times New Roman"/>
                <w:noProof/>
                <w:color w:val="auto"/>
                <w:sz w:val="24"/>
                <w:szCs w:val="24"/>
                <w:lang w:val="en-US"/>
              </w:rPr>
              <w:t>2</w:t>
            </w:r>
          </w:hyperlink>
          <w:r w:rsidR="000E2D09" w:rsidRPr="000E2D09">
            <w:rPr>
              <w:noProof/>
              <w:sz w:val="24"/>
              <w:szCs w:val="24"/>
              <w:lang w:val="en-US"/>
            </w:rPr>
            <w:t>]</w:t>
          </w:r>
          <w:r w:rsidR="00403000">
            <w:rPr>
              <w:rStyle w:val="hps"/>
              <w:sz w:val="24"/>
              <w:szCs w:val="24"/>
            </w:rPr>
            <w:fldChar w:fldCharType="end"/>
          </w:r>
        </w:sdtContent>
      </w:sdt>
      <w:r w:rsidRPr="00185AE3">
        <w:rPr>
          <w:rStyle w:val="hps"/>
          <w:sz w:val="24"/>
          <w:szCs w:val="24"/>
        </w:rPr>
        <w:t>, dikemba</w:t>
      </w:r>
      <w:r w:rsidR="00596D4B" w:rsidRPr="00185AE3">
        <w:rPr>
          <w:rStyle w:val="hps"/>
          <w:sz w:val="24"/>
          <w:szCs w:val="24"/>
        </w:rPr>
        <w:t xml:space="preserve">ngkan sebuah metode kombinasi </w:t>
      </w:r>
      <w:r w:rsidR="00596D4B" w:rsidRPr="00185AE3">
        <w:rPr>
          <w:rStyle w:val="hps"/>
          <w:i/>
          <w:sz w:val="24"/>
          <w:szCs w:val="24"/>
        </w:rPr>
        <w:t>histogram equalization</w:t>
      </w:r>
      <w:r w:rsidRPr="00185AE3">
        <w:rPr>
          <w:rStyle w:val="hps"/>
          <w:sz w:val="24"/>
          <w:szCs w:val="24"/>
        </w:rPr>
        <w:t xml:space="preserve"> dan </w:t>
      </w:r>
      <w:r w:rsidR="00596D4B" w:rsidRPr="00185AE3">
        <w:rPr>
          <w:rStyle w:val="hps"/>
          <w:i/>
          <w:sz w:val="24"/>
          <w:szCs w:val="24"/>
        </w:rPr>
        <w:t>fast gray level grouping</w:t>
      </w:r>
      <w:r w:rsidRPr="00185AE3">
        <w:rPr>
          <w:rStyle w:val="hps"/>
          <w:sz w:val="24"/>
          <w:szCs w:val="24"/>
        </w:rPr>
        <w:t xml:space="preserve"> yang mampu meningkatkan </w:t>
      </w:r>
      <w:r w:rsidR="00596D4B" w:rsidRPr="00185AE3">
        <w:rPr>
          <w:rStyle w:val="hps"/>
          <w:sz w:val="24"/>
          <w:szCs w:val="24"/>
        </w:rPr>
        <w:t>kontras citra</w:t>
      </w:r>
      <w:r w:rsidRPr="00185AE3">
        <w:rPr>
          <w:rStyle w:val="hps"/>
          <w:sz w:val="24"/>
          <w:szCs w:val="24"/>
        </w:rPr>
        <w:t xml:space="preserve"> secara otom</w:t>
      </w:r>
      <w:r w:rsidR="00596D4B" w:rsidRPr="00185AE3">
        <w:rPr>
          <w:rStyle w:val="hps"/>
          <w:sz w:val="24"/>
          <w:szCs w:val="24"/>
        </w:rPr>
        <w:t>atis dengan efektif dan handal</w:t>
      </w:r>
      <w:r w:rsidR="00455540" w:rsidRPr="00185AE3">
        <w:rPr>
          <w:rStyle w:val="hps"/>
          <w:sz w:val="24"/>
          <w:szCs w:val="24"/>
        </w:rPr>
        <w:t xml:space="preserve"> dimana </w:t>
      </w:r>
      <w:r w:rsidRPr="00185AE3">
        <w:rPr>
          <w:rStyle w:val="hps"/>
          <w:sz w:val="24"/>
          <w:szCs w:val="24"/>
        </w:rPr>
        <w:t>kualitas terbaik ditunjukkan analisis kuantitatif b</w:t>
      </w:r>
      <w:r w:rsidR="00455540" w:rsidRPr="00185AE3">
        <w:rPr>
          <w:rStyle w:val="hps"/>
          <w:sz w:val="24"/>
          <w:szCs w:val="24"/>
        </w:rPr>
        <w:t>erupa nilai PSNR</w:t>
      </w:r>
      <w:r w:rsidR="00701A10" w:rsidRPr="00185AE3">
        <w:rPr>
          <w:rStyle w:val="hps"/>
          <w:sz w:val="24"/>
          <w:szCs w:val="24"/>
        </w:rPr>
        <w:t xml:space="preserve"> </w:t>
      </w:r>
      <w:r w:rsidR="00455540" w:rsidRPr="00185AE3">
        <w:rPr>
          <w:rStyle w:val="hps"/>
          <w:sz w:val="24"/>
          <w:szCs w:val="24"/>
        </w:rPr>
        <w:t>(Peak Signal-to-Noise Ratio), MSE(Mean Square Error), dan AMBE (Absolute Mean Brightness Error)</w:t>
      </w:r>
      <w:r w:rsidR="00185AE3">
        <w:rPr>
          <w:rStyle w:val="hps"/>
          <w:sz w:val="24"/>
          <w:szCs w:val="24"/>
        </w:rPr>
        <w:t>.</w:t>
      </w:r>
    </w:p>
    <w:p w:rsidR="003C1DD9" w:rsidRPr="00185AE3" w:rsidRDefault="003C1DD9" w:rsidP="00185AE3">
      <w:pPr>
        <w:ind w:left="180" w:firstLine="240"/>
        <w:jc w:val="both"/>
        <w:rPr>
          <w:rStyle w:val="hps"/>
          <w:sz w:val="24"/>
          <w:szCs w:val="24"/>
        </w:rPr>
      </w:pPr>
      <w:r w:rsidRPr="00185AE3">
        <w:rPr>
          <w:rStyle w:val="hps"/>
          <w:sz w:val="24"/>
          <w:szCs w:val="24"/>
        </w:rPr>
        <w:t>Tugas akhir ini mengimplementasikan metode kombinasi histogram equalization dan fas</w:t>
      </w:r>
      <w:r w:rsidR="00596D4B" w:rsidRPr="00185AE3">
        <w:rPr>
          <w:rStyle w:val="hps"/>
          <w:sz w:val="24"/>
          <w:szCs w:val="24"/>
        </w:rPr>
        <w:t>t gray level grouping</w:t>
      </w:r>
      <w:sdt>
        <w:sdtPr>
          <w:rPr>
            <w:rStyle w:val="hps"/>
            <w:sz w:val="24"/>
            <w:szCs w:val="24"/>
          </w:rPr>
          <w:id w:val="180713102"/>
          <w:citation/>
        </w:sdtPr>
        <w:sdtContent>
          <w:r w:rsidR="00403000">
            <w:rPr>
              <w:rStyle w:val="hps"/>
              <w:sz w:val="24"/>
              <w:szCs w:val="24"/>
            </w:rPr>
            <w:fldChar w:fldCharType="begin"/>
          </w:r>
          <w:r w:rsidR="000E2D09">
            <w:rPr>
              <w:rStyle w:val="hps"/>
              <w:sz w:val="24"/>
              <w:szCs w:val="24"/>
              <w:lang w:val="en-US"/>
            </w:rPr>
            <w:instrText xml:space="preserve"> CITATION Hum12 \l 1033 </w:instrText>
          </w:r>
          <w:r w:rsidR="00403000">
            <w:rPr>
              <w:rStyle w:val="hps"/>
              <w:sz w:val="24"/>
              <w:szCs w:val="24"/>
            </w:rPr>
            <w:fldChar w:fldCharType="separate"/>
          </w:r>
          <w:r w:rsidR="000E2D09">
            <w:rPr>
              <w:rStyle w:val="hps"/>
              <w:noProof/>
              <w:sz w:val="24"/>
              <w:szCs w:val="24"/>
              <w:lang w:val="en-US"/>
            </w:rPr>
            <w:t xml:space="preserve"> </w:t>
          </w:r>
          <w:r w:rsidR="000E2D09" w:rsidRPr="000E2D09">
            <w:rPr>
              <w:noProof/>
              <w:sz w:val="24"/>
              <w:szCs w:val="24"/>
              <w:lang w:val="en-US"/>
            </w:rPr>
            <w:t>[</w:t>
          </w:r>
          <w:hyperlink w:anchor="Hum12" w:history="1">
            <w:r w:rsidR="000E2D09" w:rsidRPr="000E2D09">
              <w:rPr>
                <w:rStyle w:val="Heading2Char"/>
                <w:rFonts w:ascii="Times New Roman" w:eastAsia="MS Mincho" w:hAnsi="Times New Roman"/>
                <w:noProof/>
                <w:color w:val="auto"/>
                <w:sz w:val="24"/>
                <w:szCs w:val="24"/>
                <w:lang w:val="en-US"/>
              </w:rPr>
              <w:t>2</w:t>
            </w:r>
          </w:hyperlink>
          <w:r w:rsidR="000E2D09" w:rsidRPr="000E2D09">
            <w:rPr>
              <w:noProof/>
              <w:sz w:val="24"/>
              <w:szCs w:val="24"/>
              <w:lang w:val="en-US"/>
            </w:rPr>
            <w:t>]</w:t>
          </w:r>
          <w:r w:rsidR="00403000">
            <w:rPr>
              <w:rStyle w:val="hps"/>
              <w:sz w:val="24"/>
              <w:szCs w:val="24"/>
            </w:rPr>
            <w:fldChar w:fldCharType="end"/>
          </w:r>
        </w:sdtContent>
      </w:sdt>
      <w:r w:rsidRPr="00185AE3">
        <w:rPr>
          <w:rStyle w:val="hps"/>
          <w:sz w:val="24"/>
          <w:szCs w:val="24"/>
        </w:rPr>
        <w:t xml:space="preserve"> pada data radiografi gigi. Diharapkan </w:t>
      </w:r>
      <w:r w:rsidR="00596D4B" w:rsidRPr="00185AE3">
        <w:rPr>
          <w:rStyle w:val="hps"/>
          <w:sz w:val="24"/>
          <w:szCs w:val="24"/>
        </w:rPr>
        <w:t>tugas akhir</w:t>
      </w:r>
      <w:r w:rsidRPr="00185AE3">
        <w:rPr>
          <w:rStyle w:val="hps"/>
          <w:sz w:val="24"/>
          <w:szCs w:val="24"/>
        </w:rPr>
        <w:t xml:space="preserve"> ini dap</w:t>
      </w:r>
      <w:r w:rsidR="00596D4B" w:rsidRPr="00185AE3">
        <w:rPr>
          <w:rStyle w:val="hps"/>
          <w:sz w:val="24"/>
          <w:szCs w:val="24"/>
        </w:rPr>
        <w:t xml:space="preserve">at dibandingkan dengan metode peningkatan kontras </w:t>
      </w:r>
      <w:r w:rsidRPr="00185AE3">
        <w:rPr>
          <w:rStyle w:val="hps"/>
          <w:sz w:val="24"/>
          <w:szCs w:val="24"/>
        </w:rPr>
        <w:t>yang telah digunaka</w:t>
      </w:r>
      <w:r w:rsidR="00596D4B" w:rsidRPr="00185AE3">
        <w:rPr>
          <w:rStyle w:val="hps"/>
          <w:sz w:val="24"/>
          <w:szCs w:val="24"/>
        </w:rPr>
        <w:t>n di penelitian sebelumnya</w:t>
      </w:r>
      <w:sdt>
        <w:sdtPr>
          <w:rPr>
            <w:rStyle w:val="hps"/>
            <w:sz w:val="24"/>
            <w:szCs w:val="24"/>
          </w:rPr>
          <w:id w:val="180713103"/>
          <w:citation/>
        </w:sdtPr>
        <w:sdtContent>
          <w:r w:rsidR="00403000">
            <w:rPr>
              <w:rStyle w:val="hps"/>
              <w:sz w:val="24"/>
              <w:szCs w:val="24"/>
            </w:rPr>
            <w:fldChar w:fldCharType="begin"/>
          </w:r>
          <w:r w:rsidR="000E2D09">
            <w:rPr>
              <w:rStyle w:val="hps"/>
              <w:sz w:val="24"/>
              <w:szCs w:val="24"/>
              <w:lang w:val="en-US"/>
            </w:rPr>
            <w:instrText xml:space="preserve"> CITATION Yunch \l 1033 </w:instrText>
          </w:r>
          <w:r w:rsidR="00403000">
            <w:rPr>
              <w:rStyle w:val="hps"/>
              <w:sz w:val="24"/>
              <w:szCs w:val="24"/>
            </w:rPr>
            <w:fldChar w:fldCharType="separate"/>
          </w:r>
          <w:r w:rsidR="000E2D09">
            <w:rPr>
              <w:rStyle w:val="hps"/>
              <w:noProof/>
              <w:sz w:val="24"/>
              <w:szCs w:val="24"/>
              <w:lang w:val="en-US"/>
            </w:rPr>
            <w:t xml:space="preserve"> </w:t>
          </w:r>
          <w:r w:rsidR="000E2D09" w:rsidRPr="000E2D09">
            <w:rPr>
              <w:noProof/>
              <w:sz w:val="24"/>
              <w:szCs w:val="24"/>
              <w:lang w:val="en-US"/>
            </w:rPr>
            <w:t>[</w:t>
          </w:r>
          <w:hyperlink w:anchor="Yunch" w:history="1">
            <w:r w:rsidR="000E2D09" w:rsidRPr="000E2D09">
              <w:rPr>
                <w:rStyle w:val="Heading2Char"/>
                <w:rFonts w:ascii="Times New Roman" w:eastAsia="MS Mincho" w:hAnsi="Times New Roman"/>
                <w:noProof/>
                <w:color w:val="auto"/>
                <w:sz w:val="24"/>
                <w:szCs w:val="24"/>
                <w:lang w:val="en-US"/>
              </w:rPr>
              <w:t>1</w:t>
            </w:r>
          </w:hyperlink>
          <w:r w:rsidR="000E2D09" w:rsidRPr="000E2D09">
            <w:rPr>
              <w:noProof/>
              <w:sz w:val="24"/>
              <w:szCs w:val="24"/>
              <w:lang w:val="en-US"/>
            </w:rPr>
            <w:t>]</w:t>
          </w:r>
          <w:r w:rsidR="00403000">
            <w:rPr>
              <w:rStyle w:val="hps"/>
              <w:sz w:val="24"/>
              <w:szCs w:val="24"/>
            </w:rPr>
            <w:fldChar w:fldCharType="end"/>
          </w:r>
        </w:sdtContent>
      </w:sdt>
      <w:r w:rsidR="00185AE3">
        <w:rPr>
          <w:rStyle w:val="hps"/>
          <w:sz w:val="24"/>
          <w:szCs w:val="24"/>
        </w:rPr>
        <w:t>.</w:t>
      </w:r>
    </w:p>
    <w:p w:rsidR="002F48AF" w:rsidRPr="000C4C25" w:rsidRDefault="002F48AF" w:rsidP="00185AE3">
      <w:pPr>
        <w:jc w:val="both"/>
        <w:rPr>
          <w:sz w:val="24"/>
          <w:szCs w:val="24"/>
        </w:rPr>
      </w:pPr>
    </w:p>
    <w:p w:rsidR="003C1854" w:rsidRPr="000C4C25" w:rsidRDefault="003C1854" w:rsidP="00FF431E">
      <w:pPr>
        <w:pStyle w:val="ListParagraph"/>
        <w:numPr>
          <w:ilvl w:val="1"/>
          <w:numId w:val="32"/>
        </w:numPr>
        <w:ind w:left="720" w:hanging="450"/>
        <w:rPr>
          <w:b/>
          <w:sz w:val="24"/>
          <w:szCs w:val="24"/>
          <w:lang w:val="id-ID"/>
        </w:rPr>
      </w:pPr>
      <w:r w:rsidRPr="000C4C25">
        <w:rPr>
          <w:b/>
          <w:sz w:val="24"/>
          <w:szCs w:val="24"/>
          <w:lang w:val="en-US"/>
        </w:rPr>
        <w:t>RUMUSAN MASALAH</w:t>
      </w:r>
    </w:p>
    <w:p w:rsidR="003C1854" w:rsidRPr="000C4C25" w:rsidRDefault="003C1854" w:rsidP="009B1938">
      <w:pPr>
        <w:ind w:firstLine="360"/>
        <w:rPr>
          <w:sz w:val="24"/>
          <w:szCs w:val="24"/>
          <w:lang w:val="id-ID"/>
        </w:rPr>
      </w:pPr>
      <w:r w:rsidRPr="000C4C25">
        <w:rPr>
          <w:sz w:val="24"/>
          <w:szCs w:val="24"/>
          <w:lang w:val="en-US"/>
        </w:rPr>
        <w:t xml:space="preserve">Adapun rumusan masalah untuk tugas akhir ini </w:t>
      </w:r>
      <w:r w:rsidR="00720A98" w:rsidRPr="000C4C25">
        <w:rPr>
          <w:sz w:val="24"/>
          <w:szCs w:val="24"/>
          <w:lang w:val="en-US"/>
        </w:rPr>
        <w:t>adalah</w:t>
      </w:r>
      <w:r w:rsidR="00720A98" w:rsidRPr="000C4C25">
        <w:rPr>
          <w:sz w:val="24"/>
          <w:szCs w:val="24"/>
          <w:lang w:val="id-ID"/>
        </w:rPr>
        <w:t>:</w:t>
      </w:r>
    </w:p>
    <w:p w:rsidR="003C1854" w:rsidRPr="000C4C25" w:rsidRDefault="003C1854" w:rsidP="009B1938">
      <w:pPr>
        <w:pStyle w:val="ListParagraph"/>
        <w:numPr>
          <w:ilvl w:val="0"/>
          <w:numId w:val="6"/>
        </w:numPr>
        <w:jc w:val="both"/>
        <w:rPr>
          <w:sz w:val="24"/>
          <w:szCs w:val="24"/>
          <w:lang w:val="en-US"/>
        </w:rPr>
      </w:pPr>
      <w:r w:rsidRPr="000C4C25">
        <w:rPr>
          <w:sz w:val="24"/>
          <w:szCs w:val="24"/>
          <w:lang w:val="id-ID"/>
        </w:rPr>
        <w:t xml:space="preserve">Bagaimana </w:t>
      </w:r>
      <w:r w:rsidR="00CF5062" w:rsidRPr="000C4C25">
        <w:rPr>
          <w:sz w:val="24"/>
          <w:szCs w:val="24"/>
          <w:lang w:val="en-US"/>
        </w:rPr>
        <w:t>mengimplementasikan</w:t>
      </w:r>
      <w:r w:rsidR="002F48AF" w:rsidRPr="000C4C25">
        <w:rPr>
          <w:sz w:val="24"/>
          <w:szCs w:val="24"/>
          <w:lang w:val="en-US"/>
        </w:rPr>
        <w:t xml:space="preserve"> metode </w:t>
      </w:r>
      <w:r w:rsidR="001F28A6" w:rsidRPr="000C4C25">
        <w:rPr>
          <w:i/>
          <w:sz w:val="24"/>
          <w:szCs w:val="24"/>
          <w:lang w:val="en-US"/>
        </w:rPr>
        <w:t>fast gray level grouping</w:t>
      </w:r>
      <w:sdt>
        <w:sdtPr>
          <w:rPr>
            <w:i/>
            <w:sz w:val="24"/>
            <w:szCs w:val="24"/>
            <w:lang w:val="en-US"/>
          </w:rPr>
          <w:id w:val="180713104"/>
          <w:citation/>
        </w:sdtPr>
        <w:sdtContent>
          <w:r w:rsidR="00403000">
            <w:rPr>
              <w:i/>
              <w:sz w:val="24"/>
              <w:szCs w:val="24"/>
              <w:lang w:val="en-US"/>
            </w:rPr>
            <w:fldChar w:fldCharType="begin"/>
          </w:r>
          <w:r w:rsidR="000E2D09">
            <w:rPr>
              <w:sz w:val="24"/>
              <w:szCs w:val="24"/>
              <w:lang w:val="en-US"/>
            </w:rPr>
            <w:instrText xml:space="preserve"> CITATION Che061 \l 1033 </w:instrText>
          </w:r>
          <w:r w:rsidR="00403000">
            <w:rPr>
              <w:i/>
              <w:sz w:val="24"/>
              <w:szCs w:val="24"/>
              <w:lang w:val="en-US"/>
            </w:rPr>
            <w:fldChar w:fldCharType="separate"/>
          </w:r>
          <w:r w:rsidR="000E2D09">
            <w:rPr>
              <w:noProof/>
              <w:sz w:val="24"/>
              <w:szCs w:val="24"/>
              <w:lang w:val="en-US"/>
            </w:rPr>
            <w:t xml:space="preserve"> </w:t>
          </w:r>
          <w:r w:rsidR="000E2D09" w:rsidRPr="000E2D09">
            <w:rPr>
              <w:noProof/>
              <w:sz w:val="24"/>
              <w:szCs w:val="24"/>
              <w:lang w:val="en-US"/>
            </w:rPr>
            <w:t>[</w:t>
          </w:r>
          <w:hyperlink w:anchor="Che061" w:history="1">
            <w:r w:rsidR="000E2D09" w:rsidRPr="000E2D09">
              <w:rPr>
                <w:rStyle w:val="Heading2Char"/>
                <w:rFonts w:ascii="Times New Roman" w:eastAsia="MS Mincho" w:hAnsi="Times New Roman"/>
                <w:noProof/>
                <w:color w:val="auto"/>
                <w:sz w:val="24"/>
                <w:szCs w:val="24"/>
                <w:lang w:val="en-US"/>
              </w:rPr>
              <w:t>3</w:t>
            </w:r>
          </w:hyperlink>
          <w:r w:rsidR="000E2D09" w:rsidRPr="000E2D09">
            <w:rPr>
              <w:noProof/>
              <w:sz w:val="24"/>
              <w:szCs w:val="24"/>
              <w:lang w:val="en-US"/>
            </w:rPr>
            <w:t>]</w:t>
          </w:r>
          <w:r w:rsidR="00403000">
            <w:rPr>
              <w:i/>
              <w:sz w:val="24"/>
              <w:szCs w:val="24"/>
              <w:lang w:val="en-US"/>
            </w:rPr>
            <w:fldChar w:fldCharType="end"/>
          </w:r>
        </w:sdtContent>
      </w:sdt>
      <w:r w:rsidR="001F28A6" w:rsidRPr="000C4C25">
        <w:rPr>
          <w:sz w:val="24"/>
          <w:szCs w:val="24"/>
          <w:lang w:val="en-US"/>
        </w:rPr>
        <w:t>?</w:t>
      </w:r>
    </w:p>
    <w:p w:rsidR="003C1854" w:rsidRPr="000C4C25" w:rsidRDefault="003C1854" w:rsidP="009B1938">
      <w:pPr>
        <w:pStyle w:val="ListParagraph"/>
        <w:numPr>
          <w:ilvl w:val="0"/>
          <w:numId w:val="6"/>
        </w:numPr>
        <w:jc w:val="both"/>
        <w:rPr>
          <w:sz w:val="24"/>
          <w:szCs w:val="24"/>
          <w:lang w:val="en-US"/>
        </w:rPr>
      </w:pPr>
      <w:r w:rsidRPr="000C4C25">
        <w:rPr>
          <w:sz w:val="24"/>
          <w:szCs w:val="24"/>
          <w:lang w:val="id-ID"/>
        </w:rPr>
        <w:t xml:space="preserve">Bagaimana </w:t>
      </w:r>
      <w:r w:rsidR="00811AD1" w:rsidRPr="000C4C25">
        <w:rPr>
          <w:sz w:val="24"/>
          <w:szCs w:val="24"/>
          <w:lang w:val="en-US"/>
        </w:rPr>
        <w:t xml:space="preserve">mengimplementasikan kombinasi </w:t>
      </w:r>
      <w:r w:rsidR="002F48AF" w:rsidRPr="000C4C25">
        <w:rPr>
          <w:sz w:val="24"/>
          <w:szCs w:val="24"/>
          <w:lang w:val="en-US"/>
        </w:rPr>
        <w:t xml:space="preserve">metode </w:t>
      </w:r>
      <w:r w:rsidR="001F28A6" w:rsidRPr="000C4C25">
        <w:rPr>
          <w:i/>
          <w:sz w:val="24"/>
          <w:szCs w:val="24"/>
          <w:lang w:val="en-US"/>
        </w:rPr>
        <w:t>histogram equalization</w:t>
      </w:r>
      <w:r w:rsidR="001F28A6" w:rsidRPr="000C4C25">
        <w:rPr>
          <w:sz w:val="24"/>
          <w:szCs w:val="24"/>
          <w:lang w:val="en-US"/>
        </w:rPr>
        <w:t xml:space="preserve"> dengan </w:t>
      </w:r>
      <w:r w:rsidR="001F28A6" w:rsidRPr="000C4C25">
        <w:rPr>
          <w:i/>
          <w:sz w:val="24"/>
          <w:szCs w:val="24"/>
          <w:lang w:val="en-US"/>
        </w:rPr>
        <w:t>fast gray level grouping</w:t>
      </w:r>
      <w:sdt>
        <w:sdtPr>
          <w:rPr>
            <w:i/>
            <w:sz w:val="24"/>
            <w:szCs w:val="24"/>
            <w:lang w:val="en-US"/>
          </w:rPr>
          <w:id w:val="180713105"/>
          <w:citation/>
        </w:sdtPr>
        <w:sdtContent>
          <w:r w:rsidR="00403000">
            <w:rPr>
              <w:i/>
              <w:sz w:val="24"/>
              <w:szCs w:val="24"/>
              <w:lang w:val="en-US"/>
            </w:rPr>
            <w:fldChar w:fldCharType="begin"/>
          </w:r>
          <w:r w:rsidR="00FC56D9">
            <w:rPr>
              <w:sz w:val="24"/>
              <w:szCs w:val="24"/>
              <w:lang w:val="en-US"/>
            </w:rPr>
            <w:instrText xml:space="preserve"> CITATION Hum12 \l 1033 </w:instrText>
          </w:r>
          <w:r w:rsidR="00403000">
            <w:rPr>
              <w:i/>
              <w:sz w:val="24"/>
              <w:szCs w:val="24"/>
              <w:lang w:val="en-US"/>
            </w:rPr>
            <w:fldChar w:fldCharType="separate"/>
          </w:r>
          <w:r w:rsidR="00FC56D9">
            <w:rPr>
              <w:noProof/>
              <w:sz w:val="24"/>
              <w:szCs w:val="24"/>
              <w:lang w:val="en-US"/>
            </w:rPr>
            <w:t xml:space="preserve"> </w:t>
          </w:r>
          <w:r w:rsidR="00FC56D9" w:rsidRPr="00FC56D9">
            <w:rPr>
              <w:noProof/>
              <w:sz w:val="24"/>
              <w:szCs w:val="24"/>
              <w:lang w:val="en-US"/>
            </w:rPr>
            <w:t>[</w:t>
          </w:r>
          <w:hyperlink w:anchor="Hum12" w:history="1">
            <w:r w:rsidR="00FC56D9" w:rsidRPr="00FC56D9">
              <w:rPr>
                <w:rStyle w:val="Heading2Char"/>
                <w:rFonts w:ascii="Times New Roman" w:eastAsia="MS Mincho" w:hAnsi="Times New Roman"/>
                <w:noProof/>
                <w:color w:val="auto"/>
                <w:sz w:val="24"/>
                <w:szCs w:val="24"/>
                <w:lang w:val="en-US"/>
              </w:rPr>
              <w:t>2</w:t>
            </w:r>
          </w:hyperlink>
          <w:r w:rsidR="00FC56D9" w:rsidRPr="00FC56D9">
            <w:rPr>
              <w:noProof/>
              <w:sz w:val="24"/>
              <w:szCs w:val="24"/>
              <w:lang w:val="en-US"/>
            </w:rPr>
            <w:t>]</w:t>
          </w:r>
          <w:r w:rsidR="00403000">
            <w:rPr>
              <w:i/>
              <w:sz w:val="24"/>
              <w:szCs w:val="24"/>
              <w:lang w:val="en-US"/>
            </w:rPr>
            <w:fldChar w:fldCharType="end"/>
          </w:r>
        </w:sdtContent>
      </w:sdt>
      <w:r w:rsidRPr="000C4C25">
        <w:rPr>
          <w:sz w:val="24"/>
          <w:szCs w:val="24"/>
          <w:lang w:val="en-US"/>
        </w:rPr>
        <w:t>?</w:t>
      </w:r>
    </w:p>
    <w:p w:rsidR="003C1854" w:rsidRPr="00720A98" w:rsidRDefault="00720A98" w:rsidP="009B1938">
      <w:pPr>
        <w:pStyle w:val="ListParagraph"/>
        <w:numPr>
          <w:ilvl w:val="0"/>
          <w:numId w:val="6"/>
        </w:numPr>
        <w:jc w:val="both"/>
        <w:rPr>
          <w:color w:val="000000"/>
          <w:sz w:val="24"/>
          <w:szCs w:val="24"/>
          <w:lang w:val="id-ID"/>
        </w:rPr>
      </w:pPr>
      <w:r w:rsidRPr="000C4C25">
        <w:rPr>
          <w:sz w:val="24"/>
          <w:szCs w:val="24"/>
          <w:lang w:val="en-US"/>
        </w:rPr>
        <w:t xml:space="preserve">Bagaimana </w:t>
      </w:r>
      <w:r w:rsidR="005E60EA" w:rsidRPr="000C4C25">
        <w:rPr>
          <w:sz w:val="24"/>
          <w:szCs w:val="24"/>
          <w:lang w:val="en-US"/>
        </w:rPr>
        <w:t xml:space="preserve">menguji performa penggabungan kedua metode </w:t>
      </w:r>
      <w:r w:rsidR="00FF0C80" w:rsidRPr="000C4C25">
        <w:rPr>
          <w:sz w:val="24"/>
          <w:szCs w:val="24"/>
          <w:lang w:val="en-US"/>
        </w:rPr>
        <w:t xml:space="preserve">yaitu </w:t>
      </w:r>
      <w:r w:rsidR="001F28A6" w:rsidRPr="000C4C25">
        <w:rPr>
          <w:i/>
          <w:sz w:val="24"/>
          <w:szCs w:val="24"/>
          <w:lang w:val="en-US"/>
        </w:rPr>
        <w:t xml:space="preserve">histogram equalization </w:t>
      </w:r>
      <w:r w:rsidR="00FF0C80" w:rsidRPr="000C4C25">
        <w:rPr>
          <w:sz w:val="24"/>
          <w:szCs w:val="24"/>
          <w:lang w:val="en-US"/>
        </w:rPr>
        <w:t xml:space="preserve">dan metode </w:t>
      </w:r>
      <w:r w:rsidR="001F28A6" w:rsidRPr="000C4C25">
        <w:rPr>
          <w:i/>
          <w:sz w:val="24"/>
          <w:szCs w:val="24"/>
          <w:lang w:val="en-US"/>
        </w:rPr>
        <w:t xml:space="preserve">fast gray level </w:t>
      </w:r>
      <w:r w:rsidRPr="000C4C25">
        <w:rPr>
          <w:sz w:val="24"/>
          <w:szCs w:val="24"/>
          <w:lang w:val="en-US"/>
        </w:rPr>
        <w:t>pada</w:t>
      </w:r>
      <w:r w:rsidRPr="00720A98">
        <w:rPr>
          <w:color w:val="000000"/>
          <w:sz w:val="24"/>
          <w:szCs w:val="24"/>
          <w:lang w:val="en-US"/>
        </w:rPr>
        <w:t xml:space="preserve"> dataset citra</w:t>
      </w:r>
      <w:r w:rsidR="00CF5062" w:rsidRPr="00720A98">
        <w:rPr>
          <w:color w:val="000000"/>
          <w:sz w:val="24"/>
          <w:szCs w:val="24"/>
          <w:lang w:val="en-US"/>
        </w:rPr>
        <w:t xml:space="preserve"> </w:t>
      </w:r>
      <w:r w:rsidRPr="00720A98">
        <w:rPr>
          <w:color w:val="000000"/>
          <w:sz w:val="24"/>
          <w:szCs w:val="24"/>
          <w:lang w:val="en-US"/>
        </w:rPr>
        <w:t>radiografi gigi</w:t>
      </w:r>
      <w:r w:rsidR="004D2F25">
        <w:rPr>
          <w:color w:val="000000"/>
          <w:sz w:val="24"/>
          <w:szCs w:val="24"/>
          <w:lang w:val="en-US"/>
        </w:rPr>
        <w:t xml:space="preserve"> </w:t>
      </w:r>
      <w:r w:rsidR="001F28A6" w:rsidRPr="00720A98">
        <w:rPr>
          <w:color w:val="000000"/>
          <w:sz w:val="24"/>
          <w:szCs w:val="24"/>
          <w:lang w:val="en-US"/>
        </w:rPr>
        <w:t>?</w:t>
      </w:r>
    </w:p>
    <w:p w:rsidR="003C1854" w:rsidRPr="00D5042D" w:rsidRDefault="003C1854" w:rsidP="00E37969">
      <w:pPr>
        <w:ind w:left="1080"/>
        <w:rPr>
          <w:b/>
          <w:color w:val="000000"/>
          <w:sz w:val="24"/>
          <w:szCs w:val="24"/>
          <w:lang w:val="id-ID"/>
        </w:rPr>
      </w:pPr>
    </w:p>
    <w:p w:rsidR="003C1854" w:rsidRPr="00FF431E" w:rsidRDefault="003C1854" w:rsidP="00FF431E">
      <w:pPr>
        <w:pStyle w:val="ListParagraph"/>
        <w:numPr>
          <w:ilvl w:val="1"/>
          <w:numId w:val="32"/>
        </w:numPr>
        <w:ind w:left="720" w:hanging="450"/>
        <w:rPr>
          <w:b/>
          <w:sz w:val="24"/>
          <w:lang w:val="id-ID"/>
        </w:rPr>
      </w:pPr>
      <w:r w:rsidRPr="00FF431E">
        <w:rPr>
          <w:b/>
          <w:sz w:val="24"/>
          <w:lang w:val="en-US"/>
        </w:rPr>
        <w:t>BATASAN MASALAH</w:t>
      </w:r>
    </w:p>
    <w:p w:rsidR="003C1854" w:rsidRDefault="003C1854" w:rsidP="00E37969">
      <w:pPr>
        <w:pStyle w:val="ColorfulList-Accent11"/>
        <w:ind w:left="360" w:firstLine="810"/>
        <w:jc w:val="both"/>
        <w:rPr>
          <w:color w:val="000000"/>
          <w:sz w:val="24"/>
          <w:lang w:val="en-US"/>
        </w:rPr>
      </w:pPr>
      <w:r w:rsidRPr="00AE6362">
        <w:rPr>
          <w:color w:val="000000"/>
          <w:sz w:val="24"/>
          <w:lang w:val="id-ID"/>
        </w:rPr>
        <w:t xml:space="preserve">Permasalahan yang dibahas dalam Tugas Akhir ini memiliki beberapa batasan, yaitu sebagai berikut : </w:t>
      </w:r>
    </w:p>
    <w:p w:rsidR="00C00597" w:rsidRDefault="00C00597" w:rsidP="00E37969">
      <w:pPr>
        <w:pStyle w:val="ColorfulList-Accent11"/>
        <w:numPr>
          <w:ilvl w:val="0"/>
          <w:numId w:val="3"/>
        </w:numPr>
        <w:jc w:val="both"/>
        <w:rPr>
          <w:color w:val="000000"/>
          <w:sz w:val="24"/>
          <w:lang w:val="en-US"/>
        </w:rPr>
      </w:pPr>
      <w:r>
        <w:rPr>
          <w:color w:val="000000"/>
          <w:sz w:val="24"/>
          <w:lang w:val="en-US"/>
        </w:rPr>
        <w:t>Sistem perangkat lunak dibangun dengan menggunakan MATLAB 7.6.0</w:t>
      </w:r>
    </w:p>
    <w:p w:rsidR="003C1854" w:rsidRDefault="00C00597" w:rsidP="00E37969">
      <w:pPr>
        <w:pStyle w:val="ColorfulList-Accent11"/>
        <w:numPr>
          <w:ilvl w:val="0"/>
          <w:numId w:val="3"/>
        </w:numPr>
        <w:jc w:val="both"/>
        <w:rPr>
          <w:color w:val="000000"/>
          <w:sz w:val="24"/>
          <w:lang w:val="en-US"/>
        </w:rPr>
      </w:pPr>
      <w:r>
        <w:rPr>
          <w:color w:val="000000"/>
          <w:sz w:val="24"/>
          <w:lang w:val="en-US"/>
        </w:rPr>
        <w:t>Data yang digunakan adalah radiografi gigi.</w:t>
      </w:r>
    </w:p>
    <w:p w:rsidR="00C00597" w:rsidRPr="00C00597" w:rsidRDefault="00C00597" w:rsidP="00E37969">
      <w:pPr>
        <w:pStyle w:val="ColorfulList-Accent11"/>
        <w:jc w:val="both"/>
        <w:rPr>
          <w:color w:val="000000"/>
          <w:sz w:val="24"/>
          <w:lang w:val="en-US"/>
        </w:rPr>
      </w:pPr>
    </w:p>
    <w:p w:rsidR="003C1854" w:rsidRPr="00FF431E" w:rsidRDefault="003C1854" w:rsidP="00FF431E">
      <w:pPr>
        <w:pStyle w:val="ListParagraph"/>
        <w:numPr>
          <w:ilvl w:val="1"/>
          <w:numId w:val="32"/>
        </w:numPr>
        <w:ind w:left="720" w:hanging="450"/>
        <w:rPr>
          <w:b/>
          <w:sz w:val="24"/>
          <w:lang w:val="id-ID"/>
        </w:rPr>
      </w:pPr>
      <w:r w:rsidRPr="00FF431E">
        <w:rPr>
          <w:b/>
          <w:sz w:val="24"/>
          <w:lang w:val="en-US"/>
        </w:rPr>
        <w:t xml:space="preserve">TUJUAN </w:t>
      </w:r>
      <w:r w:rsidR="00FF431E" w:rsidRPr="00FF431E">
        <w:rPr>
          <w:b/>
          <w:sz w:val="24"/>
          <w:lang w:val="en-US"/>
        </w:rPr>
        <w:t xml:space="preserve">DAN MANFAAT </w:t>
      </w:r>
      <w:r w:rsidRPr="00FF431E">
        <w:rPr>
          <w:b/>
          <w:sz w:val="24"/>
          <w:lang w:val="en-US"/>
        </w:rPr>
        <w:t>TUGAS AKHIR</w:t>
      </w:r>
    </w:p>
    <w:p w:rsidR="003C1854" w:rsidRDefault="003C1854" w:rsidP="00E37969">
      <w:pPr>
        <w:pStyle w:val="BodyTextIndent"/>
        <w:spacing w:line="240" w:lineRule="auto"/>
        <w:rPr>
          <w:bCs/>
          <w:szCs w:val="24"/>
        </w:rPr>
      </w:pPr>
      <w:r w:rsidRPr="00AE6362">
        <w:rPr>
          <w:bCs/>
          <w:szCs w:val="24"/>
        </w:rPr>
        <w:t xml:space="preserve">Tugas akhir ini bertujuan </w:t>
      </w:r>
      <w:r>
        <w:rPr>
          <w:bCs/>
          <w:szCs w:val="24"/>
        </w:rPr>
        <w:t>untuk :</w:t>
      </w:r>
    </w:p>
    <w:p w:rsidR="008C7564" w:rsidRDefault="008C7564" w:rsidP="00E37969">
      <w:pPr>
        <w:pStyle w:val="BodyTextIndent"/>
        <w:numPr>
          <w:ilvl w:val="0"/>
          <w:numId w:val="9"/>
        </w:numPr>
        <w:spacing w:line="240" w:lineRule="auto"/>
        <w:rPr>
          <w:bCs/>
          <w:szCs w:val="24"/>
        </w:rPr>
      </w:pPr>
      <w:r>
        <w:rPr>
          <w:bCs/>
          <w:szCs w:val="24"/>
        </w:rPr>
        <w:t>Mengimplementasikan metode fast gray level grouping</w:t>
      </w:r>
    </w:p>
    <w:p w:rsidR="008C7564" w:rsidRPr="006149CE" w:rsidRDefault="008C7564" w:rsidP="00E37969">
      <w:pPr>
        <w:pStyle w:val="BodyTextIndent"/>
        <w:numPr>
          <w:ilvl w:val="0"/>
          <w:numId w:val="9"/>
        </w:numPr>
        <w:spacing w:line="240" w:lineRule="auto"/>
        <w:rPr>
          <w:bCs/>
          <w:i/>
          <w:szCs w:val="24"/>
        </w:rPr>
      </w:pPr>
      <w:r>
        <w:rPr>
          <w:bCs/>
          <w:szCs w:val="24"/>
        </w:rPr>
        <w:t xml:space="preserve">Mengimplementasikan metode gabungan </w:t>
      </w:r>
      <w:r w:rsidRPr="006149CE">
        <w:rPr>
          <w:bCs/>
          <w:i/>
          <w:szCs w:val="24"/>
        </w:rPr>
        <w:t>histogram equalization</w:t>
      </w:r>
      <w:r>
        <w:rPr>
          <w:bCs/>
          <w:szCs w:val="24"/>
        </w:rPr>
        <w:t xml:space="preserve"> dan </w:t>
      </w:r>
      <w:r w:rsidRPr="006149CE">
        <w:rPr>
          <w:bCs/>
          <w:i/>
          <w:szCs w:val="24"/>
        </w:rPr>
        <w:t>fast gray level grouping</w:t>
      </w:r>
    </w:p>
    <w:p w:rsidR="00F128FE" w:rsidRDefault="00433483" w:rsidP="00F128FE">
      <w:pPr>
        <w:pStyle w:val="BodyTextIndent"/>
        <w:numPr>
          <w:ilvl w:val="0"/>
          <w:numId w:val="9"/>
        </w:numPr>
        <w:spacing w:line="240" w:lineRule="auto"/>
        <w:rPr>
          <w:bCs/>
          <w:szCs w:val="24"/>
        </w:rPr>
      </w:pPr>
      <w:r>
        <w:rPr>
          <w:bCs/>
          <w:szCs w:val="24"/>
        </w:rPr>
        <w:t>Menguji</w:t>
      </w:r>
      <w:r w:rsidR="0043603E">
        <w:rPr>
          <w:bCs/>
          <w:szCs w:val="24"/>
        </w:rPr>
        <w:t xml:space="preserve"> performa</w:t>
      </w:r>
      <w:r w:rsidR="003C1854">
        <w:rPr>
          <w:bCs/>
          <w:szCs w:val="24"/>
        </w:rPr>
        <w:t xml:space="preserve"> </w:t>
      </w:r>
      <w:r w:rsidR="00DE5BA0">
        <w:rPr>
          <w:bCs/>
          <w:szCs w:val="24"/>
        </w:rPr>
        <w:t xml:space="preserve">metode penggabungan </w:t>
      </w:r>
      <w:r w:rsidR="00DE5BA0" w:rsidRPr="00CF6188">
        <w:rPr>
          <w:bCs/>
          <w:i/>
          <w:szCs w:val="24"/>
        </w:rPr>
        <w:t>histogram equalization</w:t>
      </w:r>
      <w:r w:rsidR="00DE5BA0">
        <w:rPr>
          <w:bCs/>
          <w:szCs w:val="24"/>
        </w:rPr>
        <w:t xml:space="preserve"> dan </w:t>
      </w:r>
      <w:r w:rsidR="00DE5BA0" w:rsidRPr="00CF6188">
        <w:rPr>
          <w:bCs/>
          <w:i/>
          <w:szCs w:val="24"/>
        </w:rPr>
        <w:t>fast gray level grouping</w:t>
      </w:r>
      <w:r w:rsidR="003C1854">
        <w:rPr>
          <w:bCs/>
          <w:szCs w:val="24"/>
        </w:rPr>
        <w:t>.</w:t>
      </w:r>
    </w:p>
    <w:p w:rsidR="00F128FE" w:rsidRPr="00F128FE" w:rsidRDefault="00F128FE" w:rsidP="00F128FE">
      <w:pPr>
        <w:pStyle w:val="BodyTextIndent"/>
        <w:spacing w:line="240" w:lineRule="auto"/>
        <w:ind w:firstLine="360"/>
        <w:rPr>
          <w:bCs/>
          <w:szCs w:val="24"/>
        </w:rPr>
      </w:pPr>
      <w:r>
        <w:rPr>
          <w:bCs/>
          <w:szCs w:val="24"/>
        </w:rPr>
        <w:lastRenderedPageBreak/>
        <w:t xml:space="preserve">Manfaat tugas akhir ini adalah </w:t>
      </w:r>
      <w:r>
        <w:rPr>
          <w:color w:val="000000"/>
          <w:lang w:val="en-US"/>
        </w:rPr>
        <w:t>memperbaiki radiografi gigi dengan kontras rendah agar gambar yang dihasilkan sesuai dengan gambar aslinya tanpa harus menggunakan teknik secara terpisah.</w:t>
      </w:r>
    </w:p>
    <w:p w:rsidR="00F128FE" w:rsidRPr="00AE6362" w:rsidRDefault="00F128FE" w:rsidP="00F128FE">
      <w:pPr>
        <w:pStyle w:val="BodyTextIndent"/>
        <w:spacing w:line="240" w:lineRule="auto"/>
        <w:rPr>
          <w:bCs/>
          <w:szCs w:val="24"/>
        </w:rPr>
      </w:pPr>
    </w:p>
    <w:p w:rsidR="005F23F7" w:rsidRPr="0043603E" w:rsidRDefault="005F23F7" w:rsidP="00E37969">
      <w:pPr>
        <w:ind w:left="360" w:firstLine="810"/>
        <w:jc w:val="both"/>
        <w:rPr>
          <w:color w:val="000000"/>
          <w:sz w:val="24"/>
          <w:lang w:val="en-US"/>
        </w:rPr>
      </w:pPr>
    </w:p>
    <w:p w:rsidR="00CF5062" w:rsidRDefault="00FF431E" w:rsidP="00FF431E">
      <w:pPr>
        <w:rPr>
          <w:b/>
          <w:sz w:val="24"/>
          <w:szCs w:val="24"/>
          <w:lang w:val="en-US"/>
        </w:rPr>
      </w:pPr>
      <w:r>
        <w:rPr>
          <w:b/>
          <w:sz w:val="24"/>
          <w:szCs w:val="24"/>
          <w:lang w:val="en-US"/>
        </w:rPr>
        <w:t>5.  TINJAUAN PUSTAKA</w:t>
      </w:r>
      <w:r w:rsidR="00F85770" w:rsidRPr="00FF431E">
        <w:rPr>
          <w:b/>
          <w:sz w:val="24"/>
          <w:szCs w:val="24"/>
          <w:lang w:val="en-US"/>
        </w:rPr>
        <w:t xml:space="preserve"> </w:t>
      </w:r>
    </w:p>
    <w:p w:rsidR="000C0254" w:rsidRDefault="000C0254" w:rsidP="00FF431E">
      <w:pPr>
        <w:rPr>
          <w:b/>
          <w:sz w:val="24"/>
          <w:szCs w:val="24"/>
          <w:lang w:val="en-US"/>
        </w:rPr>
      </w:pPr>
      <w:r>
        <w:rPr>
          <w:b/>
          <w:sz w:val="24"/>
          <w:szCs w:val="24"/>
          <w:lang w:val="en-US"/>
        </w:rPr>
        <w:t>5.1</w:t>
      </w:r>
      <w:r>
        <w:rPr>
          <w:b/>
          <w:sz w:val="24"/>
          <w:szCs w:val="24"/>
          <w:lang w:val="en-US"/>
        </w:rPr>
        <w:tab/>
        <w:t>Histogram Equalization</w:t>
      </w:r>
    </w:p>
    <w:p w:rsidR="0051563C" w:rsidRDefault="0051563C" w:rsidP="0051563C">
      <w:pPr>
        <w:ind w:firstLine="720"/>
        <w:jc w:val="both"/>
        <w:rPr>
          <w:sz w:val="24"/>
          <w:szCs w:val="24"/>
        </w:rPr>
      </w:pPr>
      <w:r>
        <w:rPr>
          <w:sz w:val="24"/>
          <w:szCs w:val="24"/>
        </w:rPr>
        <w:t xml:space="preserve">Metode </w:t>
      </w:r>
      <w:r w:rsidRPr="00CF6188">
        <w:rPr>
          <w:i/>
          <w:sz w:val="24"/>
          <w:szCs w:val="24"/>
        </w:rPr>
        <w:t>histogram equalization</w:t>
      </w:r>
      <w:r>
        <w:rPr>
          <w:sz w:val="24"/>
          <w:szCs w:val="24"/>
        </w:rPr>
        <w:t xml:space="preserve"> </w:t>
      </w:r>
      <w:sdt>
        <w:sdtPr>
          <w:rPr>
            <w:sz w:val="24"/>
            <w:szCs w:val="24"/>
          </w:rPr>
          <w:id w:val="180713116"/>
          <w:citation/>
        </w:sdtPr>
        <w:sdtContent>
          <w:r w:rsidR="00403000">
            <w:rPr>
              <w:sz w:val="24"/>
              <w:szCs w:val="24"/>
            </w:rPr>
            <w:fldChar w:fldCharType="begin"/>
          </w:r>
          <w:r w:rsidR="00FC56D9">
            <w:rPr>
              <w:sz w:val="24"/>
              <w:szCs w:val="24"/>
              <w:lang w:val="en-US"/>
            </w:rPr>
            <w:instrText xml:space="preserve"> CITATION Gon02 \l 1033 </w:instrText>
          </w:r>
          <w:r w:rsidR="004C06F1">
            <w:rPr>
              <w:sz w:val="24"/>
              <w:szCs w:val="24"/>
              <w:lang w:val="en-US"/>
            </w:rPr>
            <w:instrText xml:space="preserve"> \m The12</w:instrText>
          </w:r>
          <w:r w:rsidR="00403000">
            <w:rPr>
              <w:sz w:val="24"/>
              <w:szCs w:val="24"/>
            </w:rPr>
            <w:fldChar w:fldCharType="separate"/>
          </w:r>
          <w:r w:rsidR="004C06F1" w:rsidRPr="004C06F1">
            <w:rPr>
              <w:noProof/>
              <w:sz w:val="24"/>
              <w:szCs w:val="24"/>
              <w:lang w:val="en-US"/>
            </w:rPr>
            <w:t>[</w:t>
          </w:r>
          <w:hyperlink w:anchor="Gon02" w:history="1">
            <w:r w:rsidR="004C06F1" w:rsidRPr="004C06F1">
              <w:rPr>
                <w:rStyle w:val="Heading2Char"/>
                <w:rFonts w:ascii="Times New Roman" w:eastAsia="MS Mincho" w:hAnsi="Times New Roman"/>
                <w:noProof/>
                <w:color w:val="auto"/>
                <w:sz w:val="24"/>
                <w:szCs w:val="24"/>
                <w:lang w:val="en-US"/>
              </w:rPr>
              <w:t>4</w:t>
            </w:r>
          </w:hyperlink>
          <w:r w:rsidR="004C06F1" w:rsidRPr="004C06F1">
            <w:rPr>
              <w:noProof/>
              <w:sz w:val="24"/>
              <w:szCs w:val="24"/>
              <w:lang w:val="en-US"/>
            </w:rPr>
            <w:t>,</w:t>
          </w:r>
          <w:hyperlink w:anchor="The12" w:history="1">
            <w:r w:rsidR="004C06F1" w:rsidRPr="004C06F1">
              <w:rPr>
                <w:rStyle w:val="Heading2Char"/>
                <w:rFonts w:ascii="Times New Roman" w:eastAsia="MS Mincho" w:hAnsi="Times New Roman"/>
                <w:noProof/>
                <w:color w:val="auto"/>
                <w:sz w:val="24"/>
                <w:szCs w:val="24"/>
                <w:lang w:val="en-US"/>
              </w:rPr>
              <w:t>5</w:t>
            </w:r>
          </w:hyperlink>
          <w:r w:rsidR="004C06F1" w:rsidRPr="004C06F1">
            <w:rPr>
              <w:noProof/>
              <w:sz w:val="24"/>
              <w:szCs w:val="24"/>
              <w:lang w:val="en-US"/>
            </w:rPr>
            <w:t>]</w:t>
          </w:r>
          <w:r w:rsidR="00403000">
            <w:rPr>
              <w:sz w:val="24"/>
              <w:szCs w:val="24"/>
            </w:rPr>
            <w:fldChar w:fldCharType="end"/>
          </w:r>
        </w:sdtContent>
      </w:sdt>
      <w:r w:rsidR="00FC56D9">
        <w:rPr>
          <w:sz w:val="24"/>
          <w:szCs w:val="24"/>
        </w:rPr>
        <w:t xml:space="preserve"> </w:t>
      </w:r>
      <w:r>
        <w:rPr>
          <w:sz w:val="24"/>
          <w:szCs w:val="24"/>
        </w:rPr>
        <w:t>adalah suatu proses untuk meratakan histogram agar nilai derajat keabuan dari yang paling rendah (0) sampai dengan yang paling tinggi (255) mempunyai kemunculan yang rata. Dengan histogram equalization hasil gambar yang memiliki histogram yang tidak merata akan menjadi gambar yang lebih jelas karena derajat keabuannya tidak dominan gelap atau dominan terang tetapi cenderung merubah keseluruhan kecerahan gambar kontras rendah sehingga hasilnya tidak sesuai.</w:t>
      </w:r>
    </w:p>
    <w:p w:rsidR="001F2203" w:rsidRDefault="001F2203" w:rsidP="0051563C">
      <w:pPr>
        <w:ind w:firstLine="720"/>
        <w:jc w:val="both"/>
        <w:rPr>
          <w:sz w:val="24"/>
          <w:szCs w:val="24"/>
        </w:rPr>
      </w:pPr>
    </w:p>
    <w:p w:rsidR="0051563C" w:rsidRPr="0051563C" w:rsidRDefault="0051563C" w:rsidP="0051563C">
      <w:pPr>
        <w:autoSpaceDE w:val="0"/>
        <w:autoSpaceDN w:val="0"/>
        <w:adjustRightInd w:val="0"/>
        <w:jc w:val="both"/>
        <w:rPr>
          <w:b/>
          <w:sz w:val="24"/>
          <w:szCs w:val="24"/>
        </w:rPr>
      </w:pPr>
      <w:r w:rsidRPr="0051563C">
        <w:rPr>
          <w:b/>
          <w:sz w:val="24"/>
          <w:szCs w:val="24"/>
        </w:rPr>
        <w:t>5.2</w:t>
      </w:r>
      <w:r w:rsidRPr="0051563C">
        <w:rPr>
          <w:b/>
          <w:sz w:val="24"/>
          <w:szCs w:val="24"/>
        </w:rPr>
        <w:tab/>
        <w:t>Gray Level Grouping</w:t>
      </w:r>
    </w:p>
    <w:p w:rsidR="0051563C" w:rsidRDefault="0051563C" w:rsidP="0051563C">
      <w:pPr>
        <w:autoSpaceDE w:val="0"/>
        <w:autoSpaceDN w:val="0"/>
        <w:adjustRightInd w:val="0"/>
        <w:ind w:firstLine="720"/>
        <w:jc w:val="both"/>
        <w:rPr>
          <w:sz w:val="24"/>
          <w:szCs w:val="24"/>
        </w:rPr>
      </w:pPr>
      <w:r>
        <w:rPr>
          <w:sz w:val="24"/>
          <w:szCs w:val="24"/>
        </w:rPr>
        <w:t xml:space="preserve">Metode </w:t>
      </w:r>
      <w:r w:rsidRPr="00FD02C5">
        <w:rPr>
          <w:i/>
          <w:sz w:val="24"/>
          <w:szCs w:val="24"/>
        </w:rPr>
        <w:t>gray level gro</w:t>
      </w:r>
      <w:r>
        <w:rPr>
          <w:i/>
          <w:sz w:val="24"/>
          <w:szCs w:val="24"/>
        </w:rPr>
        <w:t>u</w:t>
      </w:r>
      <w:r w:rsidRPr="00FD02C5">
        <w:rPr>
          <w:i/>
          <w:sz w:val="24"/>
          <w:szCs w:val="24"/>
        </w:rPr>
        <w:t>ping</w:t>
      </w:r>
      <w:r>
        <w:rPr>
          <w:sz w:val="24"/>
          <w:szCs w:val="24"/>
        </w:rPr>
        <w:t xml:space="preserve"> adalah metode baru yang dikembangkan Chen </w:t>
      </w:r>
      <w:r w:rsidRPr="00E37969">
        <w:rPr>
          <w:sz w:val="24"/>
          <w:szCs w:val="24"/>
        </w:rPr>
        <w:t xml:space="preserve">et </w:t>
      </w:r>
      <w:r w:rsidRPr="006372F7">
        <w:rPr>
          <w:sz w:val="24"/>
          <w:szCs w:val="24"/>
        </w:rPr>
        <w:t>a</w:t>
      </w:r>
      <w:r w:rsidR="00FC56D9">
        <w:rPr>
          <w:sz w:val="24"/>
          <w:szCs w:val="24"/>
        </w:rPr>
        <w:t>l</w:t>
      </w:r>
      <w:r w:rsidR="00FC56D9" w:rsidRPr="00FC56D9">
        <w:rPr>
          <w:sz w:val="24"/>
          <w:szCs w:val="24"/>
        </w:rPr>
        <w:t xml:space="preserve"> </w:t>
      </w:r>
      <w:sdt>
        <w:sdtPr>
          <w:rPr>
            <w:sz w:val="24"/>
            <w:szCs w:val="24"/>
          </w:rPr>
          <w:id w:val="180713109"/>
          <w:citation/>
        </w:sdtPr>
        <w:sdtContent>
          <w:r w:rsidR="00403000">
            <w:rPr>
              <w:sz w:val="24"/>
              <w:szCs w:val="24"/>
            </w:rPr>
            <w:fldChar w:fldCharType="begin"/>
          </w:r>
          <w:r w:rsidR="00FC56D9">
            <w:rPr>
              <w:sz w:val="24"/>
              <w:szCs w:val="24"/>
              <w:lang w:val="en-US"/>
            </w:rPr>
            <w:instrText xml:space="preserve"> CITATION Che061 \l 1033 </w:instrText>
          </w:r>
          <w:r w:rsidR="004C06F1">
            <w:rPr>
              <w:sz w:val="24"/>
              <w:szCs w:val="24"/>
              <w:lang w:val="en-US"/>
            </w:rPr>
            <w:instrText xml:space="preserve"> \m Hus08 \m Kim08</w:instrText>
          </w:r>
          <w:r w:rsidR="00403000">
            <w:rPr>
              <w:sz w:val="24"/>
              <w:szCs w:val="24"/>
            </w:rPr>
            <w:fldChar w:fldCharType="separate"/>
          </w:r>
          <w:r w:rsidR="004C06F1" w:rsidRPr="004C06F1">
            <w:rPr>
              <w:noProof/>
              <w:sz w:val="24"/>
              <w:szCs w:val="24"/>
              <w:lang w:val="en-US"/>
            </w:rPr>
            <w:t>[</w:t>
          </w:r>
          <w:hyperlink w:anchor="Che061" w:history="1">
            <w:r w:rsidR="004C06F1" w:rsidRPr="004C06F1">
              <w:rPr>
                <w:rStyle w:val="Heading2Char"/>
                <w:rFonts w:ascii="Times New Roman" w:eastAsia="MS Mincho" w:hAnsi="Times New Roman"/>
                <w:noProof/>
                <w:color w:val="auto"/>
                <w:sz w:val="24"/>
                <w:szCs w:val="24"/>
                <w:lang w:val="en-US"/>
              </w:rPr>
              <w:t>3</w:t>
            </w:r>
          </w:hyperlink>
          <w:r w:rsidR="004C06F1" w:rsidRPr="004C06F1">
            <w:rPr>
              <w:noProof/>
              <w:sz w:val="24"/>
              <w:szCs w:val="24"/>
              <w:lang w:val="en-US"/>
            </w:rPr>
            <w:t>,</w:t>
          </w:r>
          <w:hyperlink w:anchor="Hus08" w:history="1">
            <w:r w:rsidR="004C06F1" w:rsidRPr="004C06F1">
              <w:rPr>
                <w:rStyle w:val="Heading2Char"/>
                <w:rFonts w:ascii="Times New Roman" w:eastAsia="MS Mincho" w:hAnsi="Times New Roman"/>
                <w:noProof/>
                <w:color w:val="auto"/>
                <w:sz w:val="24"/>
                <w:szCs w:val="24"/>
                <w:lang w:val="en-US"/>
              </w:rPr>
              <w:t>6</w:t>
            </w:r>
          </w:hyperlink>
          <w:r w:rsidR="004C06F1" w:rsidRPr="004C06F1">
            <w:rPr>
              <w:noProof/>
              <w:sz w:val="24"/>
              <w:szCs w:val="24"/>
              <w:lang w:val="en-US"/>
            </w:rPr>
            <w:t>,</w:t>
          </w:r>
          <w:hyperlink w:anchor="Kim08" w:history="1">
            <w:r w:rsidR="004C06F1" w:rsidRPr="004C06F1">
              <w:rPr>
                <w:rStyle w:val="Heading2Char"/>
                <w:rFonts w:ascii="Times New Roman" w:eastAsia="MS Mincho" w:hAnsi="Times New Roman"/>
                <w:noProof/>
                <w:color w:val="auto"/>
                <w:sz w:val="24"/>
                <w:szCs w:val="24"/>
                <w:lang w:val="en-US"/>
              </w:rPr>
              <w:t>7</w:t>
            </w:r>
          </w:hyperlink>
          <w:r w:rsidR="004C06F1" w:rsidRPr="004C06F1">
            <w:rPr>
              <w:noProof/>
              <w:sz w:val="24"/>
              <w:szCs w:val="24"/>
              <w:lang w:val="en-US"/>
            </w:rPr>
            <w:t>]</w:t>
          </w:r>
          <w:r w:rsidR="00403000">
            <w:rPr>
              <w:sz w:val="24"/>
              <w:szCs w:val="24"/>
            </w:rPr>
            <w:fldChar w:fldCharType="end"/>
          </w:r>
        </w:sdtContent>
      </w:sdt>
      <w:r w:rsidR="00FC56D9">
        <w:rPr>
          <w:sz w:val="24"/>
          <w:szCs w:val="24"/>
        </w:rPr>
        <w:t xml:space="preserve"> </w:t>
      </w:r>
      <w:r>
        <w:rPr>
          <w:sz w:val="24"/>
          <w:szCs w:val="24"/>
        </w:rPr>
        <w:t xml:space="preserve">untuk pengoptimasian peningkatan kontras. Prosedur dasar dari teknik ini adalah kelompok pertama komponen histogram untuk gambar </w:t>
      </w:r>
      <w:r w:rsidRPr="004A696D">
        <w:rPr>
          <w:i/>
          <w:sz w:val="24"/>
          <w:szCs w:val="24"/>
        </w:rPr>
        <w:t>low contrast</w:t>
      </w:r>
      <w:r>
        <w:rPr>
          <w:i/>
          <w:sz w:val="24"/>
          <w:szCs w:val="24"/>
        </w:rPr>
        <w:t xml:space="preserve"> </w:t>
      </w:r>
      <w:r>
        <w:rPr>
          <w:sz w:val="24"/>
          <w:szCs w:val="24"/>
        </w:rPr>
        <w:t xml:space="preserve">dikelompokkan menjadi beberapa kelompok yang </w:t>
      </w:r>
      <w:r w:rsidRPr="000C33F6">
        <w:rPr>
          <w:sz w:val="24"/>
          <w:szCs w:val="24"/>
        </w:rPr>
        <w:t xml:space="preserve">tepat sesuai dengan </w:t>
      </w:r>
      <w:r>
        <w:rPr>
          <w:sz w:val="24"/>
          <w:szCs w:val="24"/>
        </w:rPr>
        <w:t>k</w:t>
      </w:r>
      <w:r w:rsidRPr="000C33F6">
        <w:rPr>
          <w:sz w:val="24"/>
          <w:szCs w:val="24"/>
        </w:rPr>
        <w:t>riteria tertentu</w:t>
      </w:r>
      <w:r>
        <w:rPr>
          <w:sz w:val="24"/>
          <w:szCs w:val="24"/>
        </w:rPr>
        <w:t>.</w:t>
      </w:r>
      <w:r w:rsidRPr="000C33F6">
        <w:rPr>
          <w:sz w:val="24"/>
          <w:szCs w:val="24"/>
        </w:rPr>
        <w:t xml:space="preserve"> </w:t>
      </w:r>
      <w:r>
        <w:rPr>
          <w:sz w:val="24"/>
          <w:szCs w:val="24"/>
        </w:rPr>
        <w:t>K</w:t>
      </w:r>
      <w:r w:rsidRPr="000C33F6">
        <w:rPr>
          <w:sz w:val="24"/>
          <w:szCs w:val="24"/>
        </w:rPr>
        <w:t xml:space="preserve">emudian kelompok-kelompok komponen histogram yang sama </w:t>
      </w:r>
      <w:r>
        <w:rPr>
          <w:sz w:val="24"/>
          <w:szCs w:val="24"/>
        </w:rPr>
        <w:t>di</w:t>
      </w:r>
      <w:r w:rsidRPr="000C33F6">
        <w:rPr>
          <w:sz w:val="24"/>
          <w:szCs w:val="24"/>
        </w:rPr>
        <w:t>distribusikan berdasarkan skala abu-abu sehingga setiap kelompok menempati skala segmen abu-abu dengan ukuran</w:t>
      </w:r>
      <w:r>
        <w:rPr>
          <w:sz w:val="24"/>
          <w:szCs w:val="24"/>
        </w:rPr>
        <w:t xml:space="preserve"> yang sama dengan kelompok lain. A</w:t>
      </w:r>
      <w:r w:rsidRPr="000C33F6">
        <w:rPr>
          <w:sz w:val="24"/>
          <w:szCs w:val="24"/>
        </w:rPr>
        <w:t xml:space="preserve">khirnya </w:t>
      </w:r>
      <w:r>
        <w:rPr>
          <w:sz w:val="24"/>
          <w:szCs w:val="24"/>
        </w:rPr>
        <w:t>terbentuklah kelompok baru</w:t>
      </w:r>
      <w:r w:rsidRPr="000C33F6">
        <w:rPr>
          <w:sz w:val="24"/>
          <w:szCs w:val="24"/>
        </w:rPr>
        <w:t>.</w:t>
      </w:r>
    </w:p>
    <w:p w:rsidR="006149CE" w:rsidRPr="000C33F6" w:rsidRDefault="006149CE" w:rsidP="0051563C">
      <w:pPr>
        <w:autoSpaceDE w:val="0"/>
        <w:autoSpaceDN w:val="0"/>
        <w:adjustRightInd w:val="0"/>
        <w:ind w:firstLine="720"/>
        <w:jc w:val="both"/>
        <w:rPr>
          <w:sz w:val="24"/>
          <w:szCs w:val="24"/>
        </w:rPr>
      </w:pPr>
    </w:p>
    <w:p w:rsidR="0051563C" w:rsidRPr="0051563C" w:rsidRDefault="0051563C" w:rsidP="0051563C">
      <w:pPr>
        <w:autoSpaceDE w:val="0"/>
        <w:autoSpaceDN w:val="0"/>
        <w:adjustRightInd w:val="0"/>
        <w:jc w:val="both"/>
        <w:rPr>
          <w:b/>
          <w:sz w:val="24"/>
          <w:szCs w:val="24"/>
        </w:rPr>
      </w:pPr>
      <w:r w:rsidRPr="0051563C">
        <w:rPr>
          <w:b/>
          <w:sz w:val="24"/>
          <w:szCs w:val="24"/>
        </w:rPr>
        <w:t>5.3 Fast Gray Level Grouping</w:t>
      </w:r>
    </w:p>
    <w:p w:rsidR="0051563C" w:rsidRDefault="0051563C" w:rsidP="0051563C">
      <w:pPr>
        <w:autoSpaceDE w:val="0"/>
        <w:autoSpaceDN w:val="0"/>
        <w:adjustRightInd w:val="0"/>
        <w:ind w:firstLine="720"/>
        <w:jc w:val="both"/>
        <w:rPr>
          <w:sz w:val="24"/>
          <w:szCs w:val="24"/>
        </w:rPr>
      </w:pPr>
      <w:r>
        <w:rPr>
          <w:sz w:val="24"/>
          <w:szCs w:val="24"/>
        </w:rPr>
        <w:t xml:space="preserve">Metode </w:t>
      </w:r>
      <w:r w:rsidRPr="0051563C">
        <w:rPr>
          <w:i/>
          <w:sz w:val="24"/>
          <w:szCs w:val="24"/>
        </w:rPr>
        <w:t>fast gray level grouping</w:t>
      </w:r>
      <w:sdt>
        <w:sdtPr>
          <w:rPr>
            <w:i/>
            <w:sz w:val="24"/>
            <w:szCs w:val="24"/>
          </w:rPr>
          <w:id w:val="180713111"/>
          <w:citation/>
        </w:sdtPr>
        <w:sdtContent>
          <w:r w:rsidR="00403000">
            <w:rPr>
              <w:i/>
              <w:sz w:val="24"/>
              <w:szCs w:val="24"/>
            </w:rPr>
            <w:fldChar w:fldCharType="begin"/>
          </w:r>
          <w:r w:rsidR="00FC56D9">
            <w:rPr>
              <w:sz w:val="24"/>
              <w:szCs w:val="24"/>
              <w:lang w:val="en-US"/>
            </w:rPr>
            <w:instrText xml:space="preserve"> CITATION Che061 \l 1033 </w:instrText>
          </w:r>
          <w:r w:rsidR="004C06F1">
            <w:rPr>
              <w:sz w:val="24"/>
              <w:szCs w:val="24"/>
              <w:lang w:val="en-US"/>
            </w:rPr>
            <w:instrText xml:space="preserve"> \m Che062</w:instrText>
          </w:r>
          <w:r w:rsidR="00403000">
            <w:rPr>
              <w:i/>
              <w:sz w:val="24"/>
              <w:szCs w:val="24"/>
            </w:rPr>
            <w:fldChar w:fldCharType="separate"/>
          </w:r>
          <w:r w:rsidR="004C06F1">
            <w:rPr>
              <w:noProof/>
              <w:sz w:val="24"/>
              <w:szCs w:val="24"/>
              <w:lang w:val="en-US"/>
            </w:rPr>
            <w:t xml:space="preserve"> </w:t>
          </w:r>
          <w:r w:rsidR="004C06F1" w:rsidRPr="004C06F1">
            <w:rPr>
              <w:noProof/>
              <w:sz w:val="24"/>
              <w:szCs w:val="24"/>
              <w:lang w:val="en-US"/>
            </w:rPr>
            <w:t>[</w:t>
          </w:r>
          <w:hyperlink w:anchor="Che061" w:history="1">
            <w:r w:rsidR="004C06F1" w:rsidRPr="004C06F1">
              <w:rPr>
                <w:rStyle w:val="Heading2Char"/>
                <w:rFonts w:ascii="Times New Roman" w:eastAsia="MS Mincho" w:hAnsi="Times New Roman"/>
                <w:noProof/>
                <w:color w:val="auto"/>
                <w:sz w:val="24"/>
                <w:szCs w:val="24"/>
                <w:lang w:val="en-US"/>
              </w:rPr>
              <w:t>3</w:t>
            </w:r>
          </w:hyperlink>
          <w:r w:rsidR="004C06F1" w:rsidRPr="004C06F1">
            <w:rPr>
              <w:noProof/>
              <w:sz w:val="24"/>
              <w:szCs w:val="24"/>
              <w:lang w:val="en-US"/>
            </w:rPr>
            <w:t>,</w:t>
          </w:r>
          <w:hyperlink w:anchor="Che062" w:history="1">
            <w:r w:rsidR="004C06F1" w:rsidRPr="004C06F1">
              <w:rPr>
                <w:rStyle w:val="Heading2Char"/>
                <w:rFonts w:ascii="Times New Roman" w:eastAsia="MS Mincho" w:hAnsi="Times New Roman"/>
                <w:noProof/>
                <w:color w:val="auto"/>
                <w:sz w:val="24"/>
                <w:szCs w:val="24"/>
                <w:lang w:val="en-US"/>
              </w:rPr>
              <w:t>8</w:t>
            </w:r>
          </w:hyperlink>
          <w:r w:rsidR="004C06F1" w:rsidRPr="004C06F1">
            <w:rPr>
              <w:noProof/>
              <w:sz w:val="24"/>
              <w:szCs w:val="24"/>
              <w:lang w:val="en-US"/>
            </w:rPr>
            <w:t>]</w:t>
          </w:r>
          <w:r w:rsidR="00403000">
            <w:rPr>
              <w:i/>
              <w:sz w:val="24"/>
              <w:szCs w:val="24"/>
            </w:rPr>
            <w:fldChar w:fldCharType="end"/>
          </w:r>
        </w:sdtContent>
      </w:sdt>
      <w:r w:rsidR="004C06F1">
        <w:rPr>
          <w:i/>
          <w:sz w:val="24"/>
          <w:szCs w:val="24"/>
        </w:rPr>
        <w:t xml:space="preserve"> </w:t>
      </w:r>
      <w:r>
        <w:rPr>
          <w:sz w:val="24"/>
          <w:szCs w:val="24"/>
        </w:rPr>
        <w:t xml:space="preserve">adalah metode penyempurnaan dari </w:t>
      </w:r>
      <w:r w:rsidRPr="0051563C">
        <w:rPr>
          <w:i/>
          <w:sz w:val="24"/>
          <w:szCs w:val="24"/>
        </w:rPr>
        <w:t xml:space="preserve">gray level grouping </w:t>
      </w:r>
      <w:r>
        <w:rPr>
          <w:sz w:val="24"/>
          <w:szCs w:val="24"/>
        </w:rPr>
        <w:t>dimana perbedaannya adalah fungsi transformasi, p</w:t>
      </w:r>
      <w:r w:rsidRPr="000C33F6">
        <w:rPr>
          <w:sz w:val="24"/>
          <w:szCs w:val="24"/>
        </w:rPr>
        <w:t>enghitung</w:t>
      </w:r>
      <w:r>
        <w:rPr>
          <w:sz w:val="24"/>
          <w:szCs w:val="24"/>
        </w:rPr>
        <w:t>an</w:t>
      </w:r>
      <w:r w:rsidRPr="000C33F6">
        <w:rPr>
          <w:sz w:val="24"/>
          <w:szCs w:val="24"/>
        </w:rPr>
        <w:t xml:space="preserve"> jarak rata-rata antar piksel pada skala abu-abu un</w:t>
      </w:r>
      <w:r>
        <w:rPr>
          <w:sz w:val="24"/>
          <w:szCs w:val="24"/>
        </w:rPr>
        <w:t xml:space="preserve">tuk setiap set </w:t>
      </w:r>
      <w:r w:rsidRPr="000756DE">
        <w:rPr>
          <w:i/>
          <w:sz w:val="24"/>
          <w:szCs w:val="24"/>
        </w:rPr>
        <w:t>gray level bins</w:t>
      </w:r>
      <w:r>
        <w:rPr>
          <w:sz w:val="24"/>
          <w:szCs w:val="24"/>
        </w:rPr>
        <w:t xml:space="preserve"> dihilangkan dan digunakan </w:t>
      </w:r>
      <w:r w:rsidRPr="000C33F6">
        <w:rPr>
          <w:sz w:val="24"/>
          <w:szCs w:val="24"/>
        </w:rPr>
        <w:t xml:space="preserve">nilai </w:t>
      </w:r>
      <w:r>
        <w:rPr>
          <w:sz w:val="24"/>
          <w:szCs w:val="24"/>
        </w:rPr>
        <w:t>default</w:t>
      </w:r>
      <w:r w:rsidRPr="000C33F6">
        <w:rPr>
          <w:sz w:val="24"/>
          <w:szCs w:val="24"/>
        </w:rPr>
        <w:t xml:space="preserve"> untuk sejumlah </w:t>
      </w:r>
      <w:r>
        <w:rPr>
          <w:sz w:val="24"/>
          <w:szCs w:val="24"/>
        </w:rPr>
        <w:t xml:space="preserve">gray </w:t>
      </w:r>
      <w:r w:rsidRPr="000C33F6">
        <w:rPr>
          <w:sz w:val="24"/>
          <w:szCs w:val="24"/>
        </w:rPr>
        <w:t xml:space="preserve">level bins </w:t>
      </w:r>
      <w:r>
        <w:rPr>
          <w:sz w:val="24"/>
          <w:szCs w:val="24"/>
          <w:lang w:val="en-US"/>
        </w:rPr>
        <w:t>yaitu</w:t>
      </w:r>
      <w:r w:rsidRPr="000C33F6">
        <w:rPr>
          <w:sz w:val="24"/>
          <w:szCs w:val="24"/>
        </w:rPr>
        <w:t xml:space="preserve"> 20</w:t>
      </w:r>
      <w:r>
        <w:rPr>
          <w:sz w:val="24"/>
          <w:szCs w:val="24"/>
        </w:rPr>
        <w:t xml:space="preserve">. Nilai ini ditemukan setelah dilakukan banyak percobaan. Tujuannya adalah untuk </w:t>
      </w:r>
      <w:r w:rsidRPr="000C33F6">
        <w:rPr>
          <w:sz w:val="24"/>
          <w:szCs w:val="24"/>
        </w:rPr>
        <w:t xml:space="preserve">mengurangi jumlah iterasi dalam </w:t>
      </w:r>
      <w:r>
        <w:rPr>
          <w:sz w:val="24"/>
          <w:szCs w:val="24"/>
        </w:rPr>
        <w:t>metode</w:t>
      </w:r>
      <w:r w:rsidRPr="000C33F6">
        <w:rPr>
          <w:sz w:val="24"/>
          <w:szCs w:val="24"/>
        </w:rPr>
        <w:t xml:space="preserve"> </w:t>
      </w:r>
      <w:r w:rsidRPr="00CF6188">
        <w:rPr>
          <w:i/>
          <w:sz w:val="24"/>
          <w:szCs w:val="24"/>
        </w:rPr>
        <w:t>gray level grouping</w:t>
      </w:r>
      <w:r>
        <w:rPr>
          <w:sz w:val="24"/>
          <w:szCs w:val="24"/>
        </w:rPr>
        <w:t>.</w:t>
      </w:r>
    </w:p>
    <w:p w:rsidR="00433483" w:rsidRDefault="00433483" w:rsidP="0051563C">
      <w:pPr>
        <w:autoSpaceDE w:val="0"/>
        <w:autoSpaceDN w:val="0"/>
        <w:adjustRightInd w:val="0"/>
        <w:ind w:firstLine="720"/>
        <w:jc w:val="both"/>
        <w:rPr>
          <w:sz w:val="24"/>
          <w:szCs w:val="24"/>
        </w:rPr>
      </w:pPr>
    </w:p>
    <w:p w:rsidR="00275CDB" w:rsidRPr="00275CDB" w:rsidRDefault="00275CDB" w:rsidP="00275CDB">
      <w:pPr>
        <w:autoSpaceDE w:val="0"/>
        <w:autoSpaceDN w:val="0"/>
        <w:adjustRightInd w:val="0"/>
        <w:jc w:val="both"/>
        <w:rPr>
          <w:b/>
          <w:sz w:val="24"/>
          <w:szCs w:val="24"/>
        </w:rPr>
      </w:pPr>
      <w:r w:rsidRPr="00275CDB">
        <w:rPr>
          <w:b/>
          <w:sz w:val="24"/>
          <w:szCs w:val="24"/>
        </w:rPr>
        <w:t xml:space="preserve">5.4. </w:t>
      </w:r>
      <w:r w:rsidRPr="00275CDB">
        <w:rPr>
          <w:rStyle w:val="hps"/>
          <w:b/>
          <w:sz w:val="24"/>
          <w:szCs w:val="24"/>
        </w:rPr>
        <w:t>Contrast Limited Adaptive Histogram Equalization</w:t>
      </w:r>
    </w:p>
    <w:p w:rsidR="00275CDB" w:rsidRDefault="00275CDB" w:rsidP="00275CDB">
      <w:pPr>
        <w:autoSpaceDE w:val="0"/>
        <w:autoSpaceDN w:val="0"/>
        <w:adjustRightInd w:val="0"/>
        <w:ind w:firstLine="720"/>
        <w:jc w:val="both"/>
        <w:rPr>
          <w:sz w:val="24"/>
          <w:szCs w:val="24"/>
        </w:rPr>
      </w:pPr>
      <w:r>
        <w:rPr>
          <w:rStyle w:val="hps"/>
          <w:sz w:val="24"/>
          <w:szCs w:val="24"/>
        </w:rPr>
        <w:t>M</w:t>
      </w:r>
      <w:r w:rsidRPr="00EE3125">
        <w:rPr>
          <w:rStyle w:val="hps"/>
          <w:sz w:val="24"/>
          <w:szCs w:val="24"/>
        </w:rPr>
        <w:t xml:space="preserve">etode contrast limited adaptive histogram equalization (CLAHE) yaitu peningkatan kontras </w:t>
      </w:r>
      <w:r w:rsidRPr="00EE3125">
        <w:rPr>
          <w:sz w:val="24"/>
          <w:szCs w:val="24"/>
        </w:rPr>
        <w:t>dengan pemberian nilai batas pada histogram sehingga kontras meningkat namun tidak berlebihan walaupun bekerja pada area lokal</w:t>
      </w:r>
      <w:r w:rsidR="00636126">
        <w:rPr>
          <w:rStyle w:val="hps"/>
          <w:sz w:val="24"/>
          <w:szCs w:val="24"/>
        </w:rPr>
        <w:t>.</w:t>
      </w:r>
    </w:p>
    <w:p w:rsidR="00B73FD6" w:rsidRDefault="00B73FD6" w:rsidP="00B73FD6">
      <w:pPr>
        <w:ind w:left="720"/>
        <w:rPr>
          <w:rFonts w:eastAsia="Times New Roman"/>
          <w:sz w:val="24"/>
          <w:szCs w:val="24"/>
          <w:lang w:val="en-US"/>
        </w:rPr>
      </w:pPr>
    </w:p>
    <w:p w:rsidR="000C0254" w:rsidRPr="00B408C4" w:rsidRDefault="00275CDB" w:rsidP="00FF431E">
      <w:pPr>
        <w:rPr>
          <w:b/>
          <w:sz w:val="24"/>
          <w:szCs w:val="24"/>
          <w:lang w:val="en-US"/>
        </w:rPr>
      </w:pPr>
      <w:r w:rsidRPr="00B408C4">
        <w:rPr>
          <w:b/>
          <w:sz w:val="24"/>
          <w:szCs w:val="24"/>
          <w:lang w:val="en-US"/>
        </w:rPr>
        <w:t>5.5</w:t>
      </w:r>
      <w:r w:rsidR="000C0254" w:rsidRPr="00B408C4">
        <w:rPr>
          <w:b/>
          <w:sz w:val="24"/>
          <w:szCs w:val="24"/>
          <w:lang w:val="en-US"/>
        </w:rPr>
        <w:tab/>
        <w:t>MATLAB</w:t>
      </w:r>
    </w:p>
    <w:p w:rsidR="00275CDB" w:rsidRDefault="000C4C25" w:rsidP="00315842">
      <w:pPr>
        <w:ind w:firstLine="720"/>
        <w:jc w:val="both"/>
        <w:rPr>
          <w:sz w:val="24"/>
          <w:szCs w:val="24"/>
          <w:lang w:val="en-US"/>
        </w:rPr>
      </w:pPr>
      <w:r>
        <w:rPr>
          <w:sz w:val="24"/>
          <w:szCs w:val="24"/>
          <w:lang w:val="en-US"/>
        </w:rPr>
        <w:t xml:space="preserve">Matlab adalah bahasa tingkat tinggi dan </w:t>
      </w:r>
      <w:r w:rsidR="00762719">
        <w:rPr>
          <w:sz w:val="24"/>
          <w:szCs w:val="24"/>
          <w:lang w:val="en-US"/>
        </w:rPr>
        <w:t>intera</w:t>
      </w:r>
      <w:r w:rsidR="00315842">
        <w:rPr>
          <w:sz w:val="24"/>
          <w:szCs w:val="24"/>
          <w:lang w:val="en-US"/>
        </w:rPr>
        <w:t xml:space="preserve">ktif untuk perhitungan numerik, </w:t>
      </w:r>
      <w:r w:rsidR="00762719">
        <w:rPr>
          <w:sz w:val="24"/>
          <w:szCs w:val="24"/>
          <w:lang w:val="en-US"/>
        </w:rPr>
        <w:t>visualisa</w:t>
      </w:r>
      <w:r w:rsidR="00A549FC">
        <w:rPr>
          <w:sz w:val="24"/>
          <w:szCs w:val="24"/>
          <w:lang w:val="en-US"/>
        </w:rPr>
        <w:t xml:space="preserve">si dan pemrograman. MATLAB </w:t>
      </w:r>
      <w:r w:rsidR="00762719">
        <w:rPr>
          <w:sz w:val="24"/>
          <w:szCs w:val="24"/>
          <w:lang w:val="en-US"/>
        </w:rPr>
        <w:t xml:space="preserve">dapat menganalisa data, mengembangkan algoritma dan </w:t>
      </w:r>
      <w:r w:rsidR="00136A3C">
        <w:rPr>
          <w:sz w:val="24"/>
          <w:szCs w:val="24"/>
          <w:lang w:val="en-US"/>
        </w:rPr>
        <w:t>membuat aplikasi</w:t>
      </w:r>
      <w:sdt>
        <w:sdtPr>
          <w:rPr>
            <w:sz w:val="24"/>
            <w:szCs w:val="24"/>
            <w:lang w:val="en-US"/>
          </w:rPr>
          <w:id w:val="180713118"/>
          <w:citation/>
        </w:sdtPr>
        <w:sdtContent>
          <w:r w:rsidR="00403000">
            <w:rPr>
              <w:sz w:val="24"/>
              <w:szCs w:val="24"/>
              <w:lang w:val="en-US"/>
            </w:rPr>
            <w:fldChar w:fldCharType="begin"/>
          </w:r>
          <w:r w:rsidR="00BF4591">
            <w:rPr>
              <w:sz w:val="24"/>
              <w:szCs w:val="24"/>
              <w:lang w:val="en-US"/>
            </w:rPr>
            <w:instrText xml:space="preserve"> CITATION The12 \l 1033 </w:instrText>
          </w:r>
          <w:r w:rsidR="00403000">
            <w:rPr>
              <w:sz w:val="24"/>
              <w:szCs w:val="24"/>
              <w:lang w:val="en-US"/>
            </w:rPr>
            <w:fldChar w:fldCharType="separate"/>
          </w:r>
          <w:r w:rsidR="00BF4591">
            <w:rPr>
              <w:noProof/>
              <w:sz w:val="24"/>
              <w:szCs w:val="24"/>
              <w:lang w:val="en-US"/>
            </w:rPr>
            <w:t xml:space="preserve"> </w:t>
          </w:r>
          <w:r w:rsidR="00BF4591" w:rsidRPr="00BF4591">
            <w:rPr>
              <w:noProof/>
              <w:sz w:val="24"/>
              <w:szCs w:val="24"/>
              <w:lang w:val="en-US"/>
            </w:rPr>
            <w:t>[</w:t>
          </w:r>
          <w:hyperlink w:anchor="The12" w:history="1">
            <w:r w:rsidR="00BF4591" w:rsidRPr="00BF4591">
              <w:rPr>
                <w:rStyle w:val="Heading2Char"/>
                <w:rFonts w:ascii="Times New Roman" w:eastAsia="MS Mincho" w:hAnsi="Times New Roman"/>
                <w:noProof/>
                <w:color w:val="auto"/>
                <w:sz w:val="24"/>
                <w:szCs w:val="24"/>
                <w:lang w:val="en-US"/>
              </w:rPr>
              <w:t>9</w:t>
            </w:r>
          </w:hyperlink>
          <w:r w:rsidR="00BF4591" w:rsidRPr="00BF4591">
            <w:rPr>
              <w:noProof/>
              <w:sz w:val="24"/>
              <w:szCs w:val="24"/>
              <w:lang w:val="en-US"/>
            </w:rPr>
            <w:t>]</w:t>
          </w:r>
          <w:r w:rsidR="00403000">
            <w:rPr>
              <w:sz w:val="24"/>
              <w:szCs w:val="24"/>
              <w:lang w:val="en-US"/>
            </w:rPr>
            <w:fldChar w:fldCharType="end"/>
          </w:r>
        </w:sdtContent>
      </w:sdt>
      <w:r w:rsidR="00136A3C">
        <w:rPr>
          <w:sz w:val="24"/>
          <w:szCs w:val="24"/>
          <w:lang w:val="en-US"/>
        </w:rPr>
        <w:t>.</w:t>
      </w:r>
    </w:p>
    <w:p w:rsidR="00B408C4" w:rsidRDefault="00B408C4" w:rsidP="00315842">
      <w:pPr>
        <w:ind w:firstLine="720"/>
        <w:jc w:val="both"/>
        <w:rPr>
          <w:sz w:val="24"/>
          <w:szCs w:val="24"/>
          <w:lang w:val="en-US"/>
        </w:rPr>
      </w:pPr>
      <w:r>
        <w:rPr>
          <w:sz w:val="24"/>
          <w:szCs w:val="24"/>
          <w:lang w:val="en-US"/>
        </w:rPr>
        <w:t xml:space="preserve">MATLAB </w:t>
      </w:r>
      <w:r w:rsidR="00A549FC">
        <w:rPr>
          <w:sz w:val="24"/>
          <w:szCs w:val="24"/>
          <w:lang w:val="en-US"/>
        </w:rPr>
        <w:t xml:space="preserve">dapat digunakan </w:t>
      </w:r>
      <w:r>
        <w:rPr>
          <w:sz w:val="24"/>
          <w:szCs w:val="24"/>
          <w:lang w:val="en-US"/>
        </w:rPr>
        <w:t>untuk berbagai aplikasi, termasuk pemrosesan sinyal dan komunikasi, pemrosesan gambar dan video, system control, pengujian dan pengukuran, komputasi keuangan dan komputasi biologi</w:t>
      </w:r>
      <w:r w:rsidR="004C06F1">
        <w:rPr>
          <w:sz w:val="24"/>
          <w:szCs w:val="24"/>
          <w:lang w:val="en-US"/>
        </w:rPr>
        <w:t>.</w:t>
      </w:r>
    </w:p>
    <w:p w:rsidR="00F84BA9" w:rsidRPr="00601861" w:rsidRDefault="00F84BA9" w:rsidP="00E37969">
      <w:pPr>
        <w:ind w:left="720"/>
        <w:rPr>
          <w:b/>
          <w:sz w:val="24"/>
          <w:szCs w:val="24"/>
          <w:lang w:val="en-US"/>
        </w:rPr>
      </w:pPr>
    </w:p>
    <w:p w:rsidR="003C1854" w:rsidRDefault="003C1854" w:rsidP="00E37969">
      <w:pPr>
        <w:rPr>
          <w:b/>
          <w:color w:val="000000"/>
          <w:sz w:val="24"/>
          <w:szCs w:val="24"/>
          <w:lang w:val="en-US"/>
        </w:rPr>
      </w:pPr>
    </w:p>
    <w:p w:rsidR="003C1854" w:rsidRPr="00A4118A" w:rsidRDefault="00FF431E" w:rsidP="00275CDB">
      <w:pPr>
        <w:spacing w:after="200"/>
        <w:ind w:left="360" w:hanging="360"/>
        <w:rPr>
          <w:b/>
          <w:sz w:val="24"/>
          <w:lang w:val="id-ID"/>
        </w:rPr>
      </w:pPr>
      <w:r>
        <w:rPr>
          <w:b/>
          <w:sz w:val="24"/>
          <w:lang w:val="en-US"/>
        </w:rPr>
        <w:t xml:space="preserve">6. </w:t>
      </w:r>
      <w:r w:rsidR="003C1854" w:rsidRPr="00A4118A">
        <w:rPr>
          <w:b/>
          <w:sz w:val="24"/>
          <w:lang w:val="en-US"/>
        </w:rPr>
        <w:t>METODOLOGI</w:t>
      </w:r>
    </w:p>
    <w:p w:rsidR="001F2203" w:rsidRDefault="001F2203" w:rsidP="00B76039">
      <w:pPr>
        <w:ind w:firstLine="720"/>
        <w:rPr>
          <w:sz w:val="24"/>
          <w:szCs w:val="24"/>
          <w:lang w:val="en-US"/>
        </w:rPr>
      </w:pPr>
      <w:r w:rsidRPr="00AA3CB1">
        <w:rPr>
          <w:sz w:val="24"/>
          <w:szCs w:val="24"/>
          <w:lang w:val="en-US"/>
        </w:rPr>
        <w:lastRenderedPageBreak/>
        <w:t xml:space="preserve">Pada tugas akhir ini digunakan </w:t>
      </w:r>
      <w:r>
        <w:rPr>
          <w:sz w:val="24"/>
          <w:szCs w:val="24"/>
          <w:lang w:val="en-US"/>
        </w:rPr>
        <w:t xml:space="preserve">kombinasi </w:t>
      </w:r>
      <w:r w:rsidRPr="00AA3CB1">
        <w:rPr>
          <w:sz w:val="24"/>
          <w:szCs w:val="24"/>
          <w:lang w:val="en-US"/>
        </w:rPr>
        <w:t>metode histogram equalization</w:t>
      </w:r>
      <w:r>
        <w:rPr>
          <w:sz w:val="24"/>
          <w:szCs w:val="24"/>
          <w:lang w:val="en-US"/>
        </w:rPr>
        <w:t xml:space="preserve"> dan </w:t>
      </w:r>
      <w:r w:rsidRPr="00AA3CB1">
        <w:rPr>
          <w:sz w:val="24"/>
          <w:szCs w:val="24"/>
          <w:lang w:val="en-US"/>
        </w:rPr>
        <w:t>fast gray level group</w:t>
      </w:r>
      <w:r>
        <w:rPr>
          <w:sz w:val="24"/>
          <w:szCs w:val="24"/>
          <w:lang w:val="en-US"/>
        </w:rPr>
        <w:t xml:space="preserve">ing. Langkah – langkahnya </w:t>
      </w:r>
      <w:r w:rsidR="00036180">
        <w:rPr>
          <w:sz w:val="24"/>
          <w:szCs w:val="24"/>
          <w:lang w:val="en-US"/>
        </w:rPr>
        <w:t>ditunjukkan pada gambar 1</w:t>
      </w:r>
    </w:p>
    <w:p w:rsidR="00934E79" w:rsidRPr="0042567B" w:rsidRDefault="00934E79" w:rsidP="00B76039">
      <w:pPr>
        <w:ind w:firstLine="720"/>
        <w:rPr>
          <w:color w:val="FF0000"/>
          <w:sz w:val="24"/>
          <w:szCs w:val="24"/>
          <w:lang w:val="id-ID"/>
        </w:rPr>
      </w:pPr>
    </w:p>
    <w:p w:rsidR="00036180" w:rsidRDefault="007A766E" w:rsidP="00036180">
      <w:pPr>
        <w:keepNext/>
        <w:ind w:left="360"/>
      </w:pPr>
      <w:r>
        <w:object w:dxaOrig="10992" w:dyaOrig="10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5.35pt" o:ole="">
            <v:imagedata r:id="rId9" o:title=""/>
          </v:shape>
          <o:OLEObject Type="Embed" ProgID="Visio.Drawing.11" ShapeID="_x0000_i1025" DrawAspect="Content" ObjectID="_1424087160" r:id="rId10"/>
        </w:object>
      </w:r>
    </w:p>
    <w:p w:rsidR="001F2203" w:rsidRDefault="00036180" w:rsidP="00036180">
      <w:pPr>
        <w:pStyle w:val="Caption"/>
        <w:jc w:val="center"/>
      </w:pPr>
      <w:r>
        <w:t xml:space="preserve">Gambar </w:t>
      </w:r>
      <w:fldSimple w:instr=" SEQ Gambar \* ARABIC ">
        <w:r>
          <w:rPr>
            <w:noProof/>
          </w:rPr>
          <w:t>1</w:t>
        </w:r>
      </w:fldSimple>
      <w:r>
        <w:t>. Diagram Alir Algoritma Kombinasi HE dan FGLG</w:t>
      </w:r>
    </w:p>
    <w:p w:rsidR="001F2203" w:rsidRDefault="00036180" w:rsidP="00036180">
      <w:pPr>
        <w:tabs>
          <w:tab w:val="left" w:pos="2930"/>
        </w:tabs>
        <w:ind w:left="360"/>
      </w:pPr>
      <w:r>
        <w:tab/>
      </w:r>
    </w:p>
    <w:p w:rsidR="00721787" w:rsidRPr="00375D1E" w:rsidRDefault="00721787" w:rsidP="00721787">
      <w:pPr>
        <w:spacing w:line="360" w:lineRule="auto"/>
        <w:ind w:left="720"/>
        <w:jc w:val="both"/>
        <w:rPr>
          <w:rFonts w:eastAsia="Times New Roman"/>
          <w:sz w:val="24"/>
          <w:szCs w:val="24"/>
          <w:lang w:eastAsia="id-ID"/>
        </w:rPr>
      </w:pPr>
      <w:r w:rsidRPr="00375D1E">
        <w:rPr>
          <w:rFonts w:eastAsia="Times New Roman"/>
          <w:sz w:val="24"/>
          <w:szCs w:val="24"/>
          <w:lang w:eastAsia="id-ID"/>
        </w:rPr>
        <w:t xml:space="preserve">HE </w:t>
      </w:r>
      <w:r w:rsidR="00973C4F">
        <w:rPr>
          <w:rFonts w:eastAsia="Times New Roman"/>
          <w:sz w:val="24"/>
          <w:szCs w:val="24"/>
          <w:lang w:eastAsia="id-ID"/>
        </w:rPr>
        <w:t>bisa</w:t>
      </w:r>
      <w:r w:rsidR="00A549FC">
        <w:rPr>
          <w:rFonts w:eastAsia="Times New Roman"/>
          <w:sz w:val="24"/>
          <w:szCs w:val="24"/>
          <w:lang w:eastAsia="id-ID"/>
        </w:rPr>
        <w:t xml:space="preserve"> langsung diterapkan </w:t>
      </w:r>
      <w:r w:rsidRPr="00375D1E">
        <w:rPr>
          <w:rFonts w:eastAsia="Times New Roman"/>
          <w:sz w:val="24"/>
          <w:szCs w:val="24"/>
          <w:lang w:eastAsia="id-ID"/>
        </w:rPr>
        <w:t>untuk sub-histogram pertama dari 0 ke (</w:t>
      </w:r>
      <w:r w:rsidRPr="00375D1E">
        <w:rPr>
          <w:rFonts w:eastAsia="Times New Roman"/>
          <w:i/>
          <w:sz w:val="24"/>
          <w:szCs w:val="24"/>
          <w:lang w:eastAsia="id-ID"/>
        </w:rPr>
        <w:t>P</w:t>
      </w:r>
      <w:r w:rsidRPr="00375D1E">
        <w:rPr>
          <w:rFonts w:eastAsia="Times New Roman"/>
          <w:i/>
          <w:sz w:val="24"/>
          <w:szCs w:val="24"/>
          <w:vertAlign w:val="subscript"/>
          <w:lang w:eastAsia="id-ID"/>
        </w:rPr>
        <w:t>hist</w:t>
      </w:r>
      <w:r w:rsidRPr="00375D1E">
        <w:rPr>
          <w:rFonts w:eastAsia="Times New Roman"/>
          <w:sz w:val="24"/>
          <w:szCs w:val="24"/>
          <w:lang w:eastAsia="id-ID"/>
        </w:rPr>
        <w:t xml:space="preserve"> - 1)</w:t>
      </w:r>
      <w:r>
        <w:rPr>
          <w:rFonts w:eastAsia="Times New Roman"/>
          <w:sz w:val="24"/>
          <w:szCs w:val="24"/>
          <w:lang w:eastAsia="id-ID"/>
        </w:rPr>
        <w:t xml:space="preserve">. </w:t>
      </w:r>
      <w:r w:rsidRPr="00375D1E">
        <w:rPr>
          <w:rFonts w:eastAsia="Times New Roman"/>
          <w:sz w:val="24"/>
          <w:szCs w:val="24"/>
          <w:lang w:eastAsia="id-ID"/>
        </w:rPr>
        <w:t>Fungsi transformasi menggunakan HE dapat dinyatakan sebagai berikut</w:t>
      </w:r>
    </w:p>
    <w:p w:rsidR="00AB0323" w:rsidRDefault="00AB0323" w:rsidP="001F2203">
      <w:pPr>
        <w:pStyle w:val="ListParagraph"/>
        <w:rPr>
          <w:sz w:val="24"/>
          <w:szCs w:val="24"/>
        </w:rPr>
      </w:pPr>
    </w:p>
    <w:p w:rsidR="00A1188A" w:rsidRPr="00375D1E" w:rsidRDefault="00403000" w:rsidP="00A1188A">
      <w:pPr>
        <w:ind w:left="720"/>
        <w:rPr>
          <w:rFonts w:eastAsia="Times New Roman"/>
          <w:sz w:val="24"/>
          <w:szCs w:val="24"/>
          <w:lang w:eastAsia="id-ID"/>
        </w:rPr>
      </w:pPr>
      <m:oMath>
        <m:sSub>
          <m:sSubPr>
            <m:ctrlPr>
              <w:rPr>
                <w:rFonts w:ascii="Cambria Math" w:eastAsia="Calibri" w:hAnsi="Cambria Math"/>
                <w:i/>
                <w:sz w:val="22"/>
                <w:szCs w:val="22"/>
                <w:lang w:val="en-US"/>
              </w:rPr>
            </m:ctrlPr>
          </m:sSubPr>
          <m:e>
            <m:r>
              <w:rPr>
                <w:rFonts w:ascii="Cambria Math" w:hAnsi="Cambria Math"/>
              </w:rPr>
              <m:t>T</m:t>
            </m:r>
          </m:e>
          <m:sub>
            <m:r>
              <w:rPr>
                <w:rFonts w:ascii="Cambria Math" w:hAnsi="Cambria Math"/>
              </w:rPr>
              <m:t>HE</m:t>
            </m:r>
          </m:sub>
        </m:sSub>
        <m:r>
          <w:rPr>
            <w:rFonts w:ascii="Cambria Math" w:hAnsi="Cambria Math"/>
          </w:rPr>
          <m:t>(</m:t>
        </m:r>
        <m:sSub>
          <m:sSubPr>
            <m:ctrlPr>
              <w:rPr>
                <w:rFonts w:ascii="Cambria Math" w:eastAsia="Calibri" w:hAnsi="Cambria Math"/>
                <w:i/>
                <w:sz w:val="22"/>
                <w:szCs w:val="22"/>
                <w:lang w:val="en-US"/>
              </w:rPr>
            </m:ctrlPr>
          </m:sSubPr>
          <m:e>
            <m:r>
              <w:rPr>
                <w:rFonts w:ascii="Cambria Math" w:hAnsi="Cambria Math"/>
              </w:rPr>
              <m:t>r</m:t>
            </m:r>
          </m:e>
          <m:sub>
            <m:r>
              <w:rPr>
                <w:rFonts w:ascii="Cambria Math" w:hAnsi="Cambria Math"/>
              </w:rPr>
              <m:t>k</m:t>
            </m:r>
          </m:sub>
        </m:sSub>
        <m:r>
          <w:rPr>
            <w:rFonts w:ascii="Cambria Math" w:hAnsi="Cambria Math"/>
          </w:rPr>
          <m:t>)= (L-1)</m:t>
        </m:r>
        <m:nary>
          <m:naryPr>
            <m:chr m:val="∑"/>
            <m:limLoc m:val="undOvr"/>
            <m:ctrlPr>
              <w:rPr>
                <w:rFonts w:ascii="Cambria Math" w:eastAsia="Calibri" w:hAnsi="Cambria Math"/>
                <w:i/>
                <w:sz w:val="22"/>
                <w:szCs w:val="22"/>
                <w:lang w:val="en-US"/>
              </w:rPr>
            </m:ctrlPr>
          </m:naryPr>
          <m:sub>
            <m:r>
              <w:rPr>
                <w:rFonts w:ascii="Cambria Math" w:hAnsi="Cambria Math"/>
              </w:rPr>
              <m:t>j=0</m:t>
            </m:r>
          </m:sub>
          <m:sup>
            <m:r>
              <w:rPr>
                <w:rFonts w:ascii="Cambria Math" w:hAnsi="Cambria Math"/>
              </w:rPr>
              <m:t>k</m:t>
            </m:r>
          </m:sup>
          <m:e>
            <m:func>
              <m:funcPr>
                <m:ctrlPr>
                  <w:rPr>
                    <w:rFonts w:ascii="Cambria Math" w:hAnsi="Cambria Math"/>
                    <w:i/>
                  </w:rPr>
                </m:ctrlPr>
              </m:funcPr>
              <m:fName>
                <m:sSub>
                  <m:sSubPr>
                    <m:ctrlPr>
                      <w:rPr>
                        <w:rFonts w:ascii="Cambria Math" w:eastAsia="Calibri" w:hAnsi="Cambria Math"/>
                        <w:sz w:val="22"/>
                        <w:szCs w:val="22"/>
                        <w:lang w:val="en-US"/>
                      </w:rPr>
                    </m:ctrlPr>
                  </m:sSubPr>
                  <m:e>
                    <m:r>
                      <m:rPr>
                        <m:sty m:val="p"/>
                      </m:rPr>
                      <w:rPr>
                        <w:rFonts w:ascii="Cambria Math" w:hAnsi="Cambria Math"/>
                      </w:rPr>
                      <m:t>P</m:t>
                    </m:r>
                  </m:e>
                  <m:sub>
                    <m:r>
                      <m:rPr>
                        <m:sty m:val="p"/>
                      </m:rPr>
                      <w:rPr>
                        <w:rFonts w:ascii="Cambria Math" w:hAnsi="Cambria Math"/>
                      </w:rPr>
                      <m:t>r</m:t>
                    </m:r>
                  </m:sub>
                </m:sSub>
              </m:fName>
              <m:e>
                <m:d>
                  <m:dPr>
                    <m:ctrlPr>
                      <w:rPr>
                        <w:rFonts w:ascii="Cambria Math" w:hAnsi="Cambria Math"/>
                        <w:i/>
                      </w:rPr>
                    </m:ctrlPr>
                  </m:dPr>
                  <m:e>
                    <m:sSub>
                      <m:sSubPr>
                        <m:ctrlPr>
                          <w:rPr>
                            <w:rFonts w:ascii="Cambria Math" w:eastAsia="Calibri" w:hAnsi="Cambria Math"/>
                            <w:i/>
                            <w:sz w:val="22"/>
                            <w:szCs w:val="22"/>
                            <w:lang w:val="en-US"/>
                          </w:rPr>
                        </m:ctrlPr>
                      </m:sSubPr>
                      <m:e>
                        <m:r>
                          <w:rPr>
                            <w:rFonts w:ascii="Cambria Math" w:hAnsi="Cambria Math"/>
                          </w:rPr>
                          <m:t>r</m:t>
                        </m:r>
                      </m:e>
                      <m:sub>
                        <m:r>
                          <w:rPr>
                            <w:rFonts w:ascii="Cambria Math" w:hAnsi="Cambria Math"/>
                          </w:rPr>
                          <m:t>j</m:t>
                        </m:r>
                      </m:sub>
                    </m:sSub>
                  </m:e>
                </m:d>
                <m:r>
                  <w:rPr>
                    <w:rFonts w:ascii="Cambria Math" w:hAnsi="Cambria Math"/>
                  </w:rPr>
                  <m:t xml:space="preserve">= </m:t>
                </m:r>
                <m:f>
                  <m:fPr>
                    <m:ctrlPr>
                      <w:rPr>
                        <w:rFonts w:ascii="Cambria Math" w:eastAsia="Calibri" w:hAnsi="Cambria Math"/>
                        <w:i/>
                        <w:sz w:val="22"/>
                        <w:szCs w:val="22"/>
                        <w:lang w:val="en-US"/>
                      </w:rPr>
                    </m:ctrlPr>
                  </m:fPr>
                  <m:num>
                    <m:d>
                      <m:dPr>
                        <m:ctrlPr>
                          <w:rPr>
                            <w:rFonts w:ascii="Cambria Math" w:hAnsi="Cambria Math"/>
                            <w:i/>
                          </w:rPr>
                        </m:ctrlPr>
                      </m:dPr>
                      <m:e>
                        <m:r>
                          <w:rPr>
                            <w:rFonts w:ascii="Cambria Math" w:hAnsi="Cambria Math"/>
                          </w:rPr>
                          <m:t>L-1</m:t>
                        </m:r>
                      </m:e>
                    </m:d>
                    <m:r>
                      <w:rPr>
                        <w:rFonts w:ascii="Cambria Math" w:hAnsi="Cambria Math"/>
                      </w:rPr>
                      <m:t xml:space="preserve"> </m:t>
                    </m:r>
                  </m:num>
                  <m:den>
                    <m:r>
                      <w:rPr>
                        <w:rFonts w:ascii="Cambria Math" w:hAnsi="Cambria Math"/>
                      </w:rPr>
                      <m:t>MN</m:t>
                    </m:r>
                  </m:den>
                </m:f>
                <m:r>
                  <w:rPr>
                    <w:rFonts w:ascii="Cambria Math" w:hAnsi="Cambria Math"/>
                  </w:rPr>
                  <m:t xml:space="preserve"> </m:t>
                </m:r>
                <m:nary>
                  <m:naryPr>
                    <m:chr m:val="∑"/>
                    <m:limLoc m:val="undOvr"/>
                    <m:ctrlPr>
                      <w:rPr>
                        <w:rFonts w:ascii="Cambria Math" w:eastAsia="Calibri" w:hAnsi="Cambria Math"/>
                        <w:i/>
                        <w:sz w:val="22"/>
                        <w:szCs w:val="22"/>
                        <w:lang w:val="en-US"/>
                      </w:rPr>
                    </m:ctrlPr>
                  </m:naryPr>
                  <m:sub>
                    <m:r>
                      <w:rPr>
                        <w:rFonts w:ascii="Cambria Math" w:hAnsi="Cambria Math"/>
                      </w:rPr>
                      <m:t>j=0</m:t>
                    </m:r>
                  </m:sub>
                  <m:sup>
                    <m:r>
                      <w:rPr>
                        <w:rFonts w:ascii="Cambria Math" w:hAnsi="Cambria Math"/>
                      </w:rPr>
                      <m:t>k</m:t>
                    </m:r>
                  </m:sup>
                  <m:e>
                    <m:sSub>
                      <m:sSubPr>
                        <m:ctrlPr>
                          <w:rPr>
                            <w:rFonts w:ascii="Cambria Math" w:eastAsia="Calibri" w:hAnsi="Cambria Math"/>
                            <w:i/>
                            <w:sz w:val="22"/>
                            <w:szCs w:val="22"/>
                            <w:lang w:val="en-US"/>
                          </w:rPr>
                        </m:ctrlPr>
                      </m:sSubPr>
                      <m:e>
                        <m:r>
                          <w:rPr>
                            <w:rFonts w:ascii="Cambria Math" w:hAnsi="Cambria Math"/>
                          </w:rPr>
                          <m:t>n</m:t>
                        </m:r>
                      </m:e>
                      <m:sub>
                        <m:r>
                          <w:rPr>
                            <w:rFonts w:ascii="Cambria Math" w:hAnsi="Cambria Math"/>
                          </w:rPr>
                          <m:t>j</m:t>
                        </m:r>
                      </m:sub>
                    </m:sSub>
                  </m:e>
                </m:nary>
              </m:e>
            </m:func>
          </m:e>
        </m:nary>
      </m:oMath>
      <w:r w:rsidR="008F46EA">
        <w:rPr>
          <w:rFonts w:eastAsia="Times New Roman"/>
          <w:sz w:val="22"/>
          <w:szCs w:val="22"/>
          <w:lang w:val="en-US"/>
        </w:rPr>
        <w:t xml:space="preserve"> </w:t>
      </w:r>
      <w:r w:rsidR="008F46EA">
        <w:rPr>
          <w:rFonts w:eastAsia="Times New Roman"/>
          <w:sz w:val="22"/>
          <w:szCs w:val="22"/>
          <w:lang w:val="en-US"/>
        </w:rPr>
        <w:tab/>
      </w:r>
      <w:r w:rsidR="008F46EA">
        <w:rPr>
          <w:rFonts w:eastAsia="Times New Roman"/>
          <w:sz w:val="22"/>
          <w:szCs w:val="22"/>
          <w:lang w:val="en-US"/>
        </w:rPr>
        <w:tab/>
      </w:r>
      <w:r w:rsidR="008F46EA">
        <w:rPr>
          <w:rFonts w:eastAsia="Times New Roman"/>
          <w:sz w:val="22"/>
          <w:szCs w:val="22"/>
          <w:lang w:val="en-US"/>
        </w:rPr>
        <w:tab/>
      </w:r>
      <w:r w:rsidR="008F46EA">
        <w:rPr>
          <w:rFonts w:eastAsia="Times New Roman"/>
          <w:sz w:val="22"/>
          <w:szCs w:val="22"/>
          <w:lang w:val="en-US"/>
        </w:rPr>
        <w:tab/>
      </w:r>
      <w:r w:rsidR="008F46EA">
        <w:rPr>
          <w:rFonts w:eastAsia="Times New Roman"/>
          <w:sz w:val="22"/>
          <w:szCs w:val="22"/>
          <w:lang w:val="en-US"/>
        </w:rPr>
        <w:tab/>
      </w:r>
      <w:r w:rsidR="008F46EA">
        <w:rPr>
          <w:rFonts w:eastAsia="Times New Roman"/>
          <w:sz w:val="22"/>
          <w:szCs w:val="22"/>
          <w:lang w:val="en-US"/>
        </w:rPr>
        <w:tab/>
        <w:t>(1)</w:t>
      </w:r>
    </w:p>
    <w:p w:rsidR="00A1188A" w:rsidRDefault="00721787" w:rsidP="001F2203">
      <w:pPr>
        <w:pStyle w:val="ListParagraph"/>
        <w:rPr>
          <w:rStyle w:val="hps"/>
          <w:i/>
          <w:sz w:val="24"/>
          <w:szCs w:val="24"/>
        </w:rPr>
      </w:pPr>
      <w:r w:rsidRPr="00375D1E">
        <w:rPr>
          <w:rStyle w:val="hps"/>
          <w:sz w:val="24"/>
          <w:szCs w:val="24"/>
        </w:rPr>
        <w:t xml:space="preserve">untuk </w:t>
      </w:r>
      <w:r w:rsidRPr="00375D1E">
        <w:rPr>
          <w:rStyle w:val="hps"/>
          <w:i/>
          <w:sz w:val="24"/>
          <w:szCs w:val="24"/>
        </w:rPr>
        <w:t>k =</w:t>
      </w:r>
      <w:r w:rsidRPr="00375D1E">
        <w:rPr>
          <w:i/>
          <w:sz w:val="24"/>
          <w:szCs w:val="24"/>
        </w:rPr>
        <w:t xml:space="preserve"> </w:t>
      </w:r>
      <w:r w:rsidRPr="00375D1E">
        <w:rPr>
          <w:rStyle w:val="hps"/>
          <w:i/>
          <w:sz w:val="24"/>
          <w:szCs w:val="24"/>
        </w:rPr>
        <w:t>0, 1,</w:t>
      </w:r>
      <w:r w:rsidRPr="00375D1E">
        <w:rPr>
          <w:i/>
          <w:sz w:val="24"/>
          <w:szCs w:val="24"/>
        </w:rPr>
        <w:t xml:space="preserve"> </w:t>
      </w:r>
      <w:r w:rsidRPr="00375D1E">
        <w:rPr>
          <w:rStyle w:val="hps"/>
          <w:i/>
          <w:sz w:val="24"/>
          <w:szCs w:val="24"/>
        </w:rPr>
        <w:t>2</w:t>
      </w:r>
      <w:r w:rsidRPr="00375D1E">
        <w:rPr>
          <w:i/>
          <w:sz w:val="24"/>
          <w:szCs w:val="24"/>
        </w:rPr>
        <w:t xml:space="preserve">,. </w:t>
      </w:r>
      <w:r w:rsidRPr="00375D1E">
        <w:rPr>
          <w:rStyle w:val="hps"/>
          <w:i/>
          <w:sz w:val="24"/>
          <w:szCs w:val="24"/>
        </w:rPr>
        <w:t>.</w:t>
      </w:r>
      <w:r w:rsidRPr="00375D1E">
        <w:rPr>
          <w:i/>
          <w:sz w:val="24"/>
          <w:szCs w:val="24"/>
        </w:rPr>
        <w:t xml:space="preserve"> </w:t>
      </w:r>
      <w:r w:rsidRPr="00375D1E">
        <w:rPr>
          <w:rStyle w:val="hps"/>
          <w:i/>
          <w:sz w:val="24"/>
          <w:szCs w:val="24"/>
        </w:rPr>
        <w:t>.</w:t>
      </w:r>
      <w:r w:rsidRPr="00375D1E">
        <w:rPr>
          <w:i/>
          <w:sz w:val="24"/>
          <w:szCs w:val="24"/>
        </w:rPr>
        <w:t xml:space="preserve"> </w:t>
      </w:r>
      <w:r w:rsidRPr="00375D1E">
        <w:rPr>
          <w:rStyle w:val="hps"/>
          <w:i/>
          <w:sz w:val="24"/>
          <w:szCs w:val="24"/>
        </w:rPr>
        <w:t>,</w:t>
      </w:r>
      <w:r w:rsidRPr="00375D1E">
        <w:rPr>
          <w:i/>
          <w:sz w:val="24"/>
          <w:szCs w:val="24"/>
        </w:rPr>
        <w:t xml:space="preserve"> </w:t>
      </w:r>
      <w:r w:rsidRPr="00375D1E">
        <w:rPr>
          <w:rStyle w:val="hps"/>
          <w:i/>
          <w:sz w:val="24"/>
          <w:szCs w:val="24"/>
        </w:rPr>
        <w:t>P</w:t>
      </w:r>
      <w:r w:rsidRPr="00375D1E">
        <w:rPr>
          <w:rStyle w:val="hps"/>
          <w:i/>
          <w:sz w:val="24"/>
          <w:szCs w:val="24"/>
          <w:vertAlign w:val="subscript"/>
        </w:rPr>
        <w:t>hist</w:t>
      </w:r>
      <w:r w:rsidRPr="00375D1E">
        <w:rPr>
          <w:i/>
          <w:sz w:val="24"/>
          <w:szCs w:val="24"/>
        </w:rPr>
        <w:t xml:space="preserve"> </w:t>
      </w:r>
      <w:r>
        <w:rPr>
          <w:i/>
          <w:sz w:val="24"/>
          <w:szCs w:val="24"/>
        </w:rPr>
        <w:t>–</w:t>
      </w:r>
      <w:r w:rsidRPr="00375D1E">
        <w:rPr>
          <w:i/>
          <w:sz w:val="24"/>
          <w:szCs w:val="24"/>
        </w:rPr>
        <w:t xml:space="preserve"> </w:t>
      </w:r>
      <w:r w:rsidRPr="00375D1E">
        <w:rPr>
          <w:rStyle w:val="hps"/>
          <w:i/>
          <w:sz w:val="24"/>
          <w:szCs w:val="24"/>
        </w:rPr>
        <w:t>1</w:t>
      </w:r>
    </w:p>
    <w:p w:rsidR="00721787" w:rsidRPr="00DF62AD" w:rsidRDefault="00721787" w:rsidP="001F2203">
      <w:pPr>
        <w:pStyle w:val="ListParagraph"/>
        <w:rPr>
          <w:sz w:val="24"/>
          <w:szCs w:val="24"/>
        </w:rPr>
      </w:pPr>
    </w:p>
    <w:p w:rsidR="001F2203" w:rsidRPr="00DF62AD" w:rsidRDefault="001F2203" w:rsidP="001F2203">
      <w:pPr>
        <w:pStyle w:val="ListParagraph"/>
        <w:rPr>
          <w:sz w:val="24"/>
          <w:szCs w:val="24"/>
        </w:rPr>
      </w:pPr>
      <w:r w:rsidRPr="00DF62AD">
        <w:rPr>
          <w:sz w:val="24"/>
          <w:szCs w:val="24"/>
        </w:rPr>
        <w:t>Keterangan:</w:t>
      </w:r>
    </w:p>
    <w:p w:rsidR="001F2203" w:rsidRPr="00522BEA" w:rsidRDefault="001F2203" w:rsidP="001F2203">
      <w:pPr>
        <w:pStyle w:val="ListParagraph"/>
        <w:rPr>
          <w:sz w:val="24"/>
          <w:szCs w:val="24"/>
        </w:rPr>
      </w:pPr>
      <w:r w:rsidRPr="00522BEA">
        <w:rPr>
          <w:sz w:val="24"/>
          <w:szCs w:val="24"/>
        </w:rPr>
        <w:t xml:space="preserve">T </w:t>
      </w:r>
      <w:r w:rsidRPr="00522BEA">
        <w:rPr>
          <w:sz w:val="24"/>
          <w:szCs w:val="24"/>
          <w:vertAlign w:val="subscript"/>
        </w:rPr>
        <w:t>HE</w:t>
      </w:r>
      <w:r w:rsidR="00E178E2" w:rsidRPr="00522BEA">
        <w:rPr>
          <w:sz w:val="24"/>
          <w:szCs w:val="24"/>
          <w:vertAlign w:val="subscript"/>
        </w:rPr>
        <w:tab/>
      </w:r>
      <w:r w:rsidR="00B76039">
        <w:rPr>
          <w:sz w:val="24"/>
          <w:szCs w:val="24"/>
          <w:vertAlign w:val="subscript"/>
        </w:rPr>
        <w:tab/>
      </w:r>
      <w:r w:rsidR="00E178E2" w:rsidRPr="00522BEA">
        <w:rPr>
          <w:sz w:val="24"/>
          <w:szCs w:val="24"/>
          <w:vertAlign w:val="subscript"/>
        </w:rPr>
        <w:t xml:space="preserve"> </w:t>
      </w:r>
      <w:r w:rsidR="00A1188A" w:rsidRPr="00522BEA">
        <w:rPr>
          <w:sz w:val="24"/>
          <w:szCs w:val="24"/>
        </w:rPr>
        <w:t>:</w:t>
      </w:r>
      <w:r w:rsidR="009300AB" w:rsidRPr="00522BEA">
        <w:rPr>
          <w:sz w:val="24"/>
          <w:szCs w:val="24"/>
        </w:rPr>
        <w:t xml:space="preserve"> transformasi histogram equalization dari gray level</w:t>
      </w:r>
    </w:p>
    <w:p w:rsidR="00E178E2" w:rsidRPr="00522BEA" w:rsidRDefault="00E178E2" w:rsidP="001F2203">
      <w:pPr>
        <w:pStyle w:val="ListParagraph"/>
        <w:rPr>
          <w:sz w:val="24"/>
          <w:szCs w:val="24"/>
        </w:rPr>
      </w:pPr>
      <w:r w:rsidRPr="00522BEA">
        <w:rPr>
          <w:sz w:val="24"/>
          <w:szCs w:val="24"/>
        </w:rPr>
        <w:lastRenderedPageBreak/>
        <w:t>(r</w:t>
      </w:r>
      <w:r w:rsidRPr="00522BEA">
        <w:rPr>
          <w:sz w:val="24"/>
          <w:szCs w:val="24"/>
          <w:vertAlign w:val="subscript"/>
        </w:rPr>
        <w:t>k</w:t>
      </w:r>
      <w:r w:rsidRPr="00522BEA">
        <w:rPr>
          <w:sz w:val="24"/>
          <w:szCs w:val="24"/>
        </w:rPr>
        <w:t>)</w:t>
      </w:r>
      <w:r w:rsidRPr="00522BEA">
        <w:rPr>
          <w:sz w:val="24"/>
          <w:szCs w:val="24"/>
        </w:rPr>
        <w:tab/>
      </w:r>
      <w:r w:rsidR="00B76039">
        <w:rPr>
          <w:sz w:val="24"/>
          <w:szCs w:val="24"/>
        </w:rPr>
        <w:tab/>
      </w:r>
      <w:r w:rsidRPr="00522BEA">
        <w:rPr>
          <w:sz w:val="24"/>
          <w:szCs w:val="24"/>
        </w:rPr>
        <w:t xml:space="preserve"> : </w:t>
      </w:r>
      <w:r w:rsidRPr="00522BEA">
        <w:rPr>
          <w:rFonts w:eastAsia="Times New Roman"/>
          <w:sz w:val="24"/>
          <w:szCs w:val="24"/>
          <w:lang w:eastAsia="id-ID"/>
        </w:rPr>
        <w:t xml:space="preserve">tingkat intensitas ke </w:t>
      </w:r>
      <w:r w:rsidRPr="00522BEA">
        <w:rPr>
          <w:rFonts w:eastAsia="Times New Roman"/>
          <w:i/>
          <w:sz w:val="24"/>
          <w:szCs w:val="24"/>
          <w:lang w:eastAsia="id-ID"/>
        </w:rPr>
        <w:t>k</w:t>
      </w:r>
    </w:p>
    <w:p w:rsidR="00A1188A" w:rsidRPr="00522BEA" w:rsidRDefault="00A1188A" w:rsidP="001F2203">
      <w:pPr>
        <w:pStyle w:val="ListParagraph"/>
        <w:rPr>
          <w:sz w:val="24"/>
          <w:szCs w:val="24"/>
        </w:rPr>
      </w:pPr>
      <w:r w:rsidRPr="00522BEA">
        <w:rPr>
          <w:sz w:val="24"/>
          <w:szCs w:val="24"/>
        </w:rPr>
        <w:t>L</w:t>
      </w:r>
      <w:r w:rsidRPr="00522BEA">
        <w:rPr>
          <w:sz w:val="24"/>
          <w:szCs w:val="24"/>
        </w:rPr>
        <w:tab/>
      </w:r>
      <w:r w:rsidR="00B76039">
        <w:rPr>
          <w:sz w:val="24"/>
          <w:szCs w:val="24"/>
        </w:rPr>
        <w:tab/>
      </w:r>
      <w:r w:rsidRPr="00522BEA">
        <w:rPr>
          <w:sz w:val="24"/>
          <w:szCs w:val="24"/>
        </w:rPr>
        <w:t xml:space="preserve"> :</w:t>
      </w:r>
      <w:r w:rsidR="00E178E2" w:rsidRPr="00522BEA">
        <w:rPr>
          <w:sz w:val="24"/>
          <w:szCs w:val="24"/>
        </w:rPr>
        <w:t xml:space="preserve"> banyak gray level</w:t>
      </w:r>
    </w:p>
    <w:p w:rsidR="009300AB" w:rsidRPr="00522BEA" w:rsidRDefault="009300AB" w:rsidP="009300AB">
      <w:pPr>
        <w:pStyle w:val="ListParagraph"/>
        <w:rPr>
          <w:sz w:val="24"/>
          <w:szCs w:val="24"/>
        </w:rPr>
      </w:pPr>
      <w:r w:rsidRPr="00522BEA">
        <w:rPr>
          <w:sz w:val="24"/>
          <w:szCs w:val="24"/>
        </w:rPr>
        <w:t>k</w:t>
      </w:r>
      <w:r w:rsidRPr="00522BEA">
        <w:rPr>
          <w:sz w:val="24"/>
          <w:szCs w:val="24"/>
        </w:rPr>
        <w:tab/>
      </w:r>
      <w:r w:rsidR="00B76039">
        <w:rPr>
          <w:sz w:val="24"/>
          <w:szCs w:val="24"/>
        </w:rPr>
        <w:tab/>
      </w:r>
      <w:r w:rsidRPr="00522BEA">
        <w:rPr>
          <w:sz w:val="24"/>
          <w:szCs w:val="24"/>
        </w:rPr>
        <w:t xml:space="preserve"> : </w:t>
      </w:r>
      <w:r w:rsidRPr="00522BEA">
        <w:rPr>
          <w:rFonts w:eastAsia="Times New Roman"/>
          <w:sz w:val="24"/>
          <w:szCs w:val="24"/>
          <w:lang w:eastAsia="id-ID"/>
        </w:rPr>
        <w:t>0, 1, 2,. . . , L - 1</w:t>
      </w:r>
    </w:p>
    <w:p w:rsidR="009300AB" w:rsidRPr="00522BEA" w:rsidRDefault="00E178E2" w:rsidP="009300AB">
      <w:pPr>
        <w:pStyle w:val="ListParagraph"/>
        <w:rPr>
          <w:sz w:val="24"/>
          <w:szCs w:val="24"/>
        </w:rPr>
      </w:pPr>
      <w:r w:rsidRPr="00522BEA">
        <w:rPr>
          <w:sz w:val="24"/>
          <w:szCs w:val="24"/>
        </w:rPr>
        <w:t>(rj)</w:t>
      </w:r>
      <w:r w:rsidR="009300AB" w:rsidRPr="00522BEA">
        <w:rPr>
          <w:sz w:val="24"/>
          <w:szCs w:val="24"/>
        </w:rPr>
        <w:tab/>
      </w:r>
      <w:r w:rsidR="00B76039">
        <w:rPr>
          <w:sz w:val="24"/>
          <w:szCs w:val="24"/>
        </w:rPr>
        <w:tab/>
      </w:r>
      <w:r w:rsidR="009300AB" w:rsidRPr="00522BEA">
        <w:rPr>
          <w:sz w:val="24"/>
          <w:szCs w:val="24"/>
        </w:rPr>
        <w:t xml:space="preserve"> :</w:t>
      </w:r>
      <w:r w:rsidRPr="00522BEA">
        <w:rPr>
          <w:sz w:val="24"/>
          <w:szCs w:val="24"/>
        </w:rPr>
        <w:t xml:space="preserve"> </w:t>
      </w:r>
      <w:r w:rsidRPr="00522BEA">
        <w:rPr>
          <w:rFonts w:eastAsia="Times New Roman"/>
          <w:sz w:val="24"/>
          <w:szCs w:val="24"/>
          <w:lang w:eastAsia="id-ID"/>
        </w:rPr>
        <w:t xml:space="preserve">tingkat intensitas ke </w:t>
      </w:r>
      <w:r w:rsidRPr="00522BEA">
        <w:rPr>
          <w:rFonts w:eastAsia="Times New Roman"/>
          <w:i/>
          <w:sz w:val="24"/>
          <w:szCs w:val="24"/>
          <w:lang w:eastAsia="id-ID"/>
        </w:rPr>
        <w:t>j</w:t>
      </w:r>
    </w:p>
    <w:p w:rsidR="009300AB" w:rsidRPr="00522BEA" w:rsidRDefault="009300AB" w:rsidP="001F2203">
      <w:pPr>
        <w:pStyle w:val="ListParagraph"/>
        <w:rPr>
          <w:sz w:val="24"/>
          <w:szCs w:val="24"/>
        </w:rPr>
      </w:pPr>
      <w:r w:rsidRPr="00522BEA">
        <w:rPr>
          <w:sz w:val="24"/>
          <w:szCs w:val="24"/>
        </w:rPr>
        <w:t>P</w:t>
      </w:r>
      <w:r w:rsidRPr="00522BEA">
        <w:rPr>
          <w:sz w:val="24"/>
          <w:szCs w:val="24"/>
          <w:vertAlign w:val="subscript"/>
        </w:rPr>
        <w:t>r</w:t>
      </w:r>
      <w:r w:rsidR="00AA1314" w:rsidRPr="00522BEA">
        <w:rPr>
          <w:sz w:val="24"/>
          <w:szCs w:val="24"/>
        </w:rPr>
        <w:t>(rj)</w:t>
      </w:r>
      <w:r w:rsidRPr="00522BEA">
        <w:rPr>
          <w:sz w:val="24"/>
          <w:szCs w:val="24"/>
        </w:rPr>
        <w:tab/>
      </w:r>
      <w:r w:rsidR="00B76039">
        <w:rPr>
          <w:sz w:val="24"/>
          <w:szCs w:val="24"/>
        </w:rPr>
        <w:tab/>
      </w:r>
      <w:r w:rsidRPr="00522BEA">
        <w:rPr>
          <w:sz w:val="24"/>
          <w:szCs w:val="24"/>
        </w:rPr>
        <w:t xml:space="preserve"> :</w:t>
      </w:r>
      <w:r w:rsidR="00AA1314" w:rsidRPr="00522BEA">
        <w:rPr>
          <w:sz w:val="24"/>
          <w:szCs w:val="24"/>
        </w:rPr>
        <w:t xml:space="preserve"> </w:t>
      </w:r>
      <w:r w:rsidR="00AA1314" w:rsidRPr="00522BEA">
        <w:rPr>
          <w:rFonts w:eastAsia="Times New Roman"/>
          <w:sz w:val="24"/>
          <w:szCs w:val="24"/>
          <w:lang w:eastAsia="id-ID"/>
        </w:rPr>
        <w:t xml:space="preserve">perkiraan probabilitas terjadinya </w:t>
      </w:r>
      <w:r w:rsidR="00AA1314" w:rsidRPr="00522BEA">
        <w:rPr>
          <w:rFonts w:eastAsia="Times New Roman"/>
          <w:i/>
          <w:sz w:val="24"/>
          <w:szCs w:val="24"/>
          <w:lang w:eastAsia="id-ID"/>
        </w:rPr>
        <w:t>gray level</w:t>
      </w:r>
      <w:r w:rsidR="00AA1314" w:rsidRPr="00522BEA">
        <w:rPr>
          <w:rFonts w:eastAsia="Times New Roman"/>
          <w:sz w:val="24"/>
          <w:szCs w:val="24"/>
          <w:lang w:eastAsia="id-ID"/>
        </w:rPr>
        <w:t xml:space="preserve"> </w:t>
      </w:r>
      <w:r w:rsidR="00AA1314" w:rsidRPr="00522BEA">
        <w:rPr>
          <w:rFonts w:eastAsia="Times New Roman"/>
          <w:i/>
          <w:sz w:val="24"/>
          <w:szCs w:val="24"/>
          <w:lang w:eastAsia="id-ID"/>
        </w:rPr>
        <w:t>r</w:t>
      </w:r>
      <w:r w:rsidR="00AA1314" w:rsidRPr="00522BEA">
        <w:rPr>
          <w:rFonts w:eastAsia="Times New Roman"/>
          <w:i/>
          <w:sz w:val="24"/>
          <w:szCs w:val="24"/>
          <w:vertAlign w:val="subscript"/>
          <w:lang w:eastAsia="id-ID"/>
        </w:rPr>
        <w:t>k</w:t>
      </w:r>
      <w:r w:rsidR="00AA1314" w:rsidRPr="00522BEA">
        <w:rPr>
          <w:rFonts w:eastAsia="Times New Roman"/>
          <w:sz w:val="24"/>
          <w:szCs w:val="24"/>
          <w:vertAlign w:val="subscript"/>
          <w:lang w:eastAsia="id-ID"/>
        </w:rPr>
        <w:t>.</w:t>
      </w:r>
    </w:p>
    <w:p w:rsidR="00A1188A" w:rsidRPr="00522BEA" w:rsidRDefault="00A1188A" w:rsidP="001F2203">
      <w:pPr>
        <w:pStyle w:val="ListParagraph"/>
        <w:rPr>
          <w:sz w:val="24"/>
          <w:szCs w:val="24"/>
        </w:rPr>
      </w:pPr>
      <w:r w:rsidRPr="00522BEA">
        <w:rPr>
          <w:sz w:val="24"/>
          <w:szCs w:val="24"/>
        </w:rPr>
        <w:t>M</w:t>
      </w:r>
      <w:r w:rsidRPr="00522BEA">
        <w:rPr>
          <w:sz w:val="24"/>
          <w:szCs w:val="24"/>
        </w:rPr>
        <w:tab/>
      </w:r>
      <w:r w:rsidR="00B76039">
        <w:rPr>
          <w:sz w:val="24"/>
          <w:szCs w:val="24"/>
        </w:rPr>
        <w:tab/>
      </w:r>
      <w:r w:rsidRPr="00522BEA">
        <w:rPr>
          <w:sz w:val="24"/>
          <w:szCs w:val="24"/>
        </w:rPr>
        <w:t xml:space="preserve"> : baris</w:t>
      </w:r>
      <w:r w:rsidR="009300AB" w:rsidRPr="00522BEA">
        <w:rPr>
          <w:sz w:val="24"/>
          <w:szCs w:val="24"/>
        </w:rPr>
        <w:t xml:space="preserve"> dimensi gambar</w:t>
      </w:r>
    </w:p>
    <w:p w:rsidR="00A1188A" w:rsidRPr="00522BEA" w:rsidRDefault="00A1188A" w:rsidP="001F2203">
      <w:pPr>
        <w:pStyle w:val="ListParagraph"/>
        <w:rPr>
          <w:sz w:val="24"/>
          <w:szCs w:val="24"/>
        </w:rPr>
      </w:pPr>
      <w:r w:rsidRPr="00522BEA">
        <w:rPr>
          <w:sz w:val="24"/>
          <w:szCs w:val="24"/>
        </w:rPr>
        <w:t>N</w:t>
      </w:r>
      <w:r w:rsidRPr="00522BEA">
        <w:rPr>
          <w:sz w:val="24"/>
          <w:szCs w:val="24"/>
        </w:rPr>
        <w:tab/>
      </w:r>
      <w:r w:rsidR="00B76039">
        <w:rPr>
          <w:sz w:val="24"/>
          <w:szCs w:val="24"/>
        </w:rPr>
        <w:tab/>
      </w:r>
      <w:r w:rsidRPr="00522BEA">
        <w:rPr>
          <w:sz w:val="24"/>
          <w:szCs w:val="24"/>
        </w:rPr>
        <w:t xml:space="preserve"> : kolom</w:t>
      </w:r>
      <w:r w:rsidR="009300AB" w:rsidRPr="00522BEA">
        <w:rPr>
          <w:sz w:val="24"/>
          <w:szCs w:val="24"/>
        </w:rPr>
        <w:t xml:space="preserve"> dimensi gambar</w:t>
      </w:r>
    </w:p>
    <w:p w:rsidR="00A1188A" w:rsidRDefault="00A1188A" w:rsidP="001F2203">
      <w:pPr>
        <w:pStyle w:val="ListParagraph"/>
        <w:rPr>
          <w:rFonts w:eastAsia="Times New Roman"/>
          <w:i/>
          <w:sz w:val="24"/>
          <w:szCs w:val="24"/>
          <w:lang w:eastAsia="id-ID"/>
        </w:rPr>
      </w:pPr>
      <w:r w:rsidRPr="00522BEA">
        <w:rPr>
          <w:sz w:val="24"/>
          <w:szCs w:val="24"/>
        </w:rPr>
        <w:t>n</w:t>
      </w:r>
      <w:r w:rsidR="00522BEA" w:rsidRPr="00522BEA">
        <w:rPr>
          <w:sz w:val="24"/>
          <w:szCs w:val="24"/>
        </w:rPr>
        <w:t>j</w:t>
      </w:r>
      <w:r w:rsidRPr="00522BEA">
        <w:rPr>
          <w:sz w:val="24"/>
          <w:szCs w:val="24"/>
        </w:rPr>
        <w:tab/>
      </w:r>
      <w:r w:rsidR="00B76039">
        <w:rPr>
          <w:sz w:val="24"/>
          <w:szCs w:val="24"/>
        </w:rPr>
        <w:tab/>
      </w:r>
      <w:r w:rsidRPr="00522BEA">
        <w:rPr>
          <w:sz w:val="24"/>
          <w:szCs w:val="24"/>
        </w:rPr>
        <w:t xml:space="preserve"> :</w:t>
      </w:r>
      <w:r w:rsidR="00522BEA" w:rsidRPr="00522BEA">
        <w:rPr>
          <w:sz w:val="24"/>
          <w:szCs w:val="24"/>
        </w:rPr>
        <w:t xml:space="preserve"> </w:t>
      </w:r>
      <w:r w:rsidR="00522BEA" w:rsidRPr="00522BEA">
        <w:rPr>
          <w:rFonts w:eastAsia="Times New Roman"/>
          <w:sz w:val="24"/>
          <w:szCs w:val="24"/>
          <w:lang w:eastAsia="id-ID"/>
        </w:rPr>
        <w:t xml:space="preserve">jumlah piksel dalam gambar dengan Intensitas </w:t>
      </w:r>
      <w:r w:rsidR="00522BEA" w:rsidRPr="00522BEA">
        <w:rPr>
          <w:rFonts w:eastAsia="Times New Roman"/>
          <w:i/>
          <w:sz w:val="24"/>
          <w:szCs w:val="24"/>
          <w:lang w:eastAsia="id-ID"/>
        </w:rPr>
        <w:t>rj</w:t>
      </w:r>
    </w:p>
    <w:p w:rsidR="00B76039" w:rsidRPr="00B76039" w:rsidRDefault="00B76039" w:rsidP="00B76039">
      <w:pPr>
        <w:pStyle w:val="ListParagraph"/>
        <w:ind w:left="2160" w:hanging="1440"/>
        <w:rPr>
          <w:sz w:val="24"/>
          <w:szCs w:val="24"/>
        </w:rPr>
      </w:pPr>
      <w:r>
        <w:rPr>
          <w:rFonts w:eastAsia="Times New Roman"/>
          <w:sz w:val="24"/>
          <w:szCs w:val="24"/>
          <w:lang w:eastAsia="id-ID"/>
        </w:rPr>
        <w:t>no of bin 20</w:t>
      </w:r>
      <w:r>
        <w:rPr>
          <w:rFonts w:eastAsia="Times New Roman"/>
          <w:sz w:val="24"/>
          <w:szCs w:val="24"/>
          <w:lang w:eastAsia="id-ID"/>
        </w:rPr>
        <w:tab/>
        <w:t xml:space="preserve">: </w:t>
      </w:r>
      <w:r w:rsidRPr="00090258">
        <w:rPr>
          <w:i/>
          <w:sz w:val="24"/>
          <w:szCs w:val="24"/>
        </w:rPr>
        <w:t>default</w:t>
      </w:r>
      <w:r w:rsidRPr="00090258">
        <w:rPr>
          <w:sz w:val="24"/>
          <w:szCs w:val="24"/>
        </w:rPr>
        <w:t xml:space="preserve"> total pengelompokan </w:t>
      </w:r>
      <w:r w:rsidRPr="00090258">
        <w:rPr>
          <w:i/>
          <w:sz w:val="24"/>
          <w:szCs w:val="24"/>
        </w:rPr>
        <w:t>gray level</w:t>
      </w:r>
      <w:r>
        <w:rPr>
          <w:sz w:val="24"/>
          <w:szCs w:val="24"/>
        </w:rPr>
        <w:t xml:space="preserve">, </w:t>
      </w:r>
      <w:r w:rsidRPr="00090258">
        <w:rPr>
          <w:sz w:val="24"/>
          <w:szCs w:val="24"/>
        </w:rPr>
        <w:t>karena hasilnya memuaskan pada banyak percobaan</w:t>
      </w:r>
    </w:p>
    <w:p w:rsidR="00E178E2" w:rsidRDefault="00E178E2" w:rsidP="00E178E2">
      <w:pPr>
        <w:ind w:left="360"/>
      </w:pPr>
    </w:p>
    <w:p w:rsidR="001F2203" w:rsidRPr="00D57470" w:rsidRDefault="001F2203" w:rsidP="00522BEA">
      <w:pPr>
        <w:ind w:left="360"/>
        <w:jc w:val="right"/>
        <w:rPr>
          <w:sz w:val="22"/>
          <w:szCs w:val="22"/>
        </w:rPr>
      </w:pPr>
    </w:p>
    <w:p w:rsidR="00E66633" w:rsidRDefault="00E66633" w:rsidP="00520FC0">
      <w:pPr>
        <w:ind w:left="360" w:firstLine="360"/>
        <w:rPr>
          <w:sz w:val="24"/>
          <w:szCs w:val="24"/>
        </w:rPr>
      </w:pPr>
      <w:r w:rsidRPr="00520FC0">
        <w:rPr>
          <w:sz w:val="24"/>
          <w:szCs w:val="24"/>
        </w:rPr>
        <w:t>T (r</w:t>
      </w:r>
      <w:r w:rsidRPr="00520FC0">
        <w:rPr>
          <w:sz w:val="24"/>
          <w:szCs w:val="24"/>
          <w:vertAlign w:val="subscript"/>
        </w:rPr>
        <w:t>k</w:t>
      </w:r>
      <w:r w:rsidRPr="00520FC0">
        <w:rPr>
          <w:sz w:val="24"/>
          <w:szCs w:val="24"/>
        </w:rPr>
        <w:t>)</w:t>
      </w:r>
      <w:r>
        <w:rPr>
          <w:sz w:val="24"/>
          <w:szCs w:val="24"/>
        </w:rPr>
        <w:t xml:space="preserve"> = </w:t>
      </w:r>
      <w:r w:rsidRPr="00520FC0">
        <w:rPr>
          <w:sz w:val="24"/>
          <w:szCs w:val="24"/>
        </w:rPr>
        <w:t xml:space="preserve">T </w:t>
      </w:r>
      <w:r w:rsidRPr="00520FC0">
        <w:rPr>
          <w:sz w:val="24"/>
          <w:szCs w:val="24"/>
          <w:vertAlign w:val="subscript"/>
        </w:rPr>
        <w:t>HE</w:t>
      </w:r>
      <w:r w:rsidRPr="00520FC0">
        <w:rPr>
          <w:sz w:val="24"/>
          <w:szCs w:val="24"/>
        </w:rPr>
        <w:t xml:space="preserve"> (r</w:t>
      </w:r>
      <w:r w:rsidRPr="00520FC0">
        <w:rPr>
          <w:sz w:val="24"/>
          <w:szCs w:val="24"/>
          <w:vertAlign w:val="subscript"/>
        </w:rPr>
        <w:t>k</w:t>
      </w:r>
      <w:r w:rsidRPr="00520FC0">
        <w:rPr>
          <w:sz w:val="24"/>
          <w:szCs w:val="24"/>
        </w:rPr>
        <w:t>)</w:t>
      </w:r>
      <w:r>
        <w:rPr>
          <w:sz w:val="24"/>
          <w:szCs w:val="24"/>
        </w:rPr>
        <w:t xml:space="preserve"> + </w:t>
      </w:r>
      <w:r w:rsidRPr="00520FC0">
        <w:rPr>
          <w:sz w:val="24"/>
          <w:szCs w:val="24"/>
        </w:rPr>
        <w:t xml:space="preserve">T </w:t>
      </w:r>
      <w:r w:rsidRPr="00520FC0">
        <w:rPr>
          <w:sz w:val="24"/>
          <w:szCs w:val="24"/>
          <w:vertAlign w:val="subscript"/>
        </w:rPr>
        <w:t>FGLG</w:t>
      </w:r>
      <w:r w:rsidRPr="00520FC0">
        <w:rPr>
          <w:sz w:val="24"/>
          <w:szCs w:val="24"/>
        </w:rPr>
        <w:t>(r</w:t>
      </w:r>
      <w:r w:rsidRPr="00520FC0">
        <w:rPr>
          <w:sz w:val="24"/>
          <w:szCs w:val="24"/>
          <w:vertAlign w:val="subscript"/>
        </w:rPr>
        <w:t>k</w:t>
      </w:r>
      <w:r w:rsidRPr="00520FC0">
        <w:rPr>
          <w:sz w:val="24"/>
          <w:szCs w:val="24"/>
        </w:rPr>
        <w:t>)</w:t>
      </w:r>
      <w:r w:rsidR="001B45A2">
        <w:rPr>
          <w:sz w:val="24"/>
          <w:szCs w:val="24"/>
        </w:rPr>
        <w:tab/>
      </w:r>
      <w:r w:rsidR="001B45A2">
        <w:rPr>
          <w:sz w:val="24"/>
          <w:szCs w:val="24"/>
        </w:rPr>
        <w:tab/>
      </w:r>
      <w:r w:rsidR="001B45A2">
        <w:rPr>
          <w:sz w:val="24"/>
          <w:szCs w:val="24"/>
        </w:rPr>
        <w:tab/>
      </w:r>
      <w:r w:rsidR="001B45A2">
        <w:rPr>
          <w:sz w:val="24"/>
          <w:szCs w:val="24"/>
        </w:rPr>
        <w:tab/>
      </w:r>
      <w:r w:rsidR="001B45A2">
        <w:rPr>
          <w:sz w:val="24"/>
          <w:szCs w:val="24"/>
        </w:rPr>
        <w:tab/>
      </w:r>
      <w:r w:rsidR="001B45A2">
        <w:rPr>
          <w:sz w:val="24"/>
          <w:szCs w:val="24"/>
        </w:rPr>
        <w:tab/>
      </w:r>
      <w:r w:rsidR="001B45A2">
        <w:rPr>
          <w:sz w:val="24"/>
          <w:szCs w:val="24"/>
        </w:rPr>
        <w:tab/>
      </w:r>
      <w:r w:rsidR="001B45A2">
        <w:rPr>
          <w:sz w:val="24"/>
          <w:szCs w:val="24"/>
        </w:rPr>
        <w:tab/>
        <w:t>(2)</w:t>
      </w:r>
    </w:p>
    <w:p w:rsidR="00E66633" w:rsidRDefault="00E66633" w:rsidP="00520FC0">
      <w:pPr>
        <w:ind w:left="360" w:firstLine="360"/>
        <w:rPr>
          <w:sz w:val="24"/>
          <w:szCs w:val="24"/>
        </w:rPr>
      </w:pPr>
    </w:p>
    <w:p w:rsidR="00520FC0" w:rsidRDefault="00520FC0" w:rsidP="00520FC0">
      <w:pPr>
        <w:ind w:left="360" w:firstLine="360"/>
        <w:rPr>
          <w:sz w:val="24"/>
          <w:szCs w:val="24"/>
        </w:rPr>
      </w:pPr>
      <w:r>
        <w:rPr>
          <w:sz w:val="24"/>
          <w:szCs w:val="24"/>
        </w:rPr>
        <w:t>Keterangan</w:t>
      </w:r>
    </w:p>
    <w:p w:rsidR="00520FC0" w:rsidRDefault="00520FC0" w:rsidP="00520FC0">
      <w:pPr>
        <w:ind w:left="360" w:firstLine="360"/>
        <w:rPr>
          <w:sz w:val="24"/>
          <w:szCs w:val="24"/>
        </w:rPr>
      </w:pPr>
      <w:r w:rsidRPr="00520FC0">
        <w:rPr>
          <w:sz w:val="24"/>
          <w:szCs w:val="24"/>
        </w:rPr>
        <w:t>T (r</w:t>
      </w:r>
      <w:r w:rsidRPr="00520FC0">
        <w:rPr>
          <w:sz w:val="24"/>
          <w:szCs w:val="24"/>
          <w:vertAlign w:val="subscript"/>
        </w:rPr>
        <w:t>k</w:t>
      </w:r>
      <w:r w:rsidRPr="00520FC0">
        <w:rPr>
          <w:sz w:val="24"/>
          <w:szCs w:val="24"/>
        </w:rPr>
        <w:t>)</w:t>
      </w:r>
      <w:r>
        <w:rPr>
          <w:sz w:val="24"/>
          <w:szCs w:val="24"/>
        </w:rPr>
        <w:tab/>
      </w:r>
      <w:r>
        <w:rPr>
          <w:sz w:val="24"/>
          <w:szCs w:val="24"/>
        </w:rPr>
        <w:tab/>
        <w:t>: piecewise transformation</w:t>
      </w:r>
    </w:p>
    <w:p w:rsidR="00520FC0" w:rsidRDefault="00520FC0" w:rsidP="00520FC0">
      <w:pPr>
        <w:ind w:left="360" w:firstLine="360"/>
        <w:rPr>
          <w:sz w:val="24"/>
          <w:szCs w:val="24"/>
        </w:rPr>
      </w:pPr>
      <w:r w:rsidRPr="00520FC0">
        <w:rPr>
          <w:sz w:val="24"/>
          <w:szCs w:val="24"/>
        </w:rPr>
        <w:t xml:space="preserve">T </w:t>
      </w:r>
      <w:r w:rsidRPr="00520FC0">
        <w:rPr>
          <w:sz w:val="24"/>
          <w:szCs w:val="24"/>
          <w:vertAlign w:val="subscript"/>
        </w:rPr>
        <w:t>HE</w:t>
      </w:r>
      <w:r w:rsidRPr="00520FC0">
        <w:rPr>
          <w:sz w:val="24"/>
          <w:szCs w:val="24"/>
        </w:rPr>
        <w:t xml:space="preserve"> (r</w:t>
      </w:r>
      <w:r w:rsidRPr="00520FC0">
        <w:rPr>
          <w:sz w:val="24"/>
          <w:szCs w:val="24"/>
          <w:vertAlign w:val="subscript"/>
        </w:rPr>
        <w:t>k</w:t>
      </w:r>
      <w:r w:rsidRPr="00520FC0">
        <w:rPr>
          <w:sz w:val="24"/>
          <w:szCs w:val="24"/>
        </w:rPr>
        <w:t>)</w:t>
      </w:r>
      <w:r>
        <w:rPr>
          <w:sz w:val="24"/>
          <w:szCs w:val="24"/>
        </w:rPr>
        <w:tab/>
        <w:t>: transformasi histogram equalization</w:t>
      </w:r>
    </w:p>
    <w:p w:rsidR="00AB0323" w:rsidRDefault="00AB0323" w:rsidP="00520FC0">
      <w:pPr>
        <w:ind w:left="360" w:firstLine="360"/>
        <w:rPr>
          <w:sz w:val="24"/>
          <w:szCs w:val="24"/>
        </w:rPr>
      </w:pPr>
      <w:r w:rsidRPr="00520FC0">
        <w:rPr>
          <w:sz w:val="24"/>
          <w:szCs w:val="24"/>
        </w:rPr>
        <w:t xml:space="preserve">T </w:t>
      </w:r>
      <w:r w:rsidRPr="00520FC0">
        <w:rPr>
          <w:sz w:val="24"/>
          <w:szCs w:val="24"/>
          <w:vertAlign w:val="subscript"/>
        </w:rPr>
        <w:t>FGLG</w:t>
      </w:r>
      <w:r w:rsidRPr="00520FC0">
        <w:rPr>
          <w:sz w:val="24"/>
          <w:szCs w:val="24"/>
        </w:rPr>
        <w:t>(r</w:t>
      </w:r>
      <w:r w:rsidRPr="00520FC0">
        <w:rPr>
          <w:sz w:val="24"/>
          <w:szCs w:val="24"/>
          <w:vertAlign w:val="subscript"/>
        </w:rPr>
        <w:t>k</w:t>
      </w:r>
      <w:r w:rsidRPr="00520FC0">
        <w:rPr>
          <w:sz w:val="24"/>
          <w:szCs w:val="24"/>
        </w:rPr>
        <w:t>)</w:t>
      </w:r>
      <w:r>
        <w:rPr>
          <w:sz w:val="24"/>
          <w:szCs w:val="24"/>
        </w:rPr>
        <w:tab/>
        <w:t>: transformasi fast gray level grouping</w:t>
      </w:r>
    </w:p>
    <w:p w:rsidR="00B76039" w:rsidRDefault="00B76039" w:rsidP="00CA7661">
      <w:pPr>
        <w:pStyle w:val="ListParagraph"/>
        <w:rPr>
          <w:sz w:val="24"/>
          <w:szCs w:val="24"/>
        </w:rPr>
      </w:pPr>
    </w:p>
    <w:p w:rsidR="00B76039" w:rsidRDefault="00674AF1" w:rsidP="003C5BAF">
      <w:pPr>
        <w:jc w:val="both"/>
        <w:rPr>
          <w:sz w:val="24"/>
          <w:szCs w:val="24"/>
        </w:rPr>
      </w:pPr>
      <w:r>
        <w:rPr>
          <w:sz w:val="24"/>
          <w:szCs w:val="24"/>
        </w:rPr>
        <w:t xml:space="preserve">Metode </w:t>
      </w:r>
      <w:r w:rsidRPr="00397EEB">
        <w:rPr>
          <w:i/>
          <w:sz w:val="24"/>
          <w:szCs w:val="24"/>
        </w:rPr>
        <w:t>fast</w:t>
      </w:r>
      <w:r>
        <w:rPr>
          <w:sz w:val="24"/>
          <w:szCs w:val="24"/>
        </w:rPr>
        <w:t xml:space="preserve"> </w:t>
      </w:r>
      <w:r w:rsidRPr="00FD02C5">
        <w:rPr>
          <w:i/>
          <w:sz w:val="24"/>
          <w:szCs w:val="24"/>
        </w:rPr>
        <w:t>gray level groping</w:t>
      </w:r>
      <w:r>
        <w:rPr>
          <w:sz w:val="24"/>
          <w:szCs w:val="24"/>
        </w:rPr>
        <w:t xml:space="preserve"> adalah metode ba</w:t>
      </w:r>
      <w:r w:rsidR="00522BEA">
        <w:rPr>
          <w:sz w:val="24"/>
          <w:szCs w:val="24"/>
        </w:rPr>
        <w:t xml:space="preserve">ru yang dikembangkan Chen et al </w:t>
      </w:r>
      <w:sdt>
        <w:sdtPr>
          <w:rPr>
            <w:sz w:val="24"/>
            <w:szCs w:val="24"/>
          </w:rPr>
          <w:id w:val="180713115"/>
          <w:citation/>
        </w:sdtPr>
        <w:sdtContent>
          <w:r w:rsidR="00403000">
            <w:rPr>
              <w:sz w:val="24"/>
              <w:szCs w:val="24"/>
            </w:rPr>
            <w:fldChar w:fldCharType="begin"/>
          </w:r>
          <w:r w:rsidR="00FC56D9">
            <w:rPr>
              <w:sz w:val="24"/>
              <w:szCs w:val="24"/>
              <w:lang w:val="en-US"/>
            </w:rPr>
            <w:instrText xml:space="preserve"> CITATION Che061 \l 1033 </w:instrText>
          </w:r>
          <w:r w:rsidR="00403000">
            <w:rPr>
              <w:sz w:val="24"/>
              <w:szCs w:val="24"/>
            </w:rPr>
            <w:fldChar w:fldCharType="separate"/>
          </w:r>
          <w:r w:rsidR="00FC56D9" w:rsidRPr="00FC56D9">
            <w:rPr>
              <w:noProof/>
              <w:sz w:val="24"/>
              <w:szCs w:val="24"/>
              <w:lang w:val="en-US"/>
            </w:rPr>
            <w:t>[</w:t>
          </w:r>
          <w:hyperlink w:anchor="Che061" w:history="1">
            <w:r w:rsidR="00FC56D9" w:rsidRPr="00FC56D9">
              <w:rPr>
                <w:rStyle w:val="Heading2Char"/>
                <w:rFonts w:ascii="Times New Roman" w:eastAsia="MS Mincho" w:hAnsi="Times New Roman"/>
                <w:noProof/>
                <w:color w:val="auto"/>
                <w:sz w:val="24"/>
                <w:szCs w:val="24"/>
                <w:lang w:val="en-US"/>
              </w:rPr>
              <w:t>3</w:t>
            </w:r>
          </w:hyperlink>
          <w:r w:rsidR="00FC56D9" w:rsidRPr="00FC56D9">
            <w:rPr>
              <w:noProof/>
              <w:sz w:val="24"/>
              <w:szCs w:val="24"/>
              <w:lang w:val="en-US"/>
            </w:rPr>
            <w:t>]</w:t>
          </w:r>
          <w:r w:rsidR="00403000">
            <w:rPr>
              <w:sz w:val="24"/>
              <w:szCs w:val="24"/>
            </w:rPr>
            <w:fldChar w:fldCharType="end"/>
          </w:r>
        </w:sdtContent>
      </w:sdt>
      <w:r w:rsidR="004C06F1">
        <w:rPr>
          <w:sz w:val="24"/>
          <w:szCs w:val="24"/>
        </w:rPr>
        <w:t xml:space="preserve"> </w:t>
      </w:r>
      <w:r>
        <w:rPr>
          <w:sz w:val="24"/>
          <w:szCs w:val="24"/>
        </w:rPr>
        <w:t xml:space="preserve">untuk pengoptimasian peningkatan kontras, metode ini berdasarkan metode baru sebelumnya yaitu </w:t>
      </w:r>
      <w:r w:rsidRPr="00E77F27">
        <w:rPr>
          <w:i/>
          <w:sz w:val="24"/>
          <w:szCs w:val="24"/>
        </w:rPr>
        <w:t>gray level grouping</w:t>
      </w:r>
      <w:r>
        <w:rPr>
          <w:sz w:val="24"/>
          <w:szCs w:val="24"/>
        </w:rPr>
        <w:t xml:space="preserve"> yang juga dikembangkan Chen et al</w:t>
      </w:r>
      <w:r w:rsidR="003C5BAF">
        <w:rPr>
          <w:sz w:val="24"/>
          <w:szCs w:val="24"/>
        </w:rPr>
        <w:t>. Langkah – langkahnya ditunjukkan pada Gambar 2.</w:t>
      </w:r>
    </w:p>
    <w:p w:rsidR="00B76039" w:rsidRDefault="00B76039" w:rsidP="00674AF1">
      <w:pPr>
        <w:ind w:left="720" w:firstLine="540"/>
        <w:jc w:val="both"/>
        <w:rPr>
          <w:sz w:val="24"/>
          <w:szCs w:val="24"/>
        </w:rPr>
      </w:pPr>
    </w:p>
    <w:p w:rsidR="00036180" w:rsidRDefault="00EE51EE" w:rsidP="00036180">
      <w:pPr>
        <w:keepNext/>
        <w:ind w:left="720" w:firstLine="540"/>
        <w:jc w:val="both"/>
      </w:pPr>
      <w:r>
        <w:object w:dxaOrig="6924" w:dyaOrig="11424">
          <v:shape id="_x0000_i1026" type="#_x0000_t75" style="width:346.6pt;height:571pt" o:ole="">
            <v:imagedata r:id="rId11" o:title=""/>
          </v:shape>
          <o:OLEObject Type="Embed" ProgID="Visio.Drawing.11" ShapeID="_x0000_i1026" DrawAspect="Content" ObjectID="_1424087161" r:id="rId12"/>
        </w:object>
      </w:r>
    </w:p>
    <w:p w:rsidR="00F0412E" w:rsidRDefault="00036180" w:rsidP="00036180">
      <w:pPr>
        <w:pStyle w:val="Caption"/>
        <w:jc w:val="center"/>
      </w:pPr>
      <w:r>
        <w:t xml:space="preserve">Gambar </w:t>
      </w:r>
      <w:fldSimple w:instr=" SEQ Gambar \* ARABIC ">
        <w:r>
          <w:rPr>
            <w:noProof/>
          </w:rPr>
          <w:t>2</w:t>
        </w:r>
      </w:fldSimple>
      <w:r>
        <w:t>. Diagram Alir Algoritma FGLG</w:t>
      </w:r>
    </w:p>
    <w:p w:rsidR="00FC56D9" w:rsidRDefault="00FC56D9" w:rsidP="00FC56D9"/>
    <w:p w:rsidR="00FC56D9" w:rsidRDefault="00FC56D9" w:rsidP="00FC56D9"/>
    <w:p w:rsidR="00FC56D9" w:rsidRDefault="00FC56D9" w:rsidP="00FC56D9"/>
    <w:p w:rsidR="00FC56D9" w:rsidRPr="00FC56D9" w:rsidRDefault="00FC56D9" w:rsidP="00FC56D9"/>
    <w:p w:rsidR="003C1854" w:rsidRPr="00F0412E" w:rsidRDefault="001F2203" w:rsidP="00F0412E">
      <w:pPr>
        <w:ind w:left="720" w:firstLine="540"/>
        <w:jc w:val="both"/>
        <w:rPr>
          <w:b/>
          <w:sz w:val="24"/>
          <w:szCs w:val="24"/>
          <w:lang w:val="en-US"/>
        </w:rPr>
      </w:pPr>
      <w:r w:rsidRPr="00F85F4E">
        <w:rPr>
          <w:sz w:val="24"/>
          <w:szCs w:val="24"/>
        </w:rPr>
        <w:lastRenderedPageBreak/>
        <w:t xml:space="preserve">                                                                                                                                                                                                                                                                                                                                                                                                                                                                                                                                                                                                                                                                                                                                                                          </w:t>
      </w:r>
      <w:r w:rsidR="00A71D2C" w:rsidRPr="00275CDB">
        <w:rPr>
          <w:b/>
          <w:color w:val="000000"/>
          <w:sz w:val="24"/>
          <w:lang w:val="en-US"/>
        </w:rPr>
        <w:t xml:space="preserve">7. </w:t>
      </w:r>
      <w:r w:rsidR="003C1854" w:rsidRPr="00275CDB">
        <w:rPr>
          <w:b/>
          <w:color w:val="000000"/>
          <w:sz w:val="24"/>
          <w:lang w:val="id-ID"/>
        </w:rPr>
        <w:t>JADWAL</w:t>
      </w:r>
      <w:r w:rsidR="003C1854" w:rsidRPr="00D5042D">
        <w:rPr>
          <w:b/>
          <w:color w:val="000000"/>
          <w:sz w:val="24"/>
          <w:lang w:val="id-ID"/>
        </w:rPr>
        <w:t xml:space="preserve"> PEMBUATAN TUGAS AKHIR</w:t>
      </w:r>
    </w:p>
    <w:tbl>
      <w:tblPr>
        <w:tblW w:w="95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6"/>
        <w:gridCol w:w="2585"/>
        <w:gridCol w:w="314"/>
        <w:gridCol w:w="315"/>
        <w:gridCol w:w="315"/>
        <w:gridCol w:w="316"/>
        <w:gridCol w:w="315"/>
        <w:gridCol w:w="315"/>
        <w:gridCol w:w="315"/>
        <w:gridCol w:w="316"/>
        <w:gridCol w:w="315"/>
        <w:gridCol w:w="315"/>
        <w:gridCol w:w="315"/>
        <w:gridCol w:w="319"/>
        <w:gridCol w:w="315"/>
        <w:gridCol w:w="315"/>
        <w:gridCol w:w="236"/>
        <w:gridCol w:w="318"/>
        <w:gridCol w:w="394"/>
        <w:gridCol w:w="315"/>
        <w:gridCol w:w="315"/>
        <w:gridCol w:w="395"/>
        <w:gridCol w:w="8"/>
      </w:tblGrid>
      <w:tr w:rsidR="003C43E3" w:rsidRPr="0047058D" w:rsidTr="00F0412E">
        <w:trPr>
          <w:gridAfter w:val="1"/>
          <w:wAfter w:w="8" w:type="dxa"/>
          <w:trHeight w:val="280"/>
        </w:trPr>
        <w:tc>
          <w:tcPr>
            <w:tcW w:w="616" w:type="dxa"/>
            <w:vMerge w:val="restart"/>
            <w:vAlign w:val="center"/>
          </w:tcPr>
          <w:p w:rsidR="003C43E3" w:rsidRPr="0050141A" w:rsidRDefault="003C43E3" w:rsidP="009300AB">
            <w:pPr>
              <w:rPr>
                <w:sz w:val="24"/>
                <w:szCs w:val="24"/>
                <w:lang w:val="en-US"/>
              </w:rPr>
            </w:pPr>
            <w:r w:rsidRPr="0050141A">
              <w:rPr>
                <w:sz w:val="24"/>
                <w:szCs w:val="24"/>
                <w:lang w:val="en-US"/>
              </w:rPr>
              <w:t>No</w:t>
            </w:r>
            <w:r>
              <w:rPr>
                <w:sz w:val="24"/>
                <w:szCs w:val="24"/>
                <w:lang w:val="en-US"/>
              </w:rPr>
              <w:t>.</w:t>
            </w:r>
          </w:p>
        </w:tc>
        <w:tc>
          <w:tcPr>
            <w:tcW w:w="2585" w:type="dxa"/>
            <w:vMerge w:val="restart"/>
            <w:vAlign w:val="center"/>
          </w:tcPr>
          <w:p w:rsidR="003C43E3" w:rsidRPr="0047058D" w:rsidRDefault="003C43E3" w:rsidP="009300AB">
            <w:pPr>
              <w:rPr>
                <w:sz w:val="24"/>
                <w:szCs w:val="24"/>
                <w:lang w:val="en-US"/>
              </w:rPr>
            </w:pPr>
            <w:r w:rsidRPr="0047058D">
              <w:rPr>
                <w:sz w:val="24"/>
                <w:szCs w:val="24"/>
                <w:lang w:val="en-US"/>
              </w:rPr>
              <w:t>Tahapan</w:t>
            </w:r>
          </w:p>
        </w:tc>
        <w:tc>
          <w:tcPr>
            <w:tcW w:w="6388" w:type="dxa"/>
            <w:gridSpan w:val="20"/>
            <w:vAlign w:val="center"/>
          </w:tcPr>
          <w:p w:rsidR="003C43E3" w:rsidRPr="0047058D" w:rsidRDefault="003C43E3" w:rsidP="009300AB">
            <w:pPr>
              <w:rPr>
                <w:sz w:val="24"/>
                <w:szCs w:val="24"/>
                <w:lang w:val="en-US"/>
              </w:rPr>
            </w:pPr>
            <w:r w:rsidRPr="0047058D">
              <w:rPr>
                <w:sz w:val="24"/>
                <w:szCs w:val="24"/>
                <w:lang w:val="en-US"/>
              </w:rPr>
              <w:t>Bulan</w:t>
            </w:r>
          </w:p>
        </w:tc>
      </w:tr>
      <w:tr w:rsidR="003C43E3" w:rsidRPr="0047058D" w:rsidTr="00F0412E">
        <w:trPr>
          <w:gridAfter w:val="1"/>
          <w:wAfter w:w="8" w:type="dxa"/>
          <w:trHeight w:val="150"/>
        </w:trPr>
        <w:tc>
          <w:tcPr>
            <w:tcW w:w="616" w:type="dxa"/>
            <w:vMerge/>
          </w:tcPr>
          <w:p w:rsidR="003C43E3" w:rsidRPr="0047058D" w:rsidRDefault="003C43E3" w:rsidP="009300AB">
            <w:pPr>
              <w:rPr>
                <w:sz w:val="24"/>
                <w:szCs w:val="24"/>
                <w:lang w:val="en-US"/>
              </w:rPr>
            </w:pPr>
          </w:p>
        </w:tc>
        <w:tc>
          <w:tcPr>
            <w:tcW w:w="2585" w:type="dxa"/>
            <w:vMerge/>
          </w:tcPr>
          <w:p w:rsidR="003C43E3" w:rsidRPr="0047058D" w:rsidRDefault="003C43E3" w:rsidP="009300AB">
            <w:pPr>
              <w:rPr>
                <w:sz w:val="24"/>
                <w:szCs w:val="24"/>
                <w:lang w:val="en-US"/>
              </w:rPr>
            </w:pPr>
          </w:p>
        </w:tc>
        <w:tc>
          <w:tcPr>
            <w:tcW w:w="1260" w:type="dxa"/>
            <w:gridSpan w:val="4"/>
          </w:tcPr>
          <w:p w:rsidR="003C43E3" w:rsidRPr="0047058D" w:rsidRDefault="003C43E3" w:rsidP="009300AB">
            <w:pPr>
              <w:rPr>
                <w:sz w:val="24"/>
                <w:szCs w:val="24"/>
                <w:lang w:val="en-US"/>
              </w:rPr>
            </w:pPr>
            <w:r>
              <w:rPr>
                <w:sz w:val="24"/>
                <w:szCs w:val="24"/>
                <w:lang w:val="en-US"/>
              </w:rPr>
              <w:t>Maret</w:t>
            </w:r>
          </w:p>
        </w:tc>
        <w:tc>
          <w:tcPr>
            <w:tcW w:w="1261" w:type="dxa"/>
            <w:gridSpan w:val="4"/>
          </w:tcPr>
          <w:p w:rsidR="003C43E3" w:rsidRPr="0047058D" w:rsidRDefault="003C43E3" w:rsidP="009300AB">
            <w:pPr>
              <w:rPr>
                <w:sz w:val="24"/>
                <w:szCs w:val="24"/>
                <w:lang w:val="en-US"/>
              </w:rPr>
            </w:pPr>
            <w:r>
              <w:rPr>
                <w:sz w:val="24"/>
                <w:szCs w:val="24"/>
                <w:lang w:val="en-US"/>
              </w:rPr>
              <w:t>April</w:t>
            </w:r>
          </w:p>
        </w:tc>
        <w:tc>
          <w:tcPr>
            <w:tcW w:w="1264" w:type="dxa"/>
            <w:gridSpan w:val="4"/>
          </w:tcPr>
          <w:p w:rsidR="003C43E3" w:rsidRPr="0047058D" w:rsidRDefault="003C43E3" w:rsidP="009300AB">
            <w:pPr>
              <w:rPr>
                <w:sz w:val="24"/>
                <w:szCs w:val="24"/>
                <w:lang w:val="en-US"/>
              </w:rPr>
            </w:pPr>
            <w:r>
              <w:rPr>
                <w:sz w:val="24"/>
                <w:szCs w:val="24"/>
                <w:lang w:val="en-US"/>
              </w:rPr>
              <w:t>Mei</w:t>
            </w:r>
          </w:p>
        </w:tc>
        <w:tc>
          <w:tcPr>
            <w:tcW w:w="1184" w:type="dxa"/>
            <w:gridSpan w:val="4"/>
          </w:tcPr>
          <w:p w:rsidR="003C43E3" w:rsidRPr="0047058D" w:rsidRDefault="003C43E3" w:rsidP="009300AB">
            <w:pPr>
              <w:rPr>
                <w:sz w:val="24"/>
                <w:szCs w:val="24"/>
                <w:lang w:val="en-US"/>
              </w:rPr>
            </w:pPr>
            <w:r>
              <w:rPr>
                <w:sz w:val="24"/>
                <w:szCs w:val="24"/>
                <w:lang w:val="en-US"/>
              </w:rPr>
              <w:t>Juni</w:t>
            </w:r>
          </w:p>
        </w:tc>
        <w:tc>
          <w:tcPr>
            <w:tcW w:w="1419" w:type="dxa"/>
            <w:gridSpan w:val="4"/>
          </w:tcPr>
          <w:p w:rsidR="003C43E3" w:rsidRPr="0047058D" w:rsidRDefault="003C43E3" w:rsidP="009300AB">
            <w:pPr>
              <w:rPr>
                <w:sz w:val="24"/>
                <w:szCs w:val="24"/>
                <w:lang w:val="en-US"/>
              </w:rPr>
            </w:pPr>
            <w:r>
              <w:rPr>
                <w:sz w:val="24"/>
                <w:szCs w:val="24"/>
                <w:lang w:val="en-US"/>
              </w:rPr>
              <w:t>Juli</w:t>
            </w:r>
          </w:p>
        </w:tc>
      </w:tr>
      <w:tr w:rsidR="003C43E3" w:rsidRPr="0047058D" w:rsidTr="00F0412E">
        <w:trPr>
          <w:trHeight w:val="280"/>
        </w:trPr>
        <w:tc>
          <w:tcPr>
            <w:tcW w:w="616" w:type="dxa"/>
          </w:tcPr>
          <w:p w:rsidR="003C43E3" w:rsidRPr="0047058D" w:rsidRDefault="003C43E3" w:rsidP="009300AB">
            <w:pPr>
              <w:rPr>
                <w:sz w:val="24"/>
                <w:szCs w:val="24"/>
                <w:lang w:val="en-US"/>
              </w:rPr>
            </w:pPr>
            <w:r w:rsidRPr="0047058D">
              <w:rPr>
                <w:sz w:val="24"/>
                <w:szCs w:val="24"/>
                <w:lang w:val="en-US"/>
              </w:rPr>
              <w:t>1.</w:t>
            </w:r>
          </w:p>
        </w:tc>
        <w:tc>
          <w:tcPr>
            <w:tcW w:w="2585" w:type="dxa"/>
          </w:tcPr>
          <w:p w:rsidR="003C43E3" w:rsidRPr="0047058D" w:rsidRDefault="003C43E3" w:rsidP="009300AB">
            <w:pPr>
              <w:rPr>
                <w:sz w:val="24"/>
                <w:szCs w:val="24"/>
                <w:lang w:val="en-US"/>
              </w:rPr>
            </w:pPr>
            <w:r w:rsidRPr="0047058D">
              <w:rPr>
                <w:sz w:val="24"/>
                <w:szCs w:val="24"/>
                <w:lang w:val="en-US"/>
              </w:rPr>
              <w:t>Penyusunan Proposal</w:t>
            </w:r>
          </w:p>
        </w:tc>
        <w:tc>
          <w:tcPr>
            <w:tcW w:w="314"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FFFFFF" w:themeFill="background1"/>
          </w:tcPr>
          <w:p w:rsidR="003C43E3" w:rsidRPr="0047058D" w:rsidRDefault="003C43E3" w:rsidP="009300AB">
            <w:pPr>
              <w:rPr>
                <w:sz w:val="24"/>
                <w:szCs w:val="24"/>
                <w:lang w:val="en-US"/>
              </w:rPr>
            </w:pPr>
          </w:p>
        </w:tc>
        <w:tc>
          <w:tcPr>
            <w:tcW w:w="316"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color w:val="FF0000"/>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6"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9"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236" w:type="dxa"/>
          </w:tcPr>
          <w:p w:rsidR="003C43E3" w:rsidRPr="0047058D" w:rsidRDefault="003C43E3" w:rsidP="009300AB">
            <w:pPr>
              <w:rPr>
                <w:sz w:val="24"/>
                <w:szCs w:val="24"/>
                <w:lang w:val="en-US"/>
              </w:rPr>
            </w:pPr>
          </w:p>
        </w:tc>
        <w:tc>
          <w:tcPr>
            <w:tcW w:w="318" w:type="dxa"/>
          </w:tcPr>
          <w:p w:rsidR="003C43E3" w:rsidRPr="0047058D" w:rsidRDefault="003C43E3" w:rsidP="009300AB">
            <w:pPr>
              <w:rPr>
                <w:sz w:val="24"/>
                <w:szCs w:val="24"/>
                <w:lang w:val="en-US"/>
              </w:rPr>
            </w:pPr>
          </w:p>
        </w:tc>
        <w:tc>
          <w:tcPr>
            <w:tcW w:w="394"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403" w:type="dxa"/>
            <w:gridSpan w:val="2"/>
          </w:tcPr>
          <w:p w:rsidR="003C43E3" w:rsidRPr="0047058D" w:rsidRDefault="003C43E3" w:rsidP="009300AB">
            <w:pPr>
              <w:rPr>
                <w:sz w:val="24"/>
                <w:szCs w:val="24"/>
                <w:lang w:val="en-US"/>
              </w:rPr>
            </w:pPr>
          </w:p>
        </w:tc>
      </w:tr>
      <w:tr w:rsidR="00F0412E" w:rsidRPr="0047058D" w:rsidTr="00F0412E">
        <w:trPr>
          <w:trHeight w:val="280"/>
        </w:trPr>
        <w:tc>
          <w:tcPr>
            <w:tcW w:w="616" w:type="dxa"/>
          </w:tcPr>
          <w:p w:rsidR="003C43E3" w:rsidRPr="0047058D" w:rsidRDefault="003C43E3" w:rsidP="009300AB">
            <w:pPr>
              <w:rPr>
                <w:sz w:val="24"/>
                <w:szCs w:val="24"/>
                <w:lang w:val="en-US"/>
              </w:rPr>
            </w:pPr>
            <w:r w:rsidRPr="0047058D">
              <w:rPr>
                <w:sz w:val="24"/>
                <w:szCs w:val="24"/>
                <w:lang w:val="en-US"/>
              </w:rPr>
              <w:t>2.</w:t>
            </w:r>
          </w:p>
        </w:tc>
        <w:tc>
          <w:tcPr>
            <w:tcW w:w="2585" w:type="dxa"/>
          </w:tcPr>
          <w:p w:rsidR="003C43E3" w:rsidRPr="0047058D" w:rsidRDefault="003C43E3" w:rsidP="009300AB">
            <w:pPr>
              <w:rPr>
                <w:sz w:val="24"/>
                <w:szCs w:val="24"/>
                <w:lang w:val="en-US"/>
              </w:rPr>
            </w:pPr>
            <w:r w:rsidRPr="0047058D">
              <w:rPr>
                <w:sz w:val="24"/>
                <w:szCs w:val="24"/>
                <w:lang w:val="en-US"/>
              </w:rPr>
              <w:t>Studi Literatur</w:t>
            </w:r>
          </w:p>
        </w:tc>
        <w:tc>
          <w:tcPr>
            <w:tcW w:w="314"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9"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236" w:type="dxa"/>
          </w:tcPr>
          <w:p w:rsidR="003C43E3" w:rsidRPr="0047058D" w:rsidRDefault="003C43E3" w:rsidP="009300AB">
            <w:pPr>
              <w:rPr>
                <w:sz w:val="24"/>
                <w:szCs w:val="24"/>
                <w:lang w:val="en-US"/>
              </w:rPr>
            </w:pPr>
          </w:p>
        </w:tc>
        <w:tc>
          <w:tcPr>
            <w:tcW w:w="318" w:type="dxa"/>
          </w:tcPr>
          <w:p w:rsidR="003C43E3" w:rsidRPr="0047058D" w:rsidRDefault="003C43E3" w:rsidP="009300AB">
            <w:pPr>
              <w:rPr>
                <w:sz w:val="24"/>
                <w:szCs w:val="24"/>
                <w:lang w:val="en-US"/>
              </w:rPr>
            </w:pPr>
          </w:p>
        </w:tc>
        <w:tc>
          <w:tcPr>
            <w:tcW w:w="394"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403" w:type="dxa"/>
            <w:gridSpan w:val="2"/>
          </w:tcPr>
          <w:p w:rsidR="003C43E3" w:rsidRPr="0047058D" w:rsidRDefault="003C43E3" w:rsidP="009300AB">
            <w:pPr>
              <w:rPr>
                <w:sz w:val="24"/>
                <w:szCs w:val="24"/>
                <w:lang w:val="en-US"/>
              </w:rPr>
            </w:pPr>
          </w:p>
        </w:tc>
      </w:tr>
      <w:tr w:rsidR="00F0412E" w:rsidRPr="0047058D" w:rsidTr="00F0412E">
        <w:trPr>
          <w:trHeight w:val="280"/>
        </w:trPr>
        <w:tc>
          <w:tcPr>
            <w:tcW w:w="616" w:type="dxa"/>
          </w:tcPr>
          <w:p w:rsidR="003C43E3" w:rsidRPr="0047058D" w:rsidRDefault="003C43E3" w:rsidP="009300AB">
            <w:pPr>
              <w:rPr>
                <w:sz w:val="24"/>
                <w:szCs w:val="24"/>
                <w:lang w:val="en-US"/>
              </w:rPr>
            </w:pPr>
            <w:r w:rsidRPr="0047058D">
              <w:rPr>
                <w:sz w:val="24"/>
                <w:szCs w:val="24"/>
                <w:lang w:val="en-US"/>
              </w:rPr>
              <w:t>3.</w:t>
            </w:r>
          </w:p>
        </w:tc>
        <w:tc>
          <w:tcPr>
            <w:tcW w:w="2585" w:type="dxa"/>
          </w:tcPr>
          <w:p w:rsidR="003C43E3" w:rsidRPr="0047058D" w:rsidRDefault="003C43E3" w:rsidP="009300AB">
            <w:pPr>
              <w:rPr>
                <w:sz w:val="24"/>
                <w:szCs w:val="24"/>
                <w:lang w:val="en-US"/>
              </w:rPr>
            </w:pPr>
            <w:r w:rsidRPr="0047058D">
              <w:rPr>
                <w:sz w:val="24"/>
                <w:szCs w:val="24"/>
                <w:lang w:val="en-US"/>
              </w:rPr>
              <w:t>Implementasi</w:t>
            </w:r>
          </w:p>
        </w:tc>
        <w:tc>
          <w:tcPr>
            <w:tcW w:w="314"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5" w:type="dxa"/>
            <w:shd w:val="clear" w:color="auto" w:fill="auto"/>
          </w:tcPr>
          <w:p w:rsidR="003C43E3" w:rsidRPr="0047058D"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9"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236" w:type="dxa"/>
            <w:shd w:val="clear" w:color="auto" w:fill="4F81BD" w:themeFill="accent1"/>
          </w:tcPr>
          <w:p w:rsidR="003C43E3" w:rsidRPr="0047058D" w:rsidRDefault="003C43E3" w:rsidP="009300AB">
            <w:pPr>
              <w:rPr>
                <w:sz w:val="24"/>
                <w:szCs w:val="24"/>
                <w:lang w:val="en-US"/>
              </w:rPr>
            </w:pPr>
          </w:p>
        </w:tc>
        <w:tc>
          <w:tcPr>
            <w:tcW w:w="318" w:type="dxa"/>
            <w:shd w:val="clear" w:color="auto" w:fill="4F81BD" w:themeFill="accent1"/>
          </w:tcPr>
          <w:p w:rsidR="003C43E3" w:rsidRPr="0047058D" w:rsidRDefault="003C43E3" w:rsidP="009300AB">
            <w:pPr>
              <w:rPr>
                <w:sz w:val="24"/>
                <w:szCs w:val="24"/>
                <w:lang w:val="en-US"/>
              </w:rPr>
            </w:pPr>
          </w:p>
        </w:tc>
        <w:tc>
          <w:tcPr>
            <w:tcW w:w="394"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403" w:type="dxa"/>
            <w:gridSpan w:val="2"/>
          </w:tcPr>
          <w:p w:rsidR="003C43E3" w:rsidRPr="0047058D" w:rsidRDefault="003C43E3" w:rsidP="009300AB">
            <w:pPr>
              <w:rPr>
                <w:sz w:val="24"/>
                <w:szCs w:val="24"/>
                <w:lang w:val="en-US"/>
              </w:rPr>
            </w:pPr>
          </w:p>
        </w:tc>
      </w:tr>
      <w:tr w:rsidR="00F0412E" w:rsidRPr="0047058D" w:rsidTr="00F0412E">
        <w:trPr>
          <w:trHeight w:val="280"/>
        </w:trPr>
        <w:tc>
          <w:tcPr>
            <w:tcW w:w="616" w:type="dxa"/>
          </w:tcPr>
          <w:p w:rsidR="003C43E3" w:rsidRPr="0047058D" w:rsidRDefault="003C43E3" w:rsidP="009300AB">
            <w:pPr>
              <w:rPr>
                <w:sz w:val="24"/>
                <w:szCs w:val="24"/>
                <w:lang w:val="en-US"/>
              </w:rPr>
            </w:pPr>
            <w:r w:rsidRPr="0047058D">
              <w:rPr>
                <w:sz w:val="24"/>
                <w:szCs w:val="24"/>
                <w:lang w:val="en-US"/>
              </w:rPr>
              <w:t>4.</w:t>
            </w:r>
          </w:p>
        </w:tc>
        <w:tc>
          <w:tcPr>
            <w:tcW w:w="2585" w:type="dxa"/>
          </w:tcPr>
          <w:p w:rsidR="003C43E3" w:rsidRPr="0047058D" w:rsidRDefault="003C43E3" w:rsidP="009300AB">
            <w:pPr>
              <w:rPr>
                <w:sz w:val="24"/>
                <w:szCs w:val="24"/>
                <w:lang w:val="en-US"/>
              </w:rPr>
            </w:pPr>
            <w:r w:rsidRPr="0047058D">
              <w:rPr>
                <w:sz w:val="24"/>
                <w:szCs w:val="24"/>
                <w:lang w:val="en-US"/>
              </w:rPr>
              <w:t>Pengujian dan Evaluasi</w:t>
            </w:r>
          </w:p>
        </w:tc>
        <w:tc>
          <w:tcPr>
            <w:tcW w:w="314"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6"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shd w:val="clear" w:color="auto" w:fill="4F81BD" w:themeFill="accent1"/>
          </w:tcPr>
          <w:p w:rsidR="003C43E3" w:rsidRPr="00A402AA"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9"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236" w:type="dxa"/>
            <w:shd w:val="clear" w:color="auto" w:fill="4F81BD" w:themeFill="accent1"/>
          </w:tcPr>
          <w:p w:rsidR="003C43E3" w:rsidRPr="0047058D" w:rsidRDefault="003C43E3" w:rsidP="009300AB">
            <w:pPr>
              <w:rPr>
                <w:sz w:val="24"/>
                <w:szCs w:val="24"/>
                <w:lang w:val="en-US"/>
              </w:rPr>
            </w:pPr>
          </w:p>
        </w:tc>
        <w:tc>
          <w:tcPr>
            <w:tcW w:w="318" w:type="dxa"/>
            <w:shd w:val="clear" w:color="auto" w:fill="4F81BD" w:themeFill="accent1"/>
          </w:tcPr>
          <w:p w:rsidR="003C43E3" w:rsidRPr="0047058D" w:rsidRDefault="003C43E3" w:rsidP="009300AB">
            <w:pPr>
              <w:rPr>
                <w:sz w:val="24"/>
                <w:szCs w:val="24"/>
                <w:lang w:val="en-US"/>
              </w:rPr>
            </w:pPr>
          </w:p>
        </w:tc>
        <w:tc>
          <w:tcPr>
            <w:tcW w:w="394" w:type="dxa"/>
            <w:shd w:val="clear" w:color="auto" w:fill="FFFFFF" w:themeFill="background1"/>
          </w:tcPr>
          <w:p w:rsidR="003C43E3" w:rsidRPr="0047058D" w:rsidRDefault="003C43E3" w:rsidP="009300AB">
            <w:pPr>
              <w:rPr>
                <w:sz w:val="24"/>
                <w:szCs w:val="24"/>
                <w:lang w:val="en-US"/>
              </w:rPr>
            </w:pPr>
          </w:p>
        </w:tc>
        <w:tc>
          <w:tcPr>
            <w:tcW w:w="315" w:type="dxa"/>
            <w:shd w:val="clear" w:color="auto" w:fill="FFFFFF" w:themeFill="background1"/>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403" w:type="dxa"/>
            <w:gridSpan w:val="2"/>
          </w:tcPr>
          <w:p w:rsidR="003C43E3" w:rsidRPr="0047058D" w:rsidRDefault="003C43E3" w:rsidP="009300AB">
            <w:pPr>
              <w:rPr>
                <w:sz w:val="24"/>
                <w:szCs w:val="24"/>
                <w:lang w:val="en-US"/>
              </w:rPr>
            </w:pPr>
          </w:p>
        </w:tc>
      </w:tr>
      <w:tr w:rsidR="00F0412E" w:rsidRPr="0047058D" w:rsidTr="00F0412E">
        <w:trPr>
          <w:trHeight w:val="577"/>
        </w:trPr>
        <w:tc>
          <w:tcPr>
            <w:tcW w:w="616" w:type="dxa"/>
          </w:tcPr>
          <w:p w:rsidR="003C43E3" w:rsidRPr="0047058D" w:rsidRDefault="003C43E3" w:rsidP="009300AB">
            <w:pPr>
              <w:rPr>
                <w:sz w:val="24"/>
                <w:szCs w:val="24"/>
                <w:lang w:val="en-US"/>
              </w:rPr>
            </w:pPr>
            <w:r w:rsidRPr="0047058D">
              <w:rPr>
                <w:sz w:val="24"/>
                <w:szCs w:val="24"/>
                <w:lang w:val="en-US"/>
              </w:rPr>
              <w:t>5.</w:t>
            </w:r>
          </w:p>
        </w:tc>
        <w:tc>
          <w:tcPr>
            <w:tcW w:w="2585" w:type="dxa"/>
          </w:tcPr>
          <w:p w:rsidR="003C43E3" w:rsidRPr="0047058D" w:rsidRDefault="003C43E3" w:rsidP="009300AB">
            <w:pPr>
              <w:rPr>
                <w:sz w:val="24"/>
                <w:szCs w:val="24"/>
                <w:lang w:val="en-US"/>
              </w:rPr>
            </w:pPr>
            <w:r w:rsidRPr="0047058D">
              <w:rPr>
                <w:sz w:val="24"/>
                <w:szCs w:val="24"/>
                <w:lang w:val="en-US"/>
              </w:rPr>
              <w:t>Penyusunan Buku Tugas Akhir</w:t>
            </w:r>
          </w:p>
        </w:tc>
        <w:tc>
          <w:tcPr>
            <w:tcW w:w="314"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6"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5" w:type="dxa"/>
          </w:tcPr>
          <w:p w:rsidR="003C43E3" w:rsidRPr="0047058D" w:rsidRDefault="003C43E3" w:rsidP="009300AB">
            <w:pPr>
              <w:rPr>
                <w:sz w:val="24"/>
                <w:szCs w:val="24"/>
                <w:lang w:val="en-US"/>
              </w:rPr>
            </w:pPr>
          </w:p>
        </w:tc>
        <w:tc>
          <w:tcPr>
            <w:tcW w:w="316"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9"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236" w:type="dxa"/>
            <w:shd w:val="clear" w:color="auto" w:fill="4F81BD" w:themeFill="accent1"/>
          </w:tcPr>
          <w:p w:rsidR="003C43E3" w:rsidRPr="0047058D" w:rsidRDefault="003C43E3" w:rsidP="009300AB">
            <w:pPr>
              <w:rPr>
                <w:sz w:val="24"/>
                <w:szCs w:val="24"/>
                <w:lang w:val="en-US"/>
              </w:rPr>
            </w:pPr>
          </w:p>
        </w:tc>
        <w:tc>
          <w:tcPr>
            <w:tcW w:w="318" w:type="dxa"/>
            <w:shd w:val="clear" w:color="auto" w:fill="4F81BD" w:themeFill="accent1"/>
          </w:tcPr>
          <w:p w:rsidR="003C43E3" w:rsidRPr="0047058D" w:rsidRDefault="003C43E3" w:rsidP="009300AB">
            <w:pPr>
              <w:rPr>
                <w:sz w:val="24"/>
                <w:szCs w:val="24"/>
                <w:lang w:val="en-US"/>
              </w:rPr>
            </w:pPr>
          </w:p>
        </w:tc>
        <w:tc>
          <w:tcPr>
            <w:tcW w:w="394" w:type="dxa"/>
            <w:shd w:val="clear" w:color="auto" w:fill="4F81BD" w:themeFill="accent1"/>
          </w:tcPr>
          <w:p w:rsidR="003C43E3" w:rsidRPr="0047058D" w:rsidRDefault="003C43E3" w:rsidP="009300AB">
            <w:pPr>
              <w:rPr>
                <w:sz w:val="24"/>
                <w:szCs w:val="24"/>
                <w:lang w:val="en-US"/>
              </w:rPr>
            </w:pPr>
          </w:p>
        </w:tc>
        <w:tc>
          <w:tcPr>
            <w:tcW w:w="315" w:type="dxa"/>
            <w:shd w:val="clear" w:color="auto" w:fill="4F81BD" w:themeFill="accent1"/>
          </w:tcPr>
          <w:p w:rsidR="003C43E3" w:rsidRPr="0047058D" w:rsidRDefault="003C43E3" w:rsidP="009300AB">
            <w:pPr>
              <w:rPr>
                <w:sz w:val="24"/>
                <w:szCs w:val="24"/>
                <w:lang w:val="en-US"/>
              </w:rPr>
            </w:pPr>
          </w:p>
        </w:tc>
        <w:tc>
          <w:tcPr>
            <w:tcW w:w="315" w:type="dxa"/>
            <w:shd w:val="clear" w:color="auto" w:fill="FFFFFF" w:themeFill="background1"/>
          </w:tcPr>
          <w:p w:rsidR="003C43E3" w:rsidRPr="0047058D" w:rsidRDefault="003C43E3" w:rsidP="009300AB">
            <w:pPr>
              <w:rPr>
                <w:sz w:val="24"/>
                <w:szCs w:val="24"/>
                <w:lang w:val="en-US"/>
              </w:rPr>
            </w:pPr>
          </w:p>
        </w:tc>
        <w:tc>
          <w:tcPr>
            <w:tcW w:w="403" w:type="dxa"/>
            <w:gridSpan w:val="2"/>
          </w:tcPr>
          <w:p w:rsidR="003C43E3" w:rsidRPr="0047058D" w:rsidRDefault="003C43E3" w:rsidP="009300AB">
            <w:pPr>
              <w:rPr>
                <w:sz w:val="24"/>
                <w:szCs w:val="24"/>
                <w:lang w:val="en-US"/>
              </w:rPr>
            </w:pPr>
          </w:p>
        </w:tc>
      </w:tr>
    </w:tbl>
    <w:p w:rsidR="003C1854" w:rsidRDefault="003C1854" w:rsidP="00E37969">
      <w:pPr>
        <w:ind w:left="360"/>
        <w:rPr>
          <w:b/>
          <w:color w:val="000000"/>
          <w:sz w:val="24"/>
          <w:lang w:val="id-ID"/>
        </w:rPr>
      </w:pPr>
    </w:p>
    <w:p w:rsidR="003C1854" w:rsidRDefault="003C1854" w:rsidP="00E37969">
      <w:pPr>
        <w:rPr>
          <w:b/>
          <w:color w:val="000000"/>
          <w:sz w:val="24"/>
          <w:lang w:val="id-ID"/>
        </w:rPr>
      </w:pPr>
    </w:p>
    <w:p w:rsidR="003C1854" w:rsidRPr="009C1E79" w:rsidRDefault="003C1854" w:rsidP="00E37969">
      <w:pPr>
        <w:ind w:left="360"/>
        <w:rPr>
          <w:b/>
          <w:color w:val="000000"/>
          <w:sz w:val="24"/>
          <w:lang w:val="id-ID"/>
        </w:rPr>
      </w:pPr>
    </w:p>
    <w:p w:rsidR="003C1854" w:rsidRPr="00D56D60" w:rsidRDefault="00275CDB" w:rsidP="00315842">
      <w:pPr>
        <w:pStyle w:val="ListParagraph"/>
        <w:numPr>
          <w:ilvl w:val="0"/>
          <w:numId w:val="33"/>
        </w:numPr>
        <w:rPr>
          <w:b/>
          <w:sz w:val="24"/>
          <w:szCs w:val="24"/>
          <w:lang w:val="id-ID"/>
        </w:rPr>
      </w:pPr>
      <w:r w:rsidRPr="00D56D60">
        <w:rPr>
          <w:b/>
          <w:sz w:val="24"/>
          <w:szCs w:val="24"/>
          <w:lang w:val="en-US"/>
        </w:rPr>
        <w:t xml:space="preserve"> </w:t>
      </w:r>
      <w:r w:rsidR="003C1854" w:rsidRPr="00D56D60">
        <w:rPr>
          <w:b/>
          <w:sz w:val="24"/>
          <w:szCs w:val="24"/>
          <w:lang w:val="id-ID"/>
        </w:rPr>
        <w:t>DAFTAR PUSTAKA</w:t>
      </w:r>
    </w:p>
    <w:p w:rsidR="00BF4591" w:rsidRPr="00D56D60" w:rsidRDefault="00403000" w:rsidP="00BF4591">
      <w:pPr>
        <w:pStyle w:val="Bibliography"/>
        <w:rPr>
          <w:noProof/>
          <w:vanish/>
          <w:sz w:val="24"/>
          <w:szCs w:val="24"/>
        </w:rPr>
      </w:pPr>
      <w:r w:rsidRPr="00D56D60">
        <w:rPr>
          <w:sz w:val="24"/>
          <w:szCs w:val="24"/>
        </w:rPr>
        <w:fldChar w:fldCharType="begin"/>
      </w:r>
      <w:r w:rsidR="00353396" w:rsidRPr="00D56D60">
        <w:rPr>
          <w:sz w:val="24"/>
          <w:szCs w:val="24"/>
        </w:rPr>
        <w:instrText xml:space="preserve"> BIBLIOGRAPHY  \l 1033 </w:instrText>
      </w:r>
      <w:r w:rsidRPr="00D56D60">
        <w:rPr>
          <w:sz w:val="24"/>
          <w:szCs w:val="24"/>
        </w:rPr>
        <w:fldChar w:fldCharType="separate"/>
      </w:r>
      <w:r w:rsidR="00BF4591" w:rsidRPr="00D56D60">
        <w:rPr>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8809"/>
      </w:tblGrid>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0" w:name="Yunch"/>
            <w:r w:rsidRPr="00D56D60">
              <w:rPr>
                <w:noProof/>
                <w:sz w:val="24"/>
                <w:szCs w:val="24"/>
              </w:rPr>
              <w:t>[1]</w:t>
            </w:r>
            <w:bookmarkEnd w:id="0"/>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A. Yunniarti, Aninditha Sigit Nugroho, Bilqis Amaliah, and Agus Zainal Arifin, "Classification and Numbering of Dental Radiographs," </w:t>
            </w:r>
            <w:r w:rsidRPr="00D56D60">
              <w:rPr>
                <w:i/>
                <w:iCs/>
                <w:noProof/>
                <w:sz w:val="24"/>
                <w:szCs w:val="24"/>
              </w:rPr>
              <w:t>DIKTI</w:t>
            </w:r>
            <w:r w:rsidRPr="00D56D60">
              <w:rPr>
                <w:noProof/>
                <w:sz w:val="24"/>
                <w:szCs w:val="24"/>
              </w:rPr>
              <w:t>, vol. 10, pp. 137-146, 2012 March.</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1" w:name="Hum12"/>
            <w:r w:rsidRPr="00D56D60">
              <w:rPr>
                <w:noProof/>
                <w:sz w:val="24"/>
                <w:szCs w:val="24"/>
              </w:rPr>
              <w:t>[2]</w:t>
            </w:r>
            <w:bookmarkEnd w:id="1"/>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Ismail A. Humied, Fatma E.Z. i Abou-Chad, and Magdy Z. Rashad, "A new combined technique for automatic contrast enhancement of digital images," </w:t>
            </w:r>
            <w:r w:rsidRPr="00D56D60">
              <w:rPr>
                <w:i/>
                <w:iCs/>
                <w:noProof/>
                <w:sz w:val="24"/>
                <w:szCs w:val="24"/>
              </w:rPr>
              <w:t>Egyptian Informatics Journal</w:t>
            </w:r>
            <w:r w:rsidRPr="00D56D60">
              <w:rPr>
                <w:noProof/>
                <w:sz w:val="24"/>
                <w:szCs w:val="24"/>
              </w:rPr>
              <w:t>, pp. 27-37, February 2012.</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2" w:name="Che061"/>
            <w:r w:rsidRPr="00D56D60">
              <w:rPr>
                <w:noProof/>
                <w:sz w:val="24"/>
                <w:szCs w:val="24"/>
              </w:rPr>
              <w:t>[3]</w:t>
            </w:r>
            <w:bookmarkEnd w:id="2"/>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ZhiYu Chen, Besma R. Abidi, David L. Page, and Mongi A. Abidi, "Gray-level grouping (GLG): an automatic method for optimized image contrast enhancement – Part I: The basic method," </w:t>
            </w:r>
            <w:r w:rsidRPr="00D56D60">
              <w:rPr>
                <w:i/>
                <w:iCs/>
                <w:noProof/>
                <w:sz w:val="24"/>
                <w:szCs w:val="24"/>
              </w:rPr>
              <w:t>IEEE TRANSACTION ON IMAGE PROCESSING</w:t>
            </w:r>
            <w:r w:rsidRPr="00D56D60">
              <w:rPr>
                <w:noProof/>
                <w:sz w:val="24"/>
                <w:szCs w:val="24"/>
              </w:rPr>
              <w:t>, vol. 15, pp. 2290-2302, August 2006.</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3" w:name="Gon02"/>
            <w:r w:rsidRPr="00D56D60">
              <w:rPr>
                <w:noProof/>
                <w:sz w:val="24"/>
                <w:szCs w:val="24"/>
              </w:rPr>
              <w:t>[4]</w:t>
            </w:r>
            <w:bookmarkEnd w:id="3"/>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Rafael C. Gonzales and Richard E. Woods, </w:t>
            </w:r>
            <w:r w:rsidRPr="00D56D60">
              <w:rPr>
                <w:i/>
                <w:iCs/>
                <w:noProof/>
                <w:sz w:val="24"/>
                <w:szCs w:val="24"/>
              </w:rPr>
              <w:t>Digital Image Processing</w:t>
            </w:r>
            <w:r w:rsidRPr="00D56D60">
              <w:rPr>
                <w:noProof/>
                <w:sz w:val="24"/>
                <w:szCs w:val="24"/>
              </w:rPr>
              <w:t>, 2nd ed. New Jersey: Prentice Hall, 2002.</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4" w:name="Kim08"/>
            <w:r w:rsidRPr="00D56D60">
              <w:rPr>
                <w:noProof/>
                <w:sz w:val="24"/>
                <w:szCs w:val="24"/>
              </w:rPr>
              <w:t>[5]</w:t>
            </w:r>
            <w:bookmarkEnd w:id="4"/>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Mary Kim Kim and Min Gyo Chung, "Recursively Separated and Weighted Histogram Equalization for Brightness Preservation and Contrast Enhancement," </w:t>
            </w:r>
            <w:r w:rsidRPr="00D56D60">
              <w:rPr>
                <w:i/>
                <w:iCs/>
                <w:noProof/>
                <w:sz w:val="24"/>
                <w:szCs w:val="24"/>
              </w:rPr>
              <w:t>IEEE Transactions on Consumer Electronics</w:t>
            </w:r>
            <w:r w:rsidRPr="00D56D60">
              <w:rPr>
                <w:noProof/>
                <w:sz w:val="24"/>
                <w:szCs w:val="24"/>
              </w:rPr>
              <w:t>, vol. 54, pp. 1389-1397, August 2008.</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5" w:name="Che06"/>
            <w:r w:rsidRPr="00D56D60">
              <w:rPr>
                <w:noProof/>
                <w:sz w:val="24"/>
                <w:szCs w:val="24"/>
              </w:rPr>
              <w:t>[6]</w:t>
            </w:r>
            <w:bookmarkEnd w:id="5"/>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ZhiYu Chen, Besma R. Abidi, David L. Page, and Mongi A. Abidi, "A generalized and automatic image contrast enhancement using gray level grouping," </w:t>
            </w:r>
            <w:r w:rsidRPr="00D56D60">
              <w:rPr>
                <w:i/>
                <w:iCs/>
                <w:noProof/>
                <w:sz w:val="24"/>
                <w:szCs w:val="24"/>
              </w:rPr>
              <w:t>International Conference on Acoustics, Speech, and Signal Processing</w:t>
            </w:r>
            <w:r w:rsidRPr="00D56D60">
              <w:rPr>
                <w:noProof/>
                <w:sz w:val="24"/>
                <w:szCs w:val="24"/>
              </w:rPr>
              <w:t>, vol. II, pp. 965-968, 2006.</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6" w:name="Hus08"/>
            <w:r w:rsidRPr="00D56D60">
              <w:rPr>
                <w:noProof/>
                <w:sz w:val="24"/>
                <w:szCs w:val="24"/>
              </w:rPr>
              <w:t>[7]</w:t>
            </w:r>
            <w:bookmarkEnd w:id="6"/>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Raffia's Talib Hussein and Atheer Jabbar Mansor, "Automatic Contrast Enhancement for Low Contrast Images: A Comparison," </w:t>
            </w:r>
            <w:r w:rsidRPr="00D56D60">
              <w:rPr>
                <w:i/>
                <w:iCs/>
                <w:noProof/>
                <w:sz w:val="24"/>
                <w:szCs w:val="24"/>
              </w:rPr>
              <w:t>International Conference on Computer Science and Information Technology</w:t>
            </w:r>
            <w:r w:rsidRPr="00D56D60">
              <w:rPr>
                <w:noProof/>
                <w:sz w:val="24"/>
                <w:szCs w:val="24"/>
              </w:rPr>
              <w:t>, pp. 269 - 276, 2008.</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7" w:name="Che062"/>
            <w:r w:rsidRPr="00D56D60">
              <w:rPr>
                <w:noProof/>
                <w:sz w:val="24"/>
                <w:szCs w:val="24"/>
              </w:rPr>
              <w:t>[8]</w:t>
            </w:r>
            <w:bookmarkEnd w:id="7"/>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ZhiYu Chen, Besma R. Abidi, David L. Page, and Mongi A. Abidi, "Gray-level grouping (GLG): an automatic method for optimized image contrast enhancement – Part II: The Variation," </w:t>
            </w:r>
            <w:r w:rsidRPr="00D56D60">
              <w:rPr>
                <w:i/>
                <w:iCs/>
                <w:noProof/>
                <w:sz w:val="24"/>
                <w:szCs w:val="24"/>
              </w:rPr>
              <w:t>IEEE TRANSACTION ON IMAGE PROCESING</w:t>
            </w:r>
            <w:r w:rsidRPr="00D56D60">
              <w:rPr>
                <w:noProof/>
                <w:sz w:val="24"/>
                <w:szCs w:val="24"/>
              </w:rPr>
              <w:t>, vol. 15, pp. 2303-2314, August 2006.</w:t>
            </w:r>
          </w:p>
        </w:tc>
      </w:tr>
      <w:tr w:rsidR="00BF4591" w:rsidRPr="00D56D60" w:rsidTr="00BF4591">
        <w:trPr>
          <w:tblCellSpacing w:w="15" w:type="dxa"/>
        </w:trPr>
        <w:tc>
          <w:tcPr>
            <w:tcW w:w="0" w:type="auto"/>
            <w:hideMark/>
          </w:tcPr>
          <w:p w:rsidR="00BF4591" w:rsidRPr="00D56D60" w:rsidRDefault="00BF4591">
            <w:pPr>
              <w:pStyle w:val="Bibliography"/>
              <w:jc w:val="right"/>
              <w:rPr>
                <w:rFonts w:eastAsiaTheme="minorEastAsia"/>
                <w:noProof/>
                <w:sz w:val="24"/>
                <w:szCs w:val="24"/>
              </w:rPr>
            </w:pPr>
            <w:bookmarkStart w:id="8" w:name="The12"/>
            <w:r w:rsidRPr="00D56D60">
              <w:rPr>
                <w:noProof/>
                <w:sz w:val="24"/>
                <w:szCs w:val="24"/>
              </w:rPr>
              <w:t>[9]</w:t>
            </w:r>
            <w:bookmarkEnd w:id="8"/>
          </w:p>
        </w:tc>
        <w:tc>
          <w:tcPr>
            <w:tcW w:w="0" w:type="auto"/>
            <w:hideMark/>
          </w:tcPr>
          <w:p w:rsidR="00BF4591" w:rsidRPr="00D56D60" w:rsidRDefault="00BF4591">
            <w:pPr>
              <w:pStyle w:val="Bibliography"/>
              <w:rPr>
                <w:rFonts w:eastAsiaTheme="minorEastAsia"/>
                <w:noProof/>
                <w:sz w:val="24"/>
                <w:szCs w:val="24"/>
              </w:rPr>
            </w:pPr>
            <w:r w:rsidRPr="00D56D60">
              <w:rPr>
                <w:noProof/>
                <w:sz w:val="24"/>
                <w:szCs w:val="24"/>
              </w:rPr>
              <w:t xml:space="preserve">The MathWorks, Inc. (2012) MATLAB- The language of technical computing. [Online]. </w:t>
            </w:r>
            <w:hyperlink r:id="rId13" w:history="1">
              <w:r w:rsidRPr="00D56D60">
                <w:rPr>
                  <w:rStyle w:val="Hyperlink"/>
                  <w:noProof/>
                  <w:sz w:val="24"/>
                  <w:szCs w:val="24"/>
                </w:rPr>
                <w:t>http://www.mathworks.com</w:t>
              </w:r>
            </w:hyperlink>
          </w:p>
        </w:tc>
      </w:tr>
    </w:tbl>
    <w:p w:rsidR="00BF4591" w:rsidRPr="00D56D60" w:rsidRDefault="00BF4591" w:rsidP="00BF4591">
      <w:pPr>
        <w:pStyle w:val="Bibliography"/>
        <w:rPr>
          <w:rFonts w:eastAsiaTheme="minorEastAsia"/>
          <w:noProof/>
          <w:vanish/>
          <w:sz w:val="24"/>
          <w:szCs w:val="24"/>
        </w:rPr>
      </w:pPr>
      <w:r w:rsidRPr="00D56D60">
        <w:rPr>
          <w:noProof/>
          <w:vanish/>
          <w:sz w:val="24"/>
          <w:szCs w:val="24"/>
        </w:rPr>
        <w:t>x</w:t>
      </w:r>
    </w:p>
    <w:p w:rsidR="003C1854" w:rsidRPr="0024400B" w:rsidRDefault="00403000" w:rsidP="00BF4591">
      <w:pPr>
        <w:pStyle w:val="Default"/>
        <w:ind w:left="180" w:hanging="180"/>
        <w:jc w:val="both"/>
      </w:pPr>
      <w:r w:rsidRPr="00D56D60">
        <w:fldChar w:fldCharType="end"/>
      </w:r>
    </w:p>
    <w:tbl>
      <w:tblPr>
        <w:tblW w:w="5000" w:type="pct"/>
        <w:tblCellSpacing w:w="15" w:type="dxa"/>
        <w:tblCellMar>
          <w:top w:w="15" w:type="dxa"/>
          <w:left w:w="15" w:type="dxa"/>
          <w:bottom w:w="15" w:type="dxa"/>
          <w:right w:w="15" w:type="dxa"/>
        </w:tblCellMar>
        <w:tblLook w:val="04A0"/>
      </w:tblPr>
      <w:tblGrid>
        <w:gridCol w:w="4582"/>
        <w:gridCol w:w="4582"/>
      </w:tblGrid>
      <w:tr w:rsidR="00C724DB" w:rsidRPr="00E6255E" w:rsidTr="009300AB">
        <w:trPr>
          <w:tblCellSpacing w:w="15" w:type="dxa"/>
        </w:trPr>
        <w:tc>
          <w:tcPr>
            <w:tcW w:w="0" w:type="auto"/>
            <w:hideMark/>
          </w:tcPr>
          <w:p w:rsidR="00F83644" w:rsidRPr="00E6255E" w:rsidRDefault="00F83644" w:rsidP="009300AB">
            <w:pPr>
              <w:pStyle w:val="Bibliography"/>
              <w:jc w:val="right"/>
              <w:rPr>
                <w:rFonts w:eastAsiaTheme="minorEastAsia"/>
                <w:noProof/>
                <w:sz w:val="24"/>
                <w:szCs w:val="24"/>
              </w:rPr>
            </w:pPr>
          </w:p>
        </w:tc>
        <w:tc>
          <w:tcPr>
            <w:tcW w:w="0" w:type="auto"/>
            <w:hideMark/>
          </w:tcPr>
          <w:p w:rsidR="00F83644" w:rsidRPr="00E6255E" w:rsidRDefault="00F83644" w:rsidP="009300AB">
            <w:pPr>
              <w:pStyle w:val="Bibliography"/>
              <w:rPr>
                <w:rFonts w:eastAsiaTheme="minorEastAsia"/>
                <w:noProof/>
                <w:sz w:val="24"/>
                <w:szCs w:val="24"/>
              </w:rPr>
            </w:pPr>
          </w:p>
        </w:tc>
      </w:tr>
    </w:tbl>
    <w:p w:rsidR="00B408C4" w:rsidRPr="00A6414F" w:rsidRDefault="00B408C4" w:rsidP="00B76039">
      <w:pPr>
        <w:rPr>
          <w:b/>
          <w:color w:val="000000"/>
          <w:sz w:val="28"/>
          <w:szCs w:val="28"/>
          <w:lang w:val="en-US"/>
        </w:rPr>
      </w:pPr>
    </w:p>
    <w:sectPr w:rsidR="00B408C4" w:rsidRPr="00A6414F" w:rsidSect="00E37969">
      <w:footerReference w:type="default" r:id="rId14"/>
      <w:pgSz w:w="11909" w:h="16834" w:code="9"/>
      <w:pgMar w:top="1701" w:right="1134" w:bottom="1418" w:left="1701"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2F3" w:rsidRDefault="00AF32F3">
      <w:r>
        <w:separator/>
      </w:r>
    </w:p>
  </w:endnote>
  <w:endnote w:type="continuationSeparator" w:id="1">
    <w:p w:rsidR="00AF32F3" w:rsidRDefault="00AF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8A" w:rsidRDefault="00E62E8A">
    <w:pPr>
      <w:pStyle w:val="Footer"/>
      <w:tabs>
        <w:tab w:val="clear" w:pos="8640"/>
        <w:tab w:val="right" w:pos="8364"/>
      </w:tabs>
    </w:pPr>
  </w:p>
  <w:p w:rsidR="00E62E8A" w:rsidRDefault="00E62E8A">
    <w:pPr>
      <w:pStyle w:val="Footer"/>
    </w:pPr>
  </w:p>
  <w:p w:rsidR="00E62E8A" w:rsidRDefault="00E62E8A">
    <w:pPr>
      <w:pStyle w:val="Footer"/>
    </w:pPr>
  </w:p>
  <w:p w:rsidR="00E62E8A" w:rsidRDefault="00403000" w:rsidP="0094167E">
    <w:pPr>
      <w:pStyle w:val="Footer"/>
      <w:jc w:val="both"/>
      <w:rPr>
        <w:b/>
        <w:sz w:val="24"/>
      </w:rPr>
    </w:pPr>
    <w:r w:rsidRPr="00403000">
      <w:rPr>
        <w:noProof/>
        <w:sz w:val="24"/>
      </w:rPr>
      <w:pict>
        <v:line id="_x0000_s2049" style="position:absolute;left:0;text-align:left;z-index:251657728" from=".9pt,.1pt" to="452.05pt,.1pt" o:allowincell="f" strokeweight="1.5pt"/>
      </w:pict>
    </w:r>
  </w:p>
  <w:p w:rsidR="00E62E8A" w:rsidRPr="00FF0B36" w:rsidRDefault="00E62E8A" w:rsidP="0094167E">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403000" w:rsidRPr="00FF0B36">
      <w:rPr>
        <w:rStyle w:val="PageNumber"/>
        <w:b/>
      </w:rPr>
      <w:fldChar w:fldCharType="begin"/>
    </w:r>
    <w:r w:rsidRPr="00FF0B36">
      <w:rPr>
        <w:rStyle w:val="PageNumber"/>
        <w:b/>
      </w:rPr>
      <w:instrText xml:space="preserve"> PAGE </w:instrText>
    </w:r>
    <w:r w:rsidR="00403000" w:rsidRPr="00FF0B36">
      <w:rPr>
        <w:rStyle w:val="PageNumber"/>
        <w:b/>
      </w:rPr>
      <w:fldChar w:fldCharType="separate"/>
    </w:r>
    <w:r w:rsidR="004C06F1">
      <w:rPr>
        <w:rStyle w:val="PageNumber"/>
        <w:b/>
        <w:noProof/>
      </w:rPr>
      <w:t>3</w:t>
    </w:r>
    <w:r w:rsidR="00403000" w:rsidRPr="00FF0B36">
      <w:rPr>
        <w:rStyle w:val="PageNumber"/>
        <w:b/>
      </w:rPr>
      <w:fldChar w:fldCharType="end"/>
    </w:r>
    <w:r w:rsidRPr="00FF0B36">
      <w:rPr>
        <w:rStyle w:val="PageNumber"/>
        <w:b/>
      </w:rPr>
      <w:t>/</w:t>
    </w:r>
    <w:r w:rsidR="00403000" w:rsidRPr="00FF0B36">
      <w:rPr>
        <w:rStyle w:val="PageNumber"/>
      </w:rPr>
      <w:fldChar w:fldCharType="begin"/>
    </w:r>
    <w:r w:rsidRPr="00FF0B36">
      <w:rPr>
        <w:rStyle w:val="PageNumber"/>
      </w:rPr>
      <w:instrText xml:space="preserve"> NUMPAGES </w:instrText>
    </w:r>
    <w:r w:rsidR="00403000" w:rsidRPr="00FF0B36">
      <w:rPr>
        <w:rStyle w:val="PageNumber"/>
      </w:rPr>
      <w:fldChar w:fldCharType="separate"/>
    </w:r>
    <w:r w:rsidR="004C06F1">
      <w:rPr>
        <w:rStyle w:val="PageNumber"/>
        <w:noProof/>
      </w:rPr>
      <w:t>7</w:t>
    </w:r>
    <w:r w:rsidR="00403000" w:rsidRPr="00FF0B36">
      <w:rPr>
        <w:rStyle w:val="PageNumber"/>
      </w:rPr>
      <w:fldChar w:fldCharType="end"/>
    </w:r>
  </w:p>
  <w:p w:rsidR="00E62E8A" w:rsidRDefault="00E62E8A">
    <w:pPr>
      <w:pStyle w:val="Footer"/>
      <w:jc w:val="both"/>
      <w:rPr>
        <w:rStyle w:val="PageNumber"/>
      </w:rPr>
    </w:pPr>
  </w:p>
  <w:p w:rsidR="00E62E8A" w:rsidRDefault="00E62E8A">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2F3" w:rsidRDefault="00AF32F3">
      <w:r>
        <w:separator/>
      </w:r>
    </w:p>
  </w:footnote>
  <w:footnote w:type="continuationSeparator" w:id="1">
    <w:p w:rsidR="00AF32F3" w:rsidRDefault="00AF32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03A6EA"/>
    <w:multiLevelType w:val="hybridMultilevel"/>
    <w:tmpl w:val="F45B88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DF28C13"/>
    <w:multiLevelType w:val="hybridMultilevel"/>
    <w:tmpl w:val="ED1A2C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4DC4ECF"/>
    <w:multiLevelType w:val="hybridMultilevel"/>
    <w:tmpl w:val="BE6197B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92D583"/>
    <w:multiLevelType w:val="hybridMultilevel"/>
    <w:tmpl w:val="25FE15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3F24C1"/>
    <w:multiLevelType w:val="hybridMultilevel"/>
    <w:tmpl w:val="EAD8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37153"/>
    <w:multiLevelType w:val="hybridMultilevel"/>
    <w:tmpl w:val="7628793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C67A2"/>
    <w:multiLevelType w:val="hybridMultilevel"/>
    <w:tmpl w:val="A0C08D06"/>
    <w:lvl w:ilvl="0" w:tplc="DE3E8FD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83491"/>
    <w:multiLevelType w:val="hybridMultilevel"/>
    <w:tmpl w:val="8468FE9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BEC2EE2"/>
    <w:multiLevelType w:val="multilevel"/>
    <w:tmpl w:val="AE42C37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D3E2978"/>
    <w:multiLevelType w:val="hybridMultilevel"/>
    <w:tmpl w:val="6E6629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39B0FB7"/>
    <w:multiLevelType w:val="multilevel"/>
    <w:tmpl w:val="412E16F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5095575"/>
    <w:multiLevelType w:val="multilevel"/>
    <w:tmpl w:val="7C4CF3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9FD9624"/>
    <w:multiLevelType w:val="hybridMultilevel"/>
    <w:tmpl w:val="DB33AC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B3343EC"/>
    <w:multiLevelType w:val="hybridMultilevel"/>
    <w:tmpl w:val="5310104E"/>
    <w:lvl w:ilvl="0" w:tplc="8676050E">
      <w:start w:val="1"/>
      <w:numFmt w:val="decimal"/>
      <w:lvlText w:val="%1."/>
      <w:lvlJc w:val="left"/>
      <w:pPr>
        <w:ind w:left="1170" w:hanging="360"/>
      </w:pPr>
      <w:rPr>
        <w:rFonts w:eastAsia="MS Mincho"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4759514F"/>
    <w:multiLevelType w:val="hybridMultilevel"/>
    <w:tmpl w:val="959147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8C55FC3"/>
    <w:multiLevelType w:val="hybridMultilevel"/>
    <w:tmpl w:val="2A6608EE"/>
    <w:lvl w:ilvl="0" w:tplc="CC2E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B385A6"/>
    <w:multiLevelType w:val="hybridMultilevel"/>
    <w:tmpl w:val="8B1682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D4C305C"/>
    <w:multiLevelType w:val="hybridMultilevel"/>
    <w:tmpl w:val="F74DEC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7063F0"/>
    <w:multiLevelType w:val="hybridMultilevel"/>
    <w:tmpl w:val="152454F4"/>
    <w:lvl w:ilvl="0" w:tplc="D5EC6E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E12D07"/>
    <w:multiLevelType w:val="hybridMultilevel"/>
    <w:tmpl w:val="A3E05A7A"/>
    <w:lvl w:ilvl="0" w:tplc="6D2E178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FA3EB3"/>
    <w:multiLevelType w:val="hybridMultilevel"/>
    <w:tmpl w:val="07583114"/>
    <w:lvl w:ilvl="0" w:tplc="E1983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67372D"/>
    <w:multiLevelType w:val="hybridMultilevel"/>
    <w:tmpl w:val="634E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CA5A9D"/>
    <w:multiLevelType w:val="hybridMultilevel"/>
    <w:tmpl w:val="80DC1626"/>
    <w:lvl w:ilvl="0" w:tplc="9E04A46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6B7C583D"/>
    <w:multiLevelType w:val="hybridMultilevel"/>
    <w:tmpl w:val="530F87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B7D8A57"/>
    <w:multiLevelType w:val="hybridMultilevel"/>
    <w:tmpl w:val="D488A0B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00D72A3"/>
    <w:multiLevelType w:val="hybridMultilevel"/>
    <w:tmpl w:val="3976D7F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2736C09"/>
    <w:multiLevelType w:val="hybridMultilevel"/>
    <w:tmpl w:val="B308D1F0"/>
    <w:lvl w:ilvl="0" w:tplc="ED487F86">
      <w:start w:val="1"/>
      <w:numFmt w:val="upperLetter"/>
      <w:lvlText w:val="%1."/>
      <w:lvlJc w:val="left"/>
      <w:pPr>
        <w:ind w:left="720" w:hanging="360"/>
      </w:pPr>
      <w:rPr>
        <w:rFonts w:hint="default"/>
        <w:color w:val="4F81B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F1A6551"/>
    <w:multiLevelType w:val="hybridMultilevel"/>
    <w:tmpl w:val="F9C0F53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5"/>
  </w:num>
  <w:num w:numId="5">
    <w:abstractNumId w:val="8"/>
  </w:num>
  <w:num w:numId="6">
    <w:abstractNumId w:val="28"/>
  </w:num>
  <w:num w:numId="7">
    <w:abstractNumId w:val="21"/>
  </w:num>
  <w:num w:numId="8">
    <w:abstractNumId w:val="25"/>
  </w:num>
  <w:num w:numId="9">
    <w:abstractNumId w:val="30"/>
  </w:num>
  <w:num w:numId="10">
    <w:abstractNumId w:val="29"/>
  </w:num>
  <w:num w:numId="11">
    <w:abstractNumId w:val="0"/>
  </w:num>
  <w:num w:numId="12">
    <w:abstractNumId w:val="14"/>
  </w:num>
  <w:num w:numId="13">
    <w:abstractNumId w:val="26"/>
  </w:num>
  <w:num w:numId="14">
    <w:abstractNumId w:val="19"/>
  </w:num>
  <w:num w:numId="15">
    <w:abstractNumId w:val="2"/>
  </w:num>
  <w:num w:numId="16">
    <w:abstractNumId w:val="18"/>
  </w:num>
  <w:num w:numId="17">
    <w:abstractNumId w:val="16"/>
  </w:num>
  <w:num w:numId="18">
    <w:abstractNumId w:val="27"/>
  </w:num>
  <w:num w:numId="19">
    <w:abstractNumId w:val="11"/>
  </w:num>
  <w:num w:numId="20">
    <w:abstractNumId w:val="1"/>
  </w:num>
  <w:num w:numId="21">
    <w:abstractNumId w:val="9"/>
  </w:num>
  <w:num w:numId="22">
    <w:abstractNumId w:val="3"/>
  </w:num>
  <w:num w:numId="23">
    <w:abstractNumId w:val="24"/>
  </w:num>
  <w:num w:numId="24">
    <w:abstractNumId w:val="4"/>
  </w:num>
  <w:num w:numId="25">
    <w:abstractNumId w:val="17"/>
  </w:num>
  <w:num w:numId="26">
    <w:abstractNumId w:val="23"/>
  </w:num>
  <w:num w:numId="27">
    <w:abstractNumId w:val="7"/>
  </w:num>
  <w:num w:numId="28">
    <w:abstractNumId w:val="15"/>
  </w:num>
  <w:num w:numId="29">
    <w:abstractNumId w:val="12"/>
  </w:num>
  <w:num w:numId="30">
    <w:abstractNumId w:val="22"/>
  </w:num>
  <w:num w:numId="31">
    <w:abstractNumId w:val="10"/>
  </w:num>
  <w:num w:numId="32">
    <w:abstractNumId w:val="13"/>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0178"/>
    <o:shapelayout v:ext="edit">
      <o:idmap v:ext="edit" data="2"/>
    </o:shapelayout>
  </w:hdrShapeDefaults>
  <w:footnotePr>
    <w:footnote w:id="0"/>
    <w:footnote w:id="1"/>
  </w:footnotePr>
  <w:endnotePr>
    <w:endnote w:id="0"/>
    <w:endnote w:id="1"/>
  </w:endnotePr>
  <w:compat/>
  <w:rsids>
    <w:rsidRoot w:val="003C1854"/>
    <w:rsid w:val="00013572"/>
    <w:rsid w:val="00025B4B"/>
    <w:rsid w:val="00036180"/>
    <w:rsid w:val="000420D5"/>
    <w:rsid w:val="00060728"/>
    <w:rsid w:val="00067D0D"/>
    <w:rsid w:val="000756DE"/>
    <w:rsid w:val="00090258"/>
    <w:rsid w:val="00095AB2"/>
    <w:rsid w:val="000A708D"/>
    <w:rsid w:val="000B54D3"/>
    <w:rsid w:val="000C0254"/>
    <w:rsid w:val="000C33F6"/>
    <w:rsid w:val="000C3451"/>
    <w:rsid w:val="000C4C25"/>
    <w:rsid w:val="000C6F9E"/>
    <w:rsid w:val="000D265F"/>
    <w:rsid w:val="000E2D09"/>
    <w:rsid w:val="000F20CC"/>
    <w:rsid w:val="00136A3C"/>
    <w:rsid w:val="0014411F"/>
    <w:rsid w:val="001462B9"/>
    <w:rsid w:val="00167D8E"/>
    <w:rsid w:val="001727B0"/>
    <w:rsid w:val="00180D6B"/>
    <w:rsid w:val="00185AE3"/>
    <w:rsid w:val="00195280"/>
    <w:rsid w:val="00197568"/>
    <w:rsid w:val="001A7D23"/>
    <w:rsid w:val="001B45A2"/>
    <w:rsid w:val="001B7AB0"/>
    <w:rsid w:val="001C5181"/>
    <w:rsid w:val="001E4323"/>
    <w:rsid w:val="001F2203"/>
    <w:rsid w:val="001F28A6"/>
    <w:rsid w:val="00203BC4"/>
    <w:rsid w:val="0024400B"/>
    <w:rsid w:val="0024631F"/>
    <w:rsid w:val="00247A52"/>
    <w:rsid w:val="00254548"/>
    <w:rsid w:val="0026789C"/>
    <w:rsid w:val="00275CDB"/>
    <w:rsid w:val="002B2F24"/>
    <w:rsid w:val="002C49C9"/>
    <w:rsid w:val="002E3A20"/>
    <w:rsid w:val="002E48FA"/>
    <w:rsid w:val="002F48AF"/>
    <w:rsid w:val="003035AE"/>
    <w:rsid w:val="00315842"/>
    <w:rsid w:val="003303BC"/>
    <w:rsid w:val="00336877"/>
    <w:rsid w:val="00353396"/>
    <w:rsid w:val="0035719A"/>
    <w:rsid w:val="00364C35"/>
    <w:rsid w:val="00367AC7"/>
    <w:rsid w:val="00372AAC"/>
    <w:rsid w:val="00375D1E"/>
    <w:rsid w:val="00397EEB"/>
    <w:rsid w:val="003A5151"/>
    <w:rsid w:val="003C1854"/>
    <w:rsid w:val="003C1DD9"/>
    <w:rsid w:val="003C43E3"/>
    <w:rsid w:val="003C5BAF"/>
    <w:rsid w:val="003E5B6A"/>
    <w:rsid w:val="00403000"/>
    <w:rsid w:val="00407055"/>
    <w:rsid w:val="0042567B"/>
    <w:rsid w:val="00433483"/>
    <w:rsid w:val="0043603E"/>
    <w:rsid w:val="00445D8A"/>
    <w:rsid w:val="00452E94"/>
    <w:rsid w:val="00455540"/>
    <w:rsid w:val="004A123B"/>
    <w:rsid w:val="004A5D16"/>
    <w:rsid w:val="004A696D"/>
    <w:rsid w:val="004C06F1"/>
    <w:rsid w:val="004D2F25"/>
    <w:rsid w:val="004E0EAE"/>
    <w:rsid w:val="005034AF"/>
    <w:rsid w:val="00510407"/>
    <w:rsid w:val="005117A7"/>
    <w:rsid w:val="0051563C"/>
    <w:rsid w:val="00520FC0"/>
    <w:rsid w:val="00522544"/>
    <w:rsid w:val="00522BEA"/>
    <w:rsid w:val="00526100"/>
    <w:rsid w:val="00552792"/>
    <w:rsid w:val="00575B6E"/>
    <w:rsid w:val="00582519"/>
    <w:rsid w:val="00582BBA"/>
    <w:rsid w:val="00595168"/>
    <w:rsid w:val="00596D4B"/>
    <w:rsid w:val="005B13E8"/>
    <w:rsid w:val="005E60EA"/>
    <w:rsid w:val="005F23F7"/>
    <w:rsid w:val="00601861"/>
    <w:rsid w:val="006149CE"/>
    <w:rsid w:val="00617D79"/>
    <w:rsid w:val="00636126"/>
    <w:rsid w:val="006372F7"/>
    <w:rsid w:val="00665F24"/>
    <w:rsid w:val="006724BC"/>
    <w:rsid w:val="00674797"/>
    <w:rsid w:val="00674AF1"/>
    <w:rsid w:val="00692210"/>
    <w:rsid w:val="006B4FC5"/>
    <w:rsid w:val="006B6EC4"/>
    <w:rsid w:val="006C0D30"/>
    <w:rsid w:val="006D1CB5"/>
    <w:rsid w:val="006D51A4"/>
    <w:rsid w:val="006D792F"/>
    <w:rsid w:val="006E59D8"/>
    <w:rsid w:val="006F0BB3"/>
    <w:rsid w:val="006F7DA6"/>
    <w:rsid w:val="00701A10"/>
    <w:rsid w:val="00720A98"/>
    <w:rsid w:val="00721787"/>
    <w:rsid w:val="00726A6D"/>
    <w:rsid w:val="007479CB"/>
    <w:rsid w:val="00762719"/>
    <w:rsid w:val="00783FCA"/>
    <w:rsid w:val="007A54A7"/>
    <w:rsid w:val="007A766E"/>
    <w:rsid w:val="007B517A"/>
    <w:rsid w:val="007B5ED3"/>
    <w:rsid w:val="007C0E4C"/>
    <w:rsid w:val="007F7AC6"/>
    <w:rsid w:val="00806DDD"/>
    <w:rsid w:val="008074E7"/>
    <w:rsid w:val="00811AD1"/>
    <w:rsid w:val="008303F8"/>
    <w:rsid w:val="008308BF"/>
    <w:rsid w:val="00837708"/>
    <w:rsid w:val="0084213D"/>
    <w:rsid w:val="00844B9B"/>
    <w:rsid w:val="008548D8"/>
    <w:rsid w:val="008950F3"/>
    <w:rsid w:val="008B736F"/>
    <w:rsid w:val="008C6DA8"/>
    <w:rsid w:val="008C7564"/>
    <w:rsid w:val="008E3771"/>
    <w:rsid w:val="008F46EA"/>
    <w:rsid w:val="009300AB"/>
    <w:rsid w:val="009328A7"/>
    <w:rsid w:val="00934E79"/>
    <w:rsid w:val="0094167E"/>
    <w:rsid w:val="00946F3F"/>
    <w:rsid w:val="00972890"/>
    <w:rsid w:val="00973C4F"/>
    <w:rsid w:val="00991408"/>
    <w:rsid w:val="009A31DF"/>
    <w:rsid w:val="009A3E34"/>
    <w:rsid w:val="009B1938"/>
    <w:rsid w:val="009D5CC5"/>
    <w:rsid w:val="009F4771"/>
    <w:rsid w:val="00A1188A"/>
    <w:rsid w:val="00A414F9"/>
    <w:rsid w:val="00A549FC"/>
    <w:rsid w:val="00A62773"/>
    <w:rsid w:val="00A6414F"/>
    <w:rsid w:val="00A65C6A"/>
    <w:rsid w:val="00A71D2C"/>
    <w:rsid w:val="00AA1314"/>
    <w:rsid w:val="00AA16CF"/>
    <w:rsid w:val="00AA3CB1"/>
    <w:rsid w:val="00AA475A"/>
    <w:rsid w:val="00AA4DB8"/>
    <w:rsid w:val="00AA512D"/>
    <w:rsid w:val="00AB0323"/>
    <w:rsid w:val="00AB19DF"/>
    <w:rsid w:val="00AC0228"/>
    <w:rsid w:val="00AD406F"/>
    <w:rsid w:val="00AE6460"/>
    <w:rsid w:val="00AF181D"/>
    <w:rsid w:val="00AF32F3"/>
    <w:rsid w:val="00AF5090"/>
    <w:rsid w:val="00B14215"/>
    <w:rsid w:val="00B22E51"/>
    <w:rsid w:val="00B408C4"/>
    <w:rsid w:val="00B45235"/>
    <w:rsid w:val="00B50386"/>
    <w:rsid w:val="00B73FD6"/>
    <w:rsid w:val="00B76039"/>
    <w:rsid w:val="00B91A4D"/>
    <w:rsid w:val="00B94EBB"/>
    <w:rsid w:val="00BA1A43"/>
    <w:rsid w:val="00BF4591"/>
    <w:rsid w:val="00BF69F3"/>
    <w:rsid w:val="00C00597"/>
    <w:rsid w:val="00C0073C"/>
    <w:rsid w:val="00C1017A"/>
    <w:rsid w:val="00C31101"/>
    <w:rsid w:val="00C5082E"/>
    <w:rsid w:val="00C528C8"/>
    <w:rsid w:val="00C70499"/>
    <w:rsid w:val="00C724DB"/>
    <w:rsid w:val="00C936F8"/>
    <w:rsid w:val="00CA7661"/>
    <w:rsid w:val="00CB53BA"/>
    <w:rsid w:val="00CD60CB"/>
    <w:rsid w:val="00CE6AA8"/>
    <w:rsid w:val="00CF5062"/>
    <w:rsid w:val="00CF54C8"/>
    <w:rsid w:val="00CF6188"/>
    <w:rsid w:val="00D24ED0"/>
    <w:rsid w:val="00D36020"/>
    <w:rsid w:val="00D56D60"/>
    <w:rsid w:val="00D57470"/>
    <w:rsid w:val="00D60B77"/>
    <w:rsid w:val="00D71B88"/>
    <w:rsid w:val="00D81554"/>
    <w:rsid w:val="00DA25B3"/>
    <w:rsid w:val="00DA4466"/>
    <w:rsid w:val="00DB24A0"/>
    <w:rsid w:val="00DC0875"/>
    <w:rsid w:val="00DC2216"/>
    <w:rsid w:val="00DE5284"/>
    <w:rsid w:val="00DE5BA0"/>
    <w:rsid w:val="00DF62AD"/>
    <w:rsid w:val="00E13A34"/>
    <w:rsid w:val="00E178E2"/>
    <w:rsid w:val="00E23FB8"/>
    <w:rsid w:val="00E31D14"/>
    <w:rsid w:val="00E3653D"/>
    <w:rsid w:val="00E37969"/>
    <w:rsid w:val="00E62E8A"/>
    <w:rsid w:val="00E66633"/>
    <w:rsid w:val="00E77F27"/>
    <w:rsid w:val="00E83FC1"/>
    <w:rsid w:val="00E960FA"/>
    <w:rsid w:val="00E96DE1"/>
    <w:rsid w:val="00EA7596"/>
    <w:rsid w:val="00EE3125"/>
    <w:rsid w:val="00EE51EE"/>
    <w:rsid w:val="00EF0BB5"/>
    <w:rsid w:val="00EF5FD0"/>
    <w:rsid w:val="00EF784A"/>
    <w:rsid w:val="00F02F3C"/>
    <w:rsid w:val="00F0412E"/>
    <w:rsid w:val="00F04FBF"/>
    <w:rsid w:val="00F128FE"/>
    <w:rsid w:val="00F52F6D"/>
    <w:rsid w:val="00F71346"/>
    <w:rsid w:val="00F76938"/>
    <w:rsid w:val="00F83644"/>
    <w:rsid w:val="00F84BA9"/>
    <w:rsid w:val="00F85770"/>
    <w:rsid w:val="00F85F4E"/>
    <w:rsid w:val="00F874E2"/>
    <w:rsid w:val="00F9548F"/>
    <w:rsid w:val="00F958BD"/>
    <w:rsid w:val="00FC56D9"/>
    <w:rsid w:val="00FC5DAE"/>
    <w:rsid w:val="00FD02C5"/>
    <w:rsid w:val="00FD4A59"/>
    <w:rsid w:val="00FE7C78"/>
    <w:rsid w:val="00FF0C80"/>
    <w:rsid w:val="00FF4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54"/>
    <w:rPr>
      <w:rFonts w:ascii="Times New Roman" w:eastAsia="MS Mincho" w:hAnsi="Times New Roman"/>
      <w:lang w:val="en-AU"/>
    </w:rPr>
  </w:style>
  <w:style w:type="paragraph" w:styleId="Heading1">
    <w:name w:val="heading 1"/>
    <w:basedOn w:val="Normal"/>
    <w:next w:val="Normal"/>
    <w:link w:val="Heading1Char"/>
    <w:qFormat/>
    <w:rsid w:val="003C1854"/>
    <w:pPr>
      <w:keepNext/>
      <w:jc w:val="center"/>
      <w:outlineLvl w:val="0"/>
    </w:pPr>
    <w:rPr>
      <w:sz w:val="24"/>
    </w:rPr>
  </w:style>
  <w:style w:type="paragraph" w:styleId="Heading2">
    <w:name w:val="heading 2"/>
    <w:basedOn w:val="Normal"/>
    <w:next w:val="Normal"/>
    <w:link w:val="Heading2Char"/>
    <w:uiPriority w:val="9"/>
    <w:unhideWhenUsed/>
    <w:qFormat/>
    <w:rsid w:val="003C185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C1854"/>
    <w:pPr>
      <w:keepNext/>
      <w:keepLines/>
      <w:spacing w:before="200"/>
      <w:outlineLvl w:val="2"/>
    </w:pPr>
    <w:rPr>
      <w:rFonts w:ascii="Cambria" w:eastAsia="Times New Roman" w:hAnsi="Cambria"/>
      <w:b/>
      <w:bCs/>
      <w:color w:val="4F81BD"/>
    </w:rPr>
  </w:style>
  <w:style w:type="paragraph" w:styleId="Heading6">
    <w:name w:val="heading 6"/>
    <w:basedOn w:val="Normal"/>
    <w:next w:val="Normal"/>
    <w:link w:val="Heading6Char"/>
    <w:qFormat/>
    <w:rsid w:val="003C1854"/>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854"/>
    <w:rPr>
      <w:rFonts w:ascii="Times New Roman" w:eastAsia="MS Mincho" w:hAnsi="Times New Roman" w:cs="Times New Roman"/>
      <w:sz w:val="24"/>
      <w:szCs w:val="20"/>
      <w:lang w:val="en-AU"/>
    </w:rPr>
  </w:style>
  <w:style w:type="character" w:customStyle="1" w:styleId="Heading2Char">
    <w:name w:val="Heading 2 Char"/>
    <w:basedOn w:val="DefaultParagraphFont"/>
    <w:link w:val="Heading2"/>
    <w:uiPriority w:val="9"/>
    <w:rsid w:val="003C1854"/>
    <w:rPr>
      <w:rFonts w:ascii="Cambria" w:eastAsia="Times New Roman" w:hAnsi="Cambria" w:cs="Times New Roman"/>
      <w:b/>
      <w:bCs/>
      <w:color w:val="4F81BD"/>
      <w:sz w:val="26"/>
      <w:szCs w:val="26"/>
      <w:lang w:val="en-AU"/>
    </w:rPr>
  </w:style>
  <w:style w:type="character" w:customStyle="1" w:styleId="Heading3Char">
    <w:name w:val="Heading 3 Char"/>
    <w:basedOn w:val="DefaultParagraphFont"/>
    <w:link w:val="Heading3"/>
    <w:uiPriority w:val="9"/>
    <w:rsid w:val="003C1854"/>
    <w:rPr>
      <w:rFonts w:ascii="Cambria" w:eastAsia="Times New Roman" w:hAnsi="Cambria" w:cs="Times New Roman"/>
      <w:b/>
      <w:bCs/>
      <w:color w:val="4F81BD"/>
      <w:sz w:val="20"/>
      <w:szCs w:val="20"/>
      <w:lang w:val="en-AU"/>
    </w:rPr>
  </w:style>
  <w:style w:type="character" w:customStyle="1" w:styleId="Heading6Char">
    <w:name w:val="Heading 6 Char"/>
    <w:basedOn w:val="DefaultParagraphFont"/>
    <w:link w:val="Heading6"/>
    <w:rsid w:val="003C1854"/>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3C1854"/>
    <w:pPr>
      <w:spacing w:line="360" w:lineRule="auto"/>
      <w:ind w:left="360"/>
      <w:jc w:val="both"/>
    </w:pPr>
    <w:rPr>
      <w:sz w:val="24"/>
    </w:rPr>
  </w:style>
  <w:style w:type="character" w:customStyle="1" w:styleId="BodyTextIndentChar">
    <w:name w:val="Body Text Indent Char"/>
    <w:basedOn w:val="DefaultParagraphFont"/>
    <w:link w:val="BodyTextIndent"/>
    <w:rsid w:val="003C1854"/>
    <w:rPr>
      <w:rFonts w:ascii="Times New Roman" w:eastAsia="MS Mincho" w:hAnsi="Times New Roman" w:cs="Times New Roman"/>
      <w:sz w:val="24"/>
      <w:szCs w:val="20"/>
      <w:lang w:val="en-AU"/>
    </w:rPr>
  </w:style>
  <w:style w:type="paragraph" w:styleId="Footer">
    <w:name w:val="footer"/>
    <w:basedOn w:val="Normal"/>
    <w:link w:val="FooterChar"/>
    <w:rsid w:val="003C1854"/>
    <w:pPr>
      <w:tabs>
        <w:tab w:val="center" w:pos="4320"/>
        <w:tab w:val="right" w:pos="8640"/>
      </w:tabs>
    </w:pPr>
  </w:style>
  <w:style w:type="character" w:customStyle="1" w:styleId="FooterChar">
    <w:name w:val="Footer Char"/>
    <w:basedOn w:val="DefaultParagraphFont"/>
    <w:link w:val="Footer"/>
    <w:rsid w:val="003C1854"/>
    <w:rPr>
      <w:rFonts w:ascii="Times New Roman" w:eastAsia="MS Mincho" w:hAnsi="Times New Roman" w:cs="Times New Roman"/>
      <w:sz w:val="20"/>
      <w:szCs w:val="20"/>
      <w:lang w:val="en-AU"/>
    </w:rPr>
  </w:style>
  <w:style w:type="character" w:styleId="PageNumber">
    <w:name w:val="page number"/>
    <w:basedOn w:val="DefaultParagraphFont"/>
    <w:rsid w:val="003C1854"/>
  </w:style>
  <w:style w:type="paragraph" w:customStyle="1" w:styleId="ColorfulList-Accent11">
    <w:name w:val="Colorful List - Accent 11"/>
    <w:basedOn w:val="Normal"/>
    <w:uiPriority w:val="34"/>
    <w:qFormat/>
    <w:rsid w:val="003C1854"/>
    <w:pPr>
      <w:ind w:left="720"/>
      <w:contextualSpacing/>
    </w:pPr>
  </w:style>
  <w:style w:type="paragraph" w:styleId="ListParagraph">
    <w:name w:val="List Paragraph"/>
    <w:basedOn w:val="Normal"/>
    <w:uiPriority w:val="34"/>
    <w:qFormat/>
    <w:rsid w:val="003C1854"/>
    <w:pPr>
      <w:ind w:left="720"/>
      <w:contextualSpacing/>
    </w:pPr>
  </w:style>
  <w:style w:type="table" w:styleId="TableGrid">
    <w:name w:val="Table Grid"/>
    <w:basedOn w:val="TableNormal"/>
    <w:uiPriority w:val="59"/>
    <w:rsid w:val="003C1854"/>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854"/>
    <w:rPr>
      <w:rFonts w:ascii="Tahoma" w:hAnsi="Tahoma" w:cs="Tahoma"/>
      <w:sz w:val="16"/>
      <w:szCs w:val="16"/>
    </w:rPr>
  </w:style>
  <w:style w:type="character" w:customStyle="1" w:styleId="BalloonTextChar">
    <w:name w:val="Balloon Text Char"/>
    <w:basedOn w:val="DefaultParagraphFont"/>
    <w:link w:val="BalloonText"/>
    <w:uiPriority w:val="99"/>
    <w:semiHidden/>
    <w:rsid w:val="003C1854"/>
    <w:rPr>
      <w:rFonts w:ascii="Tahoma" w:eastAsia="MS Mincho" w:hAnsi="Tahoma" w:cs="Tahoma"/>
      <w:sz w:val="16"/>
      <w:szCs w:val="16"/>
      <w:lang w:val="en-AU"/>
    </w:rPr>
  </w:style>
  <w:style w:type="paragraph" w:customStyle="1" w:styleId="Default">
    <w:name w:val="Default"/>
    <w:rsid w:val="003C1854"/>
    <w:pPr>
      <w:autoSpaceDE w:val="0"/>
      <w:autoSpaceDN w:val="0"/>
      <w:adjustRightInd w:val="0"/>
    </w:pPr>
    <w:rPr>
      <w:rFonts w:ascii="Times New Roman" w:hAnsi="Times New Roman"/>
      <w:color w:val="000000"/>
      <w:sz w:val="24"/>
      <w:szCs w:val="24"/>
    </w:rPr>
  </w:style>
  <w:style w:type="character" w:customStyle="1" w:styleId="hps">
    <w:name w:val="hps"/>
    <w:basedOn w:val="DefaultParagraphFont"/>
    <w:rsid w:val="003C1854"/>
  </w:style>
  <w:style w:type="character" w:customStyle="1" w:styleId="longtext">
    <w:name w:val="long_text"/>
    <w:basedOn w:val="DefaultParagraphFont"/>
    <w:rsid w:val="003C1854"/>
  </w:style>
  <w:style w:type="character" w:customStyle="1" w:styleId="atn">
    <w:name w:val="atn"/>
    <w:basedOn w:val="DefaultParagraphFont"/>
    <w:rsid w:val="003C1854"/>
  </w:style>
  <w:style w:type="paragraph" w:styleId="DocumentMap">
    <w:name w:val="Document Map"/>
    <w:basedOn w:val="Normal"/>
    <w:link w:val="DocumentMapChar"/>
    <w:uiPriority w:val="99"/>
    <w:semiHidden/>
    <w:unhideWhenUsed/>
    <w:rsid w:val="00CB53BA"/>
    <w:rPr>
      <w:rFonts w:ascii="Tahoma" w:hAnsi="Tahoma" w:cs="Tahoma"/>
      <w:sz w:val="16"/>
      <w:szCs w:val="16"/>
    </w:rPr>
  </w:style>
  <w:style w:type="character" w:customStyle="1" w:styleId="DocumentMapChar">
    <w:name w:val="Document Map Char"/>
    <w:basedOn w:val="DefaultParagraphFont"/>
    <w:link w:val="DocumentMap"/>
    <w:uiPriority w:val="99"/>
    <w:semiHidden/>
    <w:rsid w:val="00CB53BA"/>
    <w:rPr>
      <w:rFonts w:ascii="Tahoma" w:eastAsia="MS Mincho" w:hAnsi="Tahoma" w:cs="Tahoma"/>
      <w:sz w:val="16"/>
      <w:szCs w:val="16"/>
      <w:lang w:val="en-AU"/>
    </w:rPr>
  </w:style>
  <w:style w:type="character" w:styleId="CommentReference">
    <w:name w:val="annotation reference"/>
    <w:basedOn w:val="DefaultParagraphFont"/>
    <w:uiPriority w:val="99"/>
    <w:semiHidden/>
    <w:unhideWhenUsed/>
    <w:rsid w:val="00CB53BA"/>
    <w:rPr>
      <w:sz w:val="16"/>
      <w:szCs w:val="16"/>
    </w:rPr>
  </w:style>
  <w:style w:type="paragraph" w:styleId="CommentText">
    <w:name w:val="annotation text"/>
    <w:basedOn w:val="Normal"/>
    <w:link w:val="CommentTextChar"/>
    <w:uiPriority w:val="99"/>
    <w:semiHidden/>
    <w:unhideWhenUsed/>
    <w:rsid w:val="00CB53BA"/>
  </w:style>
  <w:style w:type="character" w:customStyle="1" w:styleId="CommentTextChar">
    <w:name w:val="Comment Text Char"/>
    <w:basedOn w:val="DefaultParagraphFont"/>
    <w:link w:val="CommentText"/>
    <w:uiPriority w:val="99"/>
    <w:semiHidden/>
    <w:rsid w:val="00CB53BA"/>
    <w:rPr>
      <w:rFonts w:ascii="Times New Roman" w:eastAsia="MS Mincho" w:hAnsi="Times New Roman"/>
      <w:lang w:val="en-AU"/>
    </w:rPr>
  </w:style>
  <w:style w:type="paragraph" w:styleId="CommentSubject">
    <w:name w:val="annotation subject"/>
    <w:basedOn w:val="CommentText"/>
    <w:next w:val="CommentText"/>
    <w:link w:val="CommentSubjectChar"/>
    <w:uiPriority w:val="99"/>
    <w:semiHidden/>
    <w:unhideWhenUsed/>
    <w:rsid w:val="00CB53BA"/>
    <w:rPr>
      <w:b/>
      <w:bCs/>
    </w:rPr>
  </w:style>
  <w:style w:type="character" w:customStyle="1" w:styleId="CommentSubjectChar">
    <w:name w:val="Comment Subject Char"/>
    <w:basedOn w:val="CommentTextChar"/>
    <w:link w:val="CommentSubject"/>
    <w:uiPriority w:val="99"/>
    <w:semiHidden/>
    <w:rsid w:val="00CB53BA"/>
    <w:rPr>
      <w:b/>
      <w:bCs/>
    </w:rPr>
  </w:style>
  <w:style w:type="character" w:styleId="PlaceholderText">
    <w:name w:val="Placeholder Text"/>
    <w:basedOn w:val="DefaultParagraphFont"/>
    <w:uiPriority w:val="99"/>
    <w:semiHidden/>
    <w:rsid w:val="00D57470"/>
    <w:rPr>
      <w:color w:val="808080"/>
    </w:rPr>
  </w:style>
  <w:style w:type="paragraph" w:styleId="Header">
    <w:name w:val="header"/>
    <w:basedOn w:val="Normal"/>
    <w:link w:val="HeaderChar"/>
    <w:uiPriority w:val="99"/>
    <w:semiHidden/>
    <w:unhideWhenUsed/>
    <w:rsid w:val="003C43E3"/>
    <w:pPr>
      <w:tabs>
        <w:tab w:val="center" w:pos="4680"/>
        <w:tab w:val="right" w:pos="9360"/>
      </w:tabs>
    </w:pPr>
  </w:style>
  <w:style w:type="character" w:customStyle="1" w:styleId="HeaderChar">
    <w:name w:val="Header Char"/>
    <w:basedOn w:val="DefaultParagraphFont"/>
    <w:link w:val="Header"/>
    <w:uiPriority w:val="99"/>
    <w:semiHidden/>
    <w:rsid w:val="003C43E3"/>
    <w:rPr>
      <w:rFonts w:ascii="Times New Roman" w:eastAsia="MS Mincho" w:hAnsi="Times New Roman"/>
      <w:lang w:val="en-AU"/>
    </w:rPr>
  </w:style>
  <w:style w:type="character" w:styleId="Hyperlink">
    <w:name w:val="Hyperlink"/>
    <w:uiPriority w:val="99"/>
    <w:unhideWhenUsed/>
    <w:rsid w:val="00F83644"/>
    <w:rPr>
      <w:color w:val="0000FF"/>
      <w:u w:val="single"/>
    </w:rPr>
  </w:style>
  <w:style w:type="paragraph" w:styleId="Bibliography">
    <w:name w:val="Bibliography"/>
    <w:basedOn w:val="Normal"/>
    <w:next w:val="Normal"/>
    <w:uiPriority w:val="37"/>
    <w:unhideWhenUsed/>
    <w:rsid w:val="00F83644"/>
  </w:style>
  <w:style w:type="paragraph" w:styleId="Caption">
    <w:name w:val="caption"/>
    <w:basedOn w:val="Normal"/>
    <w:next w:val="Normal"/>
    <w:uiPriority w:val="35"/>
    <w:unhideWhenUsed/>
    <w:qFormat/>
    <w:rsid w:val="0003618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08614381">
      <w:bodyDiv w:val="1"/>
      <w:marLeft w:val="0"/>
      <w:marRight w:val="0"/>
      <w:marTop w:val="0"/>
      <w:marBottom w:val="0"/>
      <w:divBdr>
        <w:top w:val="none" w:sz="0" w:space="0" w:color="auto"/>
        <w:left w:val="none" w:sz="0" w:space="0" w:color="auto"/>
        <w:bottom w:val="none" w:sz="0" w:space="0" w:color="auto"/>
        <w:right w:val="none" w:sz="0" w:space="0" w:color="auto"/>
      </w:divBdr>
      <w:divsChild>
        <w:div w:id="1657610060">
          <w:marLeft w:val="0"/>
          <w:marRight w:val="0"/>
          <w:marTop w:val="0"/>
          <w:marBottom w:val="0"/>
          <w:divBdr>
            <w:top w:val="none" w:sz="0" w:space="0" w:color="auto"/>
            <w:left w:val="none" w:sz="0" w:space="0" w:color="auto"/>
            <w:bottom w:val="none" w:sz="0" w:space="0" w:color="auto"/>
            <w:right w:val="none" w:sz="0" w:space="0" w:color="auto"/>
          </w:divBdr>
        </w:div>
        <w:div w:id="104899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thwor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Che06</b:Tag>
    <b:SourceType>JournalArticle</b:SourceType>
    <b:Guid>{B66C1FC5-6665-4D03-8A3F-21648EFEB7CF}</b:Guid>
    <b:LCID>0</b:LCID>
    <b:Author>
      <b:Author>
        <b:NameList>
          <b:Person>
            <b:Last>Chen</b:Last>
            <b:First>ZhiYu</b:First>
          </b:Person>
          <b:Person>
            <b:Last>Abidi</b:Last>
            <b:First>Besma</b:First>
            <b:Middle>R.</b:Middle>
          </b:Person>
          <b:Person>
            <b:Last>Page</b:Last>
            <b:First>David</b:First>
            <b:Middle>L.</b:Middle>
          </b:Person>
          <b:Person>
            <b:Last>Abidi</b:Last>
            <b:First>Mongi</b:First>
            <b:Middle>A.</b:Middle>
          </b:Person>
        </b:NameList>
      </b:Author>
    </b:Author>
    <b:Title>A generalized and automatic image contrast enhancement using gray level grouping</b:Title>
    <b:JournalName>International Conference on Acoustics, Speech, and Signal Processing</b:JournalName>
    <b:Year>2006</b:Year>
    <b:Pages>965-968</b:Pages>
    <b:Volume>II</b:Volume>
    <b:RefOrder>9</b:RefOrder>
  </b:Source>
  <b:Source>
    <b:Tag>Che061</b:Tag>
    <b:SourceType>JournalArticle</b:SourceType>
    <b:Guid>{0196B251-8284-41F0-96A1-C7B70BA396EC}</b:Guid>
    <b:LCID>0</b:LCID>
    <b:Author>
      <b:Author>
        <b:NameList>
          <b:Person>
            <b:Last>Chen</b:Last>
            <b:First>ZhiYu</b:First>
          </b:Person>
          <b:Person>
            <b:Last>Abidi</b:Last>
            <b:First>Besma</b:First>
            <b:Middle>R.</b:Middle>
          </b:Person>
          <b:Person>
            <b:Last>Page</b:Last>
            <b:First>David</b:First>
            <b:Middle>L.</b:Middle>
          </b:Person>
          <b:Person>
            <b:Last>Abidi</b:Last>
            <b:First>Mongi</b:First>
            <b:Middle>A.</b:Middle>
          </b:Person>
        </b:NameList>
      </b:Author>
    </b:Author>
    <b:Title>Gray-level grouping (GLG): an automatic method for optimized image contrast enhancement – Part I: The basic method</b:Title>
    <b:JournalName>IEEE TRANSACTION ON IMAGE PROCESSING</b:JournalName>
    <b:Year>2006</b:Year>
    <b:Month>August</b:Month>
    <b:Pages>2290-2302</b:Pages>
    <b:Volume>15</b:Volume>
    <b:RefOrder>3</b:RefOrder>
  </b:Source>
  <b:Source>
    <b:Tag>Che062</b:Tag>
    <b:SourceType>JournalArticle</b:SourceType>
    <b:Guid>{9F06F8CA-E200-45AD-B4C9-4FEBA3A54FF5}</b:Guid>
    <b:LCID>0</b:LCID>
    <b:Author>
      <b:Author>
        <b:NameList>
          <b:Person>
            <b:Last>Chen</b:Last>
            <b:First>ZhiYu</b:First>
          </b:Person>
          <b:Person>
            <b:Last>Abidi</b:Last>
            <b:First>Besma</b:First>
            <b:Middle>R.</b:Middle>
          </b:Person>
          <b:Person>
            <b:Last>Page</b:Last>
            <b:First>David</b:First>
            <b:Middle>L.</b:Middle>
          </b:Person>
          <b:Person>
            <b:Last>Abidi</b:Last>
            <b:First>Mongi</b:First>
            <b:Middle>A.</b:Middle>
          </b:Person>
        </b:NameList>
      </b:Author>
    </b:Author>
    <b:Title>Gray-level grouping (GLG): an automatic method for optimized image contrast enhancement – Part II: The Variation</b:Title>
    <b:JournalName>IEEE TRANSACTION ON IMAGE PROCESING</b:JournalName>
    <b:Year>2006</b:Year>
    <b:Month>August</b:Month>
    <b:Pages>2303-2314</b:Pages>
    <b:Volume>15</b:Volume>
    <b:RefOrder>8</b:RefOrder>
  </b:Source>
  <b:Source>
    <b:Tag>Gon02</b:Tag>
    <b:SourceType>Book</b:SourceType>
    <b:Guid>{19EF7583-3FC9-4AA3-ACD6-470601B124FD}</b:Guid>
    <b:LCID>0</b:LCID>
    <b:Author>
      <b:Author>
        <b:NameList>
          <b:Person>
            <b:Last>Gonzales</b:Last>
            <b:First>Rafael</b:First>
            <b:Middle>C.</b:Middle>
          </b:Person>
          <b:Person>
            <b:Last>Woods</b:Last>
            <b:First>Richard</b:First>
            <b:Middle>E.</b:Middle>
          </b:Person>
        </b:NameList>
      </b:Author>
    </b:Author>
    <b:Title>Digital Image Processing</b:Title>
    <b:Year>2002</b:Year>
    <b:CountryRegion>New Jersey</b:CountryRegion>
    <b:Publisher>Prentice Hall</b:Publisher>
    <b:Edition>2nd</b:Edition>
    <b:RefOrder>4</b:RefOrder>
  </b:Source>
  <b:Source>
    <b:Tag>Hum12</b:Tag>
    <b:SourceType>JournalArticle</b:SourceType>
    <b:Guid>{56609DFC-A040-4075-988D-76FFCFBD8B91}</b:Guid>
    <b:LCID>0</b:LCID>
    <b:Author>
      <b:Author>
        <b:NameList>
          <b:Person>
            <b:Last>Humied</b:Last>
            <b:First>Ismail</b:First>
            <b:Middle>A.</b:Middle>
          </b:Person>
          <b:Person>
            <b:Last>Abou-Chad</b:Last>
            <b:First>Fatma</b:First>
            <b:Middle>E.Z. i</b:Middle>
          </b:Person>
          <b:Person>
            <b:Last>Rashad</b:Last>
            <b:First>Magdy</b:First>
            <b:Middle>Z.</b:Middle>
          </b:Person>
        </b:NameList>
      </b:Author>
    </b:Author>
    <b:Title>A new combined technique for automatic contrast enhancement of digital images</b:Title>
    <b:Year>2012</b:Year>
    <b:JournalName>Egyptian Informatics Journal</b:JournalName>
    <b:Month>February</b:Month>
    <b:Pages>27-37</b:Pages>
    <b:RefOrder>2</b:RefOrder>
  </b:Source>
  <b:Source>
    <b:Tag>Kim08</b:Tag>
    <b:SourceType>JournalArticle</b:SourceType>
    <b:Guid>{E471A202-497C-4884-89B2-727C08BEE208}</b:Guid>
    <b:LCID>0</b:LCID>
    <b:Author>
      <b:Author>
        <b:NameList>
          <b:Person>
            <b:Last>Kim</b:Last>
            <b:First>Mary</b:First>
            <b:Middle>Kim</b:Middle>
          </b:Person>
          <b:Person>
            <b:Last>Chung</b:Last>
            <b:First>Min</b:First>
            <b:Middle>Gyo</b:Middle>
          </b:Person>
        </b:NameList>
      </b:Author>
    </b:Author>
    <b:Title>Recursively Separated and Weighted Histogram Equalization for Brightness Preservation and Contrast Enhancement</b:Title>
    <b:JournalName>IEEE Transactions on Consumer Electronics</b:JournalName>
    <b:Year>2008</b:Year>
    <b:Month>August</b:Month>
    <b:Pages>1389-1397</b:Pages>
    <b:Volume>54</b:Volume>
    <b:RefOrder>7</b:RefOrder>
  </b:Source>
  <b:Source>
    <b:Tag>Hus08</b:Tag>
    <b:SourceType>JournalArticle</b:SourceType>
    <b:Guid>{AFD2D680-8181-443D-A35A-B4BF3E577863}</b:Guid>
    <b:LCID>0</b:LCID>
    <b:Author>
      <b:Author>
        <b:NameList>
          <b:Person>
            <b:Last>Hussein</b:Last>
            <b:First>Raffia's</b:First>
            <b:Middle>Talib</b:Middle>
          </b:Person>
          <b:Person>
            <b:Last>Mansor</b:Last>
            <b:First>Atheer</b:First>
            <b:Middle>Jabbar</b:Middle>
          </b:Person>
        </b:NameList>
      </b:Author>
    </b:Author>
    <b:Title>Automatic Contrast Enhancement for Low Contrast Images: A Comparison</b:Title>
    <b:JournalName>International Conference on Computer Science and Information Technology</b:JournalName>
    <b:Year>2008</b:Year>
    <b:Pages>269 - 276</b:Pages>
    <b:RefOrder>6</b:RefOrder>
  </b:Source>
  <b:Source>
    <b:Tag>Yunch</b:Tag>
    <b:SourceType>JournalArticle</b:SourceType>
    <b:Guid>{5D3FC362-C7B6-4A4E-A6B1-5BE40C5BBB57}</b:Guid>
    <b:LCID>0</b:LCID>
    <b:Author>
      <b:Author>
        <b:NameList>
          <b:Person>
            <b:Last>Yunniarti</b:Last>
            <b:First>A.</b:First>
          </b:Person>
          <b:Person>
            <b:Last>Nugroho</b:Last>
            <b:First>Aninditha</b:First>
            <b:Middle>Sigit</b:Middle>
          </b:Person>
          <b:Person>
            <b:Last>Amaliah</b:Last>
            <b:First>Bilqis</b:First>
          </b:Person>
          <b:Person>
            <b:Last>Arifin</b:Last>
            <b:First>Agus</b:First>
            <b:Middle>Zainal</b:Middle>
          </b:Person>
        </b:NameList>
      </b:Author>
    </b:Author>
    <b:Title>Classification and Numbering of Dental Radiographs</b:Title>
    <b:JournalName>DIKTI</b:JournalName>
    <b:Year>March</b:Year>
    <b:Month>2012</b:Month>
    <b:Pages>137-146</b:Pages>
    <b:Volume>10</b:Volume>
    <b:RefOrder>1</b:RefOrder>
  </b:Source>
  <b:Source>
    <b:Tag>The12</b:Tag>
    <b:SourceType>InternetSite</b:SourceType>
    <b:Guid>{52A9C506-3162-4F63-B9BA-43C1B3D82E2E}</b:Guid>
    <b:LCID>0</b:LCID>
    <b:Author>
      <b:Author>
        <b:Corporate>The MathWorks, Inc</b:Corporate>
      </b:Author>
    </b:Author>
    <b:Year>2012</b:Year>
    <b:InternetSiteTitle>MATLAB- The language of technical computing</b:InternetSiteTitle>
    <b:URL>http://www.mathworks.com</b:URL>
    <b:RefOrder>5</b:RefOrder>
  </b:Source>
</b:Sources>
</file>

<file path=customXml/itemProps1.xml><?xml version="1.0" encoding="utf-8"?>
<ds:datastoreItem xmlns:ds="http://schemas.openxmlformats.org/officeDocument/2006/customXml" ds:itemID="{81F63E2C-09B3-48E2-8C58-6F166CC0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delucia</dc:creator>
  <cp:lastModifiedBy>delucia</cp:lastModifiedBy>
  <cp:revision>26</cp:revision>
  <dcterms:created xsi:type="dcterms:W3CDTF">2013-03-05T09:05:00Z</dcterms:created>
  <dcterms:modified xsi:type="dcterms:W3CDTF">2013-03-06T22:59:00Z</dcterms:modified>
</cp:coreProperties>
</file>