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EC9CC" w14:textId="77777777" w:rsidR="006364E3" w:rsidRPr="00E754EA" w:rsidRDefault="006364E3" w:rsidP="006364E3">
      <w:pPr>
        <w:spacing w:before="240" w:after="240"/>
        <w:ind w:left="2410"/>
        <w:jc w:val="center"/>
        <w:rPr>
          <w:b/>
          <w:szCs w:val="24"/>
        </w:rPr>
      </w:pPr>
      <w:r>
        <w:rPr>
          <w:noProof/>
          <w:szCs w:val="24"/>
          <w:lang w:val="en-GB" w:eastAsia="en-GB"/>
        </w:rPr>
        <w:drawing>
          <wp:anchor distT="0" distB="0" distL="114300" distR="114300" simplePos="0" relativeHeight="251663872" behindDoc="0" locked="0" layoutInCell="1" allowOverlap="1" wp14:anchorId="4A5E714C" wp14:editId="242D4B33">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rPr>
        <w:t>JURUSAN TEKNIK INFORMATIKA</w:t>
      </w:r>
    </w:p>
    <w:p w14:paraId="73A04C02" w14:textId="77777777" w:rsidR="006364E3" w:rsidRPr="00E754EA" w:rsidRDefault="006364E3" w:rsidP="006364E3">
      <w:pPr>
        <w:spacing w:before="240" w:after="240"/>
        <w:ind w:left="2410"/>
        <w:jc w:val="center"/>
        <w:rPr>
          <w:b/>
          <w:szCs w:val="24"/>
        </w:rPr>
      </w:pPr>
      <w:r w:rsidRPr="00E754EA">
        <w:rPr>
          <w:b/>
          <w:szCs w:val="24"/>
        </w:rPr>
        <w:t>FAKULTAS TEKNOLOGI INFORMASI</w:t>
      </w:r>
    </w:p>
    <w:p w14:paraId="6790CBB4" w14:textId="55AA38E7" w:rsidR="006364E3" w:rsidRPr="00E754EA" w:rsidRDefault="006364E3" w:rsidP="006364E3">
      <w:pPr>
        <w:spacing w:before="240" w:after="240"/>
        <w:ind w:left="2410"/>
        <w:jc w:val="center"/>
        <w:rPr>
          <w:b/>
          <w:szCs w:val="24"/>
        </w:rPr>
      </w:pPr>
      <w:r w:rsidRPr="00E754EA">
        <w:rPr>
          <w:b/>
          <w:szCs w:val="24"/>
        </w:rPr>
        <w:t>INSTITUT TEKN</w:t>
      </w:r>
      <w:r w:rsidR="00D53504">
        <w:rPr>
          <w:b/>
          <w:szCs w:val="24"/>
        </w:rPr>
        <w:t>O</w:t>
      </w:r>
      <w:r w:rsidRPr="00E754EA">
        <w:rPr>
          <w:b/>
          <w:szCs w:val="24"/>
        </w:rPr>
        <w:t>LOGI SEPULUH NOPEMBER</w:t>
      </w:r>
    </w:p>
    <w:p w14:paraId="38E3B6A5" w14:textId="77777777" w:rsidR="006364E3" w:rsidRDefault="006364E3" w:rsidP="006364E3">
      <w:pPr>
        <w:spacing w:before="240" w:after="240"/>
        <w:jc w:val="center"/>
        <w:rPr>
          <w:b/>
        </w:rPr>
      </w:pPr>
      <w:r>
        <w:rPr>
          <w:b/>
          <w:noProof/>
          <w:lang w:val="en-GB" w:eastAsia="en-GB"/>
        </w:rPr>
        <mc:AlternateContent>
          <mc:Choice Requires="wps">
            <w:drawing>
              <wp:anchor distT="4294967295" distB="4294967295" distL="114300" distR="114300" simplePos="0" relativeHeight="251656704" behindDoc="0" locked="0" layoutInCell="1" allowOverlap="1" wp14:anchorId="78AAAE27" wp14:editId="46E80B13">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856CE"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14:paraId="12E2B442" w14:textId="77777777" w:rsidR="006364E3" w:rsidRDefault="006364E3" w:rsidP="006364E3">
      <w:pPr>
        <w:spacing w:before="240" w:after="240"/>
        <w:jc w:val="center"/>
        <w:rPr>
          <w:b/>
          <w:u w:val="single"/>
        </w:rPr>
      </w:pPr>
    </w:p>
    <w:p w14:paraId="1E29F310" w14:textId="77777777" w:rsidR="006364E3" w:rsidRDefault="006364E3" w:rsidP="006364E3">
      <w:pPr>
        <w:spacing w:before="240" w:after="240"/>
        <w:jc w:val="center"/>
        <w:rPr>
          <w:b/>
          <w:u w:val="single"/>
        </w:rPr>
      </w:pPr>
      <w:r>
        <w:rPr>
          <w:b/>
          <w:u w:val="single"/>
        </w:rPr>
        <w:t>USULAN TUGAS AKHIR</w:t>
      </w:r>
    </w:p>
    <w:p w14:paraId="24ACC002" w14:textId="77777777" w:rsidR="006364E3" w:rsidRDefault="006364E3" w:rsidP="006364E3">
      <w:pPr>
        <w:spacing w:line="240" w:lineRule="auto"/>
        <w:ind w:left="0"/>
      </w:pPr>
    </w:p>
    <w:p w14:paraId="2B437148" w14:textId="77777777" w:rsidR="00520992" w:rsidRDefault="00520992" w:rsidP="00C15DBA">
      <w:pPr>
        <w:pStyle w:val="Heading1"/>
        <w:numPr>
          <w:ilvl w:val="0"/>
          <w:numId w:val="1"/>
        </w:numPr>
        <w:spacing w:before="0" w:line="240" w:lineRule="auto"/>
      </w:pPr>
      <w:r>
        <w:t>IDENTITAS PENGUSUL</w:t>
      </w:r>
    </w:p>
    <w:p w14:paraId="555D9CC3" w14:textId="77777777" w:rsidR="00520992" w:rsidRPr="00DC55BE" w:rsidRDefault="00520992" w:rsidP="00C15DBA">
      <w:pPr>
        <w:spacing w:after="0" w:line="240" w:lineRule="auto"/>
        <w:rPr>
          <w:b/>
        </w:rPr>
      </w:pPr>
      <w:r w:rsidRPr="00DC55BE">
        <w:rPr>
          <w:b/>
        </w:rPr>
        <w:t>NAMA</w:t>
      </w:r>
      <w:r w:rsidRPr="00DC55BE">
        <w:rPr>
          <w:b/>
        </w:rPr>
        <w:tab/>
      </w:r>
      <w:r w:rsidRPr="00DC55BE">
        <w:rPr>
          <w:b/>
        </w:rPr>
        <w:tab/>
      </w:r>
      <w:r w:rsidRPr="00DC55BE">
        <w:rPr>
          <w:b/>
        </w:rPr>
        <w:tab/>
        <w:t>:  Hani Ramadhan</w:t>
      </w:r>
    </w:p>
    <w:p w14:paraId="0353DB3B" w14:textId="77777777" w:rsidR="00520992" w:rsidRPr="00DC55BE" w:rsidRDefault="00520992" w:rsidP="00C15DBA">
      <w:pPr>
        <w:spacing w:after="0" w:line="240" w:lineRule="auto"/>
        <w:rPr>
          <w:b/>
        </w:rPr>
      </w:pPr>
      <w:r w:rsidRPr="00DC55BE">
        <w:rPr>
          <w:b/>
        </w:rPr>
        <w:t>NRP</w:t>
      </w:r>
      <w:r w:rsidRPr="00DC55BE">
        <w:rPr>
          <w:b/>
        </w:rPr>
        <w:tab/>
      </w:r>
      <w:r w:rsidRPr="00DC55BE">
        <w:rPr>
          <w:b/>
        </w:rPr>
        <w:tab/>
      </w:r>
      <w:r w:rsidRPr="00DC55BE">
        <w:rPr>
          <w:b/>
        </w:rPr>
        <w:tab/>
      </w:r>
      <w:r w:rsidRPr="00DC55BE">
        <w:rPr>
          <w:b/>
        </w:rPr>
        <w:tab/>
        <w:t>:  5110100042</w:t>
      </w:r>
    </w:p>
    <w:p w14:paraId="430E199C" w14:textId="77777777" w:rsidR="00520992" w:rsidRPr="00DC55BE" w:rsidRDefault="00520992" w:rsidP="00C15DBA">
      <w:pPr>
        <w:spacing w:after="0" w:line="240" w:lineRule="auto"/>
        <w:rPr>
          <w:b/>
        </w:rPr>
      </w:pPr>
      <w:r w:rsidRPr="00DC55BE">
        <w:rPr>
          <w:b/>
        </w:rPr>
        <w:t>DOSEN WALI</w:t>
      </w:r>
      <w:r w:rsidRPr="00DC55BE">
        <w:rPr>
          <w:b/>
        </w:rPr>
        <w:tab/>
      </w:r>
      <w:r w:rsidRPr="00DC55BE">
        <w:rPr>
          <w:b/>
        </w:rPr>
        <w:tab/>
        <w:t xml:space="preserve">:  Dr. Eng. Nanik Suciati, </w:t>
      </w:r>
      <w:proofErr w:type="gramStart"/>
      <w:r w:rsidRPr="00DC55BE">
        <w:rPr>
          <w:b/>
        </w:rPr>
        <w:t>S.Kom.,</w:t>
      </w:r>
      <w:proofErr w:type="gramEnd"/>
      <w:r w:rsidRPr="00DC55BE">
        <w:rPr>
          <w:b/>
        </w:rPr>
        <w:t xml:space="preserve"> M.Kom</w:t>
      </w:r>
    </w:p>
    <w:p w14:paraId="0EF951D7" w14:textId="77777777" w:rsidR="00520992" w:rsidRPr="00DC55BE" w:rsidRDefault="00520992" w:rsidP="00C15DBA">
      <w:pPr>
        <w:tabs>
          <w:tab w:val="left" w:pos="3600"/>
          <w:tab w:val="left" w:pos="3870"/>
        </w:tabs>
        <w:spacing w:after="0" w:line="240" w:lineRule="auto"/>
        <w:rPr>
          <w:b/>
        </w:rPr>
      </w:pPr>
      <w:r w:rsidRPr="00DC55BE">
        <w:rPr>
          <w:b/>
        </w:rPr>
        <w:t>DOSEN PEMBIMBING</w:t>
      </w:r>
      <w:r w:rsidRPr="00DC55BE">
        <w:rPr>
          <w:b/>
        </w:rPr>
        <w:tab/>
        <w:t xml:space="preserve">:  1. Isye Arieshanti, </w:t>
      </w:r>
      <w:proofErr w:type="gramStart"/>
      <w:r w:rsidRPr="00DC55BE">
        <w:rPr>
          <w:b/>
        </w:rPr>
        <w:t>S.Kom.,</w:t>
      </w:r>
      <w:proofErr w:type="gramEnd"/>
      <w:r w:rsidRPr="00DC55BE">
        <w:rPr>
          <w:b/>
        </w:rPr>
        <w:t xml:space="preserve"> M.Phil</w:t>
      </w:r>
    </w:p>
    <w:p w14:paraId="0DC55942" w14:textId="77777777" w:rsidR="00520992" w:rsidRDefault="00520992" w:rsidP="00C15DBA">
      <w:pPr>
        <w:tabs>
          <w:tab w:val="left" w:pos="3780"/>
        </w:tabs>
        <w:spacing w:after="0" w:line="240" w:lineRule="auto"/>
        <w:ind w:left="3600"/>
        <w:rPr>
          <w:b/>
        </w:rPr>
      </w:pPr>
      <w:r w:rsidRPr="00DC55BE">
        <w:rPr>
          <w:b/>
        </w:rPr>
        <w:tab/>
        <w:t>2. Anny Yuniarti, S.Kom, M.Comp.Sc</w:t>
      </w:r>
    </w:p>
    <w:p w14:paraId="55AD7DDC" w14:textId="77777777" w:rsidR="00C15DBA" w:rsidRPr="00DC55BE" w:rsidRDefault="00C15DBA" w:rsidP="00C15DBA">
      <w:pPr>
        <w:tabs>
          <w:tab w:val="left" w:pos="3780"/>
        </w:tabs>
        <w:spacing w:after="0" w:line="240" w:lineRule="auto"/>
        <w:ind w:left="3600"/>
        <w:rPr>
          <w:b/>
        </w:rPr>
      </w:pPr>
    </w:p>
    <w:p w14:paraId="66FDFCA2" w14:textId="77777777" w:rsidR="00520992" w:rsidRDefault="00520992" w:rsidP="00C15DBA">
      <w:pPr>
        <w:pStyle w:val="Heading1"/>
        <w:numPr>
          <w:ilvl w:val="0"/>
          <w:numId w:val="1"/>
        </w:numPr>
        <w:spacing w:before="0" w:line="240" w:lineRule="auto"/>
      </w:pPr>
      <w:r>
        <w:t xml:space="preserve">JUDUL TUGAS AKHIR </w:t>
      </w:r>
    </w:p>
    <w:p w14:paraId="38D1D3E1" w14:textId="6436A5C8" w:rsidR="00520992" w:rsidRPr="00CC0FAA" w:rsidRDefault="00520992" w:rsidP="00C15DBA">
      <w:pPr>
        <w:spacing w:after="0" w:line="240" w:lineRule="auto"/>
      </w:pPr>
      <w:r w:rsidRPr="00CC0FAA">
        <w:rPr>
          <w:lang w:val="id-ID"/>
        </w:rPr>
        <w:t>“</w:t>
      </w:r>
      <w:r w:rsidRPr="00DC55BE">
        <w:t xml:space="preserve">Klasifikasi Impresi Citra </w:t>
      </w:r>
      <w:r w:rsidR="00B64A0F">
        <w:t xml:space="preserve">Kain </w:t>
      </w:r>
      <w:r w:rsidRPr="00DC55BE">
        <w:t>Batik Berdasarkan Motif dengan</w:t>
      </w:r>
      <w:r>
        <w:t xml:space="preserve"> Ekstraksi Fitur Histogram Perbedaan Warna dan</w:t>
      </w:r>
      <w:r w:rsidRPr="00DC55BE">
        <w:t xml:space="preserve"> </w:t>
      </w:r>
      <w:r>
        <w:t xml:space="preserve">Metode Klasifikasi Ansambel </w:t>
      </w:r>
      <w:r w:rsidR="00AE2A3D">
        <w:t>Label Jamak</w:t>
      </w:r>
      <w:r w:rsidRPr="00CC0FAA">
        <w:rPr>
          <w:lang w:val="id-ID"/>
        </w:rPr>
        <w:t>”</w:t>
      </w:r>
      <w:r w:rsidR="00C15DBA">
        <w:rPr>
          <w:lang w:val="id-ID"/>
        </w:rPr>
        <w:br/>
      </w:r>
    </w:p>
    <w:p w14:paraId="64BA3055" w14:textId="77777777" w:rsidR="00520992" w:rsidRDefault="00520992" w:rsidP="00C15DBA">
      <w:pPr>
        <w:pStyle w:val="Heading1"/>
        <w:numPr>
          <w:ilvl w:val="0"/>
          <w:numId w:val="1"/>
        </w:numPr>
        <w:spacing w:before="0" w:line="240" w:lineRule="auto"/>
      </w:pPr>
      <w:r>
        <w:t>LATAR BELAKANG</w:t>
      </w:r>
    </w:p>
    <w:p w14:paraId="55DD25AA" w14:textId="77777777" w:rsidR="00520992" w:rsidRDefault="00520992" w:rsidP="00C15DBA">
      <w:pPr>
        <w:spacing w:after="0" w:line="240" w:lineRule="auto"/>
        <w:ind w:firstLine="720"/>
        <w:jc w:val="both"/>
      </w:pPr>
      <w:r w:rsidRPr="00CC0FAA">
        <w:t>Batik</w:t>
      </w:r>
      <w:r>
        <w:t xml:space="preserve">, yang merupakan corak pada kain yang dihasilkan dengan cara pewarnaan melalui penulisan malam, ditetapkan UNESCO sebagai budaya khas Indonesia tanggal 2 Oktober 2009 ke dalam daftar </w:t>
      </w:r>
      <w:r w:rsidRPr="00885CE7">
        <w:t xml:space="preserve">Daftar Representatif sebagai Budaya Tak-benda Warisan Manusia </w:t>
      </w:r>
      <w:r>
        <w:t>(</w:t>
      </w:r>
      <w:r w:rsidRPr="00C44486">
        <w:rPr>
          <w:i/>
        </w:rPr>
        <w:t>Representative List of the Intangible Cultural Heritage of Humanity</w:t>
      </w:r>
      <w:r>
        <w:t>). Hal ini tentu mendorong agar bangsa Indonesia konsisten dalam melestarikan kebudayaan ini agar tidak diklaim oleh bangsa asing. Dalam peredarannya, batik sudah tersebar di berbagai tempat dalam transaksi jual beli. Tipe-tipe yang tersebut adalah batik modern (batik Indonesia sekarang), batik Cina, batik Belanda, dan batik Jawa Hokokai</w:t>
      </w:r>
      <w:r w:rsidRPr="00CC0FAA">
        <w:t xml:space="preserve"> </w:t>
      </w:r>
      <w:sdt>
        <w:sdtPr>
          <w:id w:val="-966356597"/>
          <w:citation/>
        </w:sdtPr>
        <w:sdtEndPr/>
        <w:sdtContent>
          <w:r w:rsidRPr="00CC0FAA">
            <w:fldChar w:fldCharType="begin"/>
          </w:r>
          <w:r w:rsidRPr="00CC0FAA">
            <w:instrText xml:space="preserve"> CITATION Doe02 \l 1033 </w:instrText>
          </w:r>
          <w:r w:rsidRPr="00CC0FAA">
            <w:fldChar w:fldCharType="separate"/>
          </w:r>
          <w:r w:rsidR="00167055" w:rsidRPr="00167055">
            <w:rPr>
              <w:noProof/>
            </w:rPr>
            <w:t>[1]</w:t>
          </w:r>
          <w:r w:rsidRPr="00CC0FAA">
            <w:fldChar w:fldCharType="end"/>
          </w:r>
        </w:sdtContent>
      </w:sdt>
      <w:sdt>
        <w:sdtPr>
          <w:id w:val="1648394610"/>
          <w:citation/>
        </w:sdtPr>
        <w:sdtEndPr/>
        <w:sdtContent>
          <w:r w:rsidRPr="00CC0FAA">
            <w:fldChar w:fldCharType="begin"/>
          </w:r>
          <w:r w:rsidRPr="00CC0FAA">
            <w:instrText xml:space="preserve"> CITATION Ker04 \l 1033 </w:instrText>
          </w:r>
          <w:r w:rsidRPr="00CC0FAA">
            <w:fldChar w:fldCharType="separate"/>
          </w:r>
          <w:r w:rsidR="00167055">
            <w:rPr>
              <w:noProof/>
            </w:rPr>
            <w:t xml:space="preserve"> </w:t>
          </w:r>
          <w:r w:rsidR="00167055" w:rsidRPr="00167055">
            <w:rPr>
              <w:noProof/>
            </w:rPr>
            <w:t>[2]</w:t>
          </w:r>
          <w:r w:rsidRPr="00CC0FAA">
            <w:fldChar w:fldCharType="end"/>
          </w:r>
        </w:sdtContent>
      </w:sdt>
      <w:r>
        <w:t>.</w:t>
      </w:r>
    </w:p>
    <w:p w14:paraId="1FFABD1B" w14:textId="77777777" w:rsidR="00520992" w:rsidRPr="00CC0FAA" w:rsidRDefault="00520992" w:rsidP="00C15DBA">
      <w:pPr>
        <w:spacing w:after="0" w:line="240" w:lineRule="auto"/>
        <w:ind w:firstLine="720"/>
        <w:jc w:val="both"/>
      </w:pPr>
      <w:r>
        <w:t>Dalam proses pembuatannya, batik memiliki banyak komponen yang membangun corak tersebut dan membuat suatu batik berbeda dengan yang lain. Komponen-komponen corak tersebut terdiri dari variasi motif, warna, teknik produksi, dan bentuknya. Corak yang dibuat pada batik memiliki arti filosofis yang memberikan impresi tertentu kepada pemakainya.</w:t>
      </w:r>
      <w:r w:rsidRPr="00C15DBA">
        <w:t xml:space="preserve"> </w:t>
      </w:r>
    </w:p>
    <w:p w14:paraId="7135802F" w14:textId="77777777" w:rsidR="00520992" w:rsidRPr="00CC0FAA" w:rsidRDefault="00520992" w:rsidP="00C15DBA">
      <w:pPr>
        <w:spacing w:after="0" w:line="240" w:lineRule="auto"/>
        <w:ind w:firstLine="720"/>
        <w:jc w:val="both"/>
      </w:pPr>
      <w:r>
        <w:t>Sedangkan, s</w:t>
      </w:r>
      <w:r w:rsidRPr="00CC0FAA">
        <w:t>eiring berkembangnya zaman, busana batik dipasarkan dengan metode penjualan di tempat secara tradisional dan daring (dalam jaringan). Sistem penjualan daring memudahkan seseorang untuk berbelanja tanpa harus hadir dan berkeliling di tempat seperti di butik atau pusat perbelanjaan. Namun, kedua metode penjualan ini, tradisional da</w:t>
      </w:r>
      <w:bookmarkStart w:id="0" w:name="_GoBack"/>
      <w:bookmarkEnd w:id="0"/>
      <w:r w:rsidRPr="00CC0FAA">
        <w:t xml:space="preserve">n daring, tidak memiliki panduan mengenai batik yang sesuai </w:t>
      </w:r>
      <w:r>
        <w:t>impresi yang diinginkan</w:t>
      </w:r>
      <w:r w:rsidRPr="00CC0FAA">
        <w:t xml:space="preserve"> pemakai. Padahal, jumlah batik yang dipasarkan </w:t>
      </w:r>
      <w:r w:rsidRPr="00CC0FAA">
        <w:lastRenderedPageBreak/>
        <w:t>sangat beragam walaupun ditinjau dari motifnya saja. Sehingga, dengan adanya panduan tersebut, diharapkan calon pembeli dapat menghemat waktunya untuk memilih-milih batik yang sesuai.</w:t>
      </w:r>
    </w:p>
    <w:p w14:paraId="2C8380F0" w14:textId="77777777" w:rsidR="00520992" w:rsidRPr="00CC0FAA" w:rsidRDefault="00520992" w:rsidP="00C15DBA">
      <w:pPr>
        <w:spacing w:after="0" w:line="240" w:lineRule="auto"/>
        <w:ind w:firstLine="720"/>
        <w:jc w:val="both"/>
      </w:pPr>
      <w:r w:rsidRPr="00CC0FAA">
        <w:t xml:space="preserve">Panduan batik yang sesuai </w:t>
      </w:r>
      <w:r>
        <w:t>impresi yang diinginkan dan kepribadian</w:t>
      </w:r>
      <w:r w:rsidRPr="00CC0FAA">
        <w:t xml:space="preserve"> calon pembeli seharusnya bersifat dinamis sesuai dengan kenyataan. Maksudnya, jika calon pemakai memiliki rincian profil kepribadian dinamis, maka tidak mungkin hanya satu batik saja yang sesuai dengan rincian tersebut. Hal ini disebabkan oleh variasi profil pengguna, yang meliputi kepribadian, warna kulit, dan karakteristik lainnya. Maka dari itu, dibutuhkan sistem untuk mengidentifikasi batik yang mengakomodasi berbagai profil tersebut.</w:t>
      </w:r>
    </w:p>
    <w:p w14:paraId="4BF64663" w14:textId="77777777" w:rsidR="00520992" w:rsidRPr="00E40A6C" w:rsidRDefault="00520992" w:rsidP="00C15DBA">
      <w:pPr>
        <w:spacing w:after="0" w:line="240" w:lineRule="auto"/>
        <w:ind w:firstLine="720"/>
        <w:jc w:val="both"/>
        <w:rPr>
          <w:lang w:val="fr-FR"/>
        </w:rPr>
      </w:pPr>
      <w:r w:rsidRPr="00CC0FAA">
        <w:t xml:space="preserve">Di antara profil-profil tersebut, profil yang menarik untuk diteliti adalah kepribadian. Jika ditinjau dari motif batik, tentu kepribadian memiliki arti yang penting dengan makna filosofis dari batik sendiri. Kepribadian pemakai laki-laki yang tegas tentunya tidak </w:t>
      </w:r>
      <w:proofErr w:type="gramStart"/>
      <w:r w:rsidRPr="00CC0FAA">
        <w:t>akan</w:t>
      </w:r>
      <w:proofErr w:type="gramEnd"/>
      <w:r w:rsidRPr="00CC0FAA">
        <w:t xml:space="preserve"> sesuai jika dipasangkan dengan batik yang memiliki arti filosofis feminim. </w:t>
      </w:r>
      <w:r w:rsidRPr="00E40A6C">
        <w:rPr>
          <w:lang w:val="fr-FR"/>
        </w:rPr>
        <w:t xml:space="preserve">Namun, tidak semua orang mengetahui arti filosofis dari motif batik. Ditambah lagi, motif batik yang beredar sekarang tidak murni berasal dari satu motif batik. Namun, motif-motif tersebut bisa berasal dari kombinasi dua motif atau lebih, sesuai kreasi dari pembuat batik. Maka dari itu, dibutuhkan suatu kecerdasan yang mampu menganalisis karakteristik dari batik tersebut sekaligus </w:t>
      </w:r>
      <w:proofErr w:type="gramStart"/>
      <w:r w:rsidRPr="00E40A6C">
        <w:rPr>
          <w:lang w:val="fr-FR"/>
        </w:rPr>
        <w:t>menggolongkannya</w:t>
      </w:r>
      <w:proofErr w:type="gramEnd"/>
      <w:r w:rsidRPr="00E40A6C">
        <w:rPr>
          <w:lang w:val="fr-FR"/>
        </w:rPr>
        <w:t xml:space="preserve"> menjadi satu atau lebih motif dengan </w:t>
      </w:r>
      <w:r w:rsidR="009511C8" w:rsidRPr="00E40A6C">
        <w:rPr>
          <w:lang w:val="fr-FR"/>
        </w:rPr>
        <w:t>pengklasifikasi</w:t>
      </w:r>
      <w:r w:rsidRPr="00E40A6C">
        <w:rPr>
          <w:lang w:val="fr-FR"/>
        </w:rPr>
        <w:t xml:space="preserve"> </w:t>
      </w:r>
      <w:r w:rsidR="00AE2A3D" w:rsidRPr="00E40A6C">
        <w:rPr>
          <w:lang w:val="fr-FR"/>
        </w:rPr>
        <w:t>label jamak</w:t>
      </w:r>
      <w:r w:rsidRPr="00E40A6C">
        <w:rPr>
          <w:lang w:val="fr-FR"/>
        </w:rPr>
        <w:t>.</w:t>
      </w:r>
    </w:p>
    <w:p w14:paraId="41F71D94" w14:textId="2F99DC29" w:rsidR="00520992" w:rsidRPr="00CC0FAA" w:rsidRDefault="00520992" w:rsidP="00C15DBA">
      <w:pPr>
        <w:spacing w:after="0" w:line="240" w:lineRule="auto"/>
        <w:ind w:firstLine="720"/>
        <w:jc w:val="both"/>
      </w:pPr>
      <w:r>
        <w:t>Karakteristik dari corak batik tersebut dapat diekstraksi dengan memperhatikan berbagai fitur. Fitur dari corak batik dapat dianalisis dari berbagai komponen pembangunnya, seperti warna, variasi motif, dan bentuk. Dalam penelitian sebelumnya</w:t>
      </w:r>
      <w:r w:rsidR="00F34BA9">
        <w:t xml:space="preserve"> </w:t>
      </w:r>
      <w:sdt>
        <w:sdtPr>
          <w:id w:val="-70128505"/>
          <w:citation/>
        </w:sdtPr>
        <w:sdtEndPr/>
        <w:sdtContent>
          <w:r w:rsidR="00B63068">
            <w:fldChar w:fldCharType="begin"/>
          </w:r>
          <w:r w:rsidR="00B63068">
            <w:rPr>
              <w:lang w:val="en-GB"/>
            </w:rPr>
            <w:instrText xml:space="preserve"> CITATION Har14 \l 2057 </w:instrText>
          </w:r>
          <w:r w:rsidR="00B63068">
            <w:fldChar w:fldCharType="separate"/>
          </w:r>
          <w:r w:rsidR="00167055" w:rsidRPr="00167055">
            <w:rPr>
              <w:noProof/>
              <w:lang w:val="en-GB"/>
            </w:rPr>
            <w:t>[3]</w:t>
          </w:r>
          <w:r w:rsidR="00B63068">
            <w:fldChar w:fldCharType="end"/>
          </w:r>
        </w:sdtContent>
      </w:sdt>
      <w:r>
        <w:t xml:space="preserve">, diketahui bahwa komponen variasi motif sangat dipengaruhi tekstur. Fitur yang digunakan dalam penelitian ini adalah fitur warna dan tekstur, tanpa bentuk, yang diekstrak menggunakan Histogram Perbedaan Warna </w:t>
      </w:r>
      <w:sdt>
        <w:sdtPr>
          <w:id w:val="-39902289"/>
          <w:citation/>
        </w:sdtPr>
        <w:sdtEndPr/>
        <w:sdtContent>
          <w:r>
            <w:fldChar w:fldCharType="begin"/>
          </w:r>
          <w:r w:rsidR="008559C4" w:rsidRPr="00C15DBA">
            <w:instrText xml:space="preserve">CITATION Liu13 \l 2057 </w:instrText>
          </w:r>
          <w:r>
            <w:fldChar w:fldCharType="separate"/>
          </w:r>
          <w:r w:rsidR="00167055" w:rsidRPr="00167055">
            <w:rPr>
              <w:noProof/>
            </w:rPr>
            <w:t>[4]</w:t>
          </w:r>
          <w:r>
            <w:fldChar w:fldCharType="end"/>
          </w:r>
        </w:sdtContent>
      </w:sdt>
      <w:r>
        <w:t xml:space="preserve">. </w:t>
      </w:r>
      <w:r w:rsidR="009B7C9B">
        <w:t>Histogram Perbedaan Warna ini menggunakan dimensi warna L*a*b</w:t>
      </w:r>
      <w:r w:rsidR="008559C4">
        <w:t>*</w:t>
      </w:r>
      <w:r w:rsidR="009B7C9B">
        <w:t xml:space="preserve"> dan orientasi </w:t>
      </w:r>
      <w:r w:rsidR="0019309A">
        <w:t>tepi</w:t>
      </w:r>
      <w:r w:rsidR="002176E2">
        <w:t xml:space="preserve"> yang mendekati si</w:t>
      </w:r>
      <w:r w:rsidR="009B7C9B">
        <w:t xml:space="preserve">stem visual manusia. </w:t>
      </w:r>
      <w:r>
        <w:t xml:space="preserve">Kemudian, fitur yang didapatkan melalui Histogram Perbedaan Warna tersebut tersebut diklasifikasikan berdasarkan impresinya untuk mengukur keberhasilannya. </w:t>
      </w:r>
    </w:p>
    <w:p w14:paraId="403699E5" w14:textId="7F856BAD" w:rsidR="00520992" w:rsidRPr="00CC0FAA" w:rsidRDefault="00520992" w:rsidP="00C15DBA">
      <w:pPr>
        <w:spacing w:after="0" w:line="240" w:lineRule="auto"/>
        <w:ind w:firstLine="720"/>
        <w:jc w:val="both"/>
      </w:pPr>
      <w:r>
        <w:t xml:space="preserve">Untuk menangani variasi impresi pada satu corak batik, digunakan suatu </w:t>
      </w:r>
      <w:r w:rsidR="009511C8">
        <w:t>pengklasifikasi</w:t>
      </w:r>
      <w:r>
        <w:t xml:space="preserve"> </w:t>
      </w:r>
      <w:r w:rsidR="00AE2A3D">
        <w:t>label jamak</w:t>
      </w:r>
      <w:r>
        <w:t xml:space="preserve">. </w:t>
      </w:r>
      <w:r w:rsidR="009511C8">
        <w:t>Pengklasifikasi</w:t>
      </w:r>
      <w:r w:rsidRPr="00CC0FAA">
        <w:t xml:space="preserve"> </w:t>
      </w:r>
      <w:r w:rsidR="00AE2A3D">
        <w:t>label jamak</w:t>
      </w:r>
      <w:r w:rsidRPr="00CC0FAA">
        <w:t xml:space="preserve"> melabeli suatu objek dengan</w:t>
      </w:r>
      <w:r w:rsidRPr="00DC55BE">
        <w:t xml:space="preserve"> </w:t>
      </w:r>
      <w:r w:rsidRPr="00CC0FAA">
        <w:t xml:space="preserve">subhimpunan label, yang berarti </w:t>
      </w:r>
      <w:r w:rsidR="00952C60">
        <w:t xml:space="preserve">satu </w:t>
      </w:r>
      <w:r w:rsidRPr="00CC0FAA">
        <w:t xml:space="preserve">objek bisa dilabeli dengan </w:t>
      </w:r>
      <w:r w:rsidR="00952C60">
        <w:t xml:space="preserve">banyak </w:t>
      </w:r>
      <w:r w:rsidRPr="00CC0FAA">
        <w:t xml:space="preserve">label. Teknik </w:t>
      </w:r>
      <w:r w:rsidR="009511C8">
        <w:t>pengklasifikasi</w:t>
      </w:r>
      <w:r w:rsidRPr="00CC0FAA">
        <w:t xml:space="preserve">an </w:t>
      </w:r>
      <w:r w:rsidR="00AE2A3D">
        <w:t>label jamak</w:t>
      </w:r>
      <w:r w:rsidRPr="00CC0FAA">
        <w:t xml:space="preserve"> yang </w:t>
      </w:r>
      <w:proofErr w:type="gramStart"/>
      <w:r w:rsidRPr="00CC0FAA">
        <w:t>akan</w:t>
      </w:r>
      <w:proofErr w:type="gramEnd"/>
      <w:r w:rsidRPr="00CC0FAA">
        <w:t xml:space="preserve"> digunakan adalah teknik ansambel. Teknik ansambel</w:t>
      </w:r>
      <w:r w:rsidR="00B63068">
        <w:t xml:space="preserve"> sering</w:t>
      </w:r>
      <w:r w:rsidRPr="00CC0FAA">
        <w:t xml:space="preserve"> menunjukkan kemampuan untuk meningkatkan akurasi dari </w:t>
      </w:r>
      <w:r w:rsidR="009511C8">
        <w:t>pengklasifikasi</w:t>
      </w:r>
      <w:r w:rsidRPr="00CC0FAA">
        <w:t xml:space="preserve"> tunggal </w:t>
      </w:r>
      <w:sdt>
        <w:sdtPr>
          <w:id w:val="-1412299340"/>
          <w:citation/>
        </w:sdtPr>
        <w:sdtEndPr/>
        <w:sdtContent>
          <w:r w:rsidRPr="00CC0FAA">
            <w:fldChar w:fldCharType="begin"/>
          </w:r>
          <w:r w:rsidRPr="00CC0FAA">
            <w:instrText xml:space="preserve"> CITATION Cha07 \l 1033 </w:instrText>
          </w:r>
          <w:r w:rsidRPr="00CC0FAA">
            <w:fldChar w:fldCharType="separate"/>
          </w:r>
          <w:r w:rsidR="00167055" w:rsidRPr="00167055">
            <w:rPr>
              <w:noProof/>
            </w:rPr>
            <w:t>[5]</w:t>
          </w:r>
          <w:r w:rsidRPr="00CC0FAA">
            <w:fldChar w:fldCharType="end"/>
          </w:r>
        </w:sdtContent>
      </w:sdt>
      <w:r w:rsidRPr="00CC0FAA">
        <w:t xml:space="preserve">. Sedangkan, dari hasil studi sebelumnya, teknik ansambel </w:t>
      </w:r>
      <w:r w:rsidR="00AE2A3D">
        <w:t>label jamak</w:t>
      </w:r>
      <w:r w:rsidRPr="00CC0FAA">
        <w:t xml:space="preserve"> berhasil menunjukkan akurasi yang lebih baik dari metode </w:t>
      </w:r>
      <w:r w:rsidR="009511C8">
        <w:t>pengklasifikasi</w:t>
      </w:r>
      <w:r w:rsidRPr="00CC0FAA">
        <w:t xml:space="preserve"> </w:t>
      </w:r>
      <w:r w:rsidR="00AE2A3D">
        <w:t>label jamak</w:t>
      </w:r>
      <w:r w:rsidRPr="00CC0FAA">
        <w:t xml:space="preserve"> </w:t>
      </w:r>
      <w:r w:rsidRPr="00C15DBA">
        <w:t>state-of-the-art</w:t>
      </w:r>
      <w:r w:rsidRPr="00CC0FAA">
        <w:t xml:space="preserve"> </w:t>
      </w:r>
      <w:sdt>
        <w:sdtPr>
          <w:id w:val="983357308"/>
          <w:citation/>
        </w:sdtPr>
        <w:sdtEndPr/>
        <w:sdtContent>
          <w:r w:rsidRPr="00CC0FAA">
            <w:fldChar w:fldCharType="begin"/>
          </w:r>
          <w:r w:rsidRPr="00CC0FAA">
            <w:instrText xml:space="preserve"> CITATION Tah10 \l 1033 </w:instrText>
          </w:r>
          <w:r w:rsidRPr="00CC0FAA">
            <w:fldChar w:fldCharType="separate"/>
          </w:r>
          <w:r w:rsidR="00167055" w:rsidRPr="00167055">
            <w:rPr>
              <w:noProof/>
            </w:rPr>
            <w:t>[6]</w:t>
          </w:r>
          <w:r w:rsidRPr="00CC0FAA">
            <w:fldChar w:fldCharType="end"/>
          </w:r>
        </w:sdtContent>
      </w:sdt>
      <w:r w:rsidR="000671E3">
        <w:t>.</w:t>
      </w:r>
    </w:p>
    <w:p w14:paraId="09BACBF3" w14:textId="28710B37" w:rsidR="00520992" w:rsidRPr="00E40A6C" w:rsidRDefault="00952C60" w:rsidP="00C15DBA">
      <w:pPr>
        <w:spacing w:after="0" w:line="240" w:lineRule="auto"/>
        <w:ind w:firstLine="720"/>
        <w:jc w:val="both"/>
        <w:rPr>
          <w:lang w:val="fr-FR"/>
        </w:rPr>
      </w:pPr>
      <w:r>
        <w:rPr>
          <w:i/>
        </w:rPr>
        <w:t xml:space="preserve">Base classifier </w:t>
      </w:r>
      <w:r w:rsidR="00E93258">
        <w:t xml:space="preserve">yang digunakan terdiri dari </w:t>
      </w:r>
      <w:r w:rsidR="00C15DBA">
        <w:t>dua</w:t>
      </w:r>
      <w:r w:rsidR="00E93258">
        <w:t xml:space="preserve"> macam metode, yaitu </w:t>
      </w:r>
      <w:r w:rsidR="00E93258" w:rsidRPr="00E93258">
        <w:t>Ensemble of Classifier Chains</w:t>
      </w:r>
      <w:r w:rsidR="00E93258">
        <w:t xml:space="preserve"> (</w:t>
      </w:r>
      <w:r w:rsidR="00C15DBA">
        <w:t>ECC)</w:t>
      </w:r>
      <w:r w:rsidR="00E93258">
        <w:t xml:space="preserve"> </w:t>
      </w:r>
      <w:r w:rsidR="00C15DBA">
        <w:t>dan</w:t>
      </w:r>
      <w:r w:rsidR="00E93258">
        <w:t xml:space="preserve"> </w:t>
      </w:r>
      <w:r w:rsidR="00E93258" w:rsidRPr="00E93258">
        <w:t>Multi-label K-Nearest Neighbour</w:t>
      </w:r>
      <w:r w:rsidR="00C15DBA">
        <w:t>.</w:t>
      </w:r>
      <w:r w:rsidR="00E93258">
        <w:t xml:space="preserve"> </w:t>
      </w:r>
      <w:r w:rsidR="00530F57" w:rsidRPr="00E40A6C">
        <w:rPr>
          <w:lang w:val="fr-FR"/>
        </w:rPr>
        <w:t>Implementasi ini</w:t>
      </w:r>
      <w:r w:rsidR="00520992" w:rsidRPr="00E40A6C">
        <w:rPr>
          <w:lang w:val="fr-FR"/>
        </w:rPr>
        <w:t xml:space="preserve"> diharapkan mampu memunculkan </w:t>
      </w:r>
      <w:r w:rsidR="009B7C9B" w:rsidRPr="00E40A6C">
        <w:rPr>
          <w:lang w:val="fr-FR"/>
        </w:rPr>
        <w:t>impresi</w:t>
      </w:r>
      <w:r w:rsidR="00520992" w:rsidRPr="00E40A6C">
        <w:rPr>
          <w:lang w:val="fr-FR"/>
        </w:rPr>
        <w:t xml:space="preserve"> yang tepat dari suatu </w:t>
      </w:r>
      <w:r w:rsidR="009B7C9B" w:rsidRPr="00E40A6C">
        <w:rPr>
          <w:lang w:val="fr-FR"/>
        </w:rPr>
        <w:t>corak</w:t>
      </w:r>
      <w:r w:rsidR="00520992" w:rsidRPr="00E40A6C">
        <w:rPr>
          <w:lang w:val="fr-FR"/>
        </w:rPr>
        <w:t xml:space="preserve"> batik</w:t>
      </w:r>
      <w:r w:rsidR="009B7C9B" w:rsidRPr="00E40A6C">
        <w:rPr>
          <w:lang w:val="fr-FR"/>
        </w:rPr>
        <w:t xml:space="preserve">. Sehingga, dapat dirancang suatu panduan rekomendasi pemilihan busana batik dengan impresi yang diinginkan calon pemakai dan pembeli. </w:t>
      </w:r>
      <w:r w:rsidR="002D7B51">
        <w:rPr>
          <w:lang w:val="fr-FR"/>
        </w:rPr>
        <w:t>D</w:t>
      </w:r>
      <w:r w:rsidR="009B7C9B" w:rsidRPr="00E40A6C">
        <w:rPr>
          <w:lang w:val="fr-FR"/>
        </w:rPr>
        <w:t>engan adanya panduan rekomendasi tersebut,</w:t>
      </w:r>
      <w:r w:rsidR="002D7B51">
        <w:rPr>
          <w:lang w:val="fr-FR"/>
        </w:rPr>
        <w:t xml:space="preserve"> diharapkan</w:t>
      </w:r>
      <w:r w:rsidR="009B7C9B" w:rsidRPr="00E40A6C">
        <w:rPr>
          <w:lang w:val="fr-FR"/>
        </w:rPr>
        <w:t xml:space="preserve"> para calon pemakai dan pembeli dapat menghemat waktu dalam pemilihan calon busana batik yang hendak dibeli atau dipakai. Di samping itu, setelah panduan tersebut diterapkan, </w:t>
      </w:r>
      <w:r w:rsidR="009735CD" w:rsidRPr="00E40A6C">
        <w:rPr>
          <w:lang w:val="fr-FR"/>
        </w:rPr>
        <w:t xml:space="preserve">diharapkan </w:t>
      </w:r>
      <w:r w:rsidR="009B7C9B" w:rsidRPr="00E40A6C">
        <w:rPr>
          <w:lang w:val="fr-FR"/>
        </w:rPr>
        <w:t xml:space="preserve">toko penjual </w:t>
      </w:r>
      <w:r w:rsidR="009A5654">
        <w:rPr>
          <w:lang w:val="fr-FR"/>
        </w:rPr>
        <w:t xml:space="preserve">kain </w:t>
      </w:r>
      <w:r w:rsidR="009B7C9B" w:rsidRPr="00E40A6C">
        <w:rPr>
          <w:lang w:val="fr-FR"/>
        </w:rPr>
        <w:t>batik mampu meningkatkan kepuasan pelanggan.</w:t>
      </w:r>
    </w:p>
    <w:p w14:paraId="00674F2C" w14:textId="77777777" w:rsidR="00C15DBA" w:rsidRPr="00E40A6C" w:rsidRDefault="00C15DBA" w:rsidP="003A2DB9">
      <w:pPr>
        <w:spacing w:after="0" w:line="240" w:lineRule="auto"/>
        <w:ind w:left="0"/>
        <w:jc w:val="both"/>
        <w:rPr>
          <w:lang w:val="fr-FR"/>
        </w:rPr>
      </w:pPr>
    </w:p>
    <w:p w14:paraId="5E2ED004" w14:textId="77777777" w:rsidR="00520992" w:rsidRDefault="00520992" w:rsidP="00C15DBA">
      <w:pPr>
        <w:pStyle w:val="Heading1"/>
        <w:numPr>
          <w:ilvl w:val="0"/>
          <w:numId w:val="2"/>
        </w:numPr>
        <w:spacing w:before="0" w:line="240" w:lineRule="auto"/>
        <w:jc w:val="both"/>
      </w:pPr>
      <w:r w:rsidRPr="00534891">
        <w:t>RUMUSAN MASALAH</w:t>
      </w:r>
    </w:p>
    <w:p w14:paraId="44EEFFC5" w14:textId="02E93491" w:rsidR="00520992" w:rsidRDefault="00520992" w:rsidP="00C15DBA">
      <w:pPr>
        <w:spacing w:after="0" w:line="240" w:lineRule="auto"/>
        <w:jc w:val="both"/>
      </w:pPr>
      <w:r>
        <w:t>Rumusan masalah yang diusulkan dalam Tugas Akhir ini adalah:</w:t>
      </w:r>
    </w:p>
    <w:p w14:paraId="1DA77681" w14:textId="77777777" w:rsidR="00952C60" w:rsidRDefault="00952C60" w:rsidP="00952C60">
      <w:pPr>
        <w:pStyle w:val="ListParagraph"/>
        <w:numPr>
          <w:ilvl w:val="1"/>
          <w:numId w:val="1"/>
        </w:numPr>
        <w:spacing w:line="240" w:lineRule="auto"/>
      </w:pPr>
      <w:r>
        <w:t xml:space="preserve">Bagaimana kombinasi fitur warna dan tekstur dari citra kain batik dapat diekstraksi dengan metode ekstraksi fitur Histogram Perbedaan Warna untuk klasifikasi impresi </w:t>
      </w:r>
      <w:r w:rsidRPr="00D71822">
        <w:t>citra</w:t>
      </w:r>
      <w:r>
        <w:t xml:space="preserve"> kain batik.</w:t>
      </w:r>
    </w:p>
    <w:p w14:paraId="3C79F720" w14:textId="77777777" w:rsidR="00952C60" w:rsidRDefault="00952C60" w:rsidP="00952C60">
      <w:pPr>
        <w:pStyle w:val="ListParagraph"/>
        <w:numPr>
          <w:ilvl w:val="1"/>
          <w:numId w:val="1"/>
        </w:numPr>
        <w:spacing w:line="240" w:lineRule="auto"/>
      </w:pPr>
      <w:r>
        <w:t>Bagaimana tingkat keberhasilan metode klasifikasi ansambel label jamak dalam klasifikasi impresi citra kain batik dengan metode ekstraksi fitur Histogram Perbedaan Warna.</w:t>
      </w:r>
    </w:p>
    <w:p w14:paraId="73545849" w14:textId="77777777" w:rsidR="00C15DBA" w:rsidRDefault="00C15DBA" w:rsidP="00C15DBA">
      <w:pPr>
        <w:pStyle w:val="ListParagraph"/>
        <w:numPr>
          <w:ilvl w:val="0"/>
          <w:numId w:val="0"/>
        </w:numPr>
        <w:spacing w:line="240" w:lineRule="auto"/>
        <w:ind w:left="1440"/>
      </w:pPr>
    </w:p>
    <w:p w14:paraId="09392A8A" w14:textId="77777777" w:rsidR="00520992" w:rsidRDefault="00520992" w:rsidP="00C15DBA">
      <w:pPr>
        <w:pStyle w:val="Heading1"/>
        <w:numPr>
          <w:ilvl w:val="0"/>
          <w:numId w:val="2"/>
        </w:numPr>
        <w:spacing w:before="0" w:line="240" w:lineRule="auto"/>
        <w:jc w:val="both"/>
      </w:pPr>
      <w:r>
        <w:t>BATASAN MASALAH</w:t>
      </w:r>
    </w:p>
    <w:p w14:paraId="7121A195" w14:textId="77777777" w:rsidR="00520992" w:rsidRDefault="00520992" w:rsidP="00C15DBA">
      <w:pPr>
        <w:spacing w:after="0" w:line="240" w:lineRule="auto"/>
        <w:jc w:val="both"/>
      </w:pPr>
      <w:r>
        <w:t>Batasan masalah yang diusulkan sebagai lingkup pengerjaan Tugas Akhir ini adalah:</w:t>
      </w:r>
    </w:p>
    <w:p w14:paraId="3240CCD6" w14:textId="2597615F" w:rsidR="00520992" w:rsidRDefault="00520992" w:rsidP="00C15DBA">
      <w:pPr>
        <w:pStyle w:val="ListParagraph"/>
        <w:spacing w:line="240" w:lineRule="auto"/>
      </w:pPr>
      <w:r>
        <w:t xml:space="preserve">Himpunan data citra batik yang digunakan adalah citra batik yang dikumpulkan dalam penelitian batik oleh </w:t>
      </w:r>
      <w:r w:rsidR="005F06FE">
        <w:t xml:space="preserve">Awalia </w:t>
      </w:r>
      <w:sdt>
        <w:sdtPr>
          <w:id w:val="1195202108"/>
          <w:citation/>
        </w:sdtPr>
        <w:sdtEndPr/>
        <w:sdtContent>
          <w:r w:rsidR="005F06FE">
            <w:fldChar w:fldCharType="begin"/>
          </w:r>
          <w:r w:rsidR="005F06FE">
            <w:rPr>
              <w:lang w:val="en-GB"/>
            </w:rPr>
            <w:instrText xml:space="preserve"> CITATION Har14 \l 2057 </w:instrText>
          </w:r>
          <w:r w:rsidR="005F06FE">
            <w:fldChar w:fldCharType="separate"/>
          </w:r>
          <w:r w:rsidR="005F06FE" w:rsidRPr="005F06FE">
            <w:rPr>
              <w:noProof/>
              <w:lang w:val="en-GB"/>
            </w:rPr>
            <w:t>[3]</w:t>
          </w:r>
          <w:r w:rsidR="005F06FE">
            <w:fldChar w:fldCharType="end"/>
          </w:r>
        </w:sdtContent>
      </w:sdt>
      <w:r>
        <w:t>, dengan rincian ukuran tiap citra yang digunakan adalah 300 x 300 piksel dengan ekstensi berkas adalah .jpg, .png, dan .bmp.</w:t>
      </w:r>
    </w:p>
    <w:p w14:paraId="7AFF0362" w14:textId="4D8769E3" w:rsidR="00520992" w:rsidRDefault="00520992" w:rsidP="00C15DBA">
      <w:pPr>
        <w:pStyle w:val="ListParagraph"/>
        <w:spacing w:line="240" w:lineRule="auto"/>
      </w:pPr>
      <w:r>
        <w:t xml:space="preserve">Kakas </w:t>
      </w:r>
      <w:proofErr w:type="gramStart"/>
      <w:r>
        <w:t>bantu</w:t>
      </w:r>
      <w:proofErr w:type="gramEnd"/>
      <w:r>
        <w:t xml:space="preserve"> yang digunakan adalah MATLAB </w:t>
      </w:r>
      <w:r w:rsidR="006364E3">
        <w:rPr>
          <w:lang w:val="en-US"/>
        </w:rPr>
        <w:t>R2013a (</w:t>
      </w:r>
      <w:r w:rsidR="006364E3">
        <w:rPr>
          <w:color w:val="000000"/>
          <w:lang w:val="en-US"/>
        </w:rPr>
        <w:t>8.1.0.604</w:t>
      </w:r>
      <w:r w:rsidR="006364E3">
        <w:rPr>
          <w:lang w:val="en-US"/>
        </w:rPr>
        <w:t>)</w:t>
      </w:r>
      <w:r w:rsidR="005E403E">
        <w:rPr>
          <w:lang w:val="en-US"/>
        </w:rPr>
        <w:t>.</w:t>
      </w:r>
    </w:p>
    <w:p w14:paraId="2431B80C" w14:textId="0CA5BE6F" w:rsidR="00520992" w:rsidRDefault="00520992" w:rsidP="00C15DBA">
      <w:pPr>
        <w:pStyle w:val="ListParagraph"/>
        <w:spacing w:line="240" w:lineRule="auto"/>
      </w:pPr>
      <w:r>
        <w:t>Fitur yang dianalisis dalam Tugas Akhir ini adalah tekstur dan warna yang diwakili oleh Histogram Perbedaan Warna</w:t>
      </w:r>
      <w:r w:rsidR="005E403E">
        <w:t>.</w:t>
      </w:r>
    </w:p>
    <w:p w14:paraId="479244BD" w14:textId="77777777" w:rsidR="00C15DBA" w:rsidRDefault="00C15DBA" w:rsidP="00C15DBA">
      <w:pPr>
        <w:pStyle w:val="ListParagraph"/>
        <w:numPr>
          <w:ilvl w:val="0"/>
          <w:numId w:val="0"/>
        </w:numPr>
        <w:spacing w:line="240" w:lineRule="auto"/>
        <w:ind w:left="1440"/>
      </w:pPr>
    </w:p>
    <w:p w14:paraId="226E5823" w14:textId="77777777" w:rsidR="00520992" w:rsidRDefault="00520992" w:rsidP="00C15DBA">
      <w:pPr>
        <w:pStyle w:val="Heading1"/>
        <w:numPr>
          <w:ilvl w:val="0"/>
          <w:numId w:val="2"/>
        </w:numPr>
        <w:spacing w:before="0" w:line="240" w:lineRule="auto"/>
        <w:jc w:val="both"/>
      </w:pPr>
      <w:r>
        <w:t>TUJUAN TUGAS AKHIR</w:t>
      </w:r>
    </w:p>
    <w:p w14:paraId="7E37FDE5" w14:textId="77777777" w:rsidR="00520992" w:rsidRDefault="00520992" w:rsidP="00C15DBA">
      <w:pPr>
        <w:spacing w:after="0" w:line="240" w:lineRule="auto"/>
      </w:pPr>
      <w:r>
        <w:t>Tujuan yang diusulkan tercapai dalam Tugas Akhir ini adalah:</w:t>
      </w:r>
    </w:p>
    <w:p w14:paraId="45142976" w14:textId="77777777" w:rsidR="009B7C9B" w:rsidRDefault="00520992" w:rsidP="00C15DBA">
      <w:pPr>
        <w:pStyle w:val="ListParagraph"/>
        <w:spacing w:line="240" w:lineRule="auto"/>
      </w:pPr>
      <w:r>
        <w:t>Mengetahui langkah-langkah dan</w:t>
      </w:r>
      <w:r w:rsidR="009B7C9B">
        <w:t xml:space="preserve"> keberhasilan kombinasi fitur warna dan tekstur dari citra kain batik dapat diekstraksi dengan metode ekstraksi fitur Histogram Perbedaan Warna untuk klasifikasi impresi citra kain batik.</w:t>
      </w:r>
    </w:p>
    <w:p w14:paraId="318763AB" w14:textId="77777777" w:rsidR="003C7884" w:rsidRDefault="009B7C9B" w:rsidP="00C15DBA">
      <w:pPr>
        <w:pStyle w:val="ListParagraph"/>
        <w:spacing w:line="240" w:lineRule="auto"/>
      </w:pPr>
      <w:r>
        <w:t xml:space="preserve">Mengetahui tingkat keberhasilan metode klasifikasi ansambel </w:t>
      </w:r>
      <w:r w:rsidR="00AE2A3D">
        <w:t>label jamak</w:t>
      </w:r>
      <w:r>
        <w:t xml:space="preserve"> dalam klasifikasi impresi citra kain batik dengan metode ekstraksi fitur Histogram Perbedaan Warna.</w:t>
      </w:r>
    </w:p>
    <w:p w14:paraId="05CBCCED" w14:textId="77777777" w:rsidR="00C15DBA" w:rsidRDefault="00C15DBA" w:rsidP="00C15DBA">
      <w:pPr>
        <w:pStyle w:val="ListParagraph"/>
        <w:numPr>
          <w:ilvl w:val="0"/>
          <w:numId w:val="0"/>
        </w:numPr>
        <w:spacing w:line="240" w:lineRule="auto"/>
        <w:ind w:left="1440"/>
      </w:pPr>
    </w:p>
    <w:p w14:paraId="32075BC2" w14:textId="77777777" w:rsidR="00520992" w:rsidRDefault="00520992" w:rsidP="00C15DBA">
      <w:pPr>
        <w:pStyle w:val="Heading1"/>
        <w:numPr>
          <w:ilvl w:val="0"/>
          <w:numId w:val="2"/>
        </w:numPr>
        <w:spacing w:before="0" w:line="240" w:lineRule="auto"/>
        <w:jc w:val="both"/>
      </w:pPr>
      <w:r>
        <w:t>MANFAAT TUGAS AKHIR</w:t>
      </w:r>
    </w:p>
    <w:p w14:paraId="5F57E3A3" w14:textId="77777777" w:rsidR="00520992" w:rsidRDefault="00520992" w:rsidP="00C15DBA">
      <w:pPr>
        <w:spacing w:after="0" w:line="240" w:lineRule="auto"/>
        <w:jc w:val="both"/>
      </w:pPr>
      <w:r>
        <w:t>Dengan adanya Tugas Akhir ini, diharapkan muncul kebermanfaatan yang meliputi:</w:t>
      </w:r>
    </w:p>
    <w:p w14:paraId="49C4CCF7" w14:textId="77777777" w:rsidR="00520992" w:rsidRPr="00520992" w:rsidRDefault="00520992" w:rsidP="00C15DBA">
      <w:pPr>
        <w:pStyle w:val="ListParagraph"/>
        <w:spacing w:line="240" w:lineRule="auto"/>
      </w:pPr>
      <w:r>
        <w:t>Pemanfaatan m</w:t>
      </w:r>
      <w:r w:rsidRPr="00520992">
        <w:t>etode</w:t>
      </w:r>
      <w:r>
        <w:t xml:space="preserve"> klasifikasi</w:t>
      </w:r>
      <w:r w:rsidRPr="00520992">
        <w:t xml:space="preserve"> yang dapat digunakan untuk sistem rekomendasi pemilihan busana batik untuk calon pembeli atau pemakai di toko tradisional </w:t>
      </w:r>
      <w:r>
        <w:t>maupun</w:t>
      </w:r>
      <w:r w:rsidRPr="00520992">
        <w:t xml:space="preserve"> daring.</w:t>
      </w:r>
    </w:p>
    <w:p w14:paraId="1DF7F706" w14:textId="77777777" w:rsidR="00520992" w:rsidRDefault="00520992" w:rsidP="00C15DBA">
      <w:pPr>
        <w:pStyle w:val="ListParagraph"/>
        <w:spacing w:line="240" w:lineRule="auto"/>
      </w:pPr>
      <w:r>
        <w:t>Penghematan waktu calon pembeli untuk memilih busana dengan corak batik dengan sistem rekomendasi pemilihan busana batik.</w:t>
      </w:r>
    </w:p>
    <w:p w14:paraId="4CCC6C1C" w14:textId="77777777" w:rsidR="00520992" w:rsidRDefault="00520992" w:rsidP="00C15DBA">
      <w:pPr>
        <w:pStyle w:val="ListParagraph"/>
        <w:spacing w:line="240" w:lineRule="auto"/>
      </w:pPr>
      <w:r>
        <w:t>Peningkatan kepuasan pelanggan dari toko batik yang menyediakan sistem rekomendasi pemilihan busana batik.</w:t>
      </w:r>
    </w:p>
    <w:p w14:paraId="595C3A39" w14:textId="77777777" w:rsidR="00520992" w:rsidRDefault="00520992" w:rsidP="00C15DBA">
      <w:pPr>
        <w:pStyle w:val="ListParagraph"/>
        <w:spacing w:line="240" w:lineRule="auto"/>
      </w:pPr>
      <w:r>
        <w:t xml:space="preserve">Peningkatan kesadaran masyarakat </w:t>
      </w:r>
      <w:proofErr w:type="gramStart"/>
      <w:r>
        <w:t>akan</w:t>
      </w:r>
      <w:proofErr w:type="gramEnd"/>
      <w:r>
        <w:t xml:space="preserve"> pentingnya melestarikan dan mengembangkan budaya nusantara dalam kehidupan sehari-hari.</w:t>
      </w:r>
    </w:p>
    <w:p w14:paraId="16FD5E94" w14:textId="4B6C100D" w:rsidR="00C15DBA" w:rsidRDefault="00520992" w:rsidP="006364E3">
      <w:pPr>
        <w:pStyle w:val="ListParagraph"/>
        <w:spacing w:line="240" w:lineRule="auto"/>
      </w:pPr>
      <w:r>
        <w:t>Peningkatan sinergi antara perkembangan teknologi informasi dengan seni dan budaya.</w:t>
      </w:r>
    </w:p>
    <w:p w14:paraId="2E0A4C4F" w14:textId="77777777" w:rsidR="00952C60" w:rsidRDefault="00952C60" w:rsidP="00952C60">
      <w:pPr>
        <w:spacing w:line="240" w:lineRule="auto"/>
        <w:ind w:left="0"/>
      </w:pPr>
    </w:p>
    <w:p w14:paraId="27143259" w14:textId="77777777" w:rsidR="009B7C9B" w:rsidRDefault="009B7C9B" w:rsidP="00C15DBA">
      <w:pPr>
        <w:pStyle w:val="Heading1"/>
        <w:numPr>
          <w:ilvl w:val="0"/>
          <w:numId w:val="2"/>
        </w:numPr>
        <w:spacing w:before="0" w:line="240" w:lineRule="auto"/>
        <w:jc w:val="both"/>
      </w:pPr>
      <w:r>
        <w:lastRenderedPageBreak/>
        <w:t>TINJAUAN PUSTAKA</w:t>
      </w:r>
    </w:p>
    <w:p w14:paraId="4CDC5659" w14:textId="77777777" w:rsidR="009B7C9B" w:rsidRDefault="000748F2" w:rsidP="00D233C0">
      <w:pPr>
        <w:spacing w:after="0" w:line="240" w:lineRule="auto"/>
        <w:ind w:firstLine="720"/>
      </w:pPr>
      <w:r>
        <w:t>Fakta dan dasar teori yang digunakan sebagai penunjang penelitian Tugas Akhir ini adalah sebagai beri</w:t>
      </w:r>
      <w:r w:rsidR="00760E3C">
        <w:t>kut:</w:t>
      </w:r>
    </w:p>
    <w:p w14:paraId="3BE98241" w14:textId="77777777" w:rsidR="00760E3C" w:rsidRDefault="00D71822" w:rsidP="00C15DBA">
      <w:pPr>
        <w:pStyle w:val="ListParagraph"/>
        <w:spacing w:line="240" w:lineRule="auto"/>
      </w:pPr>
      <w:r>
        <w:t>Impresi</w:t>
      </w:r>
      <w:r w:rsidR="00760E3C">
        <w:t xml:space="preserve"> Citra </w:t>
      </w:r>
      <w:r>
        <w:t xml:space="preserve">Kain </w:t>
      </w:r>
      <w:r w:rsidR="00760E3C">
        <w:t>Batik</w:t>
      </w:r>
    </w:p>
    <w:p w14:paraId="0836BD00" w14:textId="3A55A6B5" w:rsidR="00D71822" w:rsidRDefault="00D71822" w:rsidP="00D233C0">
      <w:pPr>
        <w:spacing w:after="0" w:line="240" w:lineRule="auto"/>
        <w:ind w:left="1440" w:firstLine="720"/>
        <w:jc w:val="both"/>
      </w:pPr>
      <w:r>
        <w:t xml:space="preserve">Impresi adalah kesan  yang  tertanam  di  alam bawah  sadar  atau  interpretasi  dari  seseorang  atas suatu  kejadian.  Impresi </w:t>
      </w:r>
      <w:r w:rsidR="00C15DBA">
        <w:t>dapat menimbulkan dampak</w:t>
      </w:r>
      <w:r>
        <w:t xml:space="preserve"> pada indera penglihatan dan pendengaran sehingga memiliki pengaruh terhadap pikiran dan perasaan </w:t>
      </w:r>
      <w:sdt>
        <w:sdtPr>
          <w:id w:val="-880630712"/>
          <w:citation/>
        </w:sdtPr>
        <w:sdtEndPr/>
        <w:sdtContent>
          <w:r>
            <w:fldChar w:fldCharType="begin"/>
          </w:r>
          <w:r>
            <w:rPr>
              <w:lang w:val="en-GB"/>
            </w:rPr>
            <w:instrText xml:space="preserve"> CITATION Fer12 \l 2057 </w:instrText>
          </w:r>
          <w:r>
            <w:fldChar w:fldCharType="separate"/>
          </w:r>
          <w:r w:rsidR="00167055" w:rsidRPr="00167055">
            <w:rPr>
              <w:noProof/>
              <w:lang w:val="en-GB"/>
            </w:rPr>
            <w:t>[7]</w:t>
          </w:r>
          <w:r>
            <w:fldChar w:fldCharType="end"/>
          </w:r>
        </w:sdtContent>
      </w:sdt>
      <w:r>
        <w:t xml:space="preserve">. </w:t>
      </w:r>
    </w:p>
    <w:p w14:paraId="36FD641F" w14:textId="295FAC4E" w:rsidR="003D41E6" w:rsidRDefault="005E403E" w:rsidP="005E403E">
      <w:pPr>
        <w:spacing w:after="0" w:line="240" w:lineRule="auto"/>
        <w:ind w:left="1440" w:firstLine="720"/>
        <w:jc w:val="both"/>
      </w:pPr>
      <w:r>
        <w:t>I</w:t>
      </w:r>
      <w:r w:rsidR="00D71822">
        <w:t xml:space="preserve">mpresi pada citra kain batik adalah suatu impresi yang muncul </w:t>
      </w:r>
      <w:r>
        <w:t xml:space="preserve">dengan persepsi </w:t>
      </w:r>
      <w:r w:rsidR="009F04FE">
        <w:t xml:space="preserve">indera penglihatan. Impresi yang timbul dari citra kain batik sendiri sudah dikategorikan berdasarkan </w:t>
      </w:r>
      <w:r w:rsidR="003D41E6">
        <w:t>motif yang dimiliki kain batik.</w:t>
      </w:r>
    </w:p>
    <w:p w14:paraId="31F6B8CD" w14:textId="77777777" w:rsidR="003D41E6" w:rsidRDefault="003D41E6" w:rsidP="00D233C0">
      <w:pPr>
        <w:spacing w:after="0" w:line="240" w:lineRule="auto"/>
        <w:ind w:left="1440" w:firstLine="720"/>
        <w:jc w:val="both"/>
      </w:pPr>
      <w:r>
        <w:t xml:space="preserve">Impresi yang diajukan dalam penelitian mengenai batik sebelumnya </w:t>
      </w:r>
      <w:sdt>
        <w:sdtPr>
          <w:id w:val="-1996714258"/>
          <w:citation/>
        </w:sdtPr>
        <w:sdtEndPr/>
        <w:sdtContent>
          <w:r>
            <w:fldChar w:fldCharType="begin"/>
          </w:r>
          <w:r>
            <w:rPr>
              <w:lang w:val="en-GB"/>
            </w:rPr>
            <w:instrText xml:space="preserve"> CITATION Fer12 \l 2057 </w:instrText>
          </w:r>
          <w:r>
            <w:fldChar w:fldCharType="separate"/>
          </w:r>
          <w:r w:rsidR="00167055" w:rsidRPr="00167055">
            <w:rPr>
              <w:noProof/>
              <w:lang w:val="en-GB"/>
            </w:rPr>
            <w:t>[7]</w:t>
          </w:r>
          <w:r>
            <w:fldChar w:fldCharType="end"/>
          </w:r>
        </w:sdtContent>
      </w:sdt>
      <w:r>
        <w:t xml:space="preserve">, terdiri dari 50 impresi yang telah disesuaikan dengan impresi orang Indonesia. Daftar impresi yang digunakan dalam penelitian tersebut dapat dilihat pada </w:t>
      </w:r>
      <w:r>
        <w:fldChar w:fldCharType="begin"/>
      </w:r>
      <w:r>
        <w:instrText xml:space="preserve"> REF _Ref379663716 </w:instrText>
      </w:r>
      <w:r>
        <w:fldChar w:fldCharType="separate"/>
      </w:r>
      <w:r w:rsidR="000671E3">
        <w:t xml:space="preserve">Tabel </w:t>
      </w:r>
      <w:r w:rsidR="000671E3">
        <w:rPr>
          <w:noProof/>
        </w:rPr>
        <w:t>1</w:t>
      </w:r>
      <w:r>
        <w:fldChar w:fldCharType="end"/>
      </w:r>
      <w:r>
        <w:t>.</w:t>
      </w:r>
    </w:p>
    <w:p w14:paraId="611C6B82" w14:textId="77777777" w:rsidR="003D41E6" w:rsidRDefault="003D41E6" w:rsidP="00C15DBA">
      <w:pPr>
        <w:pStyle w:val="Caption"/>
        <w:spacing w:after="0"/>
      </w:pPr>
      <w:bookmarkStart w:id="1" w:name="_Ref379663716"/>
      <w:r>
        <w:t xml:space="preserve">Tabel </w:t>
      </w:r>
      <w:r w:rsidR="00C67154">
        <w:fldChar w:fldCharType="begin"/>
      </w:r>
      <w:r w:rsidR="00C67154">
        <w:instrText xml:space="preserve"> SEQ Tabel \* ARABIC </w:instrText>
      </w:r>
      <w:r w:rsidR="00C67154">
        <w:fldChar w:fldCharType="separate"/>
      </w:r>
      <w:r w:rsidR="000671E3">
        <w:rPr>
          <w:noProof/>
        </w:rPr>
        <w:t>1</w:t>
      </w:r>
      <w:r w:rsidR="00C67154">
        <w:rPr>
          <w:noProof/>
        </w:rPr>
        <w:fldChar w:fldCharType="end"/>
      </w:r>
      <w:bookmarkEnd w:id="1"/>
      <w:r>
        <w:t xml:space="preserve"> Daftar Impresi</w:t>
      </w:r>
    </w:p>
    <w:tbl>
      <w:tblPr>
        <w:tblStyle w:val="TableGrid"/>
        <w:tblW w:w="7938" w:type="dxa"/>
        <w:tblInd w:w="1085" w:type="dxa"/>
        <w:tblLayout w:type="fixed"/>
        <w:tblLook w:val="04A0" w:firstRow="1" w:lastRow="0" w:firstColumn="1" w:lastColumn="0" w:noHBand="0" w:noVBand="1"/>
      </w:tblPr>
      <w:tblGrid>
        <w:gridCol w:w="1134"/>
        <w:gridCol w:w="1842"/>
        <w:gridCol w:w="1134"/>
        <w:gridCol w:w="1701"/>
        <w:gridCol w:w="2127"/>
      </w:tblGrid>
      <w:tr w:rsidR="003D41E6" w14:paraId="6AD66C87" w14:textId="77777777" w:rsidTr="00805EED">
        <w:trPr>
          <w:trHeight w:val="340"/>
        </w:trPr>
        <w:tc>
          <w:tcPr>
            <w:tcW w:w="1134" w:type="dxa"/>
            <w:vAlign w:val="center"/>
          </w:tcPr>
          <w:p w14:paraId="1A554EAB" w14:textId="77777777" w:rsidR="003D41E6" w:rsidRPr="00EE7FC0" w:rsidRDefault="003D41E6" w:rsidP="00C15DBA">
            <w:pPr>
              <w:spacing w:after="0" w:line="240" w:lineRule="auto"/>
              <w:ind w:left="0"/>
              <w:rPr>
                <w:sz w:val="22"/>
              </w:rPr>
            </w:pPr>
            <w:r w:rsidRPr="00EE7FC0">
              <w:rPr>
                <w:sz w:val="22"/>
              </w:rPr>
              <w:t>aman</w:t>
            </w:r>
          </w:p>
        </w:tc>
        <w:tc>
          <w:tcPr>
            <w:tcW w:w="1842" w:type="dxa"/>
            <w:vAlign w:val="center"/>
          </w:tcPr>
          <w:p w14:paraId="55B7B3F0" w14:textId="77777777" w:rsidR="003D41E6" w:rsidRPr="00EE7FC0" w:rsidRDefault="003D41E6" w:rsidP="00C15DBA">
            <w:pPr>
              <w:spacing w:after="0" w:line="240" w:lineRule="auto"/>
              <w:ind w:left="0"/>
              <w:rPr>
                <w:sz w:val="22"/>
              </w:rPr>
            </w:pPr>
            <w:r w:rsidRPr="00EE7FC0">
              <w:rPr>
                <w:sz w:val="22"/>
              </w:rPr>
              <w:t>bersemangat</w:t>
            </w:r>
          </w:p>
        </w:tc>
        <w:tc>
          <w:tcPr>
            <w:tcW w:w="1134" w:type="dxa"/>
            <w:vAlign w:val="center"/>
          </w:tcPr>
          <w:p w14:paraId="037ED269" w14:textId="77777777" w:rsidR="003D41E6" w:rsidRPr="00EE7FC0" w:rsidRDefault="003D41E6" w:rsidP="00C15DBA">
            <w:pPr>
              <w:spacing w:after="0" w:line="240" w:lineRule="auto"/>
              <w:ind w:left="0"/>
              <w:rPr>
                <w:sz w:val="22"/>
              </w:rPr>
            </w:pPr>
            <w:r w:rsidRPr="00EE7FC0">
              <w:rPr>
                <w:sz w:val="22"/>
              </w:rPr>
              <w:t>bingung</w:t>
            </w:r>
          </w:p>
        </w:tc>
        <w:tc>
          <w:tcPr>
            <w:tcW w:w="1701" w:type="dxa"/>
            <w:vAlign w:val="center"/>
          </w:tcPr>
          <w:p w14:paraId="335ABFEA" w14:textId="77777777" w:rsidR="003D41E6" w:rsidRPr="00EE7FC0" w:rsidRDefault="003D41E6" w:rsidP="00C15DBA">
            <w:pPr>
              <w:spacing w:after="0" w:line="240" w:lineRule="auto"/>
              <w:ind w:left="0"/>
              <w:rPr>
                <w:sz w:val="22"/>
              </w:rPr>
            </w:pPr>
            <w:r w:rsidRPr="00EE7FC0">
              <w:rPr>
                <w:sz w:val="22"/>
              </w:rPr>
              <w:t>bosan, jemu</w:t>
            </w:r>
          </w:p>
        </w:tc>
        <w:tc>
          <w:tcPr>
            <w:tcW w:w="2127" w:type="dxa"/>
            <w:vAlign w:val="center"/>
          </w:tcPr>
          <w:p w14:paraId="3B814F92" w14:textId="77777777" w:rsidR="003D41E6" w:rsidRPr="00EE7FC0" w:rsidRDefault="003D41E6" w:rsidP="00C15DBA">
            <w:pPr>
              <w:spacing w:after="0" w:line="240" w:lineRule="auto"/>
              <w:ind w:left="0"/>
              <w:rPr>
                <w:sz w:val="22"/>
              </w:rPr>
            </w:pPr>
            <w:r w:rsidRPr="00EE7FC0">
              <w:rPr>
                <w:sz w:val="22"/>
              </w:rPr>
              <w:t>cacat, aib</w:t>
            </w:r>
          </w:p>
        </w:tc>
      </w:tr>
      <w:tr w:rsidR="003D41E6" w14:paraId="0E7A1071" w14:textId="77777777" w:rsidTr="00805EED">
        <w:trPr>
          <w:trHeight w:val="340"/>
        </w:trPr>
        <w:tc>
          <w:tcPr>
            <w:tcW w:w="1134" w:type="dxa"/>
            <w:vAlign w:val="center"/>
          </w:tcPr>
          <w:p w14:paraId="3F0E64BD" w14:textId="77777777" w:rsidR="003D41E6" w:rsidRPr="00EE7FC0" w:rsidRDefault="003D41E6" w:rsidP="00C15DBA">
            <w:pPr>
              <w:spacing w:after="0" w:line="240" w:lineRule="auto"/>
              <w:ind w:left="0"/>
              <w:rPr>
                <w:sz w:val="22"/>
              </w:rPr>
            </w:pPr>
            <w:r w:rsidRPr="00EE7FC0">
              <w:rPr>
                <w:sz w:val="22"/>
              </w:rPr>
              <w:t>damai</w:t>
            </w:r>
          </w:p>
        </w:tc>
        <w:tc>
          <w:tcPr>
            <w:tcW w:w="1842" w:type="dxa"/>
            <w:vAlign w:val="center"/>
          </w:tcPr>
          <w:p w14:paraId="263B7D81" w14:textId="77777777" w:rsidR="003D41E6" w:rsidRPr="00EE7FC0" w:rsidRDefault="003D41E6" w:rsidP="00C15DBA">
            <w:pPr>
              <w:spacing w:after="0" w:line="240" w:lineRule="auto"/>
              <w:ind w:left="0"/>
              <w:rPr>
                <w:sz w:val="22"/>
              </w:rPr>
            </w:pPr>
            <w:r w:rsidRPr="00EE7FC0">
              <w:rPr>
                <w:sz w:val="22"/>
              </w:rPr>
              <w:t>dendam</w:t>
            </w:r>
          </w:p>
        </w:tc>
        <w:tc>
          <w:tcPr>
            <w:tcW w:w="1134" w:type="dxa"/>
            <w:vAlign w:val="center"/>
          </w:tcPr>
          <w:p w14:paraId="534A8558" w14:textId="77777777" w:rsidR="003D41E6" w:rsidRPr="00EE7FC0" w:rsidRDefault="003D41E6" w:rsidP="00C15DBA">
            <w:pPr>
              <w:spacing w:after="0" w:line="240" w:lineRule="auto"/>
              <w:ind w:left="0"/>
              <w:rPr>
                <w:sz w:val="22"/>
              </w:rPr>
            </w:pPr>
            <w:r w:rsidRPr="00EE7FC0">
              <w:rPr>
                <w:sz w:val="22"/>
              </w:rPr>
              <w:t>dengki</w:t>
            </w:r>
          </w:p>
        </w:tc>
        <w:tc>
          <w:tcPr>
            <w:tcW w:w="1701" w:type="dxa"/>
            <w:vAlign w:val="center"/>
          </w:tcPr>
          <w:p w14:paraId="6CEA65BF" w14:textId="77777777" w:rsidR="003D41E6" w:rsidRPr="00EE7FC0" w:rsidRDefault="003D41E6" w:rsidP="00C15DBA">
            <w:pPr>
              <w:spacing w:after="0" w:line="240" w:lineRule="auto"/>
              <w:ind w:left="0"/>
              <w:rPr>
                <w:sz w:val="22"/>
              </w:rPr>
            </w:pPr>
            <w:r w:rsidRPr="00EE7FC0">
              <w:rPr>
                <w:sz w:val="22"/>
              </w:rPr>
              <w:t>diam</w:t>
            </w:r>
          </w:p>
        </w:tc>
        <w:tc>
          <w:tcPr>
            <w:tcW w:w="2127" w:type="dxa"/>
            <w:vAlign w:val="center"/>
          </w:tcPr>
          <w:p w14:paraId="774E35FD" w14:textId="77777777" w:rsidR="003D41E6" w:rsidRPr="00EE7FC0" w:rsidRDefault="003D41E6" w:rsidP="00C15DBA">
            <w:pPr>
              <w:spacing w:after="0" w:line="240" w:lineRule="auto"/>
              <w:ind w:left="0"/>
              <w:rPr>
                <w:sz w:val="22"/>
              </w:rPr>
            </w:pPr>
            <w:r w:rsidRPr="00EE7FC0">
              <w:rPr>
                <w:sz w:val="22"/>
              </w:rPr>
              <w:t>malu, segan</w:t>
            </w:r>
          </w:p>
        </w:tc>
      </w:tr>
      <w:tr w:rsidR="003D41E6" w14:paraId="00FD7A68" w14:textId="77777777" w:rsidTr="00805EED">
        <w:trPr>
          <w:trHeight w:val="340"/>
        </w:trPr>
        <w:tc>
          <w:tcPr>
            <w:tcW w:w="1134" w:type="dxa"/>
            <w:vAlign w:val="center"/>
          </w:tcPr>
          <w:p w14:paraId="7BD57752" w14:textId="77777777" w:rsidR="003D41E6" w:rsidRPr="00EE7FC0" w:rsidRDefault="003D41E6" w:rsidP="00C15DBA">
            <w:pPr>
              <w:spacing w:after="0" w:line="240" w:lineRule="auto"/>
              <w:ind w:left="0"/>
              <w:rPr>
                <w:sz w:val="22"/>
              </w:rPr>
            </w:pPr>
            <w:r w:rsidRPr="00EE7FC0">
              <w:rPr>
                <w:sz w:val="22"/>
              </w:rPr>
              <w:t>kejam</w:t>
            </w:r>
          </w:p>
        </w:tc>
        <w:tc>
          <w:tcPr>
            <w:tcW w:w="1842" w:type="dxa"/>
            <w:vAlign w:val="center"/>
          </w:tcPr>
          <w:p w14:paraId="474F6E70" w14:textId="77777777" w:rsidR="003D41E6" w:rsidRPr="00EE7FC0" w:rsidRDefault="003D41E6" w:rsidP="00C15DBA">
            <w:pPr>
              <w:spacing w:after="0" w:line="240" w:lineRule="auto"/>
              <w:ind w:left="0"/>
              <w:rPr>
                <w:sz w:val="22"/>
              </w:rPr>
            </w:pPr>
            <w:r w:rsidRPr="00EE7FC0">
              <w:rPr>
                <w:sz w:val="22"/>
              </w:rPr>
              <w:t>kesal</w:t>
            </w:r>
          </w:p>
        </w:tc>
        <w:tc>
          <w:tcPr>
            <w:tcW w:w="1134" w:type="dxa"/>
            <w:vAlign w:val="center"/>
          </w:tcPr>
          <w:p w14:paraId="4D4C9D06" w14:textId="77777777" w:rsidR="003D41E6" w:rsidRPr="00EE7FC0" w:rsidRDefault="003D41E6" w:rsidP="00C15DBA">
            <w:pPr>
              <w:spacing w:after="0" w:line="240" w:lineRule="auto"/>
              <w:ind w:left="0"/>
              <w:rPr>
                <w:sz w:val="22"/>
              </w:rPr>
            </w:pPr>
            <w:r w:rsidRPr="00EE7FC0">
              <w:rPr>
                <w:sz w:val="22"/>
              </w:rPr>
              <w:t>khawatir</w:t>
            </w:r>
          </w:p>
        </w:tc>
        <w:tc>
          <w:tcPr>
            <w:tcW w:w="1701" w:type="dxa"/>
            <w:vAlign w:val="center"/>
          </w:tcPr>
          <w:p w14:paraId="0F30BCF5" w14:textId="77777777" w:rsidR="003D41E6" w:rsidRPr="00EE7FC0" w:rsidRDefault="003D41E6" w:rsidP="00C15DBA">
            <w:pPr>
              <w:spacing w:after="0" w:line="240" w:lineRule="auto"/>
              <w:ind w:left="0"/>
              <w:rPr>
                <w:sz w:val="22"/>
              </w:rPr>
            </w:pPr>
            <w:r w:rsidRPr="00EE7FC0">
              <w:rPr>
                <w:sz w:val="22"/>
              </w:rPr>
              <w:t>khilaf</w:t>
            </w:r>
          </w:p>
        </w:tc>
        <w:tc>
          <w:tcPr>
            <w:tcW w:w="2127" w:type="dxa"/>
            <w:vAlign w:val="center"/>
          </w:tcPr>
          <w:p w14:paraId="5BCDCB4F" w14:textId="77777777" w:rsidR="003D41E6" w:rsidRPr="00EE7FC0" w:rsidRDefault="003D41E6" w:rsidP="00C15DBA">
            <w:pPr>
              <w:spacing w:after="0" w:line="240" w:lineRule="auto"/>
              <w:ind w:left="0"/>
              <w:rPr>
                <w:sz w:val="22"/>
              </w:rPr>
            </w:pPr>
            <w:r w:rsidRPr="00EE7FC0">
              <w:rPr>
                <w:sz w:val="22"/>
              </w:rPr>
              <w:t>mengagumkan, mempesona</w:t>
            </w:r>
          </w:p>
        </w:tc>
      </w:tr>
      <w:tr w:rsidR="003D41E6" w14:paraId="0AE7FA49" w14:textId="77777777" w:rsidTr="00805EED">
        <w:trPr>
          <w:trHeight w:val="340"/>
        </w:trPr>
        <w:tc>
          <w:tcPr>
            <w:tcW w:w="1134" w:type="dxa"/>
            <w:vAlign w:val="center"/>
          </w:tcPr>
          <w:p w14:paraId="174DA00E" w14:textId="77777777" w:rsidR="003D41E6" w:rsidRPr="00EE7FC0" w:rsidRDefault="003D41E6" w:rsidP="00C15DBA">
            <w:pPr>
              <w:spacing w:after="0" w:line="240" w:lineRule="auto"/>
              <w:ind w:left="0"/>
              <w:rPr>
                <w:sz w:val="22"/>
              </w:rPr>
            </w:pPr>
            <w:r w:rsidRPr="00EE7FC0">
              <w:rPr>
                <w:sz w:val="22"/>
              </w:rPr>
              <w:t>curiga</w:t>
            </w:r>
          </w:p>
        </w:tc>
        <w:tc>
          <w:tcPr>
            <w:tcW w:w="1842" w:type="dxa"/>
            <w:vAlign w:val="center"/>
          </w:tcPr>
          <w:p w14:paraId="1801FC60" w14:textId="77777777" w:rsidR="003D41E6" w:rsidRPr="00EE7FC0" w:rsidRDefault="003D41E6" w:rsidP="00C15DBA">
            <w:pPr>
              <w:spacing w:after="0" w:line="240" w:lineRule="auto"/>
              <w:ind w:left="0"/>
              <w:rPr>
                <w:sz w:val="22"/>
              </w:rPr>
            </w:pPr>
            <w:r w:rsidRPr="00EE7FC0">
              <w:rPr>
                <w:sz w:val="22"/>
              </w:rPr>
              <w:t>mulia</w:t>
            </w:r>
          </w:p>
        </w:tc>
        <w:tc>
          <w:tcPr>
            <w:tcW w:w="1134" w:type="dxa"/>
            <w:vAlign w:val="center"/>
          </w:tcPr>
          <w:p w14:paraId="1F3BB233" w14:textId="77777777" w:rsidR="003D41E6" w:rsidRPr="00EE7FC0" w:rsidRDefault="003D41E6" w:rsidP="00C15DBA">
            <w:pPr>
              <w:spacing w:after="0" w:line="240" w:lineRule="auto"/>
              <w:ind w:left="0"/>
              <w:rPr>
                <w:sz w:val="22"/>
              </w:rPr>
            </w:pPr>
            <w:r w:rsidRPr="00EE7FC0">
              <w:rPr>
                <w:sz w:val="22"/>
              </w:rPr>
              <w:t>nekad</w:t>
            </w:r>
          </w:p>
        </w:tc>
        <w:tc>
          <w:tcPr>
            <w:tcW w:w="1701" w:type="dxa"/>
            <w:vAlign w:val="center"/>
          </w:tcPr>
          <w:p w14:paraId="50301D04" w14:textId="77777777" w:rsidR="003D41E6" w:rsidRPr="00EE7FC0" w:rsidRDefault="003D41E6" w:rsidP="00C15DBA">
            <w:pPr>
              <w:spacing w:after="0" w:line="240" w:lineRule="auto"/>
              <w:ind w:left="0"/>
              <w:rPr>
                <w:sz w:val="22"/>
              </w:rPr>
            </w:pPr>
            <w:r w:rsidRPr="00EE7FC0">
              <w:rPr>
                <w:sz w:val="22"/>
              </w:rPr>
              <w:t>pedih</w:t>
            </w:r>
          </w:p>
        </w:tc>
        <w:tc>
          <w:tcPr>
            <w:tcW w:w="2127" w:type="dxa"/>
            <w:vAlign w:val="center"/>
          </w:tcPr>
          <w:p w14:paraId="60D5F369" w14:textId="77777777" w:rsidR="003D41E6" w:rsidRPr="00EE7FC0" w:rsidRDefault="003D41E6" w:rsidP="00C15DBA">
            <w:pPr>
              <w:spacing w:after="0" w:line="240" w:lineRule="auto"/>
              <w:ind w:left="0"/>
              <w:rPr>
                <w:sz w:val="22"/>
              </w:rPr>
            </w:pPr>
            <w:r w:rsidRPr="00EE7FC0">
              <w:rPr>
                <w:sz w:val="22"/>
              </w:rPr>
              <w:t>prasangka</w:t>
            </w:r>
          </w:p>
        </w:tc>
      </w:tr>
      <w:tr w:rsidR="003D41E6" w14:paraId="23B72285" w14:textId="77777777" w:rsidTr="00805EED">
        <w:trPr>
          <w:trHeight w:val="340"/>
        </w:trPr>
        <w:tc>
          <w:tcPr>
            <w:tcW w:w="1134" w:type="dxa"/>
            <w:vAlign w:val="center"/>
          </w:tcPr>
          <w:p w14:paraId="00796EA8" w14:textId="77777777" w:rsidR="003D41E6" w:rsidRPr="00EE7FC0" w:rsidRDefault="003D41E6" w:rsidP="00C15DBA">
            <w:pPr>
              <w:spacing w:after="0" w:line="240" w:lineRule="auto"/>
              <w:ind w:left="0"/>
              <w:rPr>
                <w:sz w:val="22"/>
              </w:rPr>
            </w:pPr>
            <w:r w:rsidRPr="00EE7FC0">
              <w:rPr>
                <w:sz w:val="22"/>
              </w:rPr>
              <w:t>sepi</w:t>
            </w:r>
          </w:p>
        </w:tc>
        <w:tc>
          <w:tcPr>
            <w:tcW w:w="1842" w:type="dxa"/>
            <w:vAlign w:val="center"/>
          </w:tcPr>
          <w:p w14:paraId="4D96D5FB" w14:textId="77777777" w:rsidR="003D41E6" w:rsidRPr="00EE7FC0" w:rsidRDefault="003D41E6" w:rsidP="00C15DBA">
            <w:pPr>
              <w:spacing w:after="0" w:line="240" w:lineRule="auto"/>
              <w:ind w:left="0"/>
              <w:rPr>
                <w:sz w:val="22"/>
              </w:rPr>
            </w:pPr>
            <w:r w:rsidRPr="00EE7FC0">
              <w:rPr>
                <w:sz w:val="22"/>
              </w:rPr>
              <w:t>kesopanan</w:t>
            </w:r>
          </w:p>
        </w:tc>
        <w:tc>
          <w:tcPr>
            <w:tcW w:w="1134" w:type="dxa"/>
            <w:vAlign w:val="center"/>
          </w:tcPr>
          <w:p w14:paraId="2E9BEBCE" w14:textId="77777777" w:rsidR="003D41E6" w:rsidRPr="00EE7FC0" w:rsidRDefault="003D41E6" w:rsidP="00C15DBA">
            <w:pPr>
              <w:spacing w:after="0" w:line="240" w:lineRule="auto"/>
              <w:ind w:left="0"/>
              <w:rPr>
                <w:sz w:val="22"/>
              </w:rPr>
            </w:pPr>
            <w:r w:rsidRPr="00EE7FC0">
              <w:rPr>
                <w:sz w:val="22"/>
              </w:rPr>
              <w:t>sulit</w:t>
            </w:r>
          </w:p>
        </w:tc>
        <w:tc>
          <w:tcPr>
            <w:tcW w:w="1701" w:type="dxa"/>
            <w:vAlign w:val="center"/>
          </w:tcPr>
          <w:p w14:paraId="2EB2192D" w14:textId="77777777" w:rsidR="003D41E6" w:rsidRPr="00EE7FC0" w:rsidRDefault="003D41E6" w:rsidP="00C15DBA">
            <w:pPr>
              <w:spacing w:after="0" w:line="240" w:lineRule="auto"/>
              <w:ind w:left="0"/>
              <w:rPr>
                <w:sz w:val="22"/>
              </w:rPr>
            </w:pPr>
            <w:r w:rsidRPr="00EE7FC0">
              <w:rPr>
                <w:sz w:val="22"/>
              </w:rPr>
              <w:t>Gemas</w:t>
            </w:r>
          </w:p>
        </w:tc>
        <w:tc>
          <w:tcPr>
            <w:tcW w:w="2127" w:type="dxa"/>
            <w:vAlign w:val="center"/>
          </w:tcPr>
          <w:p w14:paraId="017C96F0" w14:textId="77777777" w:rsidR="003D41E6" w:rsidRPr="00EE7FC0" w:rsidRDefault="003D41E6" w:rsidP="00C15DBA">
            <w:pPr>
              <w:spacing w:after="0" w:line="240" w:lineRule="auto"/>
              <w:ind w:left="0"/>
              <w:rPr>
                <w:sz w:val="22"/>
              </w:rPr>
            </w:pPr>
            <w:r w:rsidRPr="00EE7FC0">
              <w:rPr>
                <w:sz w:val="22"/>
              </w:rPr>
              <w:t>sombong, angkuh</w:t>
            </w:r>
          </w:p>
        </w:tc>
      </w:tr>
      <w:tr w:rsidR="003D41E6" w14:paraId="3D10B335" w14:textId="77777777" w:rsidTr="00805EED">
        <w:trPr>
          <w:trHeight w:val="340"/>
        </w:trPr>
        <w:tc>
          <w:tcPr>
            <w:tcW w:w="1134" w:type="dxa"/>
            <w:vAlign w:val="center"/>
          </w:tcPr>
          <w:p w14:paraId="43B41E09" w14:textId="77777777" w:rsidR="003D41E6" w:rsidRPr="00EE7FC0" w:rsidRDefault="003D41E6" w:rsidP="00C15DBA">
            <w:pPr>
              <w:spacing w:after="0" w:line="240" w:lineRule="auto"/>
              <w:ind w:left="0"/>
              <w:rPr>
                <w:sz w:val="22"/>
              </w:rPr>
            </w:pPr>
            <w:r w:rsidRPr="00EE7FC0">
              <w:rPr>
                <w:sz w:val="22"/>
              </w:rPr>
              <w:t>cantik</w:t>
            </w:r>
          </w:p>
        </w:tc>
        <w:tc>
          <w:tcPr>
            <w:tcW w:w="1842" w:type="dxa"/>
            <w:vAlign w:val="center"/>
          </w:tcPr>
          <w:p w14:paraId="6FF11CD1" w14:textId="77777777" w:rsidR="003D41E6" w:rsidRPr="00EE7FC0" w:rsidRDefault="003D41E6" w:rsidP="00C15DBA">
            <w:pPr>
              <w:spacing w:after="0" w:line="240" w:lineRule="auto"/>
              <w:ind w:left="0"/>
              <w:rPr>
                <w:sz w:val="22"/>
              </w:rPr>
            </w:pPr>
            <w:r w:rsidRPr="00EE7FC0">
              <w:rPr>
                <w:sz w:val="22"/>
              </w:rPr>
              <w:t>cemburu</w:t>
            </w:r>
          </w:p>
        </w:tc>
        <w:tc>
          <w:tcPr>
            <w:tcW w:w="1134" w:type="dxa"/>
            <w:vAlign w:val="center"/>
          </w:tcPr>
          <w:p w14:paraId="0FEB627C" w14:textId="77777777" w:rsidR="003D41E6" w:rsidRPr="00EE7FC0" w:rsidRDefault="003D41E6" w:rsidP="00C15DBA">
            <w:pPr>
              <w:spacing w:after="0" w:line="240" w:lineRule="auto"/>
              <w:ind w:left="0"/>
              <w:rPr>
                <w:sz w:val="22"/>
              </w:rPr>
            </w:pPr>
            <w:r w:rsidRPr="00EE7FC0">
              <w:rPr>
                <w:sz w:val="22"/>
              </w:rPr>
              <w:t>cemooh</w:t>
            </w:r>
          </w:p>
        </w:tc>
        <w:tc>
          <w:tcPr>
            <w:tcW w:w="1701" w:type="dxa"/>
            <w:vAlign w:val="center"/>
          </w:tcPr>
          <w:p w14:paraId="542DD988" w14:textId="77777777" w:rsidR="003D41E6" w:rsidRPr="00EE7FC0" w:rsidRDefault="003D41E6" w:rsidP="00C15DBA">
            <w:pPr>
              <w:spacing w:after="0" w:line="240" w:lineRule="auto"/>
              <w:ind w:left="0"/>
              <w:rPr>
                <w:sz w:val="22"/>
              </w:rPr>
            </w:pPr>
            <w:r w:rsidRPr="00EE7FC0">
              <w:rPr>
                <w:sz w:val="22"/>
              </w:rPr>
              <w:t>cinta</w:t>
            </w:r>
          </w:p>
        </w:tc>
        <w:tc>
          <w:tcPr>
            <w:tcW w:w="2127" w:type="dxa"/>
            <w:vAlign w:val="center"/>
          </w:tcPr>
          <w:p w14:paraId="7DFF0FDE" w14:textId="77777777" w:rsidR="003D41E6" w:rsidRPr="00EE7FC0" w:rsidRDefault="003D41E6" w:rsidP="00C15DBA">
            <w:pPr>
              <w:spacing w:after="0" w:line="240" w:lineRule="auto"/>
              <w:ind w:left="0"/>
              <w:rPr>
                <w:sz w:val="22"/>
              </w:rPr>
            </w:pPr>
            <w:r w:rsidRPr="00EE7FC0">
              <w:rPr>
                <w:sz w:val="22"/>
              </w:rPr>
              <w:t>merangsang</w:t>
            </w:r>
          </w:p>
        </w:tc>
      </w:tr>
      <w:tr w:rsidR="003D41E6" w14:paraId="6D7D95AE" w14:textId="77777777" w:rsidTr="00805EED">
        <w:trPr>
          <w:trHeight w:val="340"/>
        </w:trPr>
        <w:tc>
          <w:tcPr>
            <w:tcW w:w="1134" w:type="dxa"/>
            <w:vAlign w:val="center"/>
          </w:tcPr>
          <w:p w14:paraId="44B7BFF6" w14:textId="77777777" w:rsidR="003D41E6" w:rsidRPr="00EE7FC0" w:rsidRDefault="003D41E6" w:rsidP="00C15DBA">
            <w:pPr>
              <w:spacing w:after="0" w:line="240" w:lineRule="auto"/>
              <w:ind w:left="0"/>
              <w:rPr>
                <w:sz w:val="22"/>
              </w:rPr>
            </w:pPr>
            <w:r w:rsidRPr="00EE7FC0">
              <w:rPr>
                <w:sz w:val="22"/>
              </w:rPr>
              <w:t>kotor</w:t>
            </w:r>
          </w:p>
        </w:tc>
        <w:tc>
          <w:tcPr>
            <w:tcW w:w="1842" w:type="dxa"/>
            <w:vAlign w:val="center"/>
          </w:tcPr>
          <w:p w14:paraId="584C13B0" w14:textId="77777777" w:rsidR="003D41E6" w:rsidRPr="00EE7FC0" w:rsidRDefault="003D41E6" w:rsidP="00C15DBA">
            <w:pPr>
              <w:spacing w:after="0" w:line="240" w:lineRule="auto"/>
              <w:ind w:left="0"/>
              <w:rPr>
                <w:sz w:val="22"/>
              </w:rPr>
            </w:pPr>
            <w:r w:rsidRPr="00EE7FC0">
              <w:rPr>
                <w:sz w:val="22"/>
              </w:rPr>
              <w:t>gemetar</w:t>
            </w:r>
          </w:p>
        </w:tc>
        <w:tc>
          <w:tcPr>
            <w:tcW w:w="1134" w:type="dxa"/>
            <w:vAlign w:val="center"/>
          </w:tcPr>
          <w:p w14:paraId="799C202D" w14:textId="77777777" w:rsidR="003D41E6" w:rsidRPr="00EE7FC0" w:rsidRDefault="003D41E6" w:rsidP="00C15DBA">
            <w:pPr>
              <w:spacing w:after="0" w:line="240" w:lineRule="auto"/>
              <w:ind w:left="0"/>
              <w:rPr>
                <w:sz w:val="22"/>
              </w:rPr>
            </w:pPr>
            <w:r w:rsidRPr="00EE7FC0">
              <w:rPr>
                <w:sz w:val="22"/>
              </w:rPr>
              <w:t>ikhlas</w:t>
            </w:r>
          </w:p>
        </w:tc>
        <w:tc>
          <w:tcPr>
            <w:tcW w:w="1701" w:type="dxa"/>
            <w:vAlign w:val="center"/>
          </w:tcPr>
          <w:p w14:paraId="758B44FF" w14:textId="77777777" w:rsidR="003D41E6" w:rsidRPr="00EE7FC0" w:rsidRDefault="003D41E6" w:rsidP="00C15DBA">
            <w:pPr>
              <w:spacing w:after="0" w:line="240" w:lineRule="auto"/>
              <w:ind w:left="0"/>
              <w:rPr>
                <w:sz w:val="22"/>
              </w:rPr>
            </w:pPr>
            <w:r w:rsidRPr="00EE7FC0">
              <w:rPr>
                <w:sz w:val="22"/>
              </w:rPr>
              <w:t>sabar</w:t>
            </w:r>
          </w:p>
        </w:tc>
        <w:tc>
          <w:tcPr>
            <w:tcW w:w="2127" w:type="dxa"/>
            <w:vAlign w:val="center"/>
          </w:tcPr>
          <w:p w14:paraId="7AE2E524" w14:textId="77777777" w:rsidR="003D41E6" w:rsidRPr="00EE7FC0" w:rsidRDefault="003D41E6" w:rsidP="00C15DBA">
            <w:pPr>
              <w:spacing w:after="0" w:line="240" w:lineRule="auto"/>
              <w:ind w:left="0"/>
              <w:rPr>
                <w:sz w:val="22"/>
              </w:rPr>
            </w:pPr>
            <w:r w:rsidRPr="00EE7FC0">
              <w:rPr>
                <w:sz w:val="22"/>
              </w:rPr>
              <w:t>tenteram, tenang</w:t>
            </w:r>
          </w:p>
        </w:tc>
      </w:tr>
      <w:tr w:rsidR="003D41E6" w14:paraId="50FA4E51" w14:textId="77777777" w:rsidTr="00805EED">
        <w:trPr>
          <w:trHeight w:val="340"/>
        </w:trPr>
        <w:tc>
          <w:tcPr>
            <w:tcW w:w="1134" w:type="dxa"/>
            <w:vAlign w:val="center"/>
          </w:tcPr>
          <w:p w14:paraId="05E41AF1" w14:textId="77777777" w:rsidR="003D41E6" w:rsidRPr="00EE7FC0" w:rsidRDefault="003D41E6" w:rsidP="00C15DBA">
            <w:pPr>
              <w:spacing w:after="0" w:line="240" w:lineRule="auto"/>
              <w:ind w:left="0"/>
              <w:rPr>
                <w:sz w:val="22"/>
              </w:rPr>
            </w:pPr>
            <w:r w:rsidRPr="00EE7FC0">
              <w:rPr>
                <w:sz w:val="22"/>
              </w:rPr>
              <w:t>letih</w:t>
            </w:r>
          </w:p>
        </w:tc>
        <w:tc>
          <w:tcPr>
            <w:tcW w:w="1842" w:type="dxa"/>
            <w:vAlign w:val="center"/>
          </w:tcPr>
          <w:p w14:paraId="1AEA443A" w14:textId="77777777" w:rsidR="003D41E6" w:rsidRPr="00EE7FC0" w:rsidRDefault="003D41E6" w:rsidP="00C15DBA">
            <w:pPr>
              <w:spacing w:after="0" w:line="240" w:lineRule="auto"/>
              <w:ind w:left="0"/>
              <w:rPr>
                <w:sz w:val="22"/>
              </w:rPr>
            </w:pPr>
            <w:r w:rsidRPr="00EE7FC0">
              <w:rPr>
                <w:sz w:val="22"/>
              </w:rPr>
              <w:t>rayu</w:t>
            </w:r>
          </w:p>
        </w:tc>
        <w:tc>
          <w:tcPr>
            <w:tcW w:w="1134" w:type="dxa"/>
            <w:vAlign w:val="center"/>
          </w:tcPr>
          <w:p w14:paraId="28483326" w14:textId="77777777" w:rsidR="003D41E6" w:rsidRPr="00EE7FC0" w:rsidRDefault="003D41E6" w:rsidP="00C15DBA">
            <w:pPr>
              <w:spacing w:after="0" w:line="240" w:lineRule="auto"/>
              <w:ind w:left="0"/>
              <w:rPr>
                <w:sz w:val="22"/>
              </w:rPr>
            </w:pPr>
            <w:r w:rsidRPr="00EE7FC0">
              <w:rPr>
                <w:sz w:val="22"/>
              </w:rPr>
              <w:t>sejuk</w:t>
            </w:r>
          </w:p>
        </w:tc>
        <w:tc>
          <w:tcPr>
            <w:tcW w:w="1701" w:type="dxa"/>
            <w:vAlign w:val="center"/>
          </w:tcPr>
          <w:p w14:paraId="74DEF69E" w14:textId="77777777" w:rsidR="003D41E6" w:rsidRPr="00EE7FC0" w:rsidRDefault="003D41E6" w:rsidP="00C15DBA">
            <w:pPr>
              <w:spacing w:after="0" w:line="240" w:lineRule="auto"/>
              <w:ind w:left="0"/>
              <w:rPr>
                <w:sz w:val="22"/>
              </w:rPr>
            </w:pPr>
            <w:r w:rsidRPr="00EE7FC0">
              <w:rPr>
                <w:sz w:val="22"/>
              </w:rPr>
              <w:t>susah, sedih</w:t>
            </w:r>
          </w:p>
        </w:tc>
        <w:tc>
          <w:tcPr>
            <w:tcW w:w="2127" w:type="dxa"/>
            <w:vAlign w:val="center"/>
          </w:tcPr>
          <w:p w14:paraId="28A805FC" w14:textId="77777777" w:rsidR="003D41E6" w:rsidRPr="00EE7FC0" w:rsidRDefault="003D41E6" w:rsidP="00C15DBA">
            <w:pPr>
              <w:spacing w:after="0" w:line="240" w:lineRule="auto"/>
              <w:ind w:left="0"/>
              <w:rPr>
                <w:sz w:val="22"/>
              </w:rPr>
            </w:pPr>
            <w:r w:rsidRPr="00EE7FC0">
              <w:rPr>
                <w:sz w:val="22"/>
              </w:rPr>
              <w:t>menarik</w:t>
            </w:r>
          </w:p>
        </w:tc>
      </w:tr>
      <w:tr w:rsidR="003D41E6" w14:paraId="04B5FDCF" w14:textId="77777777" w:rsidTr="00805EED">
        <w:trPr>
          <w:trHeight w:val="340"/>
        </w:trPr>
        <w:tc>
          <w:tcPr>
            <w:tcW w:w="1134" w:type="dxa"/>
            <w:vAlign w:val="center"/>
          </w:tcPr>
          <w:p w14:paraId="2D9B54FD" w14:textId="77777777" w:rsidR="003D41E6" w:rsidRPr="00EE7FC0" w:rsidRDefault="003D41E6" w:rsidP="00C15DBA">
            <w:pPr>
              <w:spacing w:after="0" w:line="240" w:lineRule="auto"/>
              <w:ind w:left="0"/>
              <w:rPr>
                <w:sz w:val="22"/>
              </w:rPr>
            </w:pPr>
            <w:r w:rsidRPr="00EE7FC0">
              <w:rPr>
                <w:sz w:val="22"/>
              </w:rPr>
              <w:t>putus asa</w:t>
            </w:r>
          </w:p>
        </w:tc>
        <w:tc>
          <w:tcPr>
            <w:tcW w:w="1842" w:type="dxa"/>
            <w:vAlign w:val="center"/>
          </w:tcPr>
          <w:p w14:paraId="3B184667" w14:textId="77777777" w:rsidR="003D41E6" w:rsidRPr="00EE7FC0" w:rsidRDefault="003D41E6" w:rsidP="00C15DBA">
            <w:pPr>
              <w:spacing w:after="0" w:line="240" w:lineRule="auto"/>
              <w:ind w:left="0"/>
              <w:rPr>
                <w:sz w:val="22"/>
              </w:rPr>
            </w:pPr>
            <w:r w:rsidRPr="00EE7FC0">
              <w:rPr>
                <w:sz w:val="22"/>
              </w:rPr>
              <w:t>resah, risau</w:t>
            </w:r>
          </w:p>
        </w:tc>
        <w:tc>
          <w:tcPr>
            <w:tcW w:w="1134" w:type="dxa"/>
            <w:vAlign w:val="center"/>
          </w:tcPr>
          <w:p w14:paraId="2D51A4C0" w14:textId="77777777" w:rsidR="003D41E6" w:rsidRPr="00EE7FC0" w:rsidRDefault="003D41E6" w:rsidP="00C15DBA">
            <w:pPr>
              <w:spacing w:after="0" w:line="240" w:lineRule="auto"/>
              <w:ind w:left="0"/>
              <w:rPr>
                <w:sz w:val="22"/>
              </w:rPr>
            </w:pPr>
            <w:r w:rsidRPr="00EE7FC0">
              <w:rPr>
                <w:sz w:val="22"/>
              </w:rPr>
              <w:t>tabah</w:t>
            </w:r>
          </w:p>
        </w:tc>
        <w:tc>
          <w:tcPr>
            <w:tcW w:w="1701" w:type="dxa"/>
            <w:vAlign w:val="center"/>
          </w:tcPr>
          <w:p w14:paraId="302A3098" w14:textId="77777777" w:rsidR="003D41E6" w:rsidRPr="00EE7FC0" w:rsidRDefault="003D41E6" w:rsidP="00C15DBA">
            <w:pPr>
              <w:spacing w:after="0" w:line="240" w:lineRule="auto"/>
              <w:ind w:left="0"/>
              <w:rPr>
                <w:sz w:val="22"/>
              </w:rPr>
            </w:pPr>
            <w:r w:rsidRPr="00EE7FC0">
              <w:rPr>
                <w:sz w:val="22"/>
              </w:rPr>
              <w:t>kacau</w:t>
            </w:r>
          </w:p>
        </w:tc>
        <w:tc>
          <w:tcPr>
            <w:tcW w:w="2127" w:type="dxa"/>
            <w:vAlign w:val="center"/>
          </w:tcPr>
          <w:p w14:paraId="5D96FEB3" w14:textId="77777777" w:rsidR="003D41E6" w:rsidRPr="00EE7FC0" w:rsidRDefault="003D41E6" w:rsidP="00C15DBA">
            <w:pPr>
              <w:spacing w:after="0" w:line="240" w:lineRule="auto"/>
              <w:ind w:left="0"/>
              <w:rPr>
                <w:sz w:val="22"/>
              </w:rPr>
            </w:pPr>
            <w:r w:rsidRPr="00EE7FC0">
              <w:rPr>
                <w:sz w:val="22"/>
              </w:rPr>
              <w:t>marah</w:t>
            </w:r>
          </w:p>
        </w:tc>
      </w:tr>
      <w:tr w:rsidR="003D41E6" w14:paraId="3E17B67A" w14:textId="77777777" w:rsidTr="00805EED">
        <w:trPr>
          <w:trHeight w:val="340"/>
        </w:trPr>
        <w:tc>
          <w:tcPr>
            <w:tcW w:w="1134" w:type="dxa"/>
            <w:vAlign w:val="center"/>
          </w:tcPr>
          <w:p w14:paraId="54D6AD70" w14:textId="77777777" w:rsidR="003D41E6" w:rsidRPr="00EE7FC0" w:rsidRDefault="003D41E6" w:rsidP="00C15DBA">
            <w:pPr>
              <w:spacing w:after="0" w:line="240" w:lineRule="auto"/>
              <w:ind w:left="0"/>
              <w:rPr>
                <w:sz w:val="22"/>
              </w:rPr>
            </w:pPr>
            <w:r w:rsidRPr="00EE7FC0">
              <w:rPr>
                <w:sz w:val="22"/>
              </w:rPr>
              <w:t>ragu</w:t>
            </w:r>
          </w:p>
        </w:tc>
        <w:tc>
          <w:tcPr>
            <w:tcW w:w="1842" w:type="dxa"/>
            <w:vAlign w:val="center"/>
          </w:tcPr>
          <w:p w14:paraId="4AC88737" w14:textId="77777777" w:rsidR="003D41E6" w:rsidRPr="00EE7FC0" w:rsidRDefault="003D41E6" w:rsidP="00C15DBA">
            <w:pPr>
              <w:spacing w:after="0" w:line="240" w:lineRule="auto"/>
              <w:ind w:left="0"/>
              <w:rPr>
                <w:sz w:val="22"/>
              </w:rPr>
            </w:pPr>
            <w:r w:rsidRPr="00EE7FC0">
              <w:rPr>
                <w:sz w:val="22"/>
              </w:rPr>
              <w:t>jengkel, sakit hati</w:t>
            </w:r>
          </w:p>
        </w:tc>
        <w:tc>
          <w:tcPr>
            <w:tcW w:w="1134" w:type="dxa"/>
            <w:vAlign w:val="center"/>
          </w:tcPr>
          <w:p w14:paraId="09F8278B" w14:textId="77777777" w:rsidR="003D41E6" w:rsidRPr="00EE7FC0" w:rsidRDefault="003D41E6" w:rsidP="00C15DBA">
            <w:pPr>
              <w:spacing w:after="0" w:line="240" w:lineRule="auto"/>
              <w:ind w:left="0"/>
              <w:rPr>
                <w:sz w:val="22"/>
              </w:rPr>
            </w:pPr>
            <w:r w:rsidRPr="00EE7FC0">
              <w:rPr>
                <w:sz w:val="22"/>
              </w:rPr>
              <w:t>hormat</w:t>
            </w:r>
          </w:p>
        </w:tc>
        <w:tc>
          <w:tcPr>
            <w:tcW w:w="1701" w:type="dxa"/>
            <w:vAlign w:val="center"/>
          </w:tcPr>
          <w:p w14:paraId="1011BBD1" w14:textId="77777777" w:rsidR="003D41E6" w:rsidRPr="00EE7FC0" w:rsidRDefault="003D41E6" w:rsidP="00C15DBA">
            <w:pPr>
              <w:spacing w:after="0" w:line="240" w:lineRule="auto"/>
              <w:ind w:left="0"/>
              <w:rPr>
                <w:sz w:val="22"/>
              </w:rPr>
            </w:pPr>
            <w:r w:rsidRPr="00EE7FC0">
              <w:rPr>
                <w:sz w:val="22"/>
              </w:rPr>
              <w:t>gembira, senang</w:t>
            </w:r>
          </w:p>
        </w:tc>
        <w:tc>
          <w:tcPr>
            <w:tcW w:w="2127" w:type="dxa"/>
            <w:vAlign w:val="center"/>
          </w:tcPr>
          <w:p w14:paraId="135EFCDF" w14:textId="77777777" w:rsidR="003D41E6" w:rsidRPr="00EE7FC0" w:rsidRDefault="003D41E6" w:rsidP="00C15DBA">
            <w:pPr>
              <w:spacing w:after="0" w:line="240" w:lineRule="auto"/>
              <w:ind w:left="0"/>
              <w:rPr>
                <w:sz w:val="22"/>
              </w:rPr>
            </w:pPr>
            <w:r w:rsidRPr="00EE7FC0">
              <w:rPr>
                <w:sz w:val="22"/>
              </w:rPr>
              <w:t>suci</w:t>
            </w:r>
          </w:p>
        </w:tc>
      </w:tr>
    </w:tbl>
    <w:p w14:paraId="2EC03A64" w14:textId="77777777" w:rsidR="008559C4" w:rsidRDefault="008559C4" w:rsidP="00C15DBA">
      <w:pPr>
        <w:spacing w:after="0" w:line="240" w:lineRule="auto"/>
        <w:ind w:left="1440"/>
        <w:jc w:val="both"/>
      </w:pPr>
    </w:p>
    <w:p w14:paraId="1F8CE087" w14:textId="2E70FAB6" w:rsidR="009735CD" w:rsidRDefault="009735CD" w:rsidP="00D233C0">
      <w:pPr>
        <w:spacing w:after="0" w:line="240" w:lineRule="auto"/>
        <w:ind w:left="1440" w:firstLine="720"/>
        <w:jc w:val="both"/>
      </w:pPr>
      <w:bookmarkStart w:id="2" w:name="_Ref379662605"/>
      <w:r>
        <w:t xml:space="preserve">Salah satu pengkategorian yang sudah diteliti oleh Akbariah adalah pengkategorian impresi corak batik berdasarkan motif, arti filosofis, dan impresinya </w:t>
      </w:r>
      <w:sdt>
        <w:sdtPr>
          <w:id w:val="1719852668"/>
          <w:citation/>
        </w:sdtPr>
        <w:sdtEndPr/>
        <w:sdtContent>
          <w:r>
            <w:fldChar w:fldCharType="begin"/>
          </w:r>
          <w:r>
            <w:rPr>
              <w:lang w:val="en-GB"/>
            </w:rPr>
            <w:instrText xml:space="preserve"> CITATION Akb10 \l 2057 </w:instrText>
          </w:r>
          <w:r>
            <w:fldChar w:fldCharType="separate"/>
          </w:r>
          <w:r w:rsidR="00167055" w:rsidRPr="00167055">
            <w:rPr>
              <w:noProof/>
              <w:lang w:val="en-GB"/>
            </w:rPr>
            <w:t>[8]</w:t>
          </w:r>
          <w:r>
            <w:fldChar w:fldCharType="end"/>
          </w:r>
        </w:sdtContent>
      </w:sdt>
      <w:r>
        <w:t>. Pengkategorian motif, arti filosofis, dan impresi corak batik dapat dilihat pada</w:t>
      </w:r>
      <w:r w:rsidR="00C15DBA">
        <w:t xml:space="preserve"> </w:t>
      </w:r>
      <w:r w:rsidR="00C15DBA">
        <w:fldChar w:fldCharType="begin"/>
      </w:r>
      <w:r w:rsidR="00C15DBA">
        <w:instrText xml:space="preserve"> REF _Ref381125900 \h </w:instrText>
      </w:r>
      <w:r w:rsidR="00C15DBA">
        <w:fldChar w:fldCharType="separate"/>
      </w:r>
      <w:r w:rsidR="000671E3" w:rsidRPr="009F04FE">
        <w:t xml:space="preserve">Tabel </w:t>
      </w:r>
      <w:r w:rsidR="000671E3">
        <w:rPr>
          <w:noProof/>
        </w:rPr>
        <w:t>2</w:t>
      </w:r>
      <w:r w:rsidR="00C15DBA">
        <w:fldChar w:fldCharType="end"/>
      </w:r>
      <w:r>
        <w:t>.</w:t>
      </w:r>
    </w:p>
    <w:p w14:paraId="7A8E587B" w14:textId="77777777" w:rsidR="009F04FE" w:rsidRPr="009F04FE" w:rsidRDefault="009F04FE" w:rsidP="00C15DBA">
      <w:pPr>
        <w:pStyle w:val="Caption"/>
        <w:spacing w:after="0"/>
      </w:pPr>
      <w:bookmarkStart w:id="3" w:name="_Ref381125900"/>
      <w:r w:rsidRPr="009F04FE">
        <w:t xml:space="preserve">Tabel </w:t>
      </w:r>
      <w:r w:rsidR="00C67154">
        <w:fldChar w:fldCharType="begin"/>
      </w:r>
      <w:r w:rsidR="00C67154">
        <w:instrText xml:space="preserve"> SEQ Tabel \* ARABIC </w:instrText>
      </w:r>
      <w:r w:rsidR="00C67154">
        <w:fldChar w:fldCharType="separate"/>
      </w:r>
      <w:r w:rsidR="000671E3">
        <w:rPr>
          <w:noProof/>
        </w:rPr>
        <w:t>2</w:t>
      </w:r>
      <w:r w:rsidR="00C67154">
        <w:rPr>
          <w:noProof/>
        </w:rPr>
        <w:fldChar w:fldCharType="end"/>
      </w:r>
      <w:bookmarkEnd w:id="2"/>
      <w:bookmarkEnd w:id="3"/>
      <w:r w:rsidRPr="009F04FE">
        <w:t xml:space="preserve"> Motif, Filosofi, dan Impresi Batik</w:t>
      </w:r>
    </w:p>
    <w:tbl>
      <w:tblPr>
        <w:tblStyle w:val="TableGrid"/>
        <w:tblW w:w="7654" w:type="dxa"/>
        <w:tblInd w:w="1413" w:type="dxa"/>
        <w:tblLook w:val="04A0" w:firstRow="1" w:lastRow="0" w:firstColumn="1" w:lastColumn="0" w:noHBand="0" w:noVBand="1"/>
      </w:tblPr>
      <w:tblGrid>
        <w:gridCol w:w="520"/>
        <w:gridCol w:w="1609"/>
        <w:gridCol w:w="3689"/>
        <w:gridCol w:w="1836"/>
      </w:tblGrid>
      <w:tr w:rsidR="009F04FE" w:rsidRPr="007806C2" w14:paraId="189764E5" w14:textId="77777777" w:rsidTr="00EB5539">
        <w:trPr>
          <w:tblHeader/>
        </w:trPr>
        <w:tc>
          <w:tcPr>
            <w:tcW w:w="520" w:type="dxa"/>
          </w:tcPr>
          <w:p w14:paraId="41E564CA" w14:textId="77777777" w:rsidR="009F04FE" w:rsidRPr="003D41E6" w:rsidRDefault="009F04FE" w:rsidP="00C15DBA">
            <w:pPr>
              <w:spacing w:after="0" w:line="240" w:lineRule="auto"/>
              <w:ind w:left="34"/>
              <w:jc w:val="center"/>
              <w:rPr>
                <w:b/>
                <w:sz w:val="22"/>
              </w:rPr>
            </w:pPr>
            <w:r w:rsidRPr="003D41E6">
              <w:rPr>
                <w:b/>
                <w:sz w:val="22"/>
              </w:rPr>
              <w:t>No</w:t>
            </w:r>
          </w:p>
        </w:tc>
        <w:tc>
          <w:tcPr>
            <w:tcW w:w="1609" w:type="dxa"/>
          </w:tcPr>
          <w:p w14:paraId="185867D6" w14:textId="77777777" w:rsidR="009F04FE" w:rsidRPr="003D41E6" w:rsidRDefault="009F04FE" w:rsidP="00C15DBA">
            <w:pPr>
              <w:spacing w:after="0" w:line="240" w:lineRule="auto"/>
              <w:ind w:left="106"/>
              <w:jc w:val="center"/>
              <w:rPr>
                <w:b/>
                <w:sz w:val="22"/>
              </w:rPr>
            </w:pPr>
            <w:r w:rsidRPr="003D41E6">
              <w:rPr>
                <w:b/>
                <w:sz w:val="22"/>
              </w:rPr>
              <w:t>Motif</w:t>
            </w:r>
          </w:p>
        </w:tc>
        <w:tc>
          <w:tcPr>
            <w:tcW w:w="3689" w:type="dxa"/>
          </w:tcPr>
          <w:p w14:paraId="1294370A" w14:textId="77777777" w:rsidR="009F04FE" w:rsidRPr="003D41E6" w:rsidRDefault="009F04FE" w:rsidP="00C15DBA">
            <w:pPr>
              <w:spacing w:after="0" w:line="240" w:lineRule="auto"/>
              <w:ind w:left="51"/>
              <w:jc w:val="center"/>
              <w:rPr>
                <w:b/>
                <w:sz w:val="22"/>
              </w:rPr>
            </w:pPr>
            <w:r w:rsidRPr="003D41E6">
              <w:rPr>
                <w:b/>
                <w:sz w:val="22"/>
              </w:rPr>
              <w:t>Filosofi</w:t>
            </w:r>
          </w:p>
        </w:tc>
        <w:tc>
          <w:tcPr>
            <w:tcW w:w="1836" w:type="dxa"/>
          </w:tcPr>
          <w:p w14:paraId="5B103A3F" w14:textId="77777777" w:rsidR="009F04FE" w:rsidRPr="003D41E6" w:rsidRDefault="009F04FE" w:rsidP="00C15DBA">
            <w:pPr>
              <w:spacing w:after="0" w:line="240" w:lineRule="auto"/>
              <w:ind w:left="0"/>
              <w:jc w:val="center"/>
              <w:rPr>
                <w:b/>
                <w:sz w:val="22"/>
              </w:rPr>
            </w:pPr>
            <w:r w:rsidRPr="003D41E6">
              <w:rPr>
                <w:b/>
                <w:sz w:val="22"/>
              </w:rPr>
              <w:t>Impresi</w:t>
            </w:r>
          </w:p>
        </w:tc>
      </w:tr>
      <w:tr w:rsidR="009F04FE" w:rsidRPr="007806C2" w14:paraId="60FE5A4C" w14:textId="77777777" w:rsidTr="00EB5539">
        <w:tc>
          <w:tcPr>
            <w:tcW w:w="520" w:type="dxa"/>
          </w:tcPr>
          <w:p w14:paraId="03066F26" w14:textId="77777777" w:rsidR="009F04FE" w:rsidRPr="003D41E6" w:rsidRDefault="009F04FE" w:rsidP="00C15DBA">
            <w:pPr>
              <w:spacing w:after="0" w:line="240" w:lineRule="auto"/>
              <w:ind w:left="34"/>
              <w:rPr>
                <w:sz w:val="22"/>
              </w:rPr>
            </w:pPr>
            <w:r w:rsidRPr="003D41E6">
              <w:rPr>
                <w:sz w:val="22"/>
              </w:rPr>
              <w:t>1.</w:t>
            </w:r>
          </w:p>
        </w:tc>
        <w:tc>
          <w:tcPr>
            <w:tcW w:w="1609" w:type="dxa"/>
          </w:tcPr>
          <w:p w14:paraId="28E2C2FF" w14:textId="77777777" w:rsidR="009F04FE" w:rsidRPr="003D41E6" w:rsidRDefault="009F04FE" w:rsidP="00C15DBA">
            <w:pPr>
              <w:spacing w:after="0" w:line="240" w:lineRule="auto"/>
              <w:ind w:left="0"/>
              <w:rPr>
                <w:i/>
                <w:sz w:val="22"/>
              </w:rPr>
            </w:pPr>
            <w:r w:rsidRPr="003D41E6">
              <w:rPr>
                <w:i/>
                <w:sz w:val="22"/>
              </w:rPr>
              <w:t>Repetitif Kotak</w:t>
            </w:r>
          </w:p>
        </w:tc>
        <w:tc>
          <w:tcPr>
            <w:tcW w:w="3689" w:type="dxa"/>
          </w:tcPr>
          <w:p w14:paraId="1E5F8157" w14:textId="77777777" w:rsidR="009F04FE" w:rsidRPr="003D41E6" w:rsidRDefault="009F04FE" w:rsidP="00C15DBA">
            <w:pPr>
              <w:spacing w:after="0" w:line="240" w:lineRule="auto"/>
              <w:ind w:left="51"/>
              <w:rPr>
                <w:sz w:val="22"/>
              </w:rPr>
            </w:pPr>
            <w:r w:rsidRPr="003D41E6">
              <w:rPr>
                <w:sz w:val="22"/>
              </w:rPr>
              <w:t>Bervariasi, tergantung pada ornamennya, menunjukkan kebijaksanaan, kesejahteraan, dan lain-lain</w:t>
            </w:r>
          </w:p>
        </w:tc>
        <w:tc>
          <w:tcPr>
            <w:tcW w:w="1836" w:type="dxa"/>
          </w:tcPr>
          <w:p w14:paraId="50F1A2C6" w14:textId="77777777" w:rsidR="009F04FE" w:rsidRPr="003D41E6" w:rsidRDefault="009F04FE" w:rsidP="00C15DBA">
            <w:pPr>
              <w:spacing w:after="0" w:line="240" w:lineRule="auto"/>
              <w:ind w:left="0"/>
              <w:rPr>
                <w:sz w:val="22"/>
              </w:rPr>
            </w:pPr>
            <w:r w:rsidRPr="003D41E6">
              <w:rPr>
                <w:sz w:val="22"/>
              </w:rPr>
              <w:t>Dewasa, Kalem</w:t>
            </w:r>
          </w:p>
        </w:tc>
      </w:tr>
      <w:tr w:rsidR="009F04FE" w:rsidRPr="007806C2" w14:paraId="6EEC3636" w14:textId="77777777" w:rsidTr="00EB5539">
        <w:tc>
          <w:tcPr>
            <w:tcW w:w="520" w:type="dxa"/>
          </w:tcPr>
          <w:p w14:paraId="18DB03AF" w14:textId="77777777" w:rsidR="009F04FE" w:rsidRPr="003D41E6" w:rsidRDefault="009F04FE" w:rsidP="00C15DBA">
            <w:pPr>
              <w:spacing w:after="0" w:line="240" w:lineRule="auto"/>
              <w:ind w:left="34"/>
              <w:rPr>
                <w:sz w:val="22"/>
              </w:rPr>
            </w:pPr>
            <w:r w:rsidRPr="003D41E6">
              <w:rPr>
                <w:sz w:val="22"/>
              </w:rPr>
              <w:t>2.</w:t>
            </w:r>
          </w:p>
        </w:tc>
        <w:tc>
          <w:tcPr>
            <w:tcW w:w="1609" w:type="dxa"/>
          </w:tcPr>
          <w:p w14:paraId="2528FD88" w14:textId="77777777" w:rsidR="009F04FE" w:rsidRPr="003D41E6" w:rsidRDefault="009F04FE" w:rsidP="00C15DBA">
            <w:pPr>
              <w:spacing w:after="0" w:line="240" w:lineRule="auto"/>
              <w:ind w:left="0"/>
              <w:rPr>
                <w:i/>
                <w:sz w:val="22"/>
              </w:rPr>
            </w:pPr>
            <w:r w:rsidRPr="003D41E6">
              <w:rPr>
                <w:i/>
                <w:sz w:val="22"/>
              </w:rPr>
              <w:t>Kawung</w:t>
            </w:r>
          </w:p>
        </w:tc>
        <w:tc>
          <w:tcPr>
            <w:tcW w:w="3689" w:type="dxa"/>
          </w:tcPr>
          <w:p w14:paraId="309323A6" w14:textId="77777777" w:rsidR="009F04FE" w:rsidRPr="003D41E6" w:rsidRDefault="009F04FE" w:rsidP="00C15DBA">
            <w:pPr>
              <w:spacing w:after="0" w:line="240" w:lineRule="auto"/>
              <w:ind w:left="51"/>
              <w:rPr>
                <w:sz w:val="22"/>
              </w:rPr>
            </w:pPr>
            <w:r w:rsidRPr="003D41E6">
              <w:rPr>
                <w:sz w:val="22"/>
              </w:rPr>
              <w:t>Memberikan harapan, kebijaksanaan, membimbing</w:t>
            </w:r>
          </w:p>
        </w:tc>
        <w:tc>
          <w:tcPr>
            <w:tcW w:w="1836" w:type="dxa"/>
          </w:tcPr>
          <w:p w14:paraId="17CB5799" w14:textId="77777777" w:rsidR="009F04FE" w:rsidRPr="003D41E6" w:rsidRDefault="009F04FE" w:rsidP="00C15DBA">
            <w:pPr>
              <w:spacing w:after="0" w:line="240" w:lineRule="auto"/>
              <w:ind w:left="0"/>
              <w:rPr>
                <w:sz w:val="22"/>
              </w:rPr>
            </w:pPr>
            <w:r w:rsidRPr="003D41E6">
              <w:rPr>
                <w:sz w:val="22"/>
              </w:rPr>
              <w:t>Hangat, Kalem, Dewasa</w:t>
            </w:r>
          </w:p>
        </w:tc>
      </w:tr>
      <w:tr w:rsidR="009F04FE" w:rsidRPr="007806C2" w14:paraId="0A7A9A15" w14:textId="77777777" w:rsidTr="00EB5539">
        <w:tc>
          <w:tcPr>
            <w:tcW w:w="520" w:type="dxa"/>
          </w:tcPr>
          <w:p w14:paraId="76E8A735" w14:textId="77777777" w:rsidR="009F04FE" w:rsidRPr="003D41E6" w:rsidRDefault="009F04FE" w:rsidP="00C15DBA">
            <w:pPr>
              <w:spacing w:after="0" w:line="240" w:lineRule="auto"/>
              <w:ind w:left="34"/>
              <w:rPr>
                <w:sz w:val="22"/>
              </w:rPr>
            </w:pPr>
            <w:r w:rsidRPr="003D41E6">
              <w:rPr>
                <w:sz w:val="22"/>
              </w:rPr>
              <w:t>3.</w:t>
            </w:r>
          </w:p>
        </w:tc>
        <w:tc>
          <w:tcPr>
            <w:tcW w:w="1609" w:type="dxa"/>
          </w:tcPr>
          <w:p w14:paraId="5663842E" w14:textId="77777777" w:rsidR="009F04FE" w:rsidRPr="003D41E6" w:rsidRDefault="009F04FE" w:rsidP="00C15DBA">
            <w:pPr>
              <w:spacing w:after="0" w:line="240" w:lineRule="auto"/>
              <w:ind w:left="0"/>
              <w:rPr>
                <w:i/>
                <w:sz w:val="22"/>
              </w:rPr>
            </w:pPr>
            <w:r w:rsidRPr="003D41E6">
              <w:rPr>
                <w:i/>
                <w:sz w:val="22"/>
              </w:rPr>
              <w:t>Parang</w:t>
            </w:r>
          </w:p>
        </w:tc>
        <w:tc>
          <w:tcPr>
            <w:tcW w:w="3689" w:type="dxa"/>
          </w:tcPr>
          <w:p w14:paraId="42D2B027" w14:textId="77777777" w:rsidR="009F04FE" w:rsidRPr="003D41E6" w:rsidRDefault="009F04FE" w:rsidP="00C15DBA">
            <w:pPr>
              <w:spacing w:after="0" w:line="240" w:lineRule="auto"/>
              <w:ind w:left="51"/>
              <w:rPr>
                <w:sz w:val="22"/>
              </w:rPr>
            </w:pPr>
            <w:r w:rsidRPr="003D41E6">
              <w:rPr>
                <w:sz w:val="22"/>
              </w:rPr>
              <w:t>Menampilkan perubahan, dinamis, kelebihan</w:t>
            </w:r>
          </w:p>
        </w:tc>
        <w:tc>
          <w:tcPr>
            <w:tcW w:w="1836" w:type="dxa"/>
          </w:tcPr>
          <w:p w14:paraId="27BCA109" w14:textId="77777777" w:rsidR="009F04FE" w:rsidRPr="003D41E6" w:rsidRDefault="009F04FE" w:rsidP="00C15DBA">
            <w:pPr>
              <w:spacing w:after="0" w:line="240" w:lineRule="auto"/>
              <w:ind w:left="0"/>
              <w:rPr>
                <w:sz w:val="22"/>
              </w:rPr>
            </w:pPr>
            <w:r w:rsidRPr="003D41E6">
              <w:rPr>
                <w:sz w:val="22"/>
              </w:rPr>
              <w:t>Dinamis, Maskulin</w:t>
            </w:r>
          </w:p>
        </w:tc>
      </w:tr>
      <w:tr w:rsidR="009F04FE" w:rsidRPr="007806C2" w14:paraId="53E2782C" w14:textId="77777777" w:rsidTr="00EB5539">
        <w:tc>
          <w:tcPr>
            <w:tcW w:w="520" w:type="dxa"/>
          </w:tcPr>
          <w:p w14:paraId="1C75D9DE" w14:textId="77777777" w:rsidR="009F04FE" w:rsidRPr="003D41E6" w:rsidRDefault="009F04FE" w:rsidP="00C15DBA">
            <w:pPr>
              <w:spacing w:after="0" w:line="240" w:lineRule="auto"/>
              <w:ind w:left="34"/>
              <w:rPr>
                <w:sz w:val="22"/>
              </w:rPr>
            </w:pPr>
            <w:r w:rsidRPr="003D41E6">
              <w:rPr>
                <w:sz w:val="22"/>
              </w:rPr>
              <w:t>4.</w:t>
            </w:r>
          </w:p>
        </w:tc>
        <w:tc>
          <w:tcPr>
            <w:tcW w:w="1609" w:type="dxa"/>
          </w:tcPr>
          <w:p w14:paraId="7033E300" w14:textId="77777777" w:rsidR="009F04FE" w:rsidRPr="003D41E6" w:rsidRDefault="009F04FE" w:rsidP="00C15DBA">
            <w:pPr>
              <w:spacing w:after="0" w:line="240" w:lineRule="auto"/>
              <w:ind w:left="0"/>
              <w:rPr>
                <w:i/>
                <w:sz w:val="22"/>
              </w:rPr>
            </w:pPr>
            <w:r w:rsidRPr="003D41E6">
              <w:rPr>
                <w:i/>
                <w:sz w:val="22"/>
              </w:rPr>
              <w:t>Buketan</w:t>
            </w:r>
          </w:p>
        </w:tc>
        <w:tc>
          <w:tcPr>
            <w:tcW w:w="3689" w:type="dxa"/>
          </w:tcPr>
          <w:p w14:paraId="11987089" w14:textId="77777777" w:rsidR="009F04FE" w:rsidRPr="003D41E6" w:rsidRDefault="009F04FE" w:rsidP="00C15DBA">
            <w:pPr>
              <w:spacing w:after="0" w:line="240" w:lineRule="auto"/>
              <w:ind w:left="51"/>
              <w:rPr>
                <w:sz w:val="22"/>
              </w:rPr>
            </w:pPr>
            <w:r w:rsidRPr="003D41E6">
              <w:rPr>
                <w:sz w:val="22"/>
              </w:rPr>
              <w:t>Mengekspresikan kecantikan</w:t>
            </w:r>
          </w:p>
        </w:tc>
        <w:tc>
          <w:tcPr>
            <w:tcW w:w="1836" w:type="dxa"/>
          </w:tcPr>
          <w:p w14:paraId="20220339" w14:textId="77777777" w:rsidR="009F04FE" w:rsidRPr="003D41E6" w:rsidRDefault="009F04FE" w:rsidP="00C15DBA">
            <w:pPr>
              <w:spacing w:after="0" w:line="240" w:lineRule="auto"/>
              <w:ind w:left="0"/>
              <w:rPr>
                <w:sz w:val="22"/>
              </w:rPr>
            </w:pPr>
            <w:r w:rsidRPr="003D41E6">
              <w:rPr>
                <w:sz w:val="22"/>
              </w:rPr>
              <w:t>Feminin</w:t>
            </w:r>
          </w:p>
        </w:tc>
      </w:tr>
    </w:tbl>
    <w:p w14:paraId="3229215A" w14:textId="77777777" w:rsidR="00EB5539" w:rsidRDefault="00EB5539" w:rsidP="00C15DBA">
      <w:pPr>
        <w:spacing w:after="0" w:line="240" w:lineRule="auto"/>
        <w:ind w:left="1440"/>
        <w:jc w:val="both"/>
      </w:pPr>
    </w:p>
    <w:p w14:paraId="3C6803CF" w14:textId="2A59D16E" w:rsidR="00E40A6C" w:rsidRDefault="003A2DB9" w:rsidP="00D233C0">
      <w:pPr>
        <w:spacing w:after="0" w:line="240" w:lineRule="auto"/>
        <w:ind w:left="1440" w:firstLine="720"/>
        <w:jc w:val="both"/>
      </w:pPr>
      <w:r>
        <w:lastRenderedPageBreak/>
        <w:t xml:space="preserve">Untuk membangun suatu representasi yang sesuai antara fitur citra kain batik dan impresi-impresi tersebut, dibutuhkan suatu pemetaan antara fitur citra tersebut dengan impresi. Dengan kenyataan yang diketahui bahwa suatu citra kain batik bisa menimbulkan banyak impresi, suatu citra batik memiliki paling tidak satu atau lebih hubungan terhadap impresi-impresi yang ada. Proses menghubungkan tersebut diakomodasi dengan suatu algoritma pembelajaran mesin. </w:t>
      </w:r>
    </w:p>
    <w:p w14:paraId="3A18EC36" w14:textId="77777777" w:rsidR="00D71822" w:rsidRDefault="00D71822" w:rsidP="00C15DBA">
      <w:pPr>
        <w:pStyle w:val="ListParagraph"/>
        <w:spacing w:line="240" w:lineRule="auto"/>
      </w:pPr>
      <w:r>
        <w:t>Histogram Perbedaan Warna</w:t>
      </w:r>
    </w:p>
    <w:p w14:paraId="692AA476" w14:textId="77777777" w:rsidR="00D71822" w:rsidRDefault="0019309A" w:rsidP="00D233C0">
      <w:pPr>
        <w:spacing w:after="0" w:line="240" w:lineRule="auto"/>
        <w:ind w:left="1440" w:firstLine="720"/>
        <w:jc w:val="both"/>
      </w:pPr>
      <w:r>
        <w:t>Menurut studi neurobiologis dan psikofisika, sistem visual manusia sangat sensitif ter</w:t>
      </w:r>
      <w:r w:rsidR="008559C4">
        <w:t xml:space="preserve">hadap warna dan orientasi tepi </w:t>
      </w:r>
      <w:sdt>
        <w:sdtPr>
          <w:id w:val="-1401210066"/>
          <w:citation/>
        </w:sdtPr>
        <w:sdtEndPr/>
        <w:sdtContent>
          <w:r w:rsidR="008559C4">
            <w:fldChar w:fldCharType="begin"/>
          </w:r>
          <w:r w:rsidR="008559C4">
            <w:rPr>
              <w:lang w:val="en-GB"/>
            </w:rPr>
            <w:instrText xml:space="preserve"> CITATION SKa01 \l 2057 </w:instrText>
          </w:r>
          <w:r w:rsidR="008559C4">
            <w:fldChar w:fldCharType="separate"/>
          </w:r>
          <w:r w:rsidR="00167055" w:rsidRPr="00167055">
            <w:rPr>
              <w:noProof/>
              <w:lang w:val="en-GB"/>
            </w:rPr>
            <w:t>[9]</w:t>
          </w:r>
          <w:r w:rsidR="008559C4">
            <w:fldChar w:fldCharType="end"/>
          </w:r>
        </w:sdtContent>
      </w:sdt>
      <w:sdt>
        <w:sdtPr>
          <w:id w:val="-1832510502"/>
          <w:citation/>
        </w:sdtPr>
        <w:sdtEndPr/>
        <w:sdtContent>
          <w:r w:rsidR="008559C4">
            <w:fldChar w:fldCharType="begin"/>
          </w:r>
          <w:r w:rsidR="008559C4">
            <w:rPr>
              <w:lang w:val="en-GB"/>
            </w:rPr>
            <w:instrText xml:space="preserve"> CITATION MSL84 \l 2057 </w:instrText>
          </w:r>
          <w:r w:rsidR="008559C4">
            <w:fldChar w:fldCharType="separate"/>
          </w:r>
          <w:r w:rsidR="00167055">
            <w:rPr>
              <w:noProof/>
              <w:lang w:val="en-GB"/>
            </w:rPr>
            <w:t xml:space="preserve"> </w:t>
          </w:r>
          <w:r w:rsidR="00167055" w:rsidRPr="00167055">
            <w:rPr>
              <w:noProof/>
              <w:lang w:val="en-GB"/>
            </w:rPr>
            <w:t>[10]</w:t>
          </w:r>
          <w:r w:rsidR="008559C4">
            <w:fldChar w:fldCharType="end"/>
          </w:r>
        </w:sdtContent>
      </w:sdt>
      <w:r w:rsidR="008559C4">
        <w:t>. Perbedaan warna seragam secara perseptual antara warna dan orientasi tepi meliputi informasi visual yang kaya dalam menganalisis dan memahami konten citra. Untuk mengakomodasi aspek warna dan orientasi tersebut, Histogram Perbedaan Warna digunakan sebagai deskriptor untuk mengkombinasikan fitur orientasi, warna, dan perbedaan warna, berikut mempertimbangkan tata ruang spasial tanpa penggunaan segmentasi citra atau proses pembelajaran.</w:t>
      </w:r>
    </w:p>
    <w:p w14:paraId="7D67010D" w14:textId="52C42C2C" w:rsidR="00E40A6C" w:rsidRPr="00B808C4" w:rsidRDefault="008559C4" w:rsidP="003A2DB9">
      <w:pPr>
        <w:spacing w:after="0" w:line="240" w:lineRule="auto"/>
        <w:ind w:left="1440" w:firstLine="720"/>
        <w:jc w:val="both"/>
      </w:pPr>
      <w:r>
        <w:t>Skema temu kembali citra Histogram Perbedaan Warna</w:t>
      </w:r>
      <w:r w:rsidR="00C54D3D">
        <w:t xml:space="preserve"> dimulai dengan mendeskripsikan </w:t>
      </w:r>
      <w:r>
        <w:t>ruang warna L*a*b*</w:t>
      </w:r>
      <w:r w:rsidR="00C54D3D">
        <w:t xml:space="preserve"> dari citra masukan. Kemudian, langkah berikutnya adalah mendeskripsikan deteksi orientasi tepi citra. Selanjutnya adalah mendeskripsikan kuantisasi warna untuk ruang warna L*a*b*. Dan langkah terakhir dari deskripsi metode Histogram Perbedaan Warna ini adalah dengan perbedaan warna seragam secara perseptual.</w:t>
      </w:r>
      <w:r w:rsidR="003C1B5A">
        <w:t xml:space="preserve"> Sebagai fitur masukan untuk klasifikasi, luaran yang dihasilkan adalah vektor dengan dimensi 108.</w:t>
      </w:r>
    </w:p>
    <w:p w14:paraId="232F6E8E" w14:textId="77777777" w:rsidR="00D71822" w:rsidRDefault="00D71822" w:rsidP="00C15DBA">
      <w:pPr>
        <w:pStyle w:val="ListParagraph"/>
        <w:spacing w:line="240" w:lineRule="auto"/>
      </w:pPr>
      <w:r>
        <w:t>Klasifikasi Ans</w:t>
      </w:r>
      <w:r w:rsidR="00F922DE">
        <w:t>a</w:t>
      </w:r>
      <w:r>
        <w:t xml:space="preserve">mbel </w:t>
      </w:r>
      <w:r w:rsidR="00AE2A3D">
        <w:t>Label Jamak</w:t>
      </w:r>
    </w:p>
    <w:p w14:paraId="41E722EE" w14:textId="17D6C6D2" w:rsidR="006364E3" w:rsidRDefault="00E93258" w:rsidP="003A2DB9">
      <w:pPr>
        <w:pStyle w:val="ListParagraph"/>
        <w:numPr>
          <w:ilvl w:val="0"/>
          <w:numId w:val="0"/>
        </w:numPr>
        <w:spacing w:line="240" w:lineRule="auto"/>
        <w:ind w:left="1440" w:firstLine="360"/>
      </w:pPr>
      <w:r>
        <w:t xml:space="preserve">Metode dasar yang digunakan sebagai dasar dari teknik ansambel ini adalah label jamak ini terdiri dari </w:t>
      </w:r>
      <w:r w:rsidR="00C15DBA">
        <w:t>dua</w:t>
      </w:r>
      <w:r>
        <w:t xml:space="preserve"> macam metode penglasifikasian, yaitu </w:t>
      </w:r>
      <w:r w:rsidRPr="00171E35">
        <w:t>Ensemble of Classifier Chains (ECC</w:t>
      </w:r>
      <w:r w:rsidR="00C15DBA">
        <w:t>) dan</w:t>
      </w:r>
      <w:r w:rsidRPr="00171E35">
        <w:t xml:space="preserve"> Multi-label K-Nearest Neighbour (MLKNN</w:t>
      </w:r>
      <w:r w:rsidR="00C15DBA">
        <w:t>).</w:t>
      </w:r>
      <w:r w:rsidR="00171E35">
        <w:t xml:space="preserve"> Kemudian, </w:t>
      </w:r>
      <w:r w:rsidR="00C15DBA">
        <w:t>kedua</w:t>
      </w:r>
      <w:r w:rsidR="00171E35">
        <w:t xml:space="preserve"> metode tersebut dikombinasikan dengan teknik ansambel untuk mendapatkan hasil klasifikasi terbaik.</w:t>
      </w:r>
    </w:p>
    <w:p w14:paraId="135D7761" w14:textId="77777777" w:rsidR="00171E35" w:rsidRDefault="00171E35" w:rsidP="00C15DBA">
      <w:pPr>
        <w:pStyle w:val="ListParagraph"/>
        <w:numPr>
          <w:ilvl w:val="0"/>
          <w:numId w:val="8"/>
        </w:numPr>
        <w:spacing w:line="240" w:lineRule="auto"/>
      </w:pPr>
      <w:r w:rsidRPr="00171E35">
        <w:t>Ensemble of Classifier Chains (ECC)</w:t>
      </w:r>
    </w:p>
    <w:p w14:paraId="74CE7A01" w14:textId="6C82C4EA" w:rsidR="00E94860" w:rsidRPr="00E94860" w:rsidRDefault="00E94860" w:rsidP="00D233C0">
      <w:pPr>
        <w:pStyle w:val="ListParagraph"/>
        <w:numPr>
          <w:ilvl w:val="0"/>
          <w:numId w:val="0"/>
        </w:numPr>
        <w:spacing w:line="240" w:lineRule="auto"/>
        <w:ind w:left="2160" w:firstLine="720"/>
      </w:pPr>
      <w:r>
        <w:t xml:space="preserve">Pendekatan relevansi biner atau </w:t>
      </w:r>
      <w:r>
        <w:rPr>
          <w:i/>
        </w:rPr>
        <w:t>binary relevance</w:t>
      </w:r>
      <w:r>
        <w:t xml:space="preserve"> (BR) dapat dikembangkan untuk mendapatkan klasifikasi multilabel yang direduks menjadi permasalahan klasifikasi biner pada umumnya. Pendekatan pengklasifikasi rantai atau </w:t>
      </w:r>
      <w:r>
        <w:rPr>
          <w:i/>
        </w:rPr>
        <w:t>classifier chain</w:t>
      </w:r>
      <w:r>
        <w:t xml:space="preserve"> hanya membutuhkan sekali pelatihan seperti BR dan menggunakan label secara langsung dari data latih tanpa proses klasifikasi internal. </w:t>
      </w:r>
      <w:r w:rsidR="0018757B">
        <w:t>Dalam pendekatan pengklasifikasi rantai, p</w:t>
      </w:r>
      <w:r>
        <w:t>engklasifikasi dikaitkan dalam suatu rantai dengan tiap pengklasifikasinya menyelesaikan pendekatan masalah BR. Suatu bingkai kerja ansambel dari pengklasifikasi rantai digunakan untuk membuat urutan rantai yang acak, dikarenakan urutan dari rantai memiliki pengaruh terhadap</w:t>
      </w:r>
      <w:r w:rsidR="0018757B">
        <w:t xml:space="preserve"> performa klasifikasi.</w:t>
      </w:r>
    </w:p>
    <w:p w14:paraId="6C1498D1" w14:textId="0525980D" w:rsidR="00171E35" w:rsidRDefault="00171E35" w:rsidP="00C15DBA">
      <w:pPr>
        <w:pStyle w:val="ListParagraph"/>
        <w:numPr>
          <w:ilvl w:val="0"/>
          <w:numId w:val="8"/>
        </w:numPr>
        <w:spacing w:line="240" w:lineRule="auto"/>
      </w:pPr>
      <w:r w:rsidRPr="00171E35">
        <w:t>Multi-label K-Nearest Neighbour (MLKNN</w:t>
      </w:r>
      <w:r>
        <w:t>)</w:t>
      </w:r>
    </w:p>
    <w:p w14:paraId="75F49BD3" w14:textId="1F6E7B74" w:rsidR="0018757B" w:rsidRPr="00171E35" w:rsidRDefault="0018757B" w:rsidP="00D233C0">
      <w:pPr>
        <w:pStyle w:val="ListParagraph"/>
        <w:numPr>
          <w:ilvl w:val="0"/>
          <w:numId w:val="0"/>
        </w:numPr>
        <w:spacing w:line="240" w:lineRule="auto"/>
        <w:ind w:left="2160" w:firstLine="720"/>
      </w:pPr>
      <w:r>
        <w:t xml:space="preserve">Metode MLKNN mengacu pada pendekatan berbasis objek dengan metode k-Nearest Neighbour (kNN). Metode ini terdiri dari dua langkah utama. Pertama-tama, dari tiap objek uji, </w:t>
      </w:r>
      <w:proofErr w:type="gramStart"/>
      <w:r>
        <w:t>akan</w:t>
      </w:r>
      <w:proofErr w:type="gramEnd"/>
      <w:r>
        <w:t xml:space="preserve"> dikenali objek-objek dalam himpunan data latih sebagai tetangga terdekat </w:t>
      </w:r>
      <w:r>
        <w:lastRenderedPageBreak/>
        <w:t>sejumlah</w:t>
      </w:r>
      <m:oMath>
        <m:r>
          <w:rPr>
            <w:rFonts w:ascii="Cambria Math" w:hAnsi="Cambria Math"/>
          </w:rPr>
          <m:t xml:space="preserve"> k</m:t>
        </m:r>
      </m:oMath>
      <w:r>
        <w:t xml:space="preserve">. Kemudian, suatu himpunan label probabilitas aposterior maksimum dikenali untuk suatu objek uji dengan dasar informasi statistik yang diperoleh dari himpunan label dari objek-objek yang bertetangga. </w:t>
      </w:r>
    </w:p>
    <w:p w14:paraId="6DB109EF" w14:textId="77777777" w:rsidR="00AE2A3D" w:rsidRDefault="00B808C4" w:rsidP="00C15DBA">
      <w:pPr>
        <w:pStyle w:val="ListParagraph"/>
        <w:numPr>
          <w:ilvl w:val="0"/>
          <w:numId w:val="0"/>
        </w:numPr>
        <w:spacing w:line="240" w:lineRule="auto"/>
        <w:ind w:left="1440" w:firstLine="720"/>
      </w:pPr>
      <w:r>
        <w:t xml:space="preserve">Metode ansambel dikenal memiliki kelebihan mampu menangani permasalahan </w:t>
      </w:r>
      <w:r>
        <w:rPr>
          <w:i/>
        </w:rPr>
        <w:t>over-fitting</w:t>
      </w:r>
      <w:r>
        <w:t xml:space="preserve"> dalam himpunan data yang tidak seimbang. Suatu ansambel dari pengklasifikasi </w:t>
      </w:r>
      <w:r w:rsidR="00AE2A3D">
        <w:t>label jamak</w:t>
      </w:r>
      <w:r>
        <w:t xml:space="preserve"> terdiri dari banyak model pengklasifikasi </w:t>
      </w:r>
      <w:r w:rsidR="00AE2A3D">
        <w:t>label jamak</w:t>
      </w:r>
      <w:r>
        <w:t xml:space="preserve"> yang dikombinasikan. Cara kombinasi yang digunakan adalah </w:t>
      </w:r>
      <w:r w:rsidR="00AE2A3D">
        <w:t>menggabung</w:t>
      </w:r>
      <w:r>
        <w:t xml:space="preserve"> </w:t>
      </w:r>
      <w:r w:rsidR="00AE2A3D">
        <w:t>keluaran dari pengklasifikasi-pengklasifikasi anggota ansambel.</w:t>
      </w:r>
    </w:p>
    <w:p w14:paraId="3BD7198C" w14:textId="77777777" w:rsidR="00B808C4" w:rsidRDefault="00AE2A3D" w:rsidP="00D233C0">
      <w:pPr>
        <w:pStyle w:val="ListParagraph"/>
        <w:numPr>
          <w:ilvl w:val="0"/>
          <w:numId w:val="0"/>
        </w:numPr>
        <w:spacing w:line="240" w:lineRule="auto"/>
        <w:ind w:left="1440" w:firstLine="720"/>
      </w:pPr>
      <w:r>
        <w:t xml:space="preserve">Penggabung yang digunakan adalah MEAN, MAX, dan MIN, yang populer digunakan sebagai pengkombinasi hasil pengklasifikasi dengan keluaran probabilistik </w:t>
      </w:r>
      <w:sdt>
        <w:sdtPr>
          <w:id w:val="1732191949"/>
          <w:citation/>
        </w:sdtPr>
        <w:sdtEndPr/>
        <w:sdtContent>
          <w:r>
            <w:fldChar w:fldCharType="begin"/>
          </w:r>
          <w:r>
            <w:rPr>
              <w:lang w:val="en-GB"/>
            </w:rPr>
            <w:instrText xml:space="preserve"> CITATION Kun04 \l 2057 </w:instrText>
          </w:r>
          <w:r>
            <w:fldChar w:fldCharType="separate"/>
          </w:r>
          <w:r w:rsidR="00167055" w:rsidRPr="00167055">
            <w:rPr>
              <w:noProof/>
              <w:lang w:val="en-GB"/>
            </w:rPr>
            <w:t>[11]</w:t>
          </w:r>
          <w:r>
            <w:fldChar w:fldCharType="end"/>
          </w:r>
        </w:sdtContent>
      </w:sdt>
      <w:r>
        <w:t>. Penggabung-penggabung tersebut tidak memiliki suatu parameter eksternal yang harus dilatih.</w:t>
      </w:r>
    </w:p>
    <w:p w14:paraId="6E2433F8" w14:textId="7A68BED9" w:rsidR="00AE2A3D" w:rsidRDefault="00AE2A3D" w:rsidP="00D73B0E">
      <w:pPr>
        <w:pStyle w:val="ListParagraph"/>
        <w:numPr>
          <w:ilvl w:val="0"/>
          <w:numId w:val="0"/>
        </w:numPr>
        <w:spacing w:line="240" w:lineRule="auto"/>
        <w:ind w:left="1440" w:firstLine="720"/>
      </w:pPr>
      <w:r>
        <w:t xml:space="preserve">Dianggap suatu ansambel klasifikasi label jamak terdiri dari sejumlah </w:t>
      </w:r>
      <m:oMath>
        <m:r>
          <w:rPr>
            <w:rFonts w:ascii="Cambria Math" w:hAnsi="Cambria Math"/>
          </w:rPr>
          <m:t>q</m:t>
        </m:r>
      </m:oMath>
      <w:r>
        <w:t xml:space="preserve"> pengklasifikasi label </w:t>
      </w:r>
      <w:proofErr w:type="gramStart"/>
      <w:r>
        <w:t>jamak</w:t>
      </w:r>
      <w:r w:rsidR="00C059BF">
        <w:t xml:space="preserve"> </w:t>
      </w:r>
      <w:proofErr w:type="gramEnd"/>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q</m:t>
            </m:r>
          </m:sub>
        </m:sSub>
      </m:oMath>
      <w:r>
        <w:t xml:space="preserve">, dengan model yang beragam dan mampu memberikan hasil prediksi label jamak yang berbeda-beda. </w:t>
      </w:r>
      <w:r w:rsidR="00862B55">
        <w:t xml:space="preserve">Deskripsi himpunan data latih </w:t>
      </w:r>
      <w:proofErr w:type="gramStart"/>
      <w:r w:rsidR="00862B55">
        <w:t xml:space="preserve">adalah </w:t>
      </w:r>
      <w:proofErr w:type="gramEnd"/>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862B55">
        <w:t>, yang memiliki anggota objek</w:t>
      </w:r>
      <w:r w:rsidR="00C059BF">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62B55">
        <w:t xml:space="preserve"> sebanyak </w:t>
      </w:r>
      <m:oMath>
        <m:r>
          <w:rPr>
            <w:rFonts w:ascii="Cambria Math" w:hAnsi="Cambria Math"/>
          </w:rPr>
          <m:t>m</m:t>
        </m:r>
      </m:oMath>
      <w:r w:rsidR="00862B55">
        <w:t xml:space="preserve">, dan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059BF">
        <w:t xml:space="preserve"> </w:t>
      </w:r>
      <w:r w:rsidR="00862B55">
        <w:t xml:space="preserve">merupakan himpunan label kelas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059BF">
        <w:t xml:space="preserve"> </w:t>
      </w:r>
      <m:oMath>
        <m:r>
          <w:rPr>
            <w:rFonts w:ascii="Cambria Math" w:hAnsi="Cambria Math"/>
          </w:rPr>
          <m:t>(1≤i≤m)</m:t>
        </m:r>
      </m:oMath>
      <w:r w:rsidR="00862B55">
        <w:t>. Setiap</w:t>
      </w:r>
      <w:r w:rsidR="00862B55" w:rsidRPr="00C059B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C059BF">
        <w:t xml:space="preserve"> </w:t>
      </w:r>
      <m:oMath>
        <m:r>
          <w:rPr>
            <w:rFonts w:ascii="Cambria Math" w:hAnsi="Cambria Math"/>
          </w:rPr>
          <m:t>(1≤i≤m)</m:t>
        </m:r>
      </m:oMath>
      <w:r w:rsidR="00862B55">
        <w:t xml:space="preserve"> adalah himpunan bagian dari himpunan </w:t>
      </w:r>
      <w:r w:rsidR="00C059BF">
        <w:t>label</w:t>
      </w:r>
      <m:oMath>
        <m:r>
          <w:rPr>
            <w:rFonts w:ascii="Cambria Math" w:hAnsi="Cambria Math"/>
          </w:rPr>
          <m:t xml:space="preserve"> Y = {1, 2, …, N}</m:t>
        </m:r>
      </m:oMath>
      <w:r w:rsidR="00862B55">
        <w:t xml:space="preserve">, dengan </w:t>
      </w:r>
      <m:oMath>
        <m:r>
          <w:rPr>
            <w:rFonts w:ascii="Cambria Math" w:hAnsi="Cambria Math"/>
          </w:rPr>
          <m:t>N</m:t>
        </m:r>
      </m:oMath>
      <w:r w:rsidR="00BB78FC">
        <w:t xml:space="preserve"> </w:t>
      </w:r>
      <w:r w:rsidR="00862B55">
        <w:t xml:space="preserve">adalah jumlah label kelas yang ada dalam studi kasus yang dimaksud. Setiap keluaran model dari pengklasifikasi </w:t>
      </w: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q</m:t>
            </m:r>
          </m:sub>
        </m:sSub>
      </m:oMath>
      <w:r w:rsidR="00862B55">
        <w:t xml:space="preserve"> terhadap suatu objek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862B55">
        <w:t xml:space="preserve"> akan menghasilkan suatu vektor dengan dimensi </w:t>
      </w:r>
      <m:oMath>
        <m:r>
          <w:rPr>
            <w:rFonts w:ascii="Cambria Math" w:hAnsi="Cambria Math"/>
          </w:rPr>
          <m:t>N</m:t>
        </m:r>
      </m:oMath>
      <w:r w:rsidR="00BB78FC">
        <w:t xml:space="preserve"> </w:t>
      </w:r>
      <w:r w:rsidR="00862B55">
        <w:t xml:space="preserve">dengan nama </w:t>
      </w:r>
      <m:oMath>
        <m:sSub>
          <m:sSubPr>
            <m:ctrlPr>
              <w:rPr>
                <w:rFonts w:ascii="Cambria Math" w:hAnsi="Cambria Math"/>
                <w:i/>
              </w:rPr>
            </m:ctrlPr>
          </m:sSubPr>
          <m:e>
            <m:r>
              <w:rPr>
                <w:rFonts w:ascii="Cambria Math" w:hAnsi="Cambria Math"/>
              </w:rPr>
              <m:t>P</m:t>
            </m:r>
          </m:e>
          <m:sub>
            <m:r>
              <w:rPr>
                <w:rFonts w:ascii="Cambria Math" w:hAnsi="Cambria Math"/>
              </w:rPr>
              <m:t>jk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Nk</m:t>
                </m:r>
              </m:sub>
            </m:sSub>
          </m:e>
        </m:d>
      </m:oMath>
      <w:r w:rsidR="00BB78FC">
        <w:rPr>
          <w:i/>
        </w:rPr>
        <w:t>,</w:t>
      </w:r>
      <w:r w:rsidR="00862B55">
        <w:t xml:space="preserve"> dengan nilai </w:t>
      </w:r>
      <m:oMath>
        <m:sSub>
          <m:sSubPr>
            <m:ctrlPr>
              <w:rPr>
                <w:rFonts w:ascii="Cambria Math" w:hAnsi="Cambria Math"/>
                <w:i/>
              </w:rPr>
            </m:ctrlPr>
          </m:sSubPr>
          <m:e>
            <m:r>
              <w:rPr>
                <w:rFonts w:ascii="Cambria Math" w:hAnsi="Cambria Math"/>
              </w:rPr>
              <m:t>p</m:t>
            </m:r>
          </m:e>
          <m:sub>
            <m:r>
              <w:rPr>
                <w:rFonts w:ascii="Cambria Math" w:hAnsi="Cambria Math"/>
              </w:rPr>
              <m:t>bk</m:t>
            </m:r>
          </m:sub>
        </m:sSub>
      </m:oMath>
      <w:r w:rsidR="00862B55">
        <w:t xml:space="preserve"> adalah probabilitas kebenaran pelabelan kelas </w:t>
      </w:r>
      <m:oMath>
        <m:r>
          <w:rPr>
            <w:rFonts w:ascii="Cambria Math" w:hAnsi="Cambria Math"/>
          </w:rPr>
          <m:t>b</m:t>
        </m:r>
      </m:oMath>
      <w:r w:rsidR="00862B55">
        <w:t xml:space="preserve"> terhadap setiap objek dengan pengklasifikasi </w:t>
      </w:r>
      <m:oMath>
        <m:r>
          <w:rPr>
            <w:rFonts w:ascii="Cambria Math" w:hAnsi="Cambria Math"/>
          </w:rPr>
          <m:t>k</m:t>
        </m:r>
      </m:oMath>
      <w:r w:rsidR="00BB78FC">
        <w:rPr>
          <w:i/>
        </w:rPr>
        <w:t>.</w:t>
      </w:r>
    </w:p>
    <w:p w14:paraId="2A334AD7" w14:textId="77777777" w:rsidR="00C15DBA" w:rsidRDefault="00C15DBA" w:rsidP="00C15DBA">
      <w:pPr>
        <w:pStyle w:val="ListParagraph"/>
        <w:numPr>
          <w:ilvl w:val="0"/>
          <w:numId w:val="0"/>
        </w:numPr>
        <w:spacing w:line="240" w:lineRule="auto"/>
        <w:ind w:left="1440"/>
      </w:pPr>
    </w:p>
    <w:p w14:paraId="7DEAAF0B" w14:textId="77777777" w:rsidR="00C059BF" w:rsidRDefault="00C059BF" w:rsidP="00C15DBA">
      <w:pPr>
        <w:pStyle w:val="Heading1"/>
        <w:numPr>
          <w:ilvl w:val="0"/>
          <w:numId w:val="3"/>
        </w:numPr>
        <w:spacing w:before="0" w:line="240" w:lineRule="auto"/>
      </w:pPr>
      <w:r w:rsidRPr="00534891">
        <w:t>RINGKASAN ISI TUGAS AKHIR</w:t>
      </w:r>
    </w:p>
    <w:p w14:paraId="2F4A463D" w14:textId="77777777" w:rsidR="00604107" w:rsidRDefault="00604107" w:rsidP="00D233C0">
      <w:pPr>
        <w:spacing w:after="0" w:line="240" w:lineRule="auto"/>
        <w:ind w:firstLine="360"/>
        <w:jc w:val="both"/>
      </w:pPr>
      <w:r>
        <w:t>Pengerjaan Tugas Akhir ini berfokus pada ekstraksi fitur citra</w:t>
      </w:r>
      <w:r w:rsidR="00787CB7">
        <w:t xml:space="preserve"> dengan metode Histogram Perbedaan Warna dan klasifikasi impresi yang dihasilkan dari tiap citra dengan teknik ansambel label jamak. Berikut adalah rincian dari tiap-tiap tahap proses dalam diagram alur pada </w:t>
      </w:r>
      <w:r w:rsidR="00787CB7">
        <w:fldChar w:fldCharType="begin"/>
      </w:r>
      <w:r w:rsidR="00787CB7">
        <w:instrText xml:space="preserve"> REF _Ref379976683 \h </w:instrText>
      </w:r>
      <w:r w:rsidR="00805EED">
        <w:instrText xml:space="preserve"> \* MERGEFORMAT </w:instrText>
      </w:r>
      <w:r w:rsidR="00787CB7">
        <w:fldChar w:fldCharType="separate"/>
      </w:r>
      <w:r w:rsidR="000671E3">
        <w:t xml:space="preserve">Gambar </w:t>
      </w:r>
      <w:r w:rsidR="000671E3">
        <w:rPr>
          <w:noProof/>
        </w:rPr>
        <w:t>1</w:t>
      </w:r>
      <w:r w:rsidR="00787CB7">
        <w:fldChar w:fldCharType="end"/>
      </w:r>
      <w:r w:rsidR="00787CB7">
        <w:t>.</w:t>
      </w:r>
    </w:p>
    <w:p w14:paraId="4F7554C5" w14:textId="77777777" w:rsidR="00EB5539" w:rsidRDefault="00EB5539" w:rsidP="00C15DBA">
      <w:pPr>
        <w:pStyle w:val="ListParagraph"/>
        <w:numPr>
          <w:ilvl w:val="0"/>
          <w:numId w:val="7"/>
        </w:numPr>
        <w:spacing w:line="240" w:lineRule="auto"/>
      </w:pPr>
      <w:r>
        <w:t>Pengumpulan Data Citra Kain Batik beserta Impresi</w:t>
      </w:r>
    </w:p>
    <w:p w14:paraId="256F38BF" w14:textId="04B461C4" w:rsidR="00EB5539" w:rsidRDefault="00EB5539" w:rsidP="00D233C0">
      <w:pPr>
        <w:pStyle w:val="ListParagraph"/>
        <w:numPr>
          <w:ilvl w:val="0"/>
          <w:numId w:val="0"/>
        </w:numPr>
        <w:spacing w:line="240" w:lineRule="auto"/>
        <w:ind w:left="1080" w:firstLine="360"/>
      </w:pPr>
      <w:r>
        <w:t>Citra kain batik yang digunakan sebagai data adalah hasil potret citra kain batik yang dibentangkan di bidang vertikal, kemudian dipotret dengan kamera, sehingga menghasilkan citra kain batik. Kemudian, survei dengan pembagian kuesioner digunakan untuk memberikan label impresi terhadap citra kain batik.</w:t>
      </w:r>
    </w:p>
    <w:p w14:paraId="0F23145F" w14:textId="77777777" w:rsidR="003A2DB9" w:rsidRDefault="003A2DB9" w:rsidP="003A2DB9">
      <w:pPr>
        <w:pStyle w:val="ListParagraph"/>
        <w:numPr>
          <w:ilvl w:val="0"/>
          <w:numId w:val="7"/>
        </w:numPr>
        <w:spacing w:line="240" w:lineRule="auto"/>
      </w:pPr>
      <w:r>
        <w:t>Tahap Praproses</w:t>
      </w:r>
    </w:p>
    <w:p w14:paraId="4FD141C6" w14:textId="77777777" w:rsidR="003A2DB9" w:rsidRDefault="003A2DB9" w:rsidP="003A2DB9">
      <w:pPr>
        <w:pStyle w:val="ListParagraph"/>
        <w:numPr>
          <w:ilvl w:val="0"/>
          <w:numId w:val="0"/>
        </w:numPr>
        <w:spacing w:line="240" w:lineRule="auto"/>
        <w:ind w:left="1080" w:firstLine="360"/>
      </w:pPr>
      <w:r>
        <w:t>Selanjutnya, tahap praproses terdiri dari pengubahan dimensi warna citra kain batik yang semula RGB (</w:t>
      </w:r>
      <w:r w:rsidRPr="00805EED">
        <w:rPr>
          <w:i/>
        </w:rPr>
        <w:t>Red-Green-Blue</w:t>
      </w:r>
      <w:r>
        <w:t>) menjadi dimensi warna L*a*b*. Kemudian menggunakan operator Sobel untuk mendeteksi tepi secara vertikal dan horizontal.</w:t>
      </w:r>
    </w:p>
    <w:p w14:paraId="6FC55724" w14:textId="77777777" w:rsidR="003A2DB9" w:rsidRDefault="003A2DB9" w:rsidP="003A2DB9">
      <w:pPr>
        <w:pStyle w:val="ListParagraph"/>
        <w:numPr>
          <w:ilvl w:val="0"/>
          <w:numId w:val="7"/>
        </w:numPr>
        <w:spacing w:line="240" w:lineRule="auto"/>
      </w:pPr>
      <w:r>
        <w:t>Tahap Ekstraksi Fitur Histogram Perbedaan Warna</w:t>
      </w:r>
    </w:p>
    <w:p w14:paraId="7B9F6A9A" w14:textId="5661F5C4" w:rsidR="00D73B0E" w:rsidRPr="006364E3" w:rsidRDefault="003A2DB9" w:rsidP="003A2DB9">
      <w:pPr>
        <w:spacing w:after="0" w:line="240" w:lineRule="auto"/>
        <w:ind w:left="1080" w:firstLine="360"/>
        <w:jc w:val="both"/>
        <w:rPr>
          <w:lang w:val="en-AU"/>
        </w:rPr>
      </w:pPr>
      <w:r>
        <w:t xml:space="preserve">Lalu, ekstraksi fitur Histogram Perbedaan Warna terdiri dari tahap kuantisasi warna dalam dimensi warna L*a*b* dan representasi fitur Histogram Perbedaan </w:t>
      </w:r>
      <w:r>
        <w:lastRenderedPageBreak/>
        <w:t>Warna. Masukan dari kedua tahapan tersebut berasal dari tahap praproses, yaitu berupa matriks hasil deteksi tepi dalam dimensi warna L*a*b*</w:t>
      </w:r>
      <w:r w:rsidR="005E403E">
        <w:t>.</w:t>
      </w:r>
    </w:p>
    <w:p w14:paraId="20FEA7DE" w14:textId="77777777" w:rsidR="00952C60" w:rsidRDefault="00952C60" w:rsidP="00D73B0E">
      <w:pPr>
        <w:keepNext/>
        <w:spacing w:after="0" w:line="240" w:lineRule="auto"/>
        <w:ind w:left="0"/>
        <w:jc w:val="center"/>
        <w:rPr>
          <w:noProof/>
          <w:lang w:val="en-GB" w:eastAsia="en-GB"/>
        </w:rPr>
      </w:pPr>
    </w:p>
    <w:p w14:paraId="2DC995ED" w14:textId="77777777" w:rsidR="00D73B0E" w:rsidRDefault="00D73B0E" w:rsidP="00D73B0E">
      <w:pPr>
        <w:keepNext/>
        <w:spacing w:after="0" w:line="240" w:lineRule="auto"/>
        <w:ind w:left="0"/>
        <w:jc w:val="center"/>
      </w:pPr>
      <w:r>
        <w:rPr>
          <w:noProof/>
          <w:lang w:val="en-GB" w:eastAsia="en-GB"/>
        </w:rPr>
        <w:drawing>
          <wp:inline distT="0" distB="0" distL="0" distR="0" wp14:anchorId="167C410A" wp14:editId="2DE788FF">
            <wp:extent cx="5162550" cy="7389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i\Downloads\Flowchart Isi TA - 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1234"/>
                    <a:stretch/>
                  </pic:blipFill>
                  <pic:spPr bwMode="auto">
                    <a:xfrm>
                      <a:off x="0" y="0"/>
                      <a:ext cx="5168838" cy="7398012"/>
                    </a:xfrm>
                    <a:prstGeom prst="rect">
                      <a:avLst/>
                    </a:prstGeom>
                    <a:noFill/>
                    <a:ln>
                      <a:noFill/>
                    </a:ln>
                    <a:extLst>
                      <a:ext uri="{53640926-AAD7-44D8-BBD7-CCE9431645EC}">
                        <a14:shadowObscured xmlns:a14="http://schemas.microsoft.com/office/drawing/2010/main"/>
                      </a:ext>
                    </a:extLst>
                  </pic:spPr>
                </pic:pic>
              </a:graphicData>
            </a:graphic>
          </wp:inline>
        </w:drawing>
      </w:r>
    </w:p>
    <w:p w14:paraId="73D409FD" w14:textId="28901E68" w:rsidR="003A2DB9" w:rsidRDefault="00D73B0E" w:rsidP="003A2DB9">
      <w:pPr>
        <w:pStyle w:val="Caption"/>
        <w:spacing w:after="0"/>
        <w:ind w:left="0"/>
      </w:pPr>
      <w:bookmarkStart w:id="4" w:name="_Ref379976683"/>
      <w:r>
        <w:t xml:space="preserve">Gambar </w:t>
      </w:r>
      <w:r>
        <w:fldChar w:fldCharType="begin"/>
      </w:r>
      <w:r>
        <w:instrText xml:space="preserve"> SEQ Gambar \* ARABIC </w:instrText>
      </w:r>
      <w:r>
        <w:fldChar w:fldCharType="separate"/>
      </w:r>
      <w:r w:rsidR="000671E3">
        <w:rPr>
          <w:noProof/>
        </w:rPr>
        <w:t>1</w:t>
      </w:r>
      <w:r>
        <w:fldChar w:fldCharType="end"/>
      </w:r>
      <w:bookmarkEnd w:id="4"/>
      <w:r>
        <w:t xml:space="preserve"> Diagram Alur Isi Tugas Akhir</w:t>
      </w:r>
    </w:p>
    <w:p w14:paraId="267F7901" w14:textId="77777777" w:rsidR="00952C60" w:rsidRPr="00952C60" w:rsidRDefault="00952C60" w:rsidP="00952C60"/>
    <w:p w14:paraId="2FAE0E92" w14:textId="77777777" w:rsidR="006364E3" w:rsidRDefault="006364E3" w:rsidP="006364E3">
      <w:pPr>
        <w:pStyle w:val="ListParagraph"/>
        <w:numPr>
          <w:ilvl w:val="0"/>
          <w:numId w:val="7"/>
        </w:numPr>
        <w:spacing w:line="240" w:lineRule="auto"/>
      </w:pPr>
      <w:r>
        <w:lastRenderedPageBreak/>
        <w:t>Klasifikasi Citra dengan Ansambel Klasifikasi Label Jamak</w:t>
      </w:r>
    </w:p>
    <w:p w14:paraId="4371C111" w14:textId="77777777" w:rsidR="006364E3" w:rsidRDefault="006364E3" w:rsidP="006364E3">
      <w:pPr>
        <w:pStyle w:val="ListParagraph"/>
        <w:numPr>
          <w:ilvl w:val="0"/>
          <w:numId w:val="0"/>
        </w:numPr>
        <w:spacing w:line="240" w:lineRule="auto"/>
        <w:ind w:left="1080" w:firstLine="360"/>
      </w:pPr>
      <w:r>
        <w:t xml:space="preserve">Fitur yang dihasilkan dalam Histogram Perbedaan Warna </w:t>
      </w:r>
      <w:proofErr w:type="gramStart"/>
      <w:r>
        <w:t>akan</w:t>
      </w:r>
      <w:proofErr w:type="gramEnd"/>
      <w:r>
        <w:t xml:space="preserve"> diklasifikasikan dengan pengklasifikasi label jamak ditambah teknik ansambel. Pengklasifikasi label jamak ini terdiri dari dua macam metode penglasifikasian, </w:t>
      </w:r>
      <w:r w:rsidRPr="007D7DCF">
        <w:rPr>
          <w:i/>
        </w:rPr>
        <w:t>Ensemble of Classifier Chains</w:t>
      </w:r>
      <w:r>
        <w:t xml:space="preserve"> (ECC) </w:t>
      </w:r>
      <w:r w:rsidRPr="00C15DBA">
        <w:t>dan</w:t>
      </w:r>
      <w:r>
        <w:t xml:space="preserve"> </w:t>
      </w:r>
      <w:r w:rsidRPr="007D7DCF">
        <w:rPr>
          <w:i/>
        </w:rPr>
        <w:t>Multi-label K-Nearest Neighbour</w:t>
      </w:r>
      <w:r>
        <w:t xml:space="preserve"> (MLKNN). Teknik ansambel yang digunakan adalah teknik ansambel dengan penggabung yang tidak dapat dilatih MEAN dan penggabung dengan suatu nilai ambang. Luaran dari klasifikasi tersebut </w:t>
      </w:r>
      <w:proofErr w:type="gramStart"/>
      <w:r>
        <w:t>akan</w:t>
      </w:r>
      <w:proofErr w:type="gramEnd"/>
      <w:r>
        <w:t xml:space="preserve"> menghasilkan suatu objek, yang sebelumnya tidak memiliki label, dengan label jamak impresi yang ditampilkan. Impresi dari objek-objek yang diuji </w:t>
      </w:r>
      <w:proofErr w:type="gramStart"/>
      <w:r>
        <w:t>akan</w:t>
      </w:r>
      <w:proofErr w:type="gramEnd"/>
      <w:r>
        <w:t xml:space="preserve"> diukur performanya sesuai label aslinya.</w:t>
      </w:r>
    </w:p>
    <w:p w14:paraId="06D9C887" w14:textId="3B0EC35B" w:rsidR="003A2DB9" w:rsidRDefault="003A2DB9" w:rsidP="003A2DB9">
      <w:pPr>
        <w:pStyle w:val="ListParagraph"/>
        <w:numPr>
          <w:ilvl w:val="0"/>
          <w:numId w:val="7"/>
        </w:numPr>
        <w:spacing w:line="240" w:lineRule="auto"/>
      </w:pPr>
      <w:r>
        <w:t>Perbandingan uji performa</w:t>
      </w:r>
    </w:p>
    <w:p w14:paraId="7E0894B2" w14:textId="3AD40187" w:rsidR="006364E3" w:rsidRDefault="003A2DB9" w:rsidP="006364E3">
      <w:pPr>
        <w:pStyle w:val="ListParagraph"/>
        <w:numPr>
          <w:ilvl w:val="0"/>
          <w:numId w:val="0"/>
        </w:numPr>
        <w:spacing w:line="240" w:lineRule="auto"/>
        <w:ind w:left="1080" w:firstLine="360"/>
      </w:pPr>
      <w:r>
        <w:t>Pengujian</w:t>
      </w:r>
      <w:r w:rsidR="006364E3">
        <w:t xml:space="preserve"> yang digunakan untuk mengukur performa klasifikasi label jamak dalam Tugas Akhir ini ada enam macam, yaitu nilai </w:t>
      </w:r>
      <w:r w:rsidR="006364E3" w:rsidRPr="007D7DCF">
        <w:rPr>
          <w:i/>
        </w:rPr>
        <w:t>Hamming Loss</w:t>
      </w:r>
      <w:r w:rsidR="006364E3">
        <w:t xml:space="preserve">, </w:t>
      </w:r>
      <w:r w:rsidR="006364E3" w:rsidRPr="007D7DCF">
        <w:rPr>
          <w:i/>
        </w:rPr>
        <w:t>F-measure</w:t>
      </w:r>
      <w:r w:rsidR="006364E3">
        <w:t xml:space="preserve">, </w:t>
      </w:r>
      <w:r w:rsidR="006364E3">
        <w:rPr>
          <w:i/>
        </w:rPr>
        <w:t>Subset Accuracy</w:t>
      </w:r>
      <w:r w:rsidR="006364E3" w:rsidRPr="007D7DCF">
        <w:t>,</w:t>
      </w:r>
      <w:r w:rsidR="006364E3">
        <w:t xml:space="preserve"> </w:t>
      </w:r>
      <w:r w:rsidR="006364E3" w:rsidRPr="007D7DCF">
        <w:rPr>
          <w:i/>
        </w:rPr>
        <w:t>One-error</w:t>
      </w:r>
      <w:r w:rsidR="006364E3">
        <w:t xml:space="preserve">, </w:t>
      </w:r>
      <w:r w:rsidR="006364E3" w:rsidRPr="007D7DCF">
        <w:rPr>
          <w:i/>
        </w:rPr>
        <w:t>Coverage</w:t>
      </w:r>
      <w:r w:rsidR="006364E3">
        <w:t xml:space="preserve">, dan </w:t>
      </w:r>
      <w:r w:rsidR="006364E3" w:rsidRPr="007D7DCF">
        <w:rPr>
          <w:i/>
        </w:rPr>
        <w:t>Ranking Loss</w:t>
      </w:r>
      <w:r w:rsidR="006364E3">
        <w:t xml:space="preserve">. Uji kualitas tersebut </w:t>
      </w:r>
      <w:proofErr w:type="gramStart"/>
      <w:r w:rsidR="006364E3">
        <w:t>akan</w:t>
      </w:r>
      <w:proofErr w:type="gramEnd"/>
      <w:r w:rsidR="006364E3">
        <w:t xml:space="preserve"> menjadi luaran yang menyatakan kebaikan kinerja dari empat teknik pengklasifikasi tersebut.</w:t>
      </w:r>
    </w:p>
    <w:p w14:paraId="17175048" w14:textId="77777777" w:rsidR="002A1A19" w:rsidRDefault="002A1A19" w:rsidP="00C15DBA">
      <w:pPr>
        <w:pStyle w:val="ListParagraph"/>
        <w:numPr>
          <w:ilvl w:val="0"/>
          <w:numId w:val="0"/>
        </w:numPr>
        <w:spacing w:line="240" w:lineRule="auto"/>
        <w:ind w:left="1080"/>
      </w:pPr>
    </w:p>
    <w:p w14:paraId="3CC3A794" w14:textId="77777777" w:rsidR="00C059BF" w:rsidRDefault="00C059BF" w:rsidP="00C15DBA">
      <w:pPr>
        <w:pStyle w:val="Heading1"/>
        <w:numPr>
          <w:ilvl w:val="0"/>
          <w:numId w:val="4"/>
        </w:numPr>
        <w:spacing w:before="0" w:line="240" w:lineRule="auto"/>
      </w:pPr>
      <w:r w:rsidRPr="007E7E47">
        <w:t>METODOLOGI</w:t>
      </w:r>
    </w:p>
    <w:p w14:paraId="3900BB4C" w14:textId="198608D2" w:rsidR="00BB78FC" w:rsidRPr="00BB78FC" w:rsidRDefault="00BB78FC" w:rsidP="00107217">
      <w:pPr>
        <w:spacing w:after="0" w:line="240" w:lineRule="auto"/>
        <w:ind w:firstLine="720"/>
        <w:jc w:val="both"/>
      </w:pPr>
      <w:r>
        <w:t>Berikut adalah langkah-langkah yang diajukan untuk mengerjakan Tugas Akhir ini:</w:t>
      </w:r>
    </w:p>
    <w:p w14:paraId="6C1E26FA" w14:textId="77777777" w:rsidR="00C059BF" w:rsidRPr="00C059BF" w:rsidRDefault="00C059BF" w:rsidP="00107217">
      <w:pPr>
        <w:pStyle w:val="Heading2"/>
        <w:spacing w:before="0" w:after="0"/>
        <w:jc w:val="both"/>
      </w:pPr>
      <w:r w:rsidRPr="00C059BF">
        <w:t>Penyusunan proposal tugas akhir</w:t>
      </w:r>
    </w:p>
    <w:p w14:paraId="5BCA32E3" w14:textId="77777777" w:rsidR="00C059BF" w:rsidRPr="003F1CCC" w:rsidRDefault="00C059BF" w:rsidP="00107217">
      <w:pPr>
        <w:spacing w:after="0" w:line="240" w:lineRule="auto"/>
        <w:ind w:left="1440" w:firstLine="720"/>
        <w:jc w:val="both"/>
      </w:pPr>
      <w:r>
        <w:t xml:space="preserve">Tahap awal pengerjaan tugas akhir adalah penyusunan proposal. Proposal ini mengajukan gagasan mengenai </w:t>
      </w:r>
      <w:r w:rsidR="00BB78FC">
        <w:t>k</w:t>
      </w:r>
      <w:r w:rsidR="00BB78FC" w:rsidRPr="00DC55BE">
        <w:t xml:space="preserve">lasifikasi </w:t>
      </w:r>
      <w:r w:rsidR="00BB78FC">
        <w:t>i</w:t>
      </w:r>
      <w:r w:rsidR="00BB78FC" w:rsidRPr="00DC55BE">
        <w:t xml:space="preserve">mpresi </w:t>
      </w:r>
      <w:r w:rsidR="00BB78FC">
        <w:t>c</w:t>
      </w:r>
      <w:r w:rsidR="00BB78FC" w:rsidRPr="00DC55BE">
        <w:t xml:space="preserve">itra Batik </w:t>
      </w:r>
      <w:r w:rsidR="00BB78FC">
        <w:t>b</w:t>
      </w:r>
      <w:r w:rsidR="00BB78FC" w:rsidRPr="00DC55BE">
        <w:t xml:space="preserve">erdasarkan </w:t>
      </w:r>
      <w:r w:rsidR="00BB78FC">
        <w:t>m</w:t>
      </w:r>
      <w:r w:rsidR="00BB78FC" w:rsidRPr="00DC55BE">
        <w:t>otif dengan</w:t>
      </w:r>
      <w:r w:rsidR="00BB78FC">
        <w:t xml:space="preserve"> metode ekstraksi fitur Histogram Perbedaan Warna dan</w:t>
      </w:r>
      <w:r w:rsidR="00BB78FC" w:rsidRPr="00DC55BE">
        <w:t xml:space="preserve"> </w:t>
      </w:r>
      <w:r w:rsidR="00BB78FC">
        <w:t>metode klasifikasi ansambel label jamak</w:t>
      </w:r>
      <w:r>
        <w:t xml:space="preserve">. </w:t>
      </w:r>
    </w:p>
    <w:p w14:paraId="770F2838" w14:textId="77777777" w:rsidR="00C059BF" w:rsidRPr="00534891" w:rsidRDefault="00C059BF" w:rsidP="00C15DBA">
      <w:pPr>
        <w:pStyle w:val="Heading2"/>
        <w:spacing w:before="0" w:after="0"/>
      </w:pPr>
      <w:r w:rsidRPr="00534891">
        <w:t>Studi literatur</w:t>
      </w:r>
    </w:p>
    <w:p w14:paraId="1B86F2EB" w14:textId="77777777" w:rsidR="00BB78FC" w:rsidRDefault="00C059BF" w:rsidP="00022C30">
      <w:pPr>
        <w:spacing w:after="0" w:line="240" w:lineRule="auto"/>
        <w:ind w:left="1440" w:firstLine="720"/>
        <w:jc w:val="both"/>
      </w:pPr>
      <w:r>
        <w:t xml:space="preserve">Pada tahap ini dilakukan pencarian informasi dan studi literatur yang diperlukan untuk </w:t>
      </w:r>
      <w:r w:rsidR="00BB78FC">
        <w:t>perancangan</w:t>
      </w:r>
      <w:r>
        <w:t xml:space="preserve"> kecerdasan yang </w:t>
      </w:r>
      <w:proofErr w:type="gramStart"/>
      <w:r>
        <w:t>akan</w:t>
      </w:r>
      <w:proofErr w:type="gramEnd"/>
      <w:r>
        <w:t xml:space="preserve"> dibuat. Informasi didapatkan dari buku acuan, internet maupun materi-materi lain yang berhubungan dengan metode yang digunakan dalam pengerjaan </w:t>
      </w:r>
      <w:r w:rsidR="00BB78FC">
        <w:t>Tugas Akhir</w:t>
      </w:r>
      <w:r>
        <w:t xml:space="preserve"> ini.</w:t>
      </w:r>
    </w:p>
    <w:p w14:paraId="2321DD8A" w14:textId="77777777" w:rsidR="00BB78FC" w:rsidRDefault="00BB78FC" w:rsidP="00C15DBA">
      <w:pPr>
        <w:pStyle w:val="Heading2"/>
        <w:spacing w:before="0" w:after="0"/>
      </w:pPr>
      <w:r>
        <w:t>Pengumpulan data</w:t>
      </w:r>
    </w:p>
    <w:p w14:paraId="653CCB80" w14:textId="77777777" w:rsidR="00BB78FC" w:rsidRPr="00BB78FC" w:rsidRDefault="00BB78FC" w:rsidP="00022C30">
      <w:pPr>
        <w:spacing w:after="0" w:line="240" w:lineRule="auto"/>
        <w:ind w:left="1440" w:firstLine="720"/>
        <w:jc w:val="both"/>
      </w:pPr>
      <w:r>
        <w:t>Pada tahap ini dilakukan pengumpulan data primer mengenai persepsi masyarakat mengenai impresi yang didapat dari citra kain batik melalui kuesioner. Hal ini dilakukan untuk mendapatkan data yang relevan terhadap Tugas Akhir ini.</w:t>
      </w:r>
    </w:p>
    <w:p w14:paraId="6857DB91" w14:textId="77777777" w:rsidR="00C059BF" w:rsidRDefault="00C059BF" w:rsidP="00C15DBA">
      <w:pPr>
        <w:pStyle w:val="Heading2"/>
        <w:spacing w:before="0" w:after="0"/>
      </w:pPr>
      <w:r w:rsidRPr="00534891">
        <w:t>Implementasi perangkat lunak</w:t>
      </w:r>
    </w:p>
    <w:p w14:paraId="0D8F435D" w14:textId="40571FF9" w:rsidR="00C059BF" w:rsidRPr="00E9532E" w:rsidRDefault="00C059BF" w:rsidP="00022C30">
      <w:pPr>
        <w:spacing w:after="0" w:line="240" w:lineRule="auto"/>
        <w:ind w:left="1440" w:firstLine="720"/>
        <w:jc w:val="both"/>
      </w:pPr>
      <w:r>
        <w:t>Tahap implementasi ini merupakan tahap untuk membangun metode</w:t>
      </w:r>
      <w:r w:rsidR="00BB78FC">
        <w:t xml:space="preserve"> ekstraksi fitur dan</w:t>
      </w:r>
      <w:r>
        <w:t xml:space="preserve"> klasifikasi </w:t>
      </w:r>
      <w:r w:rsidR="00BB78FC">
        <w:t>yang diajukan</w:t>
      </w:r>
      <w:r w:rsidR="00936CA2">
        <w:t xml:space="preserve">. Kakas </w:t>
      </w:r>
      <w:proofErr w:type="gramStart"/>
      <w:r w:rsidR="00936CA2">
        <w:t>bantu</w:t>
      </w:r>
      <w:proofErr w:type="gramEnd"/>
      <w:r w:rsidR="00936CA2">
        <w:t xml:space="preserve"> </w:t>
      </w:r>
      <w:r>
        <w:t>yang digunakan untuk mengimplementasi metode tersebut adalah MATLAB.</w:t>
      </w:r>
    </w:p>
    <w:p w14:paraId="4C17F9A9" w14:textId="77777777" w:rsidR="00C059BF" w:rsidRPr="00534891" w:rsidRDefault="00C059BF" w:rsidP="00C15DBA">
      <w:pPr>
        <w:pStyle w:val="Heading2"/>
        <w:spacing w:before="0" w:after="0"/>
      </w:pPr>
      <w:r>
        <w:t xml:space="preserve">Pengujian </w:t>
      </w:r>
      <w:r w:rsidRPr="00534891">
        <w:t>dan evaluasi</w:t>
      </w:r>
    </w:p>
    <w:p w14:paraId="4ED1AF0C" w14:textId="77777777" w:rsidR="00C059BF" w:rsidRPr="00A710BF" w:rsidRDefault="00C059BF" w:rsidP="00022C30">
      <w:pPr>
        <w:spacing w:after="0" w:line="240" w:lineRule="auto"/>
        <w:ind w:left="1440" w:firstLine="720"/>
        <w:jc w:val="both"/>
      </w:pPr>
      <w:r>
        <w:t>Pada tahap ini dilakukan pengujian dengan menggunakan citra batik untuk mencoba kesesuaian aplikasi dengan rancangan dan desain metode yang telah dibuat.</w:t>
      </w:r>
      <w:r w:rsidR="00BB78FC">
        <w:t xml:space="preserve"> Tahap ini juga mencari ketidak</w:t>
      </w:r>
      <w:r>
        <w:t xml:space="preserve">sesuaian yang ada pada program, agar dapat dilakukan perbaikan dan penyempurnaan </w:t>
      </w:r>
      <w:r w:rsidR="00BB78FC">
        <w:t>di kemudian hari</w:t>
      </w:r>
      <w:r>
        <w:t>.</w:t>
      </w:r>
    </w:p>
    <w:p w14:paraId="5D35335A" w14:textId="77777777" w:rsidR="00C059BF" w:rsidRPr="00534891" w:rsidRDefault="00C059BF" w:rsidP="00C15DBA">
      <w:pPr>
        <w:pStyle w:val="Heading2"/>
        <w:spacing w:before="0" w:after="0"/>
      </w:pPr>
      <w:r w:rsidRPr="00534891">
        <w:lastRenderedPageBreak/>
        <w:t>Penyusunan Buku Tugas Akhir</w:t>
      </w:r>
    </w:p>
    <w:p w14:paraId="5CFFF549" w14:textId="79120A8E" w:rsidR="00C059BF" w:rsidRPr="00BB78FC" w:rsidRDefault="00C059BF" w:rsidP="00022C30">
      <w:pPr>
        <w:spacing w:after="0" w:line="240" w:lineRule="auto"/>
        <w:ind w:left="1440" w:firstLine="341"/>
        <w:jc w:val="both"/>
      </w:pPr>
      <w:r w:rsidRPr="00BB78FC">
        <w:t>Pada tahap ini dilakukan penyusunan laporan yang menjelaskan dasar teori dan metode yang diguna</w:t>
      </w:r>
      <w:r w:rsidR="00022C30">
        <w:t>kan dalam tugas akhir ini serta</w:t>
      </w:r>
      <w:r w:rsidRPr="00BB78FC">
        <w:t xml:space="preserve"> hasil dari implementasi aplikasi perangkat lunak yang telah dibuat. Sistematika penulisan buku tugas akhir secara garis besar antara lain:</w:t>
      </w:r>
    </w:p>
    <w:p w14:paraId="6271D971" w14:textId="77777777" w:rsidR="00C059BF" w:rsidRPr="00AF7CC7" w:rsidRDefault="00C059BF" w:rsidP="00C15DBA">
      <w:pPr>
        <w:pStyle w:val="ListParagraph"/>
        <w:numPr>
          <w:ilvl w:val="0"/>
          <w:numId w:val="5"/>
        </w:numPr>
        <w:spacing w:line="240" w:lineRule="auto"/>
        <w:ind w:hanging="357"/>
        <w:rPr>
          <w:lang w:val="id-ID"/>
        </w:rPr>
      </w:pPr>
      <w:r w:rsidRPr="00AF7CC7">
        <w:rPr>
          <w:lang w:val="id-ID"/>
        </w:rPr>
        <w:t>Pendahuluan</w:t>
      </w:r>
    </w:p>
    <w:p w14:paraId="44AFC1C8"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Latar Belakang</w:t>
      </w:r>
    </w:p>
    <w:p w14:paraId="25A9E78E"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Rumusan Masalah</w:t>
      </w:r>
    </w:p>
    <w:p w14:paraId="0224FA85"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Batasan Tugas Akhir</w:t>
      </w:r>
    </w:p>
    <w:p w14:paraId="5FAB822D"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Tujuan</w:t>
      </w:r>
    </w:p>
    <w:p w14:paraId="51ADEB97"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Metodologi</w:t>
      </w:r>
    </w:p>
    <w:p w14:paraId="1833D846" w14:textId="77777777" w:rsidR="00C059BF" w:rsidRPr="00AF7CC7" w:rsidRDefault="00C059BF" w:rsidP="00C15DBA">
      <w:pPr>
        <w:pStyle w:val="ListParagraph"/>
        <w:numPr>
          <w:ilvl w:val="1"/>
          <w:numId w:val="5"/>
        </w:numPr>
        <w:spacing w:line="240" w:lineRule="auto"/>
        <w:ind w:hanging="357"/>
        <w:rPr>
          <w:lang w:val="id-ID"/>
        </w:rPr>
      </w:pPr>
      <w:r w:rsidRPr="00AF7CC7">
        <w:rPr>
          <w:lang w:val="id-ID"/>
        </w:rPr>
        <w:t>Sistematika Penulisan</w:t>
      </w:r>
    </w:p>
    <w:p w14:paraId="17FCB5CC" w14:textId="77777777" w:rsidR="00C059BF" w:rsidRPr="00AF7CC7" w:rsidRDefault="00C059BF" w:rsidP="00C15DBA">
      <w:pPr>
        <w:pStyle w:val="ListParagraph"/>
        <w:numPr>
          <w:ilvl w:val="0"/>
          <w:numId w:val="5"/>
        </w:numPr>
        <w:spacing w:line="240" w:lineRule="auto"/>
        <w:ind w:hanging="357"/>
        <w:rPr>
          <w:lang w:val="id-ID"/>
        </w:rPr>
      </w:pPr>
      <w:r w:rsidRPr="00AF7CC7">
        <w:rPr>
          <w:lang w:val="id-ID"/>
        </w:rPr>
        <w:t>Tinjauan Pustaka</w:t>
      </w:r>
    </w:p>
    <w:p w14:paraId="54D707B5" w14:textId="77777777" w:rsidR="00C059BF" w:rsidRPr="00AF7CC7" w:rsidRDefault="00C059BF" w:rsidP="00C15DBA">
      <w:pPr>
        <w:pStyle w:val="ListParagraph"/>
        <w:numPr>
          <w:ilvl w:val="0"/>
          <w:numId w:val="5"/>
        </w:numPr>
        <w:spacing w:line="240" w:lineRule="auto"/>
        <w:ind w:hanging="357"/>
        <w:rPr>
          <w:lang w:val="id-ID"/>
        </w:rPr>
      </w:pPr>
      <w:r w:rsidRPr="00AF7CC7">
        <w:rPr>
          <w:lang w:val="id-ID"/>
        </w:rPr>
        <w:t>Desain dan Implementasi</w:t>
      </w:r>
    </w:p>
    <w:p w14:paraId="584F9839" w14:textId="77777777" w:rsidR="00C059BF" w:rsidRPr="00AF7CC7" w:rsidRDefault="00C059BF" w:rsidP="00C15DBA">
      <w:pPr>
        <w:pStyle w:val="ListParagraph"/>
        <w:numPr>
          <w:ilvl w:val="0"/>
          <w:numId w:val="5"/>
        </w:numPr>
        <w:spacing w:line="240" w:lineRule="auto"/>
        <w:ind w:hanging="357"/>
        <w:rPr>
          <w:lang w:val="id-ID"/>
        </w:rPr>
      </w:pPr>
      <w:r>
        <w:rPr>
          <w:lang w:val="id-ID"/>
        </w:rPr>
        <w:t>Pengujian</w:t>
      </w:r>
      <w:r w:rsidRPr="00AF7CC7">
        <w:rPr>
          <w:lang w:val="id-ID"/>
        </w:rPr>
        <w:t xml:space="preserve"> dan Evaluasi</w:t>
      </w:r>
    </w:p>
    <w:p w14:paraId="008FAB03" w14:textId="77777777" w:rsidR="00C059BF" w:rsidRPr="00AF7CC7" w:rsidRDefault="00C059BF" w:rsidP="00C15DBA">
      <w:pPr>
        <w:pStyle w:val="ListParagraph"/>
        <w:numPr>
          <w:ilvl w:val="0"/>
          <w:numId w:val="5"/>
        </w:numPr>
        <w:spacing w:line="240" w:lineRule="auto"/>
        <w:ind w:hanging="357"/>
        <w:rPr>
          <w:lang w:val="id-ID"/>
        </w:rPr>
      </w:pPr>
      <w:r w:rsidRPr="00AF7CC7">
        <w:rPr>
          <w:lang w:val="id-ID"/>
        </w:rPr>
        <w:t>Kesimpulan dan Saran</w:t>
      </w:r>
    </w:p>
    <w:p w14:paraId="0E063310" w14:textId="7F61C4D5" w:rsidR="00107217" w:rsidRDefault="00C059BF" w:rsidP="00BF7141">
      <w:pPr>
        <w:pStyle w:val="ListParagraph"/>
        <w:numPr>
          <w:ilvl w:val="0"/>
          <w:numId w:val="5"/>
        </w:numPr>
        <w:spacing w:line="240" w:lineRule="auto"/>
        <w:ind w:hanging="357"/>
        <w:rPr>
          <w:lang w:val="id-ID"/>
        </w:rPr>
      </w:pPr>
      <w:r w:rsidRPr="00AF7CC7">
        <w:rPr>
          <w:lang w:val="id-ID"/>
        </w:rPr>
        <w:t>Daftar Pustaka</w:t>
      </w:r>
    </w:p>
    <w:p w14:paraId="64C919F6" w14:textId="77777777" w:rsidR="00BF7141" w:rsidRPr="00BF7141" w:rsidRDefault="00BF7141" w:rsidP="00BF7141">
      <w:pPr>
        <w:pStyle w:val="ListParagraph"/>
        <w:numPr>
          <w:ilvl w:val="0"/>
          <w:numId w:val="0"/>
        </w:numPr>
        <w:spacing w:line="240" w:lineRule="auto"/>
        <w:ind w:left="2138"/>
        <w:rPr>
          <w:lang w:val="id-ID"/>
        </w:rPr>
      </w:pPr>
    </w:p>
    <w:p w14:paraId="78B3A7B1" w14:textId="77777777" w:rsidR="00C059BF" w:rsidRPr="00107217" w:rsidRDefault="00C059BF" w:rsidP="00C15DBA">
      <w:pPr>
        <w:pStyle w:val="Heading1"/>
        <w:numPr>
          <w:ilvl w:val="0"/>
          <w:numId w:val="3"/>
        </w:numPr>
        <w:spacing w:before="0" w:line="240" w:lineRule="auto"/>
        <w:rPr>
          <w:lang w:val="id-ID"/>
        </w:rPr>
      </w:pPr>
      <w:r w:rsidRPr="00107217">
        <w:rPr>
          <w:lang w:val="id-ID"/>
        </w:rPr>
        <w:t>JADWAL KEGIATAN</w:t>
      </w:r>
    </w:p>
    <w:p w14:paraId="1F352CF9" w14:textId="4708B851" w:rsidR="00872E27" w:rsidRDefault="00107217" w:rsidP="00022C30">
      <w:pPr>
        <w:spacing w:after="0" w:line="240" w:lineRule="auto"/>
        <w:ind w:firstLine="720"/>
        <w:rPr>
          <w:lang w:val="id-ID"/>
        </w:rPr>
      </w:pPr>
      <w:r w:rsidRPr="00107217">
        <w:rPr>
          <w:lang w:val="id-ID"/>
        </w:rPr>
        <w:t>Jadwal kegiatan</w:t>
      </w:r>
      <w:r w:rsidR="00BB78FC" w:rsidRPr="00107217">
        <w:rPr>
          <w:lang w:val="id-ID"/>
        </w:rPr>
        <w:t xml:space="preserve"> adalah rancangan jadwal kegiatan yang diacu sebagai </w:t>
      </w:r>
      <w:r>
        <w:rPr>
          <w:lang w:val="id-ID"/>
        </w:rPr>
        <w:t xml:space="preserve">alur pengerjaan Tugas Akhir ini dapat dilihat di </w:t>
      </w:r>
      <w:r>
        <w:rPr>
          <w:lang w:val="id-ID"/>
        </w:rPr>
        <w:fldChar w:fldCharType="begin"/>
      </w:r>
      <w:r>
        <w:rPr>
          <w:lang w:val="id-ID"/>
        </w:rPr>
        <w:instrText xml:space="preserve"> REF _Ref381176458 \h </w:instrText>
      </w:r>
      <w:r>
        <w:rPr>
          <w:lang w:val="id-ID"/>
        </w:rPr>
      </w:r>
      <w:r>
        <w:rPr>
          <w:lang w:val="id-ID"/>
        </w:rPr>
        <w:fldChar w:fldCharType="separate"/>
      </w:r>
      <w:r w:rsidR="000671E3" w:rsidRPr="00107217">
        <w:rPr>
          <w:lang w:val="id-ID"/>
        </w:rPr>
        <w:t xml:space="preserve">Tabel </w:t>
      </w:r>
      <w:r w:rsidR="000671E3">
        <w:rPr>
          <w:noProof/>
          <w:lang w:val="id-ID"/>
        </w:rPr>
        <w:t>3</w:t>
      </w:r>
      <w:r>
        <w:rPr>
          <w:lang w:val="id-ID"/>
        </w:rPr>
        <w:fldChar w:fldCharType="end"/>
      </w:r>
      <w:r w:rsidRPr="00107217">
        <w:rPr>
          <w:lang w:val="id-ID"/>
        </w:rPr>
        <w:t>.</w:t>
      </w:r>
    </w:p>
    <w:p w14:paraId="76829A31" w14:textId="535E8D5C" w:rsidR="002A1A19" w:rsidRDefault="002A1A19" w:rsidP="00C15DBA">
      <w:pPr>
        <w:pStyle w:val="Caption"/>
        <w:spacing w:after="0"/>
      </w:pPr>
      <w:bookmarkStart w:id="5" w:name="_Ref381176458"/>
      <w:r w:rsidRPr="00107217">
        <w:rPr>
          <w:lang w:val="id-ID"/>
        </w:rPr>
        <w:t xml:space="preserve">Tabel </w:t>
      </w:r>
      <w:r>
        <w:fldChar w:fldCharType="begin"/>
      </w:r>
      <w:r w:rsidRPr="00107217">
        <w:rPr>
          <w:lang w:val="id-ID"/>
        </w:rPr>
        <w:instrText xml:space="preserve"> SEQ Tabel </w:instrText>
      </w:r>
      <w:r>
        <w:instrText xml:space="preserve">\* ARABIC </w:instrText>
      </w:r>
      <w:r>
        <w:fldChar w:fldCharType="separate"/>
      </w:r>
      <w:r w:rsidR="000671E3">
        <w:rPr>
          <w:noProof/>
          <w:lang w:val="id-ID"/>
        </w:rPr>
        <w:t>3</w:t>
      </w:r>
      <w:r>
        <w:fldChar w:fldCharType="end"/>
      </w:r>
      <w:bookmarkEnd w:id="5"/>
      <w:r w:rsidR="00C15DBA">
        <w:t xml:space="preserve"> Jadwal Kegiatan Pengerjaan Tugas Akhir</w:t>
      </w:r>
    </w:p>
    <w:tbl>
      <w:tblPr>
        <w:tblpPr w:leftFromText="180" w:rightFromText="180" w:vertAnchor="text" w:horzAnchor="margin" w:tblpY="64"/>
        <w:tblW w:w="9087" w:type="dxa"/>
        <w:tblCellMar>
          <w:left w:w="0" w:type="dxa"/>
          <w:right w:w="0" w:type="dxa"/>
        </w:tblCellMar>
        <w:tblLook w:val="04A0" w:firstRow="1" w:lastRow="0" w:firstColumn="1" w:lastColumn="0" w:noHBand="0" w:noVBand="1"/>
      </w:tblPr>
      <w:tblGrid>
        <w:gridCol w:w="2850"/>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tblGrid>
      <w:tr w:rsidR="005379E3" w:rsidRPr="002A1A19" w14:paraId="4D98C9F4" w14:textId="77777777" w:rsidTr="005379E3">
        <w:trPr>
          <w:trHeight w:val="315"/>
        </w:trPr>
        <w:tc>
          <w:tcPr>
            <w:tcW w:w="285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50DE32A1"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Kegiatan</w:t>
            </w:r>
          </w:p>
        </w:tc>
        <w:tc>
          <w:tcPr>
            <w:tcW w:w="6237" w:type="dxa"/>
            <w:gridSpan w:val="22"/>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tcPr>
          <w:p w14:paraId="77492EE4"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Tahun 2014</w:t>
            </w:r>
          </w:p>
        </w:tc>
      </w:tr>
      <w:tr w:rsidR="005379E3" w:rsidRPr="002A1A19" w14:paraId="09A34BAA" w14:textId="77777777" w:rsidTr="005379E3">
        <w:trPr>
          <w:trHeight w:val="315"/>
        </w:trPr>
        <w:tc>
          <w:tcPr>
            <w:tcW w:w="2850" w:type="dxa"/>
            <w:vMerge/>
            <w:tcBorders>
              <w:top w:val="single" w:sz="4" w:space="0" w:color="auto"/>
              <w:left w:val="single" w:sz="4" w:space="0" w:color="auto"/>
              <w:bottom w:val="single" w:sz="4" w:space="0" w:color="auto"/>
              <w:right w:val="single" w:sz="4" w:space="0" w:color="auto"/>
            </w:tcBorders>
            <w:vAlign w:val="center"/>
          </w:tcPr>
          <w:p w14:paraId="7988697B" w14:textId="77777777" w:rsidR="005379E3" w:rsidRPr="002A1A19" w:rsidRDefault="005379E3" w:rsidP="00C15DBA">
            <w:pPr>
              <w:spacing w:after="0" w:line="240" w:lineRule="auto"/>
              <w:ind w:left="0"/>
              <w:rPr>
                <w:rFonts w:eastAsia="Times New Roman" w:cs="Times New Roman"/>
                <w:color w:val="000000"/>
                <w:szCs w:val="24"/>
                <w:lang w:val="en-GB" w:eastAsia="en-GB"/>
              </w:rPr>
            </w:pP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1439DB5"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Februari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A05CC59"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Maret</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B7D3085"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April</w:t>
            </w:r>
          </w:p>
        </w:tc>
        <w:tc>
          <w:tcPr>
            <w:tcW w:w="1418" w:type="dxa"/>
            <w:gridSpan w:val="5"/>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CBB60E1"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Mei</w:t>
            </w:r>
          </w:p>
        </w:tc>
        <w:tc>
          <w:tcPr>
            <w:tcW w:w="1417" w:type="dxa"/>
            <w:gridSpan w:val="5"/>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B807206" w14:textId="77777777" w:rsidR="005379E3" w:rsidRPr="002A1A19" w:rsidRDefault="005379E3" w:rsidP="00C15DBA">
            <w:pPr>
              <w:spacing w:after="0" w:line="240" w:lineRule="auto"/>
              <w:ind w:left="0"/>
              <w:jc w:val="center"/>
              <w:rPr>
                <w:rFonts w:eastAsia="Times New Roman" w:cs="Times New Roman"/>
                <w:color w:val="000000"/>
                <w:szCs w:val="24"/>
                <w:lang w:val="en-GB" w:eastAsia="en-GB"/>
              </w:rPr>
            </w:pPr>
            <w:r>
              <w:rPr>
                <w:rFonts w:eastAsia="Times New Roman" w:cs="Times New Roman"/>
                <w:color w:val="000000"/>
                <w:szCs w:val="24"/>
                <w:lang w:val="en-GB" w:eastAsia="en-GB"/>
              </w:rPr>
              <w:t>Juni</w:t>
            </w:r>
          </w:p>
        </w:tc>
      </w:tr>
      <w:tr w:rsidR="005379E3" w:rsidRPr="002A1A19" w14:paraId="6025FCB6" w14:textId="77777777" w:rsidTr="005379E3">
        <w:trPr>
          <w:trHeight w:val="315"/>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589A796B"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Penyusunan Proposal</w:t>
            </w: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3930F4B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2628A0B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EAAAA"/>
            <w:noWrap/>
            <w:tcMar>
              <w:top w:w="15" w:type="dxa"/>
              <w:left w:w="15" w:type="dxa"/>
              <w:bottom w:w="0" w:type="dxa"/>
              <w:right w:w="15" w:type="dxa"/>
            </w:tcMar>
            <w:vAlign w:val="center"/>
          </w:tcPr>
          <w:p w14:paraId="7FAB5C7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EAAAA"/>
            <w:noWrap/>
            <w:tcMar>
              <w:top w:w="15" w:type="dxa"/>
              <w:left w:w="15" w:type="dxa"/>
              <w:bottom w:w="0" w:type="dxa"/>
              <w:right w:w="15" w:type="dxa"/>
            </w:tcMar>
            <w:vAlign w:val="center"/>
          </w:tcPr>
          <w:p w14:paraId="6C06E0A0"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EE4382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44B553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911BE8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8C82CD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26C48F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F37C29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930B754"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CF6034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4E7CA7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B4F797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2F2DD10"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A176FB4"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0250B6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833656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6C60B5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6ADEA2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8FD13C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FEC1D1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r w:rsidR="005379E3" w:rsidRPr="002A1A19" w14:paraId="00997E51" w14:textId="77777777" w:rsidTr="005379E3">
        <w:trPr>
          <w:trHeight w:val="315"/>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2C5CB2C7"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Studi Literatur</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B433BE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D5E154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D6381D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78D34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4F4EDB7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1F45F10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93D0F2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67B5B6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56E718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905621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E8FF7D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424193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7E86E0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AD1157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230A4A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F28BC1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8C54F2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47B0C0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F890F2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81653B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B97189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E97CCD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r w:rsidR="005379E3" w:rsidRPr="002A1A19" w14:paraId="2CCE17D2" w14:textId="77777777" w:rsidTr="005379E3">
        <w:trPr>
          <w:trHeight w:val="315"/>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B8F9DBA"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Pengumpulan Data</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FA2BA2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0CCE18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F5728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937878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25606E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295397B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06F14D5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723092A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C76727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7125E2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6B2E1F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793E53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FCCA3E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8B8AE9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00F5A6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80C296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59D94F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9695A5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9BBB0D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07D18C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A2B715D"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FA8E10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r w:rsidR="005379E3" w:rsidRPr="002A1A19" w14:paraId="3551859C" w14:textId="77777777" w:rsidTr="005379E3">
        <w:trPr>
          <w:trHeight w:val="315"/>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7974AF4C"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Implementasi Perangkat Lunak</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C75F8E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4DAD7B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A915AF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55CBD3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1D45D1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B053C3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2E2D3A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2DF96A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46A423D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2200DE4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165B3EF4"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458ADA3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7AE2B6C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68A52E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639BF9C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1CA438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78D4BA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29C867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9DF1E48"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F99799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DDA60A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0DBA0B5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r w:rsidR="005379E3" w:rsidRPr="002A1A19" w14:paraId="54134988" w14:textId="77777777" w:rsidTr="005379E3">
        <w:trPr>
          <w:trHeight w:val="315"/>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137F8153"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Pengujian dan Evaluasi</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D9103D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F4D8C9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D17B19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47F7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49AC60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0AB030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BA02E9D"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B28F54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D579AF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4E193B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CED532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79B3644"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7D8C4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537BFEE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56EF903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3F7D01D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39BDAB1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A5A5A5"/>
            <w:noWrap/>
            <w:tcMar>
              <w:top w:w="15" w:type="dxa"/>
              <w:left w:w="15" w:type="dxa"/>
              <w:bottom w:w="0" w:type="dxa"/>
              <w:right w:w="15" w:type="dxa"/>
            </w:tcMar>
            <w:vAlign w:val="center"/>
          </w:tcPr>
          <w:p w14:paraId="3C5889F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2BB1739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1AC3DC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57CBA20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A150951"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r w:rsidR="005379E3" w:rsidRPr="002A1A19" w14:paraId="733E72C4" w14:textId="77777777" w:rsidTr="005379E3">
        <w:trPr>
          <w:trHeight w:val="80"/>
        </w:trPr>
        <w:tc>
          <w:tcPr>
            <w:tcW w:w="28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14:paraId="02F8CFD6" w14:textId="77777777" w:rsidR="005379E3" w:rsidRPr="002A1A19" w:rsidRDefault="005379E3" w:rsidP="00C15DBA">
            <w:pPr>
              <w:spacing w:after="0" w:line="240" w:lineRule="auto"/>
              <w:ind w:left="0"/>
              <w:rPr>
                <w:rFonts w:eastAsia="Times New Roman" w:cs="Times New Roman"/>
                <w:color w:val="000000"/>
                <w:szCs w:val="24"/>
                <w:lang w:val="en-GB" w:eastAsia="en-GB"/>
              </w:rPr>
            </w:pPr>
            <w:r>
              <w:rPr>
                <w:rFonts w:eastAsia="Times New Roman" w:cs="Times New Roman"/>
                <w:color w:val="000000"/>
                <w:szCs w:val="24"/>
                <w:lang w:val="en-GB" w:eastAsia="en-GB"/>
              </w:rPr>
              <w:t>Penyusunan Buku Tugas Akhir</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E49E7A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14490A9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287602"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44102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062D8C4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1C6C4CC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01CA29DD"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43B4C645"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09272DBF"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3F12B95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4C5D77AE"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38C51AB7"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7C9EA36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6CEFF78A"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4CF867D6"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70B45C9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52505974"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6F84A043"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000000" w:fill="5B9BD5"/>
            <w:noWrap/>
            <w:tcMar>
              <w:top w:w="15" w:type="dxa"/>
              <w:left w:w="15" w:type="dxa"/>
              <w:bottom w:w="0" w:type="dxa"/>
              <w:right w:w="15" w:type="dxa"/>
            </w:tcMar>
            <w:vAlign w:val="center"/>
          </w:tcPr>
          <w:p w14:paraId="4E052479"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65512C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78BED19B"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4B7C1BAC" w14:textId="77777777" w:rsidR="005379E3" w:rsidRPr="002A1A19" w:rsidRDefault="005379E3" w:rsidP="00C15DBA">
            <w:pPr>
              <w:spacing w:after="0" w:line="240" w:lineRule="auto"/>
              <w:ind w:left="0"/>
              <w:rPr>
                <w:rFonts w:ascii="Calibri" w:eastAsia="Times New Roman" w:hAnsi="Calibri" w:cs="Times New Roman"/>
                <w:color w:val="000000"/>
                <w:sz w:val="22"/>
                <w:lang w:val="en-GB" w:eastAsia="en-GB"/>
              </w:rPr>
            </w:pPr>
          </w:p>
        </w:tc>
      </w:tr>
    </w:tbl>
    <w:p w14:paraId="084367F3" w14:textId="77777777" w:rsidR="00C15DBA" w:rsidRDefault="00C15DBA" w:rsidP="00107217">
      <w:pPr>
        <w:spacing w:after="0" w:line="240" w:lineRule="auto"/>
        <w:ind w:left="0"/>
      </w:pPr>
    </w:p>
    <w:p w14:paraId="4930D79E" w14:textId="77777777" w:rsidR="003C7884" w:rsidRDefault="003C7884" w:rsidP="00C15DBA">
      <w:pPr>
        <w:pStyle w:val="Heading1"/>
        <w:numPr>
          <w:ilvl w:val="0"/>
          <w:numId w:val="3"/>
        </w:numPr>
        <w:spacing w:before="0" w:line="240" w:lineRule="auto"/>
      </w:pPr>
      <w:r>
        <w:t>DAFTAR PUSTAKA</w:t>
      </w:r>
    </w:p>
    <w:sdt>
      <w:sdtPr>
        <w:id w:val="111145805"/>
        <w:bibliography/>
      </w:sdtPr>
      <w:sdtEndPr/>
      <w:sdtContent>
        <w:sdt>
          <w:sdtPr>
            <w:id w:val="1341968640"/>
            <w:docPartObj>
              <w:docPartGallery w:val="Bibliographies"/>
              <w:docPartUnique/>
            </w:docPartObj>
          </w:sdtPr>
          <w:sdtEndPr/>
          <w:sdtContent>
            <w:p w14:paraId="351E0163" w14:textId="77777777" w:rsidR="00167055" w:rsidRDefault="003C7884" w:rsidP="00883C8C">
              <w:pPr>
                <w:spacing w:after="0" w:line="240" w:lineRule="auto"/>
                <w:ind w:left="360"/>
                <w:jc w:val="both"/>
                <w:rPr>
                  <w:rFonts w:asciiTheme="minorHAnsi" w:hAnsiTheme="minorHAnsi"/>
                  <w:noProof/>
                  <w:sz w:val="22"/>
                  <w:lang w:val="en-GB"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7921"/>
              </w:tblGrid>
              <w:tr w:rsidR="00167055" w:rsidRPr="005E403E" w14:paraId="5455638C" w14:textId="77777777">
                <w:trPr>
                  <w:divId w:val="1438872281"/>
                  <w:tblCellSpacing w:w="15" w:type="dxa"/>
                </w:trPr>
                <w:tc>
                  <w:tcPr>
                    <w:tcW w:w="50" w:type="pct"/>
                    <w:hideMark/>
                  </w:tcPr>
                  <w:p w14:paraId="2BA734F4" w14:textId="77777777" w:rsidR="00167055" w:rsidRDefault="00167055" w:rsidP="00883C8C">
                    <w:pPr>
                      <w:pStyle w:val="Bibliography"/>
                      <w:spacing w:after="0" w:line="240" w:lineRule="auto"/>
                      <w:jc w:val="both"/>
                      <w:rPr>
                        <w:noProof/>
                        <w:szCs w:val="24"/>
                      </w:rPr>
                    </w:pPr>
                    <w:r>
                      <w:rPr>
                        <w:noProof/>
                      </w:rPr>
                      <w:t xml:space="preserve">[1] </w:t>
                    </w:r>
                  </w:p>
                </w:tc>
                <w:tc>
                  <w:tcPr>
                    <w:tcW w:w="0" w:type="auto"/>
                    <w:hideMark/>
                  </w:tcPr>
                  <w:p w14:paraId="48A746D6" w14:textId="77777777" w:rsidR="00167055" w:rsidRPr="00167055" w:rsidRDefault="00167055" w:rsidP="00883C8C">
                    <w:pPr>
                      <w:pStyle w:val="Bibliography"/>
                      <w:spacing w:after="0" w:line="240" w:lineRule="auto"/>
                      <w:ind w:left="0"/>
                      <w:jc w:val="both"/>
                      <w:rPr>
                        <w:noProof/>
                        <w:lang w:val="fr-FR"/>
                      </w:rPr>
                    </w:pPr>
                    <w:r w:rsidRPr="00167055">
                      <w:rPr>
                        <w:noProof/>
                        <w:lang w:val="fr-FR"/>
                      </w:rPr>
                      <w:t xml:space="preserve">S. Doellah, Batik: Pengaruh Jaman dan Lingkungan, Solo: DanarHadi, 2002. </w:t>
                    </w:r>
                  </w:p>
                </w:tc>
              </w:tr>
              <w:tr w:rsidR="00167055" w14:paraId="32490EA1" w14:textId="77777777">
                <w:trPr>
                  <w:divId w:val="1438872281"/>
                  <w:tblCellSpacing w:w="15" w:type="dxa"/>
                </w:trPr>
                <w:tc>
                  <w:tcPr>
                    <w:tcW w:w="50" w:type="pct"/>
                    <w:hideMark/>
                  </w:tcPr>
                  <w:p w14:paraId="6AD8C999" w14:textId="77777777" w:rsidR="00167055" w:rsidRDefault="00167055" w:rsidP="00883C8C">
                    <w:pPr>
                      <w:pStyle w:val="Bibliography"/>
                      <w:spacing w:after="0" w:line="240" w:lineRule="auto"/>
                      <w:jc w:val="both"/>
                      <w:rPr>
                        <w:noProof/>
                      </w:rPr>
                    </w:pPr>
                    <w:r>
                      <w:rPr>
                        <w:noProof/>
                      </w:rPr>
                      <w:t xml:space="preserve">[2] </w:t>
                    </w:r>
                  </w:p>
                </w:tc>
                <w:tc>
                  <w:tcPr>
                    <w:tcW w:w="0" w:type="auto"/>
                    <w:hideMark/>
                  </w:tcPr>
                  <w:p w14:paraId="19BAE753" w14:textId="77777777" w:rsidR="00167055" w:rsidRDefault="00167055" w:rsidP="00883C8C">
                    <w:pPr>
                      <w:pStyle w:val="Bibliography"/>
                      <w:spacing w:after="0" w:line="240" w:lineRule="auto"/>
                      <w:ind w:left="0"/>
                      <w:jc w:val="both"/>
                      <w:rPr>
                        <w:noProof/>
                      </w:rPr>
                    </w:pPr>
                    <w:r>
                      <w:rPr>
                        <w:noProof/>
                      </w:rPr>
                      <w:t xml:space="preserve">F. Kerlogue, The Book of Batik, Singapore: Archipelago Press, 2004. </w:t>
                    </w:r>
                  </w:p>
                </w:tc>
              </w:tr>
              <w:tr w:rsidR="00167055" w14:paraId="7FBB4CBE" w14:textId="77777777">
                <w:trPr>
                  <w:divId w:val="1438872281"/>
                  <w:tblCellSpacing w:w="15" w:type="dxa"/>
                </w:trPr>
                <w:tc>
                  <w:tcPr>
                    <w:tcW w:w="50" w:type="pct"/>
                    <w:hideMark/>
                  </w:tcPr>
                  <w:p w14:paraId="37C30829" w14:textId="77777777" w:rsidR="00167055" w:rsidRDefault="00167055" w:rsidP="00883C8C">
                    <w:pPr>
                      <w:pStyle w:val="Bibliography"/>
                      <w:spacing w:after="0" w:line="240" w:lineRule="auto"/>
                      <w:jc w:val="both"/>
                      <w:rPr>
                        <w:noProof/>
                      </w:rPr>
                    </w:pPr>
                    <w:r>
                      <w:rPr>
                        <w:noProof/>
                      </w:rPr>
                      <w:t xml:space="preserve">[3] </w:t>
                    </w:r>
                  </w:p>
                </w:tc>
                <w:tc>
                  <w:tcPr>
                    <w:tcW w:w="0" w:type="auto"/>
                    <w:hideMark/>
                  </w:tcPr>
                  <w:p w14:paraId="501CE649" w14:textId="77777777" w:rsidR="00167055" w:rsidRDefault="00167055" w:rsidP="00883C8C">
                    <w:pPr>
                      <w:pStyle w:val="Bibliography"/>
                      <w:spacing w:after="0" w:line="240" w:lineRule="auto"/>
                      <w:ind w:left="0"/>
                      <w:jc w:val="both"/>
                      <w:rPr>
                        <w:noProof/>
                      </w:rPr>
                    </w:pPr>
                    <w:r>
                      <w:rPr>
                        <w:noProof/>
                      </w:rPr>
                      <w:t xml:space="preserve">A. Harfiani, N. Suciati and I. Arieshanti, Implementasi Metode Image-to-Class Distance untuk Klasifikasi Impresi pada Citra Batik, Surabaya: Teknik Informatika ITS, 2014. </w:t>
                    </w:r>
                  </w:p>
                </w:tc>
              </w:tr>
              <w:tr w:rsidR="00167055" w14:paraId="568025D6" w14:textId="77777777">
                <w:trPr>
                  <w:divId w:val="1438872281"/>
                  <w:tblCellSpacing w:w="15" w:type="dxa"/>
                </w:trPr>
                <w:tc>
                  <w:tcPr>
                    <w:tcW w:w="50" w:type="pct"/>
                    <w:hideMark/>
                  </w:tcPr>
                  <w:p w14:paraId="4F7C0723" w14:textId="77777777" w:rsidR="00167055" w:rsidRDefault="00167055" w:rsidP="00883C8C">
                    <w:pPr>
                      <w:pStyle w:val="Bibliography"/>
                      <w:spacing w:after="0" w:line="240" w:lineRule="auto"/>
                      <w:jc w:val="both"/>
                      <w:rPr>
                        <w:noProof/>
                      </w:rPr>
                    </w:pPr>
                    <w:r>
                      <w:rPr>
                        <w:noProof/>
                      </w:rPr>
                      <w:t xml:space="preserve">[4] </w:t>
                    </w:r>
                  </w:p>
                </w:tc>
                <w:tc>
                  <w:tcPr>
                    <w:tcW w:w="0" w:type="auto"/>
                    <w:hideMark/>
                  </w:tcPr>
                  <w:p w14:paraId="642ABC21" w14:textId="77777777" w:rsidR="00167055" w:rsidRDefault="00167055" w:rsidP="00883C8C">
                    <w:pPr>
                      <w:pStyle w:val="Bibliography"/>
                      <w:spacing w:after="0" w:line="240" w:lineRule="auto"/>
                      <w:ind w:left="0"/>
                      <w:jc w:val="both"/>
                      <w:rPr>
                        <w:noProof/>
                      </w:rPr>
                    </w:pPr>
                    <w:r>
                      <w:rPr>
                        <w:noProof/>
                      </w:rPr>
                      <w:t xml:space="preserve">G.-H. Liu and J.-Y. Yang, "Content-based image retrieval using color difference histogram," </w:t>
                    </w:r>
                    <w:r>
                      <w:rPr>
                        <w:i/>
                        <w:iCs/>
                        <w:noProof/>
                      </w:rPr>
                      <w:t xml:space="preserve">Pattern Recognition, </w:t>
                    </w:r>
                    <w:r>
                      <w:rPr>
                        <w:noProof/>
                      </w:rPr>
                      <w:t xml:space="preserve">vol. 46, no. I, pp. 188-198, 2013. </w:t>
                    </w:r>
                  </w:p>
                </w:tc>
              </w:tr>
              <w:tr w:rsidR="00167055" w14:paraId="15C5E8A9" w14:textId="77777777">
                <w:trPr>
                  <w:divId w:val="1438872281"/>
                  <w:tblCellSpacing w:w="15" w:type="dxa"/>
                </w:trPr>
                <w:tc>
                  <w:tcPr>
                    <w:tcW w:w="50" w:type="pct"/>
                    <w:hideMark/>
                  </w:tcPr>
                  <w:p w14:paraId="0D387982" w14:textId="77777777" w:rsidR="00167055" w:rsidRDefault="00167055" w:rsidP="00883C8C">
                    <w:pPr>
                      <w:pStyle w:val="Bibliography"/>
                      <w:spacing w:after="0" w:line="240" w:lineRule="auto"/>
                      <w:jc w:val="both"/>
                      <w:rPr>
                        <w:noProof/>
                      </w:rPr>
                    </w:pPr>
                    <w:r>
                      <w:rPr>
                        <w:noProof/>
                      </w:rPr>
                      <w:t xml:space="preserve">[5] </w:t>
                    </w:r>
                  </w:p>
                </w:tc>
                <w:tc>
                  <w:tcPr>
                    <w:tcW w:w="0" w:type="auto"/>
                    <w:hideMark/>
                  </w:tcPr>
                  <w:p w14:paraId="4A9A1FE1" w14:textId="77777777" w:rsidR="00167055" w:rsidRDefault="00167055" w:rsidP="00883C8C">
                    <w:pPr>
                      <w:pStyle w:val="Bibliography"/>
                      <w:spacing w:after="0" w:line="240" w:lineRule="auto"/>
                      <w:ind w:left="0"/>
                      <w:jc w:val="both"/>
                      <w:rPr>
                        <w:noProof/>
                      </w:rPr>
                    </w:pPr>
                    <w:r>
                      <w:rPr>
                        <w:noProof/>
                      </w:rPr>
                      <w:t xml:space="preserve">N. Chawla and J. Sylvester, "Exploiting Diversity in Ensembles: Improving the Performance on Unbalanced Datasets," in </w:t>
                    </w:r>
                    <w:r>
                      <w:rPr>
                        <w:i/>
                        <w:iCs/>
                        <w:noProof/>
                      </w:rPr>
                      <w:t>Multiple Classifier Systems</w:t>
                    </w:r>
                    <w:r>
                      <w:rPr>
                        <w:noProof/>
                      </w:rPr>
                      <w:t xml:space="preserve">, </w:t>
                    </w:r>
                    <w:r>
                      <w:rPr>
                        <w:noProof/>
                      </w:rPr>
                      <w:lastRenderedPageBreak/>
                      <w:t>Heidelberg, Springer, 2007, pp. 397-406.</w:t>
                    </w:r>
                  </w:p>
                </w:tc>
              </w:tr>
              <w:tr w:rsidR="00167055" w14:paraId="6AFDF8D4" w14:textId="77777777">
                <w:trPr>
                  <w:divId w:val="1438872281"/>
                  <w:tblCellSpacing w:w="15" w:type="dxa"/>
                </w:trPr>
                <w:tc>
                  <w:tcPr>
                    <w:tcW w:w="50" w:type="pct"/>
                    <w:hideMark/>
                  </w:tcPr>
                  <w:p w14:paraId="647B60C7" w14:textId="77777777" w:rsidR="00167055" w:rsidRDefault="00167055" w:rsidP="00883C8C">
                    <w:pPr>
                      <w:pStyle w:val="Bibliography"/>
                      <w:spacing w:after="0" w:line="240" w:lineRule="auto"/>
                      <w:jc w:val="both"/>
                      <w:rPr>
                        <w:noProof/>
                      </w:rPr>
                    </w:pPr>
                    <w:r>
                      <w:rPr>
                        <w:noProof/>
                      </w:rPr>
                      <w:lastRenderedPageBreak/>
                      <w:t xml:space="preserve">[6] </w:t>
                    </w:r>
                  </w:p>
                </w:tc>
                <w:tc>
                  <w:tcPr>
                    <w:tcW w:w="0" w:type="auto"/>
                    <w:hideMark/>
                  </w:tcPr>
                  <w:p w14:paraId="6C3C93C6" w14:textId="77777777" w:rsidR="00167055" w:rsidRDefault="00167055" w:rsidP="00883C8C">
                    <w:pPr>
                      <w:pStyle w:val="Bibliography"/>
                      <w:spacing w:after="0" w:line="240" w:lineRule="auto"/>
                      <w:ind w:left="0"/>
                      <w:jc w:val="both"/>
                      <w:rPr>
                        <w:noProof/>
                      </w:rPr>
                    </w:pPr>
                    <w:r>
                      <w:rPr>
                        <w:noProof/>
                      </w:rPr>
                      <w:t xml:space="preserve">M. A. Tahir, J. Kittler, K. Mikolajczyk and F. Yan, "Improving Multilabel Classification Performance by Using Ensemble of Multi-label Classifiers," in </w:t>
                    </w:r>
                    <w:r>
                      <w:rPr>
                        <w:i/>
                        <w:iCs/>
                        <w:noProof/>
                      </w:rPr>
                      <w:t>Multiple Classifier Systems</w:t>
                    </w:r>
                    <w:r>
                      <w:rPr>
                        <w:noProof/>
                      </w:rPr>
                      <w:t>, Berlin, Heidelberg: Springer, 2010, pp. 11-21.</w:t>
                    </w:r>
                  </w:p>
                </w:tc>
              </w:tr>
              <w:tr w:rsidR="00167055" w14:paraId="437D13F7" w14:textId="77777777">
                <w:trPr>
                  <w:divId w:val="1438872281"/>
                  <w:tblCellSpacing w:w="15" w:type="dxa"/>
                </w:trPr>
                <w:tc>
                  <w:tcPr>
                    <w:tcW w:w="50" w:type="pct"/>
                    <w:hideMark/>
                  </w:tcPr>
                  <w:p w14:paraId="2C3FDE6B" w14:textId="77777777" w:rsidR="00167055" w:rsidRDefault="00167055" w:rsidP="00883C8C">
                    <w:pPr>
                      <w:pStyle w:val="Bibliography"/>
                      <w:spacing w:after="0" w:line="240" w:lineRule="auto"/>
                      <w:jc w:val="both"/>
                      <w:rPr>
                        <w:noProof/>
                      </w:rPr>
                    </w:pPr>
                    <w:r>
                      <w:rPr>
                        <w:noProof/>
                      </w:rPr>
                      <w:t xml:space="preserve">[7] </w:t>
                    </w:r>
                  </w:p>
                </w:tc>
                <w:tc>
                  <w:tcPr>
                    <w:tcW w:w="0" w:type="auto"/>
                    <w:hideMark/>
                  </w:tcPr>
                  <w:p w14:paraId="29447D06" w14:textId="77777777" w:rsidR="00167055" w:rsidRDefault="00167055" w:rsidP="00883C8C">
                    <w:pPr>
                      <w:pStyle w:val="Bibliography"/>
                      <w:spacing w:after="0" w:line="240" w:lineRule="auto"/>
                      <w:ind w:left="0"/>
                      <w:jc w:val="both"/>
                      <w:rPr>
                        <w:noProof/>
                      </w:rPr>
                    </w:pPr>
                    <w:r>
                      <w:rPr>
                        <w:noProof/>
                      </w:rPr>
                      <w:t xml:space="preserve">S. Ferdyansyah, A. R. Barakbah and N. Ramadijanti, "Dekorasi Batik Berbasis Impresi dengan Impresi-Warna Berorientasi Budaya," in </w:t>
                    </w:r>
                    <w:r>
                      <w:rPr>
                        <w:i/>
                        <w:iCs/>
                        <w:noProof/>
                      </w:rPr>
                      <w:t>Industrial Electronics Seminar 2012</w:t>
                    </w:r>
                    <w:r>
                      <w:rPr>
                        <w:noProof/>
                      </w:rPr>
                      <w:t xml:space="preserve">, Surabaya, 2012. </w:t>
                    </w:r>
                  </w:p>
                </w:tc>
              </w:tr>
              <w:tr w:rsidR="00167055" w14:paraId="5C05E7B8" w14:textId="77777777">
                <w:trPr>
                  <w:divId w:val="1438872281"/>
                  <w:tblCellSpacing w:w="15" w:type="dxa"/>
                </w:trPr>
                <w:tc>
                  <w:tcPr>
                    <w:tcW w:w="50" w:type="pct"/>
                    <w:hideMark/>
                  </w:tcPr>
                  <w:p w14:paraId="3073BAD5" w14:textId="77777777" w:rsidR="00167055" w:rsidRDefault="00167055" w:rsidP="00883C8C">
                    <w:pPr>
                      <w:pStyle w:val="Bibliography"/>
                      <w:spacing w:after="0" w:line="240" w:lineRule="auto"/>
                      <w:jc w:val="both"/>
                      <w:rPr>
                        <w:noProof/>
                      </w:rPr>
                    </w:pPr>
                    <w:r>
                      <w:rPr>
                        <w:noProof/>
                      </w:rPr>
                      <w:t xml:space="preserve">[8] </w:t>
                    </w:r>
                  </w:p>
                </w:tc>
                <w:tc>
                  <w:tcPr>
                    <w:tcW w:w="0" w:type="auto"/>
                    <w:hideMark/>
                  </w:tcPr>
                  <w:p w14:paraId="62D33785" w14:textId="77777777" w:rsidR="00167055" w:rsidRDefault="00167055" w:rsidP="00883C8C">
                    <w:pPr>
                      <w:pStyle w:val="Bibliography"/>
                      <w:spacing w:after="0" w:line="240" w:lineRule="auto"/>
                      <w:ind w:left="0"/>
                      <w:jc w:val="both"/>
                      <w:rPr>
                        <w:noProof/>
                      </w:rPr>
                    </w:pPr>
                    <w:r>
                      <w:rPr>
                        <w:noProof/>
                      </w:rPr>
                      <w:t xml:space="preserve">N. Akbariah, Klasifikasi Karakter Pengguna Batik untuk Rekomendasi Motif Menggunakan Algoritma Naive Bayes, Jakarta: Universitas Indonesia, 2010. </w:t>
                    </w:r>
                  </w:p>
                </w:tc>
              </w:tr>
              <w:tr w:rsidR="00167055" w14:paraId="26322E55" w14:textId="77777777">
                <w:trPr>
                  <w:divId w:val="1438872281"/>
                  <w:tblCellSpacing w:w="15" w:type="dxa"/>
                </w:trPr>
                <w:tc>
                  <w:tcPr>
                    <w:tcW w:w="50" w:type="pct"/>
                    <w:hideMark/>
                  </w:tcPr>
                  <w:p w14:paraId="69976817" w14:textId="77777777" w:rsidR="00167055" w:rsidRDefault="00167055" w:rsidP="00883C8C">
                    <w:pPr>
                      <w:pStyle w:val="Bibliography"/>
                      <w:spacing w:after="0" w:line="240" w:lineRule="auto"/>
                      <w:jc w:val="both"/>
                      <w:rPr>
                        <w:noProof/>
                      </w:rPr>
                    </w:pPr>
                    <w:r>
                      <w:rPr>
                        <w:noProof/>
                      </w:rPr>
                      <w:t xml:space="preserve">[9] </w:t>
                    </w:r>
                  </w:p>
                </w:tc>
                <w:tc>
                  <w:tcPr>
                    <w:tcW w:w="0" w:type="auto"/>
                    <w:hideMark/>
                  </w:tcPr>
                  <w:p w14:paraId="708129EC" w14:textId="77777777" w:rsidR="00167055" w:rsidRDefault="00167055" w:rsidP="00883C8C">
                    <w:pPr>
                      <w:pStyle w:val="Bibliography"/>
                      <w:spacing w:after="0" w:line="240" w:lineRule="auto"/>
                      <w:ind w:left="0"/>
                      <w:jc w:val="both"/>
                      <w:rPr>
                        <w:noProof/>
                      </w:rPr>
                    </w:pPr>
                    <w:r>
                      <w:rPr>
                        <w:noProof/>
                      </w:rPr>
                      <w:t xml:space="preserve">S. Kastner and L. Ungerleider, "The neural basis of biased competition in human visual cortex," </w:t>
                    </w:r>
                    <w:r>
                      <w:rPr>
                        <w:i/>
                        <w:iCs/>
                        <w:noProof/>
                      </w:rPr>
                      <w:t xml:space="preserve">Neuropsychologia, </w:t>
                    </w:r>
                    <w:r>
                      <w:rPr>
                        <w:noProof/>
                      </w:rPr>
                      <w:t xml:space="preserve">vol. 39, no. 12, pp. 1263-1276, 2001. </w:t>
                    </w:r>
                  </w:p>
                </w:tc>
              </w:tr>
              <w:tr w:rsidR="00167055" w14:paraId="3A49E2AD" w14:textId="77777777">
                <w:trPr>
                  <w:divId w:val="1438872281"/>
                  <w:tblCellSpacing w:w="15" w:type="dxa"/>
                </w:trPr>
                <w:tc>
                  <w:tcPr>
                    <w:tcW w:w="50" w:type="pct"/>
                    <w:hideMark/>
                  </w:tcPr>
                  <w:p w14:paraId="6E28466C" w14:textId="77777777" w:rsidR="00167055" w:rsidRDefault="00167055" w:rsidP="00883C8C">
                    <w:pPr>
                      <w:pStyle w:val="Bibliography"/>
                      <w:spacing w:after="0" w:line="240" w:lineRule="auto"/>
                      <w:jc w:val="both"/>
                      <w:rPr>
                        <w:noProof/>
                      </w:rPr>
                    </w:pPr>
                    <w:r>
                      <w:rPr>
                        <w:noProof/>
                      </w:rPr>
                      <w:t xml:space="preserve">[10] </w:t>
                    </w:r>
                  </w:p>
                </w:tc>
                <w:tc>
                  <w:tcPr>
                    <w:tcW w:w="0" w:type="auto"/>
                    <w:hideMark/>
                  </w:tcPr>
                  <w:p w14:paraId="1A228B62" w14:textId="77777777" w:rsidR="00167055" w:rsidRDefault="00167055" w:rsidP="00883C8C">
                    <w:pPr>
                      <w:pStyle w:val="Bibliography"/>
                      <w:spacing w:after="0" w:line="240" w:lineRule="auto"/>
                      <w:ind w:left="0"/>
                      <w:jc w:val="both"/>
                      <w:rPr>
                        <w:noProof/>
                      </w:rPr>
                    </w:pPr>
                    <w:r>
                      <w:rPr>
                        <w:noProof/>
                      </w:rPr>
                      <w:t xml:space="preserve">M. Livingstone and D. Hubel, "Anatomy and physiology of a color system in the primate visual cortex," </w:t>
                    </w:r>
                    <w:r>
                      <w:rPr>
                        <w:i/>
                        <w:iCs/>
                        <w:noProof/>
                      </w:rPr>
                      <w:t xml:space="preserve">The Journal of Neuroscience, </w:t>
                    </w:r>
                    <w:r>
                      <w:rPr>
                        <w:noProof/>
                      </w:rPr>
                      <w:t xml:space="preserve">vol. 4, no. 1, pp. 309-356, 1984. </w:t>
                    </w:r>
                  </w:p>
                </w:tc>
              </w:tr>
              <w:tr w:rsidR="00167055" w14:paraId="131CC79E" w14:textId="77777777">
                <w:trPr>
                  <w:divId w:val="1438872281"/>
                  <w:tblCellSpacing w:w="15" w:type="dxa"/>
                </w:trPr>
                <w:tc>
                  <w:tcPr>
                    <w:tcW w:w="50" w:type="pct"/>
                    <w:hideMark/>
                  </w:tcPr>
                  <w:p w14:paraId="3F89E9E7" w14:textId="77777777" w:rsidR="00167055" w:rsidRDefault="00167055" w:rsidP="00883C8C">
                    <w:pPr>
                      <w:pStyle w:val="Bibliography"/>
                      <w:spacing w:after="0" w:line="240" w:lineRule="auto"/>
                      <w:jc w:val="both"/>
                      <w:rPr>
                        <w:noProof/>
                      </w:rPr>
                    </w:pPr>
                    <w:r>
                      <w:rPr>
                        <w:noProof/>
                      </w:rPr>
                      <w:t xml:space="preserve">[11] </w:t>
                    </w:r>
                  </w:p>
                </w:tc>
                <w:tc>
                  <w:tcPr>
                    <w:tcW w:w="0" w:type="auto"/>
                    <w:hideMark/>
                  </w:tcPr>
                  <w:p w14:paraId="28DF21B4" w14:textId="77777777" w:rsidR="00167055" w:rsidRDefault="00167055" w:rsidP="00883C8C">
                    <w:pPr>
                      <w:pStyle w:val="Bibliography"/>
                      <w:spacing w:after="0" w:line="240" w:lineRule="auto"/>
                      <w:ind w:left="0"/>
                      <w:jc w:val="both"/>
                      <w:rPr>
                        <w:noProof/>
                      </w:rPr>
                    </w:pPr>
                    <w:r>
                      <w:rPr>
                        <w:noProof/>
                      </w:rPr>
                      <w:t xml:space="preserve">L. Kuncheva, Combining Pattern Classifiers, Chichester: Wiley, 2004. </w:t>
                    </w:r>
                  </w:p>
                </w:tc>
              </w:tr>
              <w:tr w:rsidR="00167055" w14:paraId="21C45D70" w14:textId="77777777">
                <w:trPr>
                  <w:divId w:val="1438872281"/>
                  <w:tblCellSpacing w:w="15" w:type="dxa"/>
                </w:trPr>
                <w:tc>
                  <w:tcPr>
                    <w:tcW w:w="50" w:type="pct"/>
                    <w:hideMark/>
                  </w:tcPr>
                  <w:p w14:paraId="5222A7FA" w14:textId="77777777" w:rsidR="00167055" w:rsidRDefault="00167055" w:rsidP="00883C8C">
                    <w:pPr>
                      <w:pStyle w:val="Bibliography"/>
                      <w:spacing w:after="0" w:line="240" w:lineRule="auto"/>
                      <w:jc w:val="both"/>
                      <w:rPr>
                        <w:noProof/>
                      </w:rPr>
                    </w:pPr>
                    <w:r>
                      <w:rPr>
                        <w:noProof/>
                      </w:rPr>
                      <w:t xml:space="preserve">[12] </w:t>
                    </w:r>
                  </w:p>
                </w:tc>
                <w:tc>
                  <w:tcPr>
                    <w:tcW w:w="0" w:type="auto"/>
                    <w:hideMark/>
                  </w:tcPr>
                  <w:p w14:paraId="169308C6" w14:textId="77777777" w:rsidR="00167055" w:rsidRDefault="00167055" w:rsidP="00883C8C">
                    <w:pPr>
                      <w:pStyle w:val="Bibliography"/>
                      <w:spacing w:after="0" w:line="240" w:lineRule="auto"/>
                      <w:ind w:left="0"/>
                      <w:jc w:val="both"/>
                      <w:rPr>
                        <w:noProof/>
                      </w:rPr>
                    </w:pPr>
                    <w:r>
                      <w:rPr>
                        <w:noProof/>
                      </w:rPr>
                      <w:t>R. Fan and L. C.J, "A study on threshold selection for multi-label classification," National Taiwan University, Taiwan, 2007.</w:t>
                    </w:r>
                  </w:p>
                </w:tc>
              </w:tr>
            </w:tbl>
            <w:p w14:paraId="05414C6F" w14:textId="77777777" w:rsidR="00167055" w:rsidRDefault="00167055" w:rsidP="00883C8C">
              <w:pPr>
                <w:ind w:left="0"/>
                <w:jc w:val="both"/>
                <w:divId w:val="1438872281"/>
                <w:rPr>
                  <w:rFonts w:eastAsia="Times New Roman"/>
                  <w:noProof/>
                </w:rPr>
              </w:pPr>
            </w:p>
            <w:p w14:paraId="612ECE25" w14:textId="77777777" w:rsidR="003C7884" w:rsidRPr="003C7884" w:rsidRDefault="003C7884" w:rsidP="00883C8C">
              <w:pPr>
                <w:spacing w:after="0" w:line="240" w:lineRule="auto"/>
                <w:ind w:left="0"/>
                <w:jc w:val="both"/>
              </w:pPr>
              <w:r>
                <w:rPr>
                  <w:b/>
                  <w:bCs/>
                  <w:noProof/>
                </w:rPr>
                <w:fldChar w:fldCharType="end"/>
              </w:r>
            </w:p>
          </w:sdtContent>
        </w:sdt>
      </w:sdtContent>
    </w:sdt>
    <w:sectPr w:rsidR="003C7884" w:rsidRPr="003C7884" w:rsidSect="003C7884">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E4CC0" w14:textId="77777777" w:rsidR="008D3F10" w:rsidRDefault="008D3F10" w:rsidP="003C7884">
      <w:pPr>
        <w:spacing w:after="0" w:line="240" w:lineRule="auto"/>
      </w:pPr>
      <w:r>
        <w:separator/>
      </w:r>
    </w:p>
    <w:p w14:paraId="7513464D" w14:textId="77777777" w:rsidR="008D3F10" w:rsidRDefault="008D3F10"/>
  </w:endnote>
  <w:endnote w:type="continuationSeparator" w:id="0">
    <w:p w14:paraId="76EAF7DF" w14:textId="77777777" w:rsidR="008D3F10" w:rsidRDefault="008D3F10" w:rsidP="003C7884">
      <w:pPr>
        <w:spacing w:after="0" w:line="240" w:lineRule="auto"/>
      </w:pPr>
      <w:r>
        <w:continuationSeparator/>
      </w:r>
    </w:p>
    <w:p w14:paraId="2F340A7E" w14:textId="77777777" w:rsidR="008D3F10" w:rsidRDefault="008D3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05432" w14:textId="77777777" w:rsidR="002A1A19" w:rsidRPr="00BA464D" w:rsidRDefault="002A1A19" w:rsidP="003C7884">
    <w:pPr>
      <w:pStyle w:val="Footer"/>
      <w:jc w:val="both"/>
      <w:rPr>
        <w:lang w:val="id-ID"/>
      </w:rPr>
    </w:pPr>
    <w:r w:rsidRPr="00BA464D">
      <w:rPr>
        <w:noProof/>
        <w:lang w:val="en-GB" w:eastAsia="en-GB"/>
      </w:rPr>
      <mc:AlternateContent>
        <mc:Choice Requires="wps">
          <w:drawing>
            <wp:anchor distT="0" distB="0" distL="114300" distR="114300" simplePos="0" relativeHeight="251658752" behindDoc="0" locked="0" layoutInCell="0" allowOverlap="1" wp14:anchorId="721EDAD3" wp14:editId="24BDD128">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7527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Ms8gEAALUDAAAOAAAAZHJzL2Uyb0RvYy54bWysU12v2jAMfZ+0/xDlHVpYYVBRrqYCe2Eb&#10;0r37ASFJabQ0jpJAQdP++5zwsd3tbVofIie2j4+P3cXTudPkJJ1XYCo6GuaUSMNBKHOo6NeXzWBG&#10;iQ/MCKbByIpepKdPy7dvFr0t5Rha0EI6giDGl72taBuCLbPM81Z2zA/BSoPOBlzHAl7dIROO9Yje&#10;6Wyc59OsByesAy69x9fV1UmXCb9pJA9fmsbLQHRFkVtIp0vnPp7ZcsHKg2O2VfxGg/0Di44pg0Uf&#10;UCsWGDk69RdUp7gDD00YcugyaBrFZeoBuxnlf3Tz3DIrUy8ojrcPmfz/g+WfTztHlMDZjSkxrMMZ&#10;bZWRZBSl6a0vMaI2Oxeb42fzbLfAv3lioG6ZOchE8eViMS1lZK9S4sVbLLDvP4HAGHYMkHQ6N66L&#10;kKgAOadxXB7jkOdAOD5Oitm0yHFq/O7LWHlPtM6HjxI6Eo2KauScgNlp6wNSx9B7SKxjYKO0TtPW&#10;hvTIdp5P8pThQSsRvTHOu8O+1o6cWFyY9EUhEO1VmIOjEQmtlUysb3ZgSl9tjNcm4mEvyOdmXTfi&#10;+zyfr2frWTEoxtP1oMiFGHzY1MVguhm9n6zerep6Nfpxq3rPT7pGKa9D2YO47FwkFiXG3UgUb3sc&#10;l+/3e4r69bctfwIAAP//AwBQSwMEFAAGAAgAAAAhAD7iFBXZAAAABAEAAA8AAABkcnMvZG93bnJl&#10;di54bWxMj8FOwzAQRO9I/IO1SNxah4qWEOJUUIlLb4QKOG7jJYmI11Hspsnfsz3BZaXRjGbf5NvJ&#10;dWqkIbSeDdwtE1DElbct1wYO76+LFFSIyBY7z2RgpgDb4voqx8z6M7/RWMZaSQmHDA00MfaZ1qFq&#10;yGFY+p5YvG8/OIwih1rbAc9S7jq9SpKNdtiyfGiwp11D1U95ctKy/kxf9pge5rkrvx7vdx/7kZ0x&#10;tzfT8xOoSFP8C8MFX9ChEKajP7ENqjOweFhJ0oBccdP1RoYcL1IXuf4PX/wCAAD//wMAUEsBAi0A&#10;FAAGAAgAAAAhALaDOJL+AAAA4QEAABMAAAAAAAAAAAAAAAAAAAAAAFtDb250ZW50X1R5cGVzXS54&#10;bWxQSwECLQAUAAYACAAAACEAOP0h/9YAAACUAQAACwAAAAAAAAAAAAAAAAAvAQAAX3JlbHMvLnJl&#10;bHNQSwECLQAUAAYACAAAACEAy6tTLPIBAAC1AwAADgAAAAAAAAAAAAAAAAAuAgAAZHJzL2Uyb0Rv&#10;Yy54bWxQSwECLQAUAAYACAAAACEAPuIUFdkAAAAEAQAADwAAAAAAAAAAAAAAAABMBAAAZHJzL2Rv&#10;d25yZXYueG1sUEsFBgAAAAAEAAQA8wAAAFIFAAAAAA==&#10;" o:allowincell="f" strokeweight="1.5pt"/>
          </w:pict>
        </mc:Fallback>
      </mc:AlternateContent>
    </w:r>
  </w:p>
  <w:p w14:paraId="1B3AEEBD" w14:textId="77777777" w:rsidR="002A1A19" w:rsidRPr="00BA464D" w:rsidRDefault="002A1A19" w:rsidP="003C7884">
    <w:pPr>
      <w:pStyle w:val="Footer"/>
      <w:jc w:val="both"/>
      <w:rPr>
        <w:rStyle w:val="PageNumber"/>
        <w:b/>
        <w:lang w:val="id-ID"/>
      </w:rPr>
    </w:pPr>
    <w:r w:rsidRPr="00BA464D">
      <w:rPr>
        <w:b/>
        <w:lang w:val="id-ID"/>
      </w:rPr>
      <w:t>Paraf  Pembimbing 1 :                Paraf  Pembimbing 2 :</w:t>
    </w:r>
    <w:r w:rsidRPr="00BA464D">
      <w:rPr>
        <w:b/>
        <w:lang w:val="id-ID"/>
      </w:rPr>
      <w:tab/>
      <w:t xml:space="preserve">hal : </w:t>
    </w:r>
    <w:r w:rsidRPr="00BA464D">
      <w:rPr>
        <w:rStyle w:val="PageNumber"/>
        <w:b/>
        <w:lang w:val="id-ID"/>
      </w:rPr>
      <w:fldChar w:fldCharType="begin"/>
    </w:r>
    <w:r w:rsidRPr="00BA464D">
      <w:rPr>
        <w:rStyle w:val="PageNumber"/>
        <w:b/>
        <w:lang w:val="id-ID"/>
      </w:rPr>
      <w:instrText xml:space="preserve"> PAGE </w:instrText>
    </w:r>
    <w:r w:rsidRPr="00BA464D">
      <w:rPr>
        <w:rStyle w:val="PageNumber"/>
        <w:b/>
        <w:lang w:val="id-ID"/>
      </w:rPr>
      <w:fldChar w:fldCharType="separate"/>
    </w:r>
    <w:r w:rsidR="009A5654">
      <w:rPr>
        <w:rStyle w:val="PageNumber"/>
        <w:b/>
        <w:noProof/>
        <w:lang w:val="id-ID"/>
      </w:rPr>
      <w:t>10</w:t>
    </w:r>
    <w:r w:rsidRPr="00BA464D">
      <w:rPr>
        <w:rStyle w:val="PageNumber"/>
        <w:b/>
        <w:lang w:val="id-ID"/>
      </w:rPr>
      <w:fldChar w:fldCharType="end"/>
    </w:r>
    <w:r w:rsidRPr="00BA464D">
      <w:rPr>
        <w:rStyle w:val="PageNumber"/>
        <w:b/>
        <w:lang w:val="id-ID"/>
      </w:rPr>
      <w:t>/</w:t>
    </w:r>
    <w:r w:rsidRPr="00BA464D">
      <w:rPr>
        <w:rStyle w:val="PageNumber"/>
        <w:lang w:val="id-ID"/>
      </w:rPr>
      <w:fldChar w:fldCharType="begin"/>
    </w:r>
    <w:r w:rsidRPr="00BA464D">
      <w:rPr>
        <w:rStyle w:val="PageNumber"/>
        <w:lang w:val="id-ID"/>
      </w:rPr>
      <w:instrText xml:space="preserve"> NUMPAGES </w:instrText>
    </w:r>
    <w:r w:rsidRPr="00BA464D">
      <w:rPr>
        <w:rStyle w:val="PageNumber"/>
        <w:lang w:val="id-ID"/>
      </w:rPr>
      <w:fldChar w:fldCharType="separate"/>
    </w:r>
    <w:r w:rsidR="009A5654">
      <w:rPr>
        <w:rStyle w:val="PageNumber"/>
        <w:noProof/>
        <w:lang w:val="id-ID"/>
      </w:rPr>
      <w:t>10</w:t>
    </w:r>
    <w:r w:rsidRPr="00BA464D">
      <w:rPr>
        <w:rStyle w:val="PageNumber"/>
        <w:lang w:val="id-ID"/>
      </w:rPr>
      <w:fldChar w:fldCharType="end"/>
    </w:r>
  </w:p>
  <w:p w14:paraId="3EE583B4" w14:textId="77777777" w:rsidR="002A1A19" w:rsidRPr="00BA464D" w:rsidRDefault="002A1A19" w:rsidP="003C7884">
    <w:pPr>
      <w:pStyle w:val="Footer"/>
      <w:jc w:val="both"/>
      <w:rPr>
        <w:rStyle w:val="PageNumber"/>
        <w:lang w:val="id-ID"/>
      </w:rPr>
    </w:pPr>
  </w:p>
  <w:p w14:paraId="05FA6F54" w14:textId="77777777" w:rsidR="002A1A19" w:rsidRDefault="002A1A19">
    <w:pPr>
      <w:pStyle w:val="Footer"/>
    </w:pPr>
  </w:p>
  <w:p w14:paraId="738DA24F" w14:textId="77777777" w:rsidR="002A1A19" w:rsidRDefault="002A1A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3363E" w14:textId="77777777" w:rsidR="008D3F10" w:rsidRDefault="008D3F10" w:rsidP="003C7884">
      <w:pPr>
        <w:spacing w:after="0" w:line="240" w:lineRule="auto"/>
      </w:pPr>
      <w:r>
        <w:separator/>
      </w:r>
    </w:p>
    <w:p w14:paraId="40549D20" w14:textId="77777777" w:rsidR="008D3F10" w:rsidRDefault="008D3F10"/>
  </w:footnote>
  <w:footnote w:type="continuationSeparator" w:id="0">
    <w:p w14:paraId="298F3D3C" w14:textId="77777777" w:rsidR="008D3F10" w:rsidRDefault="008D3F10" w:rsidP="003C7884">
      <w:pPr>
        <w:spacing w:after="0" w:line="240" w:lineRule="auto"/>
      </w:pPr>
      <w:r>
        <w:continuationSeparator/>
      </w:r>
    </w:p>
    <w:p w14:paraId="772CFAA3" w14:textId="77777777" w:rsidR="008D3F10" w:rsidRDefault="008D3F1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5DA5091"/>
    <w:multiLevelType w:val="hybridMultilevel"/>
    <w:tmpl w:val="238E4648"/>
    <w:lvl w:ilvl="0" w:tplc="0421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nsid w:val="4DA7482B"/>
    <w:multiLevelType w:val="hybridMultilevel"/>
    <w:tmpl w:val="E998F3AE"/>
    <w:lvl w:ilvl="0" w:tplc="8690C6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75735F8"/>
    <w:multiLevelType w:val="hybridMultilevel"/>
    <w:tmpl w:val="63145038"/>
    <w:lvl w:ilvl="0" w:tplc="0421000F">
      <w:start w:val="1"/>
      <w:numFmt w:val="decimal"/>
      <w:lvlText w:val="%1."/>
      <w:lvlJc w:val="left"/>
      <w:pPr>
        <w:ind w:left="720" w:hanging="360"/>
      </w:pPr>
    </w:lvl>
    <w:lvl w:ilvl="1" w:tplc="F0F6CE3E">
      <w:start w:val="1"/>
      <w:numFmt w:val="decimal"/>
      <w:pStyle w:val="ListParagraph"/>
      <w:lvlText w:val="%2."/>
      <w:lvlJc w:val="left"/>
      <w:pPr>
        <w:ind w:left="1440" w:hanging="360"/>
      </w:pPr>
      <w:rPr>
        <w:rFonts w:hint="default"/>
        <w:b w:val="0"/>
        <w:sz w:val="26"/>
        <w:szCs w:val="26"/>
      </w:rPr>
    </w:lvl>
    <w:lvl w:ilvl="2" w:tplc="0DAE0728">
      <w:start w:val="1"/>
      <w:numFmt w:val="lowerRoman"/>
      <w:lvlText w:val="%3."/>
      <w:lvlJc w:val="right"/>
      <w:pPr>
        <w:ind w:left="2160" w:hanging="180"/>
      </w:pPr>
    </w:lvl>
    <w:lvl w:ilvl="3" w:tplc="0A00FB44">
      <w:start w:val="1"/>
      <w:numFmt w:val="decimal"/>
      <w:lvlText w:val="%4."/>
      <w:lvlJc w:val="left"/>
      <w:pPr>
        <w:ind w:left="28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C677F"/>
    <w:multiLevelType w:val="hybridMultilevel"/>
    <w:tmpl w:val="0E1C9692"/>
    <w:lvl w:ilvl="0" w:tplc="71C630C2">
      <w:start w:val="10"/>
      <w:numFmt w:val="decimal"/>
      <w:lvlText w:val="%1."/>
      <w:lvlJc w:val="left"/>
      <w:pPr>
        <w:ind w:left="720" w:hanging="360"/>
      </w:pPr>
      <w:rPr>
        <w:rFonts w:hint="default"/>
      </w:rPr>
    </w:lvl>
    <w:lvl w:ilvl="1" w:tplc="FB800D90">
      <w:start w:val="1"/>
      <w:numFmt w:val="lowerLetter"/>
      <w:pStyle w:val="Heading2"/>
      <w:lvlText w:val="%2."/>
      <w:lvlJc w:val="left"/>
      <w:pPr>
        <w:ind w:left="1440" w:hanging="360"/>
      </w:pPr>
      <w:rPr>
        <w:rFonts w:ascii="Times New Roman" w:hAnsi="Times New Roman" w:cs="Times New Roman" w:hint="default"/>
        <w:color w:val="auto"/>
      </w:rPr>
    </w:lvl>
    <w:lvl w:ilvl="2" w:tplc="A7283AE0">
      <w:start w:val="1"/>
      <w:numFmt w:val="decimal"/>
      <w:lvlText w:val="%3."/>
      <w:lvlJc w:val="left"/>
      <w:pPr>
        <w:ind w:left="2340" w:hanging="36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4"/>
  </w:num>
  <w:num w:numId="4">
    <w:abstractNumId w:val="5"/>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92"/>
    <w:rsid w:val="00016B8C"/>
    <w:rsid w:val="00022C30"/>
    <w:rsid w:val="000671E3"/>
    <w:rsid w:val="000748F2"/>
    <w:rsid w:val="000754F3"/>
    <w:rsid w:val="000832A9"/>
    <w:rsid w:val="000B171C"/>
    <w:rsid w:val="000C0768"/>
    <w:rsid w:val="00107217"/>
    <w:rsid w:val="00167055"/>
    <w:rsid w:val="00171E35"/>
    <w:rsid w:val="0018757B"/>
    <w:rsid w:val="00191749"/>
    <w:rsid w:val="0019309A"/>
    <w:rsid w:val="002176E2"/>
    <w:rsid w:val="00253602"/>
    <w:rsid w:val="002A1A19"/>
    <w:rsid w:val="002D7B51"/>
    <w:rsid w:val="003126DA"/>
    <w:rsid w:val="003414A1"/>
    <w:rsid w:val="003552DA"/>
    <w:rsid w:val="00355A35"/>
    <w:rsid w:val="003A2DB9"/>
    <w:rsid w:val="003C1B5A"/>
    <w:rsid w:val="003C7884"/>
    <w:rsid w:val="003D41E6"/>
    <w:rsid w:val="00406BCF"/>
    <w:rsid w:val="00435F2E"/>
    <w:rsid w:val="00490AC8"/>
    <w:rsid w:val="00492546"/>
    <w:rsid w:val="00520992"/>
    <w:rsid w:val="00521D68"/>
    <w:rsid w:val="00530F57"/>
    <w:rsid w:val="005379E3"/>
    <w:rsid w:val="005760FA"/>
    <w:rsid w:val="00590A40"/>
    <w:rsid w:val="00596C79"/>
    <w:rsid w:val="005E403E"/>
    <w:rsid w:val="005F06FE"/>
    <w:rsid w:val="00604107"/>
    <w:rsid w:val="00627839"/>
    <w:rsid w:val="006364E3"/>
    <w:rsid w:val="006C6120"/>
    <w:rsid w:val="00725F7D"/>
    <w:rsid w:val="00760E3C"/>
    <w:rsid w:val="00776BA5"/>
    <w:rsid w:val="00787CB7"/>
    <w:rsid w:val="007D7DCF"/>
    <w:rsid w:val="00805EED"/>
    <w:rsid w:val="008559C4"/>
    <w:rsid w:val="00862B55"/>
    <w:rsid w:val="00872E27"/>
    <w:rsid w:val="00883C8C"/>
    <w:rsid w:val="008D3F10"/>
    <w:rsid w:val="00935AFD"/>
    <w:rsid w:val="00936CA2"/>
    <w:rsid w:val="009511C8"/>
    <w:rsid w:val="00952C60"/>
    <w:rsid w:val="009735CD"/>
    <w:rsid w:val="009975CE"/>
    <w:rsid w:val="009A5654"/>
    <w:rsid w:val="009B7C9B"/>
    <w:rsid w:val="009C604F"/>
    <w:rsid w:val="009F04FE"/>
    <w:rsid w:val="00A10543"/>
    <w:rsid w:val="00A14258"/>
    <w:rsid w:val="00A23F2F"/>
    <w:rsid w:val="00AC7237"/>
    <w:rsid w:val="00AD1ED3"/>
    <w:rsid w:val="00AE2A3D"/>
    <w:rsid w:val="00AF0110"/>
    <w:rsid w:val="00B63068"/>
    <w:rsid w:val="00B64A0F"/>
    <w:rsid w:val="00B808C4"/>
    <w:rsid w:val="00BB78FC"/>
    <w:rsid w:val="00BF7141"/>
    <w:rsid w:val="00BF7895"/>
    <w:rsid w:val="00C059BF"/>
    <w:rsid w:val="00C124D1"/>
    <w:rsid w:val="00C15DBA"/>
    <w:rsid w:val="00C31E39"/>
    <w:rsid w:val="00C54D3D"/>
    <w:rsid w:val="00C67154"/>
    <w:rsid w:val="00C743A5"/>
    <w:rsid w:val="00D233C0"/>
    <w:rsid w:val="00D243FB"/>
    <w:rsid w:val="00D53504"/>
    <w:rsid w:val="00D71822"/>
    <w:rsid w:val="00D73B0E"/>
    <w:rsid w:val="00DF1F02"/>
    <w:rsid w:val="00E07CCE"/>
    <w:rsid w:val="00E40A6C"/>
    <w:rsid w:val="00E67CFE"/>
    <w:rsid w:val="00E93258"/>
    <w:rsid w:val="00E94860"/>
    <w:rsid w:val="00EB5539"/>
    <w:rsid w:val="00EE7FC0"/>
    <w:rsid w:val="00F07618"/>
    <w:rsid w:val="00F34BA9"/>
    <w:rsid w:val="00F922DE"/>
    <w:rsid w:val="00FB6A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0BF42"/>
  <w15:docId w15:val="{A1FEA05A-C2F6-488E-93D5-5DBE4F8B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992"/>
    <w:pPr>
      <w:spacing w:after="200" w:line="276" w:lineRule="auto"/>
      <w:ind w:left="720"/>
    </w:pPr>
    <w:rPr>
      <w:rFonts w:ascii="Times New Roman" w:hAnsi="Times New Roman"/>
      <w:sz w:val="24"/>
      <w:lang w:val="en-US" w:eastAsia="ja-JP"/>
    </w:rPr>
  </w:style>
  <w:style w:type="paragraph" w:styleId="Heading1">
    <w:name w:val="heading 1"/>
    <w:basedOn w:val="Normal"/>
    <w:next w:val="Normal"/>
    <w:link w:val="Heading1Char"/>
    <w:uiPriority w:val="9"/>
    <w:qFormat/>
    <w:rsid w:val="00520992"/>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059BF"/>
    <w:pPr>
      <w:keepNext/>
      <w:keepLines/>
      <w:numPr>
        <w:ilvl w:val="1"/>
        <w:numId w:val="4"/>
      </w:numPr>
      <w:spacing w:before="240" w:after="240" w:line="240" w:lineRule="auto"/>
      <w:outlineLvl w:val="1"/>
    </w:pPr>
    <w:rPr>
      <w:rFonts w:eastAsiaTheme="majorEastAsia"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92"/>
    <w:rPr>
      <w:rFonts w:ascii="Times New Roman" w:eastAsiaTheme="majorEastAsia" w:hAnsi="Times New Roman" w:cstheme="majorBidi"/>
      <w:b/>
      <w:bCs/>
      <w:color w:val="000000" w:themeColor="text1"/>
      <w:sz w:val="28"/>
      <w:szCs w:val="28"/>
      <w:lang w:val="en-US" w:eastAsia="ja-JP"/>
    </w:rPr>
  </w:style>
  <w:style w:type="paragraph" w:styleId="BalloonText">
    <w:name w:val="Balloon Text"/>
    <w:basedOn w:val="Normal"/>
    <w:link w:val="BalloonTextChar"/>
    <w:uiPriority w:val="99"/>
    <w:semiHidden/>
    <w:unhideWhenUsed/>
    <w:rsid w:val="00520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92"/>
    <w:rPr>
      <w:rFonts w:ascii="Tahoma" w:hAnsi="Tahoma" w:cs="Tahoma"/>
      <w:sz w:val="16"/>
      <w:szCs w:val="16"/>
      <w:lang w:val="en-US" w:eastAsia="ja-JP"/>
    </w:rPr>
  </w:style>
  <w:style w:type="paragraph" w:styleId="ListParagraph">
    <w:name w:val="List Paragraph"/>
    <w:basedOn w:val="Normal"/>
    <w:link w:val="ListParagraphChar"/>
    <w:uiPriority w:val="34"/>
    <w:qFormat/>
    <w:rsid w:val="00D71822"/>
    <w:pPr>
      <w:numPr>
        <w:ilvl w:val="1"/>
        <w:numId w:val="2"/>
      </w:numPr>
      <w:spacing w:after="0" w:line="360" w:lineRule="auto"/>
      <w:contextualSpacing/>
      <w:jc w:val="both"/>
    </w:pPr>
    <w:rPr>
      <w:rFonts w:eastAsia="MS Mincho" w:cs="Times New Roman"/>
      <w:szCs w:val="24"/>
      <w:lang w:val="en-AU"/>
    </w:rPr>
  </w:style>
  <w:style w:type="paragraph" w:styleId="Title">
    <w:name w:val="Title"/>
    <w:basedOn w:val="Normal"/>
    <w:next w:val="Normal"/>
    <w:link w:val="TitleChar"/>
    <w:uiPriority w:val="10"/>
    <w:qFormat/>
    <w:rsid w:val="00520992"/>
    <w:pPr>
      <w:spacing w:line="360" w:lineRule="auto"/>
      <w:ind w:left="0"/>
      <w:jc w:val="center"/>
    </w:pPr>
    <w:rPr>
      <w:b/>
      <w:u w:val="single"/>
    </w:rPr>
  </w:style>
  <w:style w:type="character" w:customStyle="1" w:styleId="TitleChar">
    <w:name w:val="Title Char"/>
    <w:basedOn w:val="DefaultParagraphFont"/>
    <w:link w:val="Title"/>
    <w:uiPriority w:val="10"/>
    <w:rsid w:val="00520992"/>
    <w:rPr>
      <w:rFonts w:ascii="Times New Roman" w:hAnsi="Times New Roman"/>
      <w:b/>
      <w:sz w:val="24"/>
      <w:u w:val="single"/>
      <w:lang w:val="en-US" w:eastAsia="ja-JP"/>
    </w:rPr>
  </w:style>
  <w:style w:type="table" w:styleId="TableGrid">
    <w:name w:val="Table Grid"/>
    <w:basedOn w:val="TableNormal"/>
    <w:uiPriority w:val="59"/>
    <w:rsid w:val="009F04FE"/>
    <w:pPr>
      <w:spacing w:after="0" w:line="240" w:lineRule="auto"/>
      <w:jc w:val="both"/>
    </w:pPr>
    <w:rPr>
      <w:rFonts w:ascii="Calibri" w:eastAsia="Times New Roman" w:hAnsi="Calibri" w:cs="Times New Roman"/>
      <w:sz w:val="20"/>
      <w:szCs w:val="20"/>
      <w:lang w:val="en-US"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F04FE"/>
    <w:pPr>
      <w:keepNext/>
      <w:spacing w:line="240" w:lineRule="auto"/>
      <w:jc w:val="center"/>
    </w:pPr>
    <w:rPr>
      <w:b/>
      <w:iCs/>
      <w:sz w:val="22"/>
      <w:szCs w:val="20"/>
    </w:rPr>
  </w:style>
  <w:style w:type="character" w:customStyle="1" w:styleId="Heading2Char">
    <w:name w:val="Heading 2 Char"/>
    <w:basedOn w:val="DefaultParagraphFont"/>
    <w:link w:val="Heading2"/>
    <w:uiPriority w:val="9"/>
    <w:rsid w:val="00C059BF"/>
    <w:rPr>
      <w:rFonts w:ascii="Times New Roman" w:eastAsiaTheme="majorEastAsia" w:hAnsi="Times New Roman" w:cs="Times New Roman"/>
      <w:b/>
      <w:sz w:val="24"/>
      <w:szCs w:val="24"/>
      <w:lang w:val="en-US" w:eastAsia="ja-JP"/>
    </w:rPr>
  </w:style>
  <w:style w:type="character" w:customStyle="1" w:styleId="ListParagraphChar">
    <w:name w:val="List Paragraph Char"/>
    <w:link w:val="ListParagraph"/>
    <w:uiPriority w:val="34"/>
    <w:locked/>
    <w:rsid w:val="00C059BF"/>
    <w:rPr>
      <w:rFonts w:ascii="Times New Roman" w:eastAsia="MS Mincho" w:hAnsi="Times New Roman" w:cs="Times New Roman"/>
      <w:sz w:val="24"/>
      <w:szCs w:val="24"/>
      <w:lang w:val="en-AU" w:eastAsia="ja-JP"/>
    </w:rPr>
  </w:style>
  <w:style w:type="character" w:styleId="PlaceholderText">
    <w:name w:val="Placeholder Text"/>
    <w:basedOn w:val="DefaultParagraphFont"/>
    <w:uiPriority w:val="99"/>
    <w:semiHidden/>
    <w:rsid w:val="00C059BF"/>
    <w:rPr>
      <w:color w:val="808080"/>
    </w:rPr>
  </w:style>
  <w:style w:type="paragraph" w:styleId="Bibliography">
    <w:name w:val="Bibliography"/>
    <w:basedOn w:val="Normal"/>
    <w:next w:val="Normal"/>
    <w:uiPriority w:val="37"/>
    <w:unhideWhenUsed/>
    <w:rsid w:val="003C7884"/>
  </w:style>
  <w:style w:type="paragraph" w:styleId="Header">
    <w:name w:val="header"/>
    <w:basedOn w:val="Normal"/>
    <w:link w:val="HeaderChar"/>
    <w:uiPriority w:val="99"/>
    <w:unhideWhenUsed/>
    <w:rsid w:val="003C7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884"/>
    <w:rPr>
      <w:rFonts w:ascii="Times New Roman" w:hAnsi="Times New Roman"/>
      <w:sz w:val="24"/>
      <w:lang w:val="en-US" w:eastAsia="ja-JP"/>
    </w:rPr>
  </w:style>
  <w:style w:type="paragraph" w:styleId="Footer">
    <w:name w:val="footer"/>
    <w:basedOn w:val="Normal"/>
    <w:link w:val="FooterChar"/>
    <w:unhideWhenUsed/>
    <w:rsid w:val="003C7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884"/>
    <w:rPr>
      <w:rFonts w:ascii="Times New Roman" w:hAnsi="Times New Roman"/>
      <w:sz w:val="24"/>
      <w:lang w:val="en-US" w:eastAsia="ja-JP"/>
    </w:rPr>
  </w:style>
  <w:style w:type="character" w:styleId="PageNumber">
    <w:name w:val="page number"/>
    <w:basedOn w:val="DefaultParagraphFont"/>
    <w:rsid w:val="003C7884"/>
  </w:style>
  <w:style w:type="character" w:styleId="CommentReference">
    <w:name w:val="annotation reference"/>
    <w:basedOn w:val="DefaultParagraphFont"/>
    <w:uiPriority w:val="99"/>
    <w:semiHidden/>
    <w:unhideWhenUsed/>
    <w:rsid w:val="00F34BA9"/>
    <w:rPr>
      <w:sz w:val="18"/>
      <w:szCs w:val="18"/>
    </w:rPr>
  </w:style>
  <w:style w:type="paragraph" w:styleId="CommentText">
    <w:name w:val="annotation text"/>
    <w:basedOn w:val="Normal"/>
    <w:link w:val="CommentTextChar"/>
    <w:uiPriority w:val="99"/>
    <w:semiHidden/>
    <w:unhideWhenUsed/>
    <w:rsid w:val="00F34BA9"/>
    <w:pPr>
      <w:spacing w:line="240" w:lineRule="auto"/>
    </w:pPr>
    <w:rPr>
      <w:szCs w:val="24"/>
    </w:rPr>
  </w:style>
  <w:style w:type="character" w:customStyle="1" w:styleId="CommentTextChar">
    <w:name w:val="Comment Text Char"/>
    <w:basedOn w:val="DefaultParagraphFont"/>
    <w:link w:val="CommentText"/>
    <w:uiPriority w:val="99"/>
    <w:semiHidden/>
    <w:rsid w:val="00F34BA9"/>
    <w:rPr>
      <w:rFonts w:ascii="Times New Roman" w:hAnsi="Times New Roman"/>
      <w:sz w:val="24"/>
      <w:szCs w:val="24"/>
      <w:lang w:val="en-US" w:eastAsia="ja-JP"/>
    </w:rPr>
  </w:style>
  <w:style w:type="paragraph" w:styleId="CommentSubject">
    <w:name w:val="annotation subject"/>
    <w:basedOn w:val="CommentText"/>
    <w:next w:val="CommentText"/>
    <w:link w:val="CommentSubjectChar"/>
    <w:uiPriority w:val="99"/>
    <w:semiHidden/>
    <w:unhideWhenUsed/>
    <w:rsid w:val="00F34BA9"/>
    <w:rPr>
      <w:b/>
      <w:bCs/>
      <w:sz w:val="20"/>
      <w:szCs w:val="20"/>
    </w:rPr>
  </w:style>
  <w:style w:type="character" w:customStyle="1" w:styleId="CommentSubjectChar">
    <w:name w:val="Comment Subject Char"/>
    <w:basedOn w:val="CommentTextChar"/>
    <w:link w:val="CommentSubject"/>
    <w:uiPriority w:val="99"/>
    <w:semiHidden/>
    <w:rsid w:val="00F34BA9"/>
    <w:rPr>
      <w:rFonts w:ascii="Times New Roman" w:hAnsi="Times New Roman"/>
      <w:b/>
      <w:bCs/>
      <w:sz w:val="20"/>
      <w:szCs w:val="20"/>
      <w:lang w:val="en-US" w:eastAsia="ja-JP"/>
    </w:rPr>
  </w:style>
  <w:style w:type="character" w:styleId="Hyperlink">
    <w:name w:val="Hyperlink"/>
    <w:basedOn w:val="DefaultParagraphFont"/>
    <w:uiPriority w:val="99"/>
    <w:unhideWhenUsed/>
    <w:rsid w:val="00167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4239">
      <w:bodyDiv w:val="1"/>
      <w:marLeft w:val="0"/>
      <w:marRight w:val="0"/>
      <w:marTop w:val="0"/>
      <w:marBottom w:val="0"/>
      <w:divBdr>
        <w:top w:val="none" w:sz="0" w:space="0" w:color="auto"/>
        <w:left w:val="none" w:sz="0" w:space="0" w:color="auto"/>
        <w:bottom w:val="none" w:sz="0" w:space="0" w:color="auto"/>
        <w:right w:val="none" w:sz="0" w:space="0" w:color="auto"/>
      </w:divBdr>
    </w:div>
    <w:div w:id="52002367">
      <w:bodyDiv w:val="1"/>
      <w:marLeft w:val="0"/>
      <w:marRight w:val="0"/>
      <w:marTop w:val="0"/>
      <w:marBottom w:val="0"/>
      <w:divBdr>
        <w:top w:val="none" w:sz="0" w:space="0" w:color="auto"/>
        <w:left w:val="none" w:sz="0" w:space="0" w:color="auto"/>
        <w:bottom w:val="none" w:sz="0" w:space="0" w:color="auto"/>
        <w:right w:val="none" w:sz="0" w:space="0" w:color="auto"/>
      </w:divBdr>
    </w:div>
    <w:div w:id="225995251">
      <w:bodyDiv w:val="1"/>
      <w:marLeft w:val="0"/>
      <w:marRight w:val="0"/>
      <w:marTop w:val="0"/>
      <w:marBottom w:val="0"/>
      <w:divBdr>
        <w:top w:val="none" w:sz="0" w:space="0" w:color="auto"/>
        <w:left w:val="none" w:sz="0" w:space="0" w:color="auto"/>
        <w:bottom w:val="none" w:sz="0" w:space="0" w:color="auto"/>
        <w:right w:val="none" w:sz="0" w:space="0" w:color="auto"/>
      </w:divBdr>
    </w:div>
    <w:div w:id="262567546">
      <w:bodyDiv w:val="1"/>
      <w:marLeft w:val="0"/>
      <w:marRight w:val="0"/>
      <w:marTop w:val="0"/>
      <w:marBottom w:val="0"/>
      <w:divBdr>
        <w:top w:val="none" w:sz="0" w:space="0" w:color="auto"/>
        <w:left w:val="none" w:sz="0" w:space="0" w:color="auto"/>
        <w:bottom w:val="none" w:sz="0" w:space="0" w:color="auto"/>
        <w:right w:val="none" w:sz="0" w:space="0" w:color="auto"/>
      </w:divBdr>
    </w:div>
    <w:div w:id="502277492">
      <w:bodyDiv w:val="1"/>
      <w:marLeft w:val="0"/>
      <w:marRight w:val="0"/>
      <w:marTop w:val="0"/>
      <w:marBottom w:val="0"/>
      <w:divBdr>
        <w:top w:val="none" w:sz="0" w:space="0" w:color="auto"/>
        <w:left w:val="none" w:sz="0" w:space="0" w:color="auto"/>
        <w:bottom w:val="none" w:sz="0" w:space="0" w:color="auto"/>
        <w:right w:val="none" w:sz="0" w:space="0" w:color="auto"/>
      </w:divBdr>
    </w:div>
    <w:div w:id="553853273">
      <w:bodyDiv w:val="1"/>
      <w:marLeft w:val="0"/>
      <w:marRight w:val="0"/>
      <w:marTop w:val="0"/>
      <w:marBottom w:val="0"/>
      <w:divBdr>
        <w:top w:val="none" w:sz="0" w:space="0" w:color="auto"/>
        <w:left w:val="none" w:sz="0" w:space="0" w:color="auto"/>
        <w:bottom w:val="none" w:sz="0" w:space="0" w:color="auto"/>
        <w:right w:val="none" w:sz="0" w:space="0" w:color="auto"/>
      </w:divBdr>
    </w:div>
    <w:div w:id="553859457">
      <w:bodyDiv w:val="1"/>
      <w:marLeft w:val="0"/>
      <w:marRight w:val="0"/>
      <w:marTop w:val="0"/>
      <w:marBottom w:val="0"/>
      <w:divBdr>
        <w:top w:val="none" w:sz="0" w:space="0" w:color="auto"/>
        <w:left w:val="none" w:sz="0" w:space="0" w:color="auto"/>
        <w:bottom w:val="none" w:sz="0" w:space="0" w:color="auto"/>
        <w:right w:val="none" w:sz="0" w:space="0" w:color="auto"/>
      </w:divBdr>
    </w:div>
    <w:div w:id="590283213">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687291035">
      <w:bodyDiv w:val="1"/>
      <w:marLeft w:val="0"/>
      <w:marRight w:val="0"/>
      <w:marTop w:val="0"/>
      <w:marBottom w:val="0"/>
      <w:divBdr>
        <w:top w:val="none" w:sz="0" w:space="0" w:color="auto"/>
        <w:left w:val="none" w:sz="0" w:space="0" w:color="auto"/>
        <w:bottom w:val="none" w:sz="0" w:space="0" w:color="auto"/>
        <w:right w:val="none" w:sz="0" w:space="0" w:color="auto"/>
      </w:divBdr>
    </w:div>
    <w:div w:id="817569704">
      <w:bodyDiv w:val="1"/>
      <w:marLeft w:val="0"/>
      <w:marRight w:val="0"/>
      <w:marTop w:val="0"/>
      <w:marBottom w:val="0"/>
      <w:divBdr>
        <w:top w:val="none" w:sz="0" w:space="0" w:color="auto"/>
        <w:left w:val="none" w:sz="0" w:space="0" w:color="auto"/>
        <w:bottom w:val="none" w:sz="0" w:space="0" w:color="auto"/>
        <w:right w:val="none" w:sz="0" w:space="0" w:color="auto"/>
      </w:divBdr>
    </w:div>
    <w:div w:id="846558576">
      <w:bodyDiv w:val="1"/>
      <w:marLeft w:val="0"/>
      <w:marRight w:val="0"/>
      <w:marTop w:val="0"/>
      <w:marBottom w:val="0"/>
      <w:divBdr>
        <w:top w:val="none" w:sz="0" w:space="0" w:color="auto"/>
        <w:left w:val="none" w:sz="0" w:space="0" w:color="auto"/>
        <w:bottom w:val="none" w:sz="0" w:space="0" w:color="auto"/>
        <w:right w:val="none" w:sz="0" w:space="0" w:color="auto"/>
      </w:divBdr>
    </w:div>
    <w:div w:id="863592833">
      <w:bodyDiv w:val="1"/>
      <w:marLeft w:val="0"/>
      <w:marRight w:val="0"/>
      <w:marTop w:val="0"/>
      <w:marBottom w:val="0"/>
      <w:divBdr>
        <w:top w:val="none" w:sz="0" w:space="0" w:color="auto"/>
        <w:left w:val="none" w:sz="0" w:space="0" w:color="auto"/>
        <w:bottom w:val="none" w:sz="0" w:space="0" w:color="auto"/>
        <w:right w:val="none" w:sz="0" w:space="0" w:color="auto"/>
      </w:divBdr>
    </w:div>
    <w:div w:id="901670733">
      <w:bodyDiv w:val="1"/>
      <w:marLeft w:val="0"/>
      <w:marRight w:val="0"/>
      <w:marTop w:val="0"/>
      <w:marBottom w:val="0"/>
      <w:divBdr>
        <w:top w:val="none" w:sz="0" w:space="0" w:color="auto"/>
        <w:left w:val="none" w:sz="0" w:space="0" w:color="auto"/>
        <w:bottom w:val="none" w:sz="0" w:space="0" w:color="auto"/>
        <w:right w:val="none" w:sz="0" w:space="0" w:color="auto"/>
      </w:divBdr>
    </w:div>
    <w:div w:id="944120522">
      <w:bodyDiv w:val="1"/>
      <w:marLeft w:val="0"/>
      <w:marRight w:val="0"/>
      <w:marTop w:val="0"/>
      <w:marBottom w:val="0"/>
      <w:divBdr>
        <w:top w:val="none" w:sz="0" w:space="0" w:color="auto"/>
        <w:left w:val="none" w:sz="0" w:space="0" w:color="auto"/>
        <w:bottom w:val="none" w:sz="0" w:space="0" w:color="auto"/>
        <w:right w:val="none" w:sz="0" w:space="0" w:color="auto"/>
      </w:divBdr>
    </w:div>
    <w:div w:id="974600317">
      <w:bodyDiv w:val="1"/>
      <w:marLeft w:val="0"/>
      <w:marRight w:val="0"/>
      <w:marTop w:val="0"/>
      <w:marBottom w:val="0"/>
      <w:divBdr>
        <w:top w:val="none" w:sz="0" w:space="0" w:color="auto"/>
        <w:left w:val="none" w:sz="0" w:space="0" w:color="auto"/>
        <w:bottom w:val="none" w:sz="0" w:space="0" w:color="auto"/>
        <w:right w:val="none" w:sz="0" w:space="0" w:color="auto"/>
      </w:divBdr>
    </w:div>
    <w:div w:id="998120481">
      <w:bodyDiv w:val="1"/>
      <w:marLeft w:val="0"/>
      <w:marRight w:val="0"/>
      <w:marTop w:val="0"/>
      <w:marBottom w:val="0"/>
      <w:divBdr>
        <w:top w:val="none" w:sz="0" w:space="0" w:color="auto"/>
        <w:left w:val="none" w:sz="0" w:space="0" w:color="auto"/>
        <w:bottom w:val="none" w:sz="0" w:space="0" w:color="auto"/>
        <w:right w:val="none" w:sz="0" w:space="0" w:color="auto"/>
      </w:divBdr>
    </w:div>
    <w:div w:id="1017076558">
      <w:bodyDiv w:val="1"/>
      <w:marLeft w:val="0"/>
      <w:marRight w:val="0"/>
      <w:marTop w:val="0"/>
      <w:marBottom w:val="0"/>
      <w:divBdr>
        <w:top w:val="none" w:sz="0" w:space="0" w:color="auto"/>
        <w:left w:val="none" w:sz="0" w:space="0" w:color="auto"/>
        <w:bottom w:val="none" w:sz="0" w:space="0" w:color="auto"/>
        <w:right w:val="none" w:sz="0" w:space="0" w:color="auto"/>
      </w:divBdr>
    </w:div>
    <w:div w:id="1043285910">
      <w:bodyDiv w:val="1"/>
      <w:marLeft w:val="0"/>
      <w:marRight w:val="0"/>
      <w:marTop w:val="0"/>
      <w:marBottom w:val="0"/>
      <w:divBdr>
        <w:top w:val="none" w:sz="0" w:space="0" w:color="auto"/>
        <w:left w:val="none" w:sz="0" w:space="0" w:color="auto"/>
        <w:bottom w:val="none" w:sz="0" w:space="0" w:color="auto"/>
        <w:right w:val="none" w:sz="0" w:space="0" w:color="auto"/>
      </w:divBdr>
    </w:div>
    <w:div w:id="1063529539">
      <w:bodyDiv w:val="1"/>
      <w:marLeft w:val="0"/>
      <w:marRight w:val="0"/>
      <w:marTop w:val="0"/>
      <w:marBottom w:val="0"/>
      <w:divBdr>
        <w:top w:val="none" w:sz="0" w:space="0" w:color="auto"/>
        <w:left w:val="none" w:sz="0" w:space="0" w:color="auto"/>
        <w:bottom w:val="none" w:sz="0" w:space="0" w:color="auto"/>
        <w:right w:val="none" w:sz="0" w:space="0" w:color="auto"/>
      </w:divBdr>
    </w:div>
    <w:div w:id="1185244884">
      <w:bodyDiv w:val="1"/>
      <w:marLeft w:val="0"/>
      <w:marRight w:val="0"/>
      <w:marTop w:val="0"/>
      <w:marBottom w:val="0"/>
      <w:divBdr>
        <w:top w:val="none" w:sz="0" w:space="0" w:color="auto"/>
        <w:left w:val="none" w:sz="0" w:space="0" w:color="auto"/>
        <w:bottom w:val="none" w:sz="0" w:space="0" w:color="auto"/>
        <w:right w:val="none" w:sz="0" w:space="0" w:color="auto"/>
      </w:divBdr>
    </w:div>
    <w:div w:id="1228108896">
      <w:bodyDiv w:val="1"/>
      <w:marLeft w:val="0"/>
      <w:marRight w:val="0"/>
      <w:marTop w:val="0"/>
      <w:marBottom w:val="0"/>
      <w:divBdr>
        <w:top w:val="none" w:sz="0" w:space="0" w:color="auto"/>
        <w:left w:val="none" w:sz="0" w:space="0" w:color="auto"/>
        <w:bottom w:val="none" w:sz="0" w:space="0" w:color="auto"/>
        <w:right w:val="none" w:sz="0" w:space="0" w:color="auto"/>
      </w:divBdr>
    </w:div>
    <w:div w:id="1241645725">
      <w:bodyDiv w:val="1"/>
      <w:marLeft w:val="0"/>
      <w:marRight w:val="0"/>
      <w:marTop w:val="0"/>
      <w:marBottom w:val="0"/>
      <w:divBdr>
        <w:top w:val="none" w:sz="0" w:space="0" w:color="auto"/>
        <w:left w:val="none" w:sz="0" w:space="0" w:color="auto"/>
        <w:bottom w:val="none" w:sz="0" w:space="0" w:color="auto"/>
        <w:right w:val="none" w:sz="0" w:space="0" w:color="auto"/>
      </w:divBdr>
    </w:div>
    <w:div w:id="1264024700">
      <w:bodyDiv w:val="1"/>
      <w:marLeft w:val="0"/>
      <w:marRight w:val="0"/>
      <w:marTop w:val="0"/>
      <w:marBottom w:val="0"/>
      <w:divBdr>
        <w:top w:val="none" w:sz="0" w:space="0" w:color="auto"/>
        <w:left w:val="none" w:sz="0" w:space="0" w:color="auto"/>
        <w:bottom w:val="none" w:sz="0" w:space="0" w:color="auto"/>
        <w:right w:val="none" w:sz="0" w:space="0" w:color="auto"/>
      </w:divBdr>
    </w:div>
    <w:div w:id="1358390713">
      <w:bodyDiv w:val="1"/>
      <w:marLeft w:val="0"/>
      <w:marRight w:val="0"/>
      <w:marTop w:val="0"/>
      <w:marBottom w:val="0"/>
      <w:divBdr>
        <w:top w:val="none" w:sz="0" w:space="0" w:color="auto"/>
        <w:left w:val="none" w:sz="0" w:space="0" w:color="auto"/>
        <w:bottom w:val="none" w:sz="0" w:space="0" w:color="auto"/>
        <w:right w:val="none" w:sz="0" w:space="0" w:color="auto"/>
      </w:divBdr>
    </w:div>
    <w:div w:id="1438872281">
      <w:bodyDiv w:val="1"/>
      <w:marLeft w:val="0"/>
      <w:marRight w:val="0"/>
      <w:marTop w:val="0"/>
      <w:marBottom w:val="0"/>
      <w:divBdr>
        <w:top w:val="none" w:sz="0" w:space="0" w:color="auto"/>
        <w:left w:val="none" w:sz="0" w:space="0" w:color="auto"/>
        <w:bottom w:val="none" w:sz="0" w:space="0" w:color="auto"/>
        <w:right w:val="none" w:sz="0" w:space="0" w:color="auto"/>
      </w:divBdr>
    </w:div>
    <w:div w:id="1443261427">
      <w:bodyDiv w:val="1"/>
      <w:marLeft w:val="0"/>
      <w:marRight w:val="0"/>
      <w:marTop w:val="0"/>
      <w:marBottom w:val="0"/>
      <w:divBdr>
        <w:top w:val="none" w:sz="0" w:space="0" w:color="auto"/>
        <w:left w:val="none" w:sz="0" w:space="0" w:color="auto"/>
        <w:bottom w:val="none" w:sz="0" w:space="0" w:color="auto"/>
        <w:right w:val="none" w:sz="0" w:space="0" w:color="auto"/>
      </w:divBdr>
    </w:div>
    <w:div w:id="1462501400">
      <w:bodyDiv w:val="1"/>
      <w:marLeft w:val="0"/>
      <w:marRight w:val="0"/>
      <w:marTop w:val="0"/>
      <w:marBottom w:val="0"/>
      <w:divBdr>
        <w:top w:val="none" w:sz="0" w:space="0" w:color="auto"/>
        <w:left w:val="none" w:sz="0" w:space="0" w:color="auto"/>
        <w:bottom w:val="none" w:sz="0" w:space="0" w:color="auto"/>
        <w:right w:val="none" w:sz="0" w:space="0" w:color="auto"/>
      </w:divBdr>
    </w:div>
    <w:div w:id="1484811013">
      <w:bodyDiv w:val="1"/>
      <w:marLeft w:val="0"/>
      <w:marRight w:val="0"/>
      <w:marTop w:val="0"/>
      <w:marBottom w:val="0"/>
      <w:divBdr>
        <w:top w:val="none" w:sz="0" w:space="0" w:color="auto"/>
        <w:left w:val="none" w:sz="0" w:space="0" w:color="auto"/>
        <w:bottom w:val="none" w:sz="0" w:space="0" w:color="auto"/>
        <w:right w:val="none" w:sz="0" w:space="0" w:color="auto"/>
      </w:divBdr>
    </w:div>
    <w:div w:id="1517889120">
      <w:bodyDiv w:val="1"/>
      <w:marLeft w:val="0"/>
      <w:marRight w:val="0"/>
      <w:marTop w:val="0"/>
      <w:marBottom w:val="0"/>
      <w:divBdr>
        <w:top w:val="none" w:sz="0" w:space="0" w:color="auto"/>
        <w:left w:val="none" w:sz="0" w:space="0" w:color="auto"/>
        <w:bottom w:val="none" w:sz="0" w:space="0" w:color="auto"/>
        <w:right w:val="none" w:sz="0" w:space="0" w:color="auto"/>
      </w:divBdr>
    </w:div>
    <w:div w:id="1520583903">
      <w:bodyDiv w:val="1"/>
      <w:marLeft w:val="0"/>
      <w:marRight w:val="0"/>
      <w:marTop w:val="0"/>
      <w:marBottom w:val="0"/>
      <w:divBdr>
        <w:top w:val="none" w:sz="0" w:space="0" w:color="auto"/>
        <w:left w:val="none" w:sz="0" w:space="0" w:color="auto"/>
        <w:bottom w:val="none" w:sz="0" w:space="0" w:color="auto"/>
        <w:right w:val="none" w:sz="0" w:space="0" w:color="auto"/>
      </w:divBdr>
    </w:div>
    <w:div w:id="1580554635">
      <w:bodyDiv w:val="1"/>
      <w:marLeft w:val="0"/>
      <w:marRight w:val="0"/>
      <w:marTop w:val="0"/>
      <w:marBottom w:val="0"/>
      <w:divBdr>
        <w:top w:val="none" w:sz="0" w:space="0" w:color="auto"/>
        <w:left w:val="none" w:sz="0" w:space="0" w:color="auto"/>
        <w:bottom w:val="none" w:sz="0" w:space="0" w:color="auto"/>
        <w:right w:val="none" w:sz="0" w:space="0" w:color="auto"/>
      </w:divBdr>
    </w:div>
    <w:div w:id="1605307362">
      <w:bodyDiv w:val="1"/>
      <w:marLeft w:val="0"/>
      <w:marRight w:val="0"/>
      <w:marTop w:val="0"/>
      <w:marBottom w:val="0"/>
      <w:divBdr>
        <w:top w:val="none" w:sz="0" w:space="0" w:color="auto"/>
        <w:left w:val="none" w:sz="0" w:space="0" w:color="auto"/>
        <w:bottom w:val="none" w:sz="0" w:space="0" w:color="auto"/>
        <w:right w:val="none" w:sz="0" w:space="0" w:color="auto"/>
      </w:divBdr>
    </w:div>
    <w:div w:id="1694258292">
      <w:bodyDiv w:val="1"/>
      <w:marLeft w:val="0"/>
      <w:marRight w:val="0"/>
      <w:marTop w:val="0"/>
      <w:marBottom w:val="0"/>
      <w:divBdr>
        <w:top w:val="none" w:sz="0" w:space="0" w:color="auto"/>
        <w:left w:val="none" w:sz="0" w:space="0" w:color="auto"/>
        <w:bottom w:val="none" w:sz="0" w:space="0" w:color="auto"/>
        <w:right w:val="none" w:sz="0" w:space="0" w:color="auto"/>
      </w:divBdr>
    </w:div>
    <w:div w:id="1721241710">
      <w:bodyDiv w:val="1"/>
      <w:marLeft w:val="0"/>
      <w:marRight w:val="0"/>
      <w:marTop w:val="0"/>
      <w:marBottom w:val="0"/>
      <w:divBdr>
        <w:top w:val="none" w:sz="0" w:space="0" w:color="auto"/>
        <w:left w:val="none" w:sz="0" w:space="0" w:color="auto"/>
        <w:bottom w:val="none" w:sz="0" w:space="0" w:color="auto"/>
        <w:right w:val="none" w:sz="0" w:space="0" w:color="auto"/>
      </w:divBdr>
    </w:div>
    <w:div w:id="1782651360">
      <w:bodyDiv w:val="1"/>
      <w:marLeft w:val="0"/>
      <w:marRight w:val="0"/>
      <w:marTop w:val="0"/>
      <w:marBottom w:val="0"/>
      <w:divBdr>
        <w:top w:val="none" w:sz="0" w:space="0" w:color="auto"/>
        <w:left w:val="none" w:sz="0" w:space="0" w:color="auto"/>
        <w:bottom w:val="none" w:sz="0" w:space="0" w:color="auto"/>
        <w:right w:val="none" w:sz="0" w:space="0" w:color="auto"/>
      </w:divBdr>
    </w:div>
    <w:div w:id="1826240283">
      <w:bodyDiv w:val="1"/>
      <w:marLeft w:val="0"/>
      <w:marRight w:val="0"/>
      <w:marTop w:val="0"/>
      <w:marBottom w:val="0"/>
      <w:divBdr>
        <w:top w:val="none" w:sz="0" w:space="0" w:color="auto"/>
        <w:left w:val="none" w:sz="0" w:space="0" w:color="auto"/>
        <w:bottom w:val="none" w:sz="0" w:space="0" w:color="auto"/>
        <w:right w:val="none" w:sz="0" w:space="0" w:color="auto"/>
      </w:divBdr>
    </w:div>
    <w:div w:id="1952588390">
      <w:bodyDiv w:val="1"/>
      <w:marLeft w:val="0"/>
      <w:marRight w:val="0"/>
      <w:marTop w:val="0"/>
      <w:marBottom w:val="0"/>
      <w:divBdr>
        <w:top w:val="none" w:sz="0" w:space="0" w:color="auto"/>
        <w:left w:val="none" w:sz="0" w:space="0" w:color="auto"/>
        <w:bottom w:val="none" w:sz="0" w:space="0" w:color="auto"/>
        <w:right w:val="none" w:sz="0" w:space="0" w:color="auto"/>
      </w:divBdr>
    </w:div>
    <w:div w:id="2008054195">
      <w:bodyDiv w:val="1"/>
      <w:marLeft w:val="0"/>
      <w:marRight w:val="0"/>
      <w:marTop w:val="0"/>
      <w:marBottom w:val="0"/>
      <w:divBdr>
        <w:top w:val="none" w:sz="0" w:space="0" w:color="auto"/>
        <w:left w:val="none" w:sz="0" w:space="0" w:color="auto"/>
        <w:bottom w:val="none" w:sz="0" w:space="0" w:color="auto"/>
        <w:right w:val="none" w:sz="0" w:space="0" w:color="auto"/>
      </w:divBdr>
    </w:div>
    <w:div w:id="21467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Doe02</b:Tag>
    <b:SourceType>Book</b:SourceType>
    <b:Guid>{A7CE761C-DBAF-46EB-AD5C-617FAA85C9D9}</b:Guid>
    <b:Author>
      <b:Author>
        <b:NameList>
          <b:Person>
            <b:Last>Doellah</b:Last>
            <b:First>Santosa</b:First>
          </b:Person>
        </b:NameList>
      </b:Author>
    </b:Author>
    <b:Title>Batik: Pengaruh Jaman dan Lingkungan</b:Title>
    <b:Year>2002</b:Year>
    <b:City>Solo</b:City>
    <b:Publisher>DanarHadi</b:Publisher>
    <b:CountryRegion>Indonesia</b:CountryRegion>
    <b:RefOrder>1</b:RefOrder>
  </b:Source>
  <b:Source>
    <b:Tag>Ker04</b:Tag>
    <b:SourceType>Book</b:SourceType>
    <b:Guid>{B5BE2AB4-20DF-460C-BEB0-BBEF42CFFFAB}</b:Guid>
    <b:Author>
      <b:Author>
        <b:NameList>
          <b:Person>
            <b:Last>Kerlogue</b:Last>
            <b:First>F.</b:First>
          </b:Person>
        </b:NameList>
      </b:Author>
    </b:Author>
    <b:Title>The Book of Batik</b:Title>
    <b:Year>2004</b:Year>
    <b:City>Singapore</b:City>
    <b:Publisher>Archipelago Press</b:Publisher>
    <b:CountryRegion>Singapore</b:CountryRegion>
    <b:RefOrder>2</b:RefOrder>
  </b:Source>
  <b:Source>
    <b:Tag>Cha07</b:Tag>
    <b:SourceType>BookSection</b:SourceType>
    <b:Guid>{4AE81224-2F32-4D3C-A52E-1847FD387F6A}</b:Guid>
    <b:Author>
      <b:Author>
        <b:NameList>
          <b:Person>
            <b:Last>Chawla</b:Last>
            <b:First>N.V.</b:First>
          </b:Person>
          <b:Person>
            <b:Last>Sylvester</b:Last>
            <b:First>J.C.</b:First>
          </b:Person>
        </b:NameList>
      </b:Author>
    </b:Author>
    <b:Title>Exploiting Diversity in Ensembles: Improving the Performance on Unbalanced Datasets</b:Title>
    <b:BookTitle>Multiple Classifier Systems</b:BookTitle>
    <b:Year>2007</b:Year>
    <b:Pages>397-406</b:Pages>
    <b:City>Heidelberg</b:City>
    <b:CountryRegion>Germany</b:CountryRegion>
    <b:Publisher>Springer</b:Publisher>
    <b:RefOrder>5</b:RefOrder>
  </b:Source>
  <b:Source>
    <b:Tag>Tah10</b:Tag>
    <b:SourceType>BookSection</b:SourceType>
    <b:Guid>{1D97049E-5E85-4235-9502-042931FA8C3B}</b:Guid>
    <b:Title>Improving Multilabel Classification Performance by Using Ensemble of Multi-label Classifiers</b:Title>
    <b:BookTitle>Multiple Classifier Systems</b:BookTitle>
    <b:Year>2010</b:Year>
    <b:Pages>11-21</b:Pages>
    <b:City>Berlin</b:City>
    <b:Publisher>Springer</b:Publisher>
    <b:Author>
      <b:Author>
        <b:NameList>
          <b:Person>
            <b:Last>Tahir</b:Last>
            <b:First>M.</b:First>
            <b:Middle>A.</b:Middle>
          </b:Person>
          <b:Person>
            <b:Last>Kittler</b:Last>
            <b:First>J.</b:First>
          </b:Person>
          <b:Person>
            <b:Last>Mikolajczyk</b:Last>
            <b:First>K.</b:First>
          </b:Person>
          <b:Person>
            <b:Last>Yan</b:Last>
            <b:First>F</b:First>
          </b:Person>
        </b:NameList>
      </b:Author>
    </b:Author>
    <b:StateProvince>Heidelberg</b:StateProvince>
    <b:RefOrder>6</b:RefOrder>
  </b:Source>
  <b:Source>
    <b:Tag>Fer12</b:Tag>
    <b:SourceType>ConferenceProceedings</b:SourceType>
    <b:Guid>{85A857AF-3483-451A-B2D0-C6C2B4608C79}</b:Guid>
    <b:Author>
      <b:Author>
        <b:NameList>
          <b:Person>
            <b:Last>Ferdyansyah</b:Last>
            <b:First>Syamsiar</b:First>
          </b:Person>
          <b:Person>
            <b:Last>Barakbah</b:Last>
            <b:First>Ali</b:First>
            <b:Middle>Ridho</b:Middle>
          </b:Person>
          <b:Person>
            <b:Last>Ramadijanti</b:Last>
            <b:First>Nana</b:First>
          </b:Person>
        </b:NameList>
      </b:Author>
    </b:Author>
    <b:Title>Dekorasi Batik Berbasis Impresi dengan Impresi-Warna Berorientasi Budaya</b:Title>
    <b:Year>2012</b:Year>
    <b:ConferenceName>Industrial Electronics Seminar 2012</b:ConferenceName>
    <b:City>Surabaya</b:City>
    <b:RefOrder>7</b:RefOrder>
  </b:Source>
  <b:Source>
    <b:Tag>Akb10</b:Tag>
    <b:SourceType>Book</b:SourceType>
    <b:Guid>{70088C5A-98BB-4D59-ABEF-0A779996079C}</b:Guid>
    <b:Title>Klasifikasi Karakter Pengguna Batik untuk Rekomendasi Motif Menggunakan Algoritma Naive Bayes</b:Title>
    <b:Year>2010</b:Year>
    <b:City>Jakarta</b:City>
    <b:Author>
      <b:Author>
        <b:NameList>
          <b:Person>
            <b:Last>Akbariah</b:Last>
            <b:First>N</b:First>
          </b:Person>
        </b:NameList>
      </b:Author>
    </b:Author>
    <b:Publisher>Universitas Indonesia</b:Publisher>
    <b:RefOrder>8</b:RefOrder>
  </b:Source>
  <b:Source>
    <b:Tag>Liu13</b:Tag>
    <b:SourceType>JournalArticle</b:SourceType>
    <b:Guid>{26DE3CDD-F589-4279-93E4-045D896AF709}</b:Guid>
    <b:Title>Content-based image retrieval using color difference histogram</b:Title>
    <b:Year>2013</b:Year>
    <b:Author>
      <b:Author>
        <b:NameList>
          <b:Person>
            <b:Last>Liu</b:Last>
            <b:First>Guang-Hai</b:First>
          </b:Person>
          <b:Person>
            <b:Last>Yang</b:Last>
            <b:First>Jing-Yu</b:First>
          </b:Person>
        </b:NameList>
      </b:Author>
    </b:Author>
    <b:JournalName>Pattern Recognition</b:JournalName>
    <b:Pages>188-198</b:Pages>
    <b:Volume>46</b:Volume>
    <b:Issue>I</b:Issue>
    <b:RefOrder>4</b:RefOrder>
  </b:Source>
  <b:Source>
    <b:Tag>SKa01</b:Tag>
    <b:SourceType>JournalArticle</b:SourceType>
    <b:Guid>{48B428F5-C12B-4B73-ABCC-01F1A8D37686}</b:Guid>
    <b:Title>The neural basis of biased competition in human visual cortex</b:Title>
    <b:Year>2001</b:Year>
    <b:Author>
      <b:Author>
        <b:NameList>
          <b:Person>
            <b:Last>Kastner</b:Last>
            <b:First>S.</b:First>
          </b:Person>
          <b:Person>
            <b:Last>Ungerleider</b:Last>
            <b:First>LG</b:First>
          </b:Person>
        </b:NameList>
      </b:Author>
    </b:Author>
    <b:JournalName>Neuropsychologia</b:JournalName>
    <b:Pages>1263-1276</b:Pages>
    <b:Volume>39</b:Volume>
    <b:Issue>12</b:Issue>
    <b:RefOrder>9</b:RefOrder>
  </b:Source>
  <b:Source>
    <b:Tag>MSL84</b:Tag>
    <b:SourceType>JournalArticle</b:SourceType>
    <b:Guid>{CDF031ED-4578-423D-8CD7-910A5271693C}</b:Guid>
    <b:Author>
      <b:Author>
        <b:NameList>
          <b:Person>
            <b:Last>Livingstone</b:Last>
            <b:First>M.S.</b:First>
          </b:Person>
          <b:Person>
            <b:Last>Hubel</b:Last>
            <b:First>D.H.</b:First>
          </b:Person>
        </b:NameList>
      </b:Author>
    </b:Author>
    <b:Title>Anatomy and physiology of a color system in the primate visual cortex</b:Title>
    <b:JournalName>The Journal of Neuroscience</b:JournalName>
    <b:Year>1984</b:Year>
    <b:Pages>309-356</b:Pages>
    <b:Volume>4</b:Volume>
    <b:Issue>1</b:Issue>
    <b:RefOrder>10</b:RefOrder>
  </b:Source>
  <b:Source>
    <b:Tag>Kun04</b:Tag>
    <b:SourceType>Book</b:SourceType>
    <b:Guid>{FF503818-589E-41A9-B41D-4BFD3C0246B7}</b:Guid>
    <b:Author>
      <b:Author>
        <b:NameList>
          <b:Person>
            <b:Last>Kuncheva</b:Last>
            <b:First>L.I.</b:First>
          </b:Person>
        </b:NameList>
      </b:Author>
    </b:Author>
    <b:Title>Combining Pattern Classifiers</b:Title>
    <b:Year>2004</b:Year>
    <b:City>Chichester</b:City>
    <b:Publisher>Wiley</b:Publisher>
    <b:RefOrder>11</b:RefOrder>
  </b:Source>
  <b:Source>
    <b:Tag>Fan07</b:Tag>
    <b:SourceType>Report</b:SourceType>
    <b:Guid>{C9E6A7AB-843E-463F-B719-5653EF0F46AA}</b:Guid>
    <b:Title>A study on threshold selection for multi-label classification</b:Title>
    <b:Year>2007</b:Year>
    <b:City>Taiwan</b:City>
    <b:Publisher>National Taiwan University</b:Publisher>
    <b:Author>
      <b:Author>
        <b:NameList>
          <b:Person>
            <b:Last>Fan</b:Last>
            <b:First>R.E.</b:First>
          </b:Person>
          <b:Person>
            <b:Last>C.J</b:Last>
            <b:First>Lin</b:First>
          </b:Person>
        </b:NameList>
      </b:Author>
    </b:Author>
    <b:RefOrder>12</b:RefOrder>
  </b:Source>
  <b:Source>
    <b:Tag>Har14</b:Tag>
    <b:SourceType>Book</b:SourceType>
    <b:Guid>{6D4F7A30-2E32-4EA6-8E34-C7E5F91D545F}</b:Guid>
    <b:Title>Implementasi Metode Image-to-Class Distance untuk Klasifikasi Impresi pada Citra Batik</b:Title>
    <b:Year>2014</b:Year>
    <b:Author>
      <b:Author>
        <b:NameList>
          <b:Person>
            <b:Last>Harfiani</b:Last>
            <b:First>Awalia</b:First>
          </b:Person>
          <b:Person>
            <b:Last>Suciati</b:Last>
            <b:First>Nanik</b:First>
          </b:Person>
          <b:Person>
            <b:Last>Arieshanti</b:Last>
            <b:First>Isye</b:First>
          </b:Person>
        </b:NameList>
      </b:Author>
    </b:Author>
    <b:City>Surabaya</b:City>
    <b:Publisher>Teknik Informatika ITS</b:Publisher>
    <b:RefOrder>3</b:RefOrder>
  </b:Source>
</b:Sources>
</file>

<file path=customXml/itemProps1.xml><?xml version="1.0" encoding="utf-8"?>
<ds:datastoreItem xmlns:ds="http://schemas.openxmlformats.org/officeDocument/2006/customXml" ds:itemID="{BF6EC5B4-EBDD-4658-9CD0-C683348F7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10</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dc:creator>
  <cp:keywords/>
  <dc:description/>
  <cp:lastModifiedBy>hani</cp:lastModifiedBy>
  <cp:revision>49</cp:revision>
  <cp:lastPrinted>2014-03-05T03:44:00Z</cp:lastPrinted>
  <dcterms:created xsi:type="dcterms:W3CDTF">2014-02-08T14:41:00Z</dcterms:created>
  <dcterms:modified xsi:type="dcterms:W3CDTF">2014-03-05T03:47:00Z</dcterms:modified>
</cp:coreProperties>
</file>