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74B80"/>
          <w:sz w:val="80"/>
        </w:rPr>
        <w:t>WIFIPOOL</w:t>
      </w:r>
    </w:p>
    <w:p>
      <w:pPr>
        <w:jc w:val="center"/>
      </w:pPr>
      <w:r>
        <w:rPr>
          <w:color w:val="0E7AC4"/>
          <w:sz w:val="44"/>
        </w:rPr>
        <w:t>AI Assistant</w:t>
      </w:r>
    </w:p>
    <w:p/>
    <w:p/>
    <w:p>
      <w:pPr>
        <w:jc w:val="center"/>
      </w:pPr>
      <w:r>
        <w:rPr>
          <w:b/>
          <w:color w:val="0B2540"/>
          <w:sz w:val="52"/>
        </w:rPr>
        <w:t>Security Audit</w:t>
      </w:r>
    </w:p>
    <w:p>
      <w:pPr>
        <w:jc w:val="center"/>
      </w:pPr>
      <w:r>
        <w:rPr>
          <w:i/>
          <w:color w:val="627A95"/>
          <w:sz w:val="28"/>
        </w:rPr>
        <w:t>Security Audit</w:t>
      </w:r>
    </w:p>
    <w:p/>
    <w:p/>
    <w:p/>
    <w:p/>
    <w:p/>
    <w:p/>
    <w:p/>
    <w:p/>
    <w:p>
      <w:pPr>
        <w:jc w:val="center"/>
      </w:pPr>
      <w:r>
        <w:rPr>
          <w:color w:val="627A95"/>
          <w:sz w:val="22"/>
        </w:rPr>
        <w:t>Internship Deliverable — Backend Engineering &amp; Security</w:t>
      </w:r>
    </w:p>
    <w:p>
      <w:pPr>
        <w:jc w:val="center"/>
      </w:pPr>
      <w:r>
        <w:rPr>
          <w:color w:val="627A95"/>
          <w:sz w:val="20"/>
        </w:rPr>
        <w:t>Wifipool / Beniferro Belgium · 2026</w:t>
      </w:r>
    </w:p>
    <w:p>
      <w:r>
        <w:br w:type="page"/>
      </w:r>
    </w:p>
    <w:p>
      <w:pPr>
        <w:pStyle w:val="Heading1"/>
        <w:keepNext/>
      </w:pPr>
      <w:r>
        <w:t>Security</w:t>
      </w:r>
    </w:p>
    <w:p>
      <w:pPr>
        <w:ind w:left="340"/>
        <w:shd w:val="clear" w:color="auto" w:fill="EEF8FD"/>
      </w:pPr>
      <w:r>
        <w:rPr>
          <w:i/>
          <w:color w:val="074B80"/>
        </w:rPr>
        <w:t>Threat model, OWASP Top 10 mitigations and secret management for the Wifipool AI Assistant.</w:t>
      </w:r>
    </w:p>
    <w:p>
      <w:r>
        <w:t xml:space="preserve">This document is the </w:t>
      </w:r>
      <w:r>
        <w:rPr>
          <w:b/>
        </w:rPr>
        <w:t>single source of truth</w:t>
      </w:r>
      <w:r>
        <w:t xml:space="preserve"> for the security posture of the system. It is meant to be reviewed by a stage mentor / external auditor.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1. Trust boundaries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subgraph "Internet (untrusted)"</w:t>
      </w:r>
    </w:p>
    <w:p>
      <w:pPr>
        <w:pStyle w:val="CodeBlock"/>
        <w:shd w:val="clear" w:color="auto" w:fill="F1F6FB"/>
      </w:pPr>
      <w:r>
        <w:t xml:space="preserve">        CU[Anonymous customer&lt;br/&gt;public chatbot]</w:t>
      </w:r>
    </w:p>
    <w:p>
      <w:pPr>
        <w:pStyle w:val="CodeBlock"/>
        <w:shd w:val="clear" w:color="auto" w:fill="F1F6FB"/>
      </w:pPr>
      <w:r>
        <w:t xml:space="preserve">        AT[Attacker]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"Authenticated (admin)"</w:t>
      </w:r>
    </w:p>
    <w:p>
      <w:pPr>
        <w:pStyle w:val="CodeBlock"/>
        <w:shd w:val="clear" w:color="auto" w:fill="F1F6FB"/>
      </w:pPr>
      <w:r>
        <w:t xml:space="preserve">        OW[Wifipool owner&lt;br/&gt;X-Admin-Token]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"Render runtime (trusted)"</w:t>
      </w:r>
    </w:p>
    <w:p>
      <w:pPr>
        <w:pStyle w:val="CodeBlock"/>
        <w:shd w:val="clear" w:color="auto" w:fill="F1F6FB"/>
      </w:pPr>
      <w:r>
        <w:t xml:space="preserve">        APP[FastAPI process]</w:t>
      </w:r>
    </w:p>
    <w:p>
      <w:pPr>
        <w:pStyle w:val="CodeBlock"/>
        <w:shd w:val="clear" w:color="auto" w:fill="F1F6FB"/>
      </w:pPr>
      <w:r>
        <w:t xml:space="preserve">        FS[Local FS:&lt;br/&gt;JSONL, images, .env]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"Vendor APIs (trusted)"</w:t>
      </w:r>
    </w:p>
    <w:p>
      <w:pPr>
        <w:pStyle w:val="CodeBlock"/>
        <w:shd w:val="clear" w:color="auto" w:fill="F1F6FB"/>
      </w:pPr>
      <w:r>
        <w:t xml:space="preserve">        ANT[Anthropic]</w:t>
      </w:r>
    </w:p>
    <w:p>
      <w:pPr>
        <w:pStyle w:val="CodeBlock"/>
        <w:shd w:val="clear" w:color="auto" w:fill="F1F6FB"/>
      </w:pPr>
      <w:r>
        <w:t xml:space="preserve">        OAI[OpenAI]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CU --&gt;|HTTPS, no auth| APP</w:t>
      </w:r>
    </w:p>
    <w:p>
      <w:pPr>
        <w:pStyle w:val="CodeBlock"/>
        <w:shd w:val="clear" w:color="auto" w:fill="F1F6FB"/>
      </w:pPr>
      <w:r>
        <w:t xml:space="preserve">    AT -.attack surface.-&gt; APP</w:t>
      </w:r>
    </w:p>
    <w:p>
      <w:pPr>
        <w:pStyle w:val="CodeBlock"/>
        <w:shd w:val="clear" w:color="auto" w:fill="F1F6FB"/>
      </w:pPr>
      <w:r>
        <w:t xml:space="preserve">    OW --&gt;|HTTPS + X-Admin-Token header| APP</w:t>
      </w:r>
    </w:p>
    <w:p>
      <w:pPr>
        <w:pStyle w:val="CodeBlock"/>
        <w:shd w:val="clear" w:color="auto" w:fill="F1F6FB"/>
      </w:pPr>
      <w:r>
        <w:t xml:space="preserve">    APP --&gt;|outbound HTTPS, server-side keys| ANT</w:t>
      </w:r>
    </w:p>
    <w:p>
      <w:pPr>
        <w:pStyle w:val="CodeBlock"/>
        <w:shd w:val="clear" w:color="auto" w:fill="F1F6FB"/>
      </w:pPr>
      <w:r>
        <w:t xml:space="preserve">    APP --&gt;|outbound HTTPS, server-side keys| OAI</w:t>
      </w:r>
    </w:p>
    <w:p>
      <w:pPr>
        <w:pStyle w:val="CodeBlock"/>
        <w:shd w:val="clear" w:color="auto" w:fill="F1F6FB"/>
      </w:pPr>
      <w:r>
        <w:t xml:space="preserve">    APP --&gt; FS</w:t>
      </w:r>
    </w:p>
    <w:p>
      <w:r>
        <w:t>Two trust levels:</w:t>
      </w:r>
    </w:p>
    <w:p>
      <w:pPr>
        <w:pStyle w:val="ListBullet"/>
      </w:pPr>
      <w:r>
        <w:rPr>
          <w:b/>
        </w:rPr>
        <w:t>Public</w:t>
      </w:r>
      <w:r>
        <w:t xml:space="preserve"> — anyone on the internet can call </w:t>
      </w:r>
      <w:r>
        <w:rPr>
          <w:rFonts w:ascii="Consolas" w:hAnsi="Consolas"/>
          <w:color w:val="C0392B"/>
          <w:sz w:val="20"/>
        </w:rPr>
        <w:t>POST /chat</w:t>
      </w:r>
      <w:r>
        <w:t xml:space="preserve"> and </w:t>
      </w:r>
      <w:r>
        <w:rPr>
          <w:rFonts w:ascii="Consolas" w:hAnsi="Consolas"/>
          <w:color w:val="C0392B"/>
          <w:sz w:val="20"/>
        </w:rPr>
        <w:t>GET /</w:t>
      </w:r>
      <w:r>
        <w:t xml:space="preserve"> (chat UI).</w:t>
      </w:r>
    </w:p>
    <w:p>
      <w:pPr>
        <w:pStyle w:val="ListBullet"/>
      </w:pPr>
      <w:r>
        <w:rPr>
          <w:b/>
        </w:rPr>
        <w:t>Admin</w:t>
      </w:r>
      <w:r>
        <w:t xml:space="preserve"> — protected by a shared token in the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header; controls knowledge base, analytics, Excel round-trip and lexicon.</w:t>
      </w:r>
    </w:p>
    <w:p>
      <w:r>
        <w:t xml:space="preserve">There is </w:t>
      </w:r>
      <w:r>
        <w:rPr>
          <w:b/>
        </w:rPr>
        <w:t>no</w:t>
      </w:r>
      <w:r>
        <w:t xml:space="preserve"> customer-account concept. The chatbot is anonymous-by-design (privacy benefit — no personal data collected beyond the question text).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2. OWASP Top 10 (2021)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OWASP risk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A01 — Broken Access Control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All </w:t>
            </w:r>
            <w:r>
              <w:rPr>
                <w:rFonts w:ascii="Consolas" w:hAnsi="Consolas"/>
                <w:color w:val="C0392B"/>
                <w:sz w:val="20"/>
              </w:rPr>
              <w:t>/admin/*</w:t>
            </w:r>
            <w:r>
              <w:rPr>
                <w:sz w:val="20"/>
              </w:rPr>
              <w:t xml:space="preserve"> routes use </w:t>
            </w:r>
            <w:r>
              <w:rPr>
                <w:rFonts w:ascii="Consolas" w:hAnsi="Consolas"/>
                <w:color w:val="C0392B"/>
                <w:sz w:val="20"/>
              </w:rPr>
              <w:t>Depends(require_admin)</w:t>
            </w:r>
            <w:r>
              <w:rPr>
                <w:sz w:val="20"/>
              </w:rPr>
              <w:t xml:space="preserve"> which validates </w:t>
            </w:r>
            <w:r>
              <w:rPr>
                <w:rFonts w:ascii="Consolas" w:hAnsi="Consolas"/>
                <w:color w:val="C0392B"/>
                <w:sz w:val="20"/>
              </w:rPr>
              <w:t>X-Admin-Token</w:t>
            </w:r>
            <w:r>
              <w:rPr>
                <w:sz w:val="20"/>
              </w:rPr>
              <w:t xml:space="preserve"> against </w:t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  <w:r>
              <w:rPr>
                <w:sz w:val="20"/>
              </w:rPr>
              <w:t>. Public endpoints (</w:t>
            </w:r>
            <w:r>
              <w:rPr>
                <w:rFonts w:ascii="Consolas" w:hAnsi="Consolas"/>
                <w:color w:val="C0392B"/>
                <w:sz w:val="20"/>
              </w:rPr>
              <w:t>/chat</w:t>
            </w:r>
            <w:r>
              <w:rPr>
                <w:sz w:val="20"/>
              </w:rPr>
              <w:t>) intentionally need no auth.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A02 — Cryptographic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Render serves the app behind HTTPS by default. All inbound + outbound traffic is TLS. No homemade crypto.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A03 — Injection (SQL, command, XSS)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No SQL in the project (JSONL only). User input is passed to Claude as a structured message, never concatenated into a system prompt. Frontend uses </w:t>
            </w:r>
            <w:r>
              <w:rPr>
                <w:rFonts w:ascii="Consolas" w:hAnsi="Consolas"/>
                <w:color w:val="C0392B"/>
                <w:sz w:val="20"/>
              </w:rPr>
              <w:t>escHtml()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C0392B"/>
                <w:sz w:val="20"/>
              </w:rPr>
              <w:t>escAttr()</w:t>
            </w:r>
            <w:r>
              <w:rPr>
                <w:sz w:val="20"/>
              </w:rPr>
              <w:t xml:space="preserve"> on every rendered FAQ field; templates use textContent assignment over innerHTML where possible.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A04 — Insecure Design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Failure paths return localized "AI unavailable" errors instead of falling back to misleading keyword answers when Anthropic rejects (see </w:t>
            </w:r>
            <w:r>
              <w:rPr>
                <w:rFonts w:ascii="Consolas" w:hAnsi="Consolas"/>
                <w:color w:val="C0392B"/>
                <w:sz w:val="20"/>
              </w:rPr>
              <w:t>app/main.py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C0392B"/>
                <w:sz w:val="20"/>
              </w:rPr>
              <w:t>api_error</w:t>
            </w:r>
            <w:r>
              <w:rPr>
                <w:sz w:val="20"/>
              </w:rPr>
              <w:t xml:space="preserve"> branch). Rate limiter is in-process (defense in depth above Render's network layer).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A05 — Security Misconfiguration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CORS allow-list is explicit, not wildcard. Default </w:t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  <w:r>
              <w:rPr>
                <w:sz w:val="20"/>
              </w:rPr>
              <w:t xml:space="preserve"> is </w:t>
            </w:r>
            <w:r>
              <w:rPr>
                <w:rFonts w:ascii="Consolas" w:hAnsi="Consolas"/>
                <w:color w:val="C0392B"/>
                <w:sz w:val="20"/>
              </w:rPr>
              <w:t>"admin"</w:t>
            </w:r>
            <w:r>
              <w:rPr>
                <w:sz w:val="20"/>
              </w:rPr>
              <w:t xml:space="preserve"> only for local dev; Render production override is documented in </w:t>
            </w:r>
            <w:r>
              <w:rPr>
                <w:color w:val="0E7AC4"/>
                <w:sz w:val="20"/>
                <w:u w:val="single"/>
              </w:rPr>
              <w:t>README.md</w:t>
            </w:r>
            <w:r>
              <w:rPr>
                <w:sz w:val="20"/>
              </w:rPr>
              <w:t xml:space="preserve">. </w:t>
            </w:r>
            <w:r>
              <w:rPr>
                <w:rFonts w:ascii="Consolas" w:hAnsi="Consolas"/>
                <w:color w:val="C0392B"/>
                <w:sz w:val="20"/>
              </w:rPr>
              <w:t>.env</w:t>
            </w:r>
            <w:r>
              <w:rPr>
                <w:sz w:val="20"/>
              </w:rPr>
              <w:t xml:space="preserve"> is in </w:t>
            </w:r>
            <w:r>
              <w:rPr>
                <w:rFonts w:ascii="Consolas" w:hAnsi="Consolas"/>
                <w:color w:val="C0392B"/>
                <w:sz w:val="20"/>
              </w:rPr>
              <w:t>.gitignore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C0392B"/>
                <w:sz w:val="20"/>
              </w:rPr>
              <w:t>.env.example</w:t>
            </w:r>
            <w:r>
              <w:rPr>
                <w:sz w:val="20"/>
              </w:rPr>
              <w:t xml:space="preserve"> ships placeholders.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A06 — Vulnerable &amp; Outdated Components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Monitored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Dependencies pinned in </w:t>
            </w:r>
            <w:r>
              <w:rPr>
                <w:rFonts w:ascii="Consolas" w:hAnsi="Consolas"/>
                <w:color w:val="C0392B"/>
                <w:sz w:val="20"/>
              </w:rPr>
              <w:t>requirements.txt</w:t>
            </w:r>
            <w:r>
              <w:rPr>
                <w:sz w:val="20"/>
              </w:rPr>
              <w:t xml:space="preserve">. Manual </w:t>
            </w:r>
            <w:r>
              <w:rPr>
                <w:rFonts w:ascii="Consolas" w:hAnsi="Consolas"/>
                <w:color w:val="C0392B"/>
                <w:sz w:val="20"/>
              </w:rPr>
              <w:t>pip list --outdated</w:t>
            </w:r>
            <w:r>
              <w:rPr>
                <w:sz w:val="20"/>
              </w:rPr>
              <w:t xml:space="preserve"> review monthly. No CVE scanning automation yet — see </w:t>
            </w:r>
            <w:r>
              <w:rPr>
                <w:color w:val="0E7AC4"/>
                <w:sz w:val="20"/>
                <w:u w:val="single"/>
              </w:rPr>
              <w:t>§8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A07 — Identification &amp; Authentication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Constant-time token comparison via </w:t>
            </w:r>
            <w:r>
              <w:rPr>
                <w:rFonts w:ascii="Consolas" w:hAnsi="Consolas"/>
                <w:color w:val="C0392B"/>
                <w:sz w:val="20"/>
              </w:rPr>
              <w:t>secrets.compare_digest</w:t>
            </w:r>
            <w:r>
              <w:rPr>
                <w:sz w:val="20"/>
              </w:rPr>
              <w:t xml:space="preserve"> (defense against timing attacks). No password reset flow exists (single shared admin) — by design.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A08 — Software &amp; Data Integrity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Excel uploads back up the previous 3 versions before replacing (</w:t>
            </w:r>
            <w:r>
              <w:rPr>
                <w:rFonts w:ascii="Consolas" w:hAnsi="Consolas"/>
                <w:color w:val="C0392B"/>
                <w:sz w:val="20"/>
              </w:rPr>
              <w:t>excel_backups/</w:t>
            </w:r>
            <w:r>
              <w:rPr>
                <w:sz w:val="20"/>
              </w:rPr>
              <w:t>). JSONL parse errors are isolated per line. No deserialization of untrusted pickles.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A09 — Security Logging &amp; Monitoring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Partial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logs (</w:t>
            </w:r>
            <w:r>
              <w:rPr>
                <w:rFonts w:ascii="Consolas" w:hAnsi="Consolas"/>
                <w:color w:val="C0392B"/>
                <w:sz w:val="20"/>
              </w:rPr>
              <w:t>logger.info/warning/exception</w:t>
            </w:r>
            <w:r>
              <w:rPr>
                <w:sz w:val="20"/>
              </w:rPr>
              <w:t>) are captured by Render's logging pipeline. No SIEM. Failed admin logins are logged.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A10 — Server-Side Request Forgery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user-controlled outbound URL construction. The bot only fetches data from hardcoded Anthropic + OpenAI endpoints.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3. Authentication</w:t>
      </w:r>
    </w:p>
    <w:p>
      <w:pPr>
        <w:pStyle w:val="Heading3"/>
        <w:keepNext/>
      </w:pPr>
      <w:r>
        <w:t>Admin token scheme</w:t>
      </w:r>
    </w:p>
    <w:p>
      <w:pPr>
        <w:pStyle w:val="CodeBlock"/>
        <w:shd w:val="clear" w:color="auto" w:fill="F1F6FB"/>
      </w:pPr>
      <w:r>
        <w:t># app/main.py</w:t>
      </w:r>
    </w:p>
    <w:p>
      <w:pPr>
        <w:pStyle w:val="CodeBlock"/>
        <w:shd w:val="clear" w:color="auto" w:fill="F1F6FB"/>
      </w:pPr>
      <w:r>
        <w:t>def _admin_password() -&gt; str:</w:t>
      </w:r>
    </w:p>
    <w:p>
      <w:pPr>
        <w:pStyle w:val="CodeBlock"/>
        <w:shd w:val="clear" w:color="auto" w:fill="F1F6FB"/>
      </w:pPr>
      <w:r>
        <w:t xml:space="preserve">    return os.environ.get("ADMIN_PASSWORD", "admin")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>def require_admin(x_admin_token: str = Header(default="")):</w:t>
      </w:r>
    </w:p>
    <w:p>
      <w:pPr>
        <w:pStyle w:val="CodeBlock"/>
        <w:shd w:val="clear" w:color="auto" w:fill="F1F6FB"/>
      </w:pPr>
      <w:r>
        <w:t xml:space="preserve">    expected = _admin_password().encode()</w:t>
      </w:r>
    </w:p>
    <w:p>
      <w:pPr>
        <w:pStyle w:val="CodeBlock"/>
        <w:shd w:val="clear" w:color="auto" w:fill="F1F6FB"/>
      </w:pPr>
      <w:r>
        <w:t xml:space="preserve">    received = (x_admin_token or "").encode()</w:t>
      </w:r>
    </w:p>
    <w:p>
      <w:pPr>
        <w:pStyle w:val="CodeBlock"/>
        <w:shd w:val="clear" w:color="auto" w:fill="F1F6FB"/>
      </w:pPr>
      <w:r>
        <w:t xml:space="preserve">    if not _secrets.compare_digest(received, expected):</w:t>
      </w:r>
    </w:p>
    <w:p>
      <w:pPr>
        <w:pStyle w:val="CodeBlock"/>
        <w:shd w:val="clear" w:color="auto" w:fill="F1F6FB"/>
      </w:pPr>
      <w:r>
        <w:t xml:space="preserve">        raise HTTPException(status_code=401, detail="Invalid admin token")</w:t>
      </w:r>
    </w:p>
    <w:p>
      <w:pPr>
        <w:pStyle w:val="CodeBlock"/>
        <w:shd w:val="clear" w:color="auto" w:fill="F1F6FB"/>
      </w:pPr>
      <w:r>
        <w:t xml:space="preserve">    return True</w:t>
      </w:r>
    </w:p>
    <w:p>
      <w:r>
        <w:rPr>
          <w:b/>
        </w:rPr>
        <w:t>Why a header token instead of cookies?</w:t>
      </w:r>
    </w:p>
    <w:p>
      <w:pPr>
        <w:pStyle w:val="ListBullet"/>
      </w:pPr>
      <w:r>
        <w:t>Immune to CSRF — no ambient credentials.</w:t>
      </w:r>
    </w:p>
    <w:p>
      <w:pPr>
        <w:pStyle w:val="ListBullet"/>
      </w:pPr>
      <w:r>
        <w:t xml:space="preserve">Easy to test with </w:t>
      </w:r>
      <w:r>
        <w:rPr>
          <w:rFonts w:ascii="Consolas" w:hAnsi="Consolas"/>
          <w:color w:val="C0392B"/>
          <w:sz w:val="20"/>
        </w:rPr>
        <w:t>curl</w:t>
      </w:r>
      <w:r>
        <w:t xml:space="preserve"> (</w:t>
      </w:r>
      <w:r>
        <w:rPr>
          <w:rFonts w:ascii="Consolas" w:hAnsi="Consolas"/>
          <w:color w:val="C0392B"/>
          <w:sz w:val="20"/>
        </w:rPr>
        <w:t>-H "X-Admin-Token: ..."</w:t>
      </w:r>
      <w:r>
        <w:t>).</w:t>
      </w:r>
    </w:p>
    <w:p>
      <w:pPr>
        <w:pStyle w:val="ListBullet"/>
      </w:pPr>
      <w:r>
        <w:t xml:space="preserve">The frontend stores it in </w:t>
      </w:r>
      <w:r>
        <w:rPr>
          <w:rFonts w:ascii="Consolas" w:hAnsi="Consolas"/>
          <w:color w:val="C0392B"/>
          <w:sz w:val="20"/>
        </w:rPr>
        <w:t>sessionStorage</w:t>
      </w:r>
      <w:r>
        <w:t xml:space="preserve"> (cleared on tab close) — not </w:t>
      </w:r>
      <w:r>
        <w:rPr>
          <w:rFonts w:ascii="Consolas" w:hAnsi="Consolas"/>
          <w:color w:val="C0392B"/>
          <w:sz w:val="20"/>
        </w:rPr>
        <w:t>localStorage</w:t>
      </w:r>
      <w:r>
        <w:t xml:space="preserve"> — so a closed laptop doesn't leave the admin authenticated indefinitely.</w:t>
      </w:r>
    </w:p>
    <w:p>
      <w:r>
        <w:rPr>
          <w:b/>
        </w:rPr>
        <w:t>Why `compare_digest` instead of `==`?</w:t>
      </w:r>
    </w:p>
    <w:p>
      <w:pPr>
        <w:pStyle w:val="ListBullet"/>
      </w:pPr>
      <w:r>
        <w:t xml:space="preserve">Constant-time comparison. A naïve </w:t>
      </w:r>
      <w:r>
        <w:rPr>
          <w:rFonts w:ascii="Consolas" w:hAnsi="Consolas"/>
          <w:color w:val="C0392B"/>
          <w:sz w:val="20"/>
        </w:rPr>
        <w:t>==</w:t>
      </w:r>
      <w:r>
        <w:t xml:space="preserve"> returns early on the first mismatched byte, leaking the length of the matching prefix and enabling </w:t>
      </w:r>
      <w:r>
        <w:rPr>
          <w:color w:val="0E7AC4"/>
          <w:u w:val="single"/>
        </w:rPr>
        <w:t>byte-by-byte timing attacks</w:t>
      </w:r>
      <w:r>
        <w:t>.</w:t>
      </w:r>
    </w:p>
    <w:p>
      <w:pPr>
        <w:pStyle w:val="Heading3"/>
        <w:keepNext/>
      </w:pPr>
      <w:r>
        <w:t>Login flow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sequenceDiagram</w:t>
      </w:r>
    </w:p>
    <w:p>
      <w:pPr>
        <w:pStyle w:val="CodeBlock"/>
        <w:shd w:val="clear" w:color="auto" w:fill="F1F6FB"/>
      </w:pPr>
      <w:r>
        <w:t xml:space="preserve">    autonumber</w:t>
      </w:r>
    </w:p>
    <w:p>
      <w:pPr>
        <w:pStyle w:val="CodeBlock"/>
        <w:shd w:val="clear" w:color="auto" w:fill="F1F6FB"/>
      </w:pPr>
      <w:r>
        <w:t xml:space="preserve">    participant U as Admin browser</w:t>
      </w:r>
    </w:p>
    <w:p>
      <w:pPr>
        <w:pStyle w:val="CodeBlock"/>
        <w:shd w:val="clear" w:color="auto" w:fill="F1F6FB"/>
      </w:pPr>
      <w:r>
        <w:t xml:space="preserve">    participant API as POST /admin/login</w:t>
      </w:r>
    </w:p>
    <w:p>
      <w:pPr>
        <w:pStyle w:val="CodeBlock"/>
        <w:shd w:val="clear" w:color="auto" w:fill="F1F6FB"/>
      </w:pPr>
      <w:r>
        <w:t xml:space="preserve">    participant CMP as secrets.compare_digest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U-&gt;&gt;API: { password: "..." }</w:t>
      </w:r>
    </w:p>
    <w:p>
      <w:pPr>
        <w:pStyle w:val="CodeBlock"/>
        <w:shd w:val="clear" w:color="auto" w:fill="F1F6FB"/>
      </w:pPr>
      <w:r>
        <w:t xml:space="preserve">    API-&gt;&gt;CMP: compare_digest(received, ADMIN_PASSWORD)</w:t>
      </w:r>
    </w:p>
    <w:p>
      <w:pPr>
        <w:pStyle w:val="CodeBlock"/>
        <w:shd w:val="clear" w:color="auto" w:fill="F1F6FB"/>
      </w:pPr>
      <w:r>
        <w:t xml:space="preserve">    alt match</w:t>
      </w:r>
    </w:p>
    <w:p>
      <w:pPr>
        <w:pStyle w:val="CodeBlock"/>
        <w:shd w:val="clear" w:color="auto" w:fill="F1F6FB"/>
      </w:pPr>
      <w:r>
        <w:t xml:space="preserve">        API--&gt;&gt;U: 200 { ok: true, token: "&lt;password&gt;" }</w:t>
      </w:r>
    </w:p>
    <w:p>
      <w:pPr>
        <w:pStyle w:val="CodeBlock"/>
        <w:shd w:val="clear" w:color="auto" w:fill="F1F6FB"/>
      </w:pPr>
      <w:r>
        <w:t xml:space="preserve">        Note over U: sessionStorage.setItem("admin_token", token)</w:t>
      </w:r>
    </w:p>
    <w:p>
      <w:pPr>
        <w:pStyle w:val="CodeBlock"/>
        <w:shd w:val="clear" w:color="auto" w:fill="F1F6FB"/>
      </w:pPr>
      <w:r>
        <w:t xml:space="preserve">    else mismatch</w:t>
      </w:r>
    </w:p>
    <w:p>
      <w:pPr>
        <w:pStyle w:val="CodeBlock"/>
        <w:shd w:val="clear" w:color="auto" w:fill="F1F6FB"/>
      </w:pPr>
      <w:r>
        <w:t xml:space="preserve">        API--&gt;&gt;U: 401 Unauthorized</w:t>
      </w:r>
    </w:p>
    <w:p>
      <w:pPr>
        <w:pStyle w:val="CodeBlock"/>
        <w:shd w:val="clear" w:color="auto" w:fill="F1F6FB"/>
      </w:pPr>
      <w:r>
        <w:t xml:space="preserve">        Note over U: error UI, no token stored</w:t>
      </w:r>
    </w:p>
    <w:p>
      <w:pPr>
        <w:pStyle w:val="CodeBlock"/>
        <w:shd w:val="clear" w:color="auto" w:fill="F1F6FB"/>
      </w:pPr>
      <w:r>
        <w:t xml:space="preserve">    end</w:t>
      </w:r>
    </w:p>
    <w:p>
      <w:r>
        <w:t xml:space="preserve">After login, every admin request includes </w:t>
      </w:r>
      <w:r>
        <w:rPr>
          <w:rFonts w:ascii="Consolas" w:hAnsi="Consolas"/>
          <w:color w:val="C0392B"/>
          <w:sz w:val="20"/>
        </w:rPr>
        <w:t>X-Admin-Token: &lt;token&gt;</w:t>
      </w:r>
      <w:r>
        <w:t>. The token IS the password — there's no per-session token rotation because:</w:t>
      </w:r>
    </w:p>
    <w:p>
      <w:pPr>
        <w:pStyle w:val="ListBullet"/>
      </w:pPr>
      <w:r>
        <w:t>The system has one admin (the business owner). Multi-session token rotation adds complexity for a single-user surface.</w:t>
      </w:r>
    </w:p>
    <w:p>
      <w:pPr>
        <w:pStyle w:val="ListBullet"/>
      </w:pPr>
      <w:r>
        <w:t>Render serves HTTPS by default → the token can't be sniffed in transit.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4. Rate limiting</w:t>
      </w:r>
    </w:p>
    <w:p>
      <w:pPr>
        <w:pStyle w:val="CodeBlock"/>
        <w:shd w:val="clear" w:color="auto" w:fill="F1F6FB"/>
      </w:pPr>
      <w:r>
        <w:t># app/main.py</w:t>
      </w:r>
    </w:p>
    <w:p>
      <w:pPr>
        <w:pStyle w:val="CodeBlock"/>
        <w:shd w:val="clear" w:color="auto" w:fill="F1F6FB"/>
      </w:pPr>
      <w:r>
        <w:t>_RATE_LIMIT_WINDOW = 60      # seconds</w:t>
      </w:r>
    </w:p>
    <w:p>
      <w:pPr>
        <w:pStyle w:val="CodeBlock"/>
        <w:shd w:val="clear" w:color="auto" w:fill="F1F6FB"/>
      </w:pPr>
      <w:r>
        <w:t>_RATE_LIMIT_MAX    = 60      # requests per window per IP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>def _check_rate_limit(client_ip: str) -&gt; bool:</w:t>
      </w:r>
    </w:p>
    <w:p>
      <w:pPr>
        <w:pStyle w:val="CodeBlock"/>
        <w:shd w:val="clear" w:color="auto" w:fill="F1F6FB"/>
      </w:pPr>
      <w:r>
        <w:t xml:space="preserve">    now = time.time()</w:t>
      </w:r>
    </w:p>
    <w:p>
      <w:pPr>
        <w:pStyle w:val="CodeBlock"/>
        <w:shd w:val="clear" w:color="auto" w:fill="F1F6FB"/>
      </w:pPr>
      <w:r>
        <w:t xml:space="preserve">    cutoff = now - _RATE_LIMIT_WINDOW</w:t>
      </w:r>
    </w:p>
    <w:p>
      <w:pPr>
        <w:pStyle w:val="CodeBlock"/>
        <w:shd w:val="clear" w:color="auto" w:fill="F1F6FB"/>
      </w:pPr>
      <w:r>
        <w:t xml:space="preserve">    with _rate_lock:</w:t>
      </w:r>
    </w:p>
    <w:p>
      <w:pPr>
        <w:pStyle w:val="CodeBlock"/>
        <w:shd w:val="clear" w:color="auto" w:fill="F1F6FB"/>
      </w:pPr>
      <w:r>
        <w:t xml:space="preserve">        timestamps = _rate_store.setdefault(client_ip, [])</w:t>
      </w:r>
    </w:p>
    <w:p>
      <w:pPr>
        <w:pStyle w:val="CodeBlock"/>
        <w:shd w:val="clear" w:color="auto" w:fill="F1F6FB"/>
      </w:pPr>
      <w:r>
        <w:t xml:space="preserve">        timestamps[:] = [t for t in timestamps if t &gt; cutoff]</w:t>
      </w:r>
    </w:p>
    <w:p>
      <w:pPr>
        <w:pStyle w:val="CodeBlock"/>
        <w:shd w:val="clear" w:color="auto" w:fill="F1F6FB"/>
      </w:pPr>
      <w:r>
        <w:t xml:space="preserve">        if len(timestamps) &gt;= _RATE_LIMIT_MAX:</w:t>
      </w:r>
    </w:p>
    <w:p>
      <w:pPr>
        <w:pStyle w:val="CodeBlock"/>
        <w:shd w:val="clear" w:color="auto" w:fill="F1F6FB"/>
      </w:pPr>
      <w:r>
        <w:t xml:space="preserve">            return False</w:t>
      </w:r>
    </w:p>
    <w:p>
      <w:pPr>
        <w:pStyle w:val="CodeBlock"/>
        <w:shd w:val="clear" w:color="auto" w:fill="F1F6FB"/>
      </w:pPr>
      <w:r>
        <w:t xml:space="preserve">        timestamps.append(now)</w:t>
      </w:r>
    </w:p>
    <w:p>
      <w:pPr>
        <w:pStyle w:val="CodeBlock"/>
        <w:shd w:val="clear" w:color="auto" w:fill="F1F6FB"/>
      </w:pPr>
      <w:r>
        <w:t xml:space="preserve">        return True</w:t>
      </w:r>
    </w:p>
    <w:p>
      <w:pPr>
        <w:pStyle w:val="ListBullet"/>
      </w:pPr>
      <w:r>
        <w:rPr>
          <w:b/>
        </w:rPr>
        <w:t>Why per-IP and not per-user?</w:t>
      </w:r>
      <w:r>
        <w:t xml:space="preserve"> No user accounts exist.</w:t>
      </w:r>
    </w:p>
    <w:p>
      <w:pPr>
        <w:pStyle w:val="ListBullet"/>
      </w:pPr>
      <w:r>
        <w:rPr>
          <w:b/>
        </w:rPr>
        <w:t>Why 60/min?</w:t>
      </w:r>
      <w:r>
        <w:t xml:space="preserve"> Generous enough that a real customer never hits it (typical pattern is 1-5 questions per session); strict enough that a runaway script is throttled before the Anthropic bill spikes.</w:t>
      </w:r>
    </w:p>
    <w:p>
      <w:pPr>
        <w:pStyle w:val="ListBullet"/>
      </w:pPr>
      <w:r>
        <w:rPr>
          <w:b/>
        </w:rPr>
        <w:t>Defense in depth:</w:t>
      </w:r>
      <w:r>
        <w:t xml:space="preserve"> Render also rate-limits at the platform level; our in-process limiter is the second line and protects against burst patterns that pass through Render unchecked.</w:t>
      </w:r>
    </w:p>
    <w:p>
      <w:r>
        <w:t>A request that exceeds the limit returns:</w:t>
      </w:r>
    </w:p>
    <w:p>
      <w:pPr>
        <w:pStyle w:val="CodeBlock"/>
        <w:shd w:val="clear" w:color="auto" w:fill="F1F6FB"/>
      </w:pPr>
      <w:r>
        <w:t>HTTP 429 Too Many Requests</w:t>
      </w:r>
    </w:p>
    <w:p>
      <w:pPr>
        <w:pStyle w:val="CodeBlock"/>
        <w:shd w:val="clear" w:color="auto" w:fill="F1F6FB"/>
      </w:pPr>
      <w:r>
        <w:t>{ "detail": "Te veel verzoeken. Wacht even en probeer opnieuw."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5. Secret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Secret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Storage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Rotation policy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ANTHROPIC_API_KEY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Render env var, dev: </w:t>
            </w:r>
            <w:r>
              <w:rPr>
                <w:rFonts w:ascii="Consolas" w:hAnsi="Consolas"/>
                <w:color w:val="C0392B"/>
                <w:sz w:val="20"/>
              </w:rPr>
              <w:t>.env</w:t>
            </w:r>
            <w:r>
              <w:rPr>
                <w:sz w:val="20"/>
              </w:rPr>
              <w:t xml:space="preserve"> (gitignored)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Manual via Anthropic console; no scheduled rotation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OPENAI_API_KEY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Render env var, dev: </w:t>
            </w:r>
            <w:r>
              <w:rPr>
                <w:rFonts w:ascii="Consolas" w:hAnsi="Consolas"/>
                <w:color w:val="C0392B"/>
                <w:sz w:val="20"/>
              </w:rPr>
              <w:t>.env</w:t>
            </w:r>
            <w:r>
              <w:rPr>
                <w:sz w:val="20"/>
              </w:rPr>
              <w:t xml:space="preserve"> (gitignored)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Manual via OpenAI dashboard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Render env var (production), default </w:t>
            </w:r>
            <w:r>
              <w:rPr>
                <w:rFonts w:ascii="Consolas" w:hAnsi="Consolas"/>
                <w:color w:val="C0392B"/>
                <w:sz w:val="20"/>
              </w:rPr>
              <w:t>"admin"</w:t>
            </w:r>
            <w:r>
              <w:rPr>
                <w:sz w:val="20"/>
              </w:rPr>
              <w:t xml:space="preserve"> (dev only)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Communicated out-of-band; rotate immediately if leaked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Anti-leak controls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.env</w:t>
      </w:r>
      <w:r>
        <w:t xml:space="preserve"> is in </w:t>
      </w:r>
      <w:r>
        <w:rPr>
          <w:rFonts w:ascii="Consolas" w:hAnsi="Consolas"/>
          <w:color w:val="C0392B"/>
          <w:sz w:val="20"/>
        </w:rPr>
        <w:t>.gitignore</w:t>
      </w:r>
      <w:r>
        <w:t xml:space="preserve"> from day one.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.env.example</w:t>
      </w:r>
      <w:r>
        <w:t xml:space="preserve"> ships placeholders without real keys.</w:t>
      </w:r>
    </w:p>
    <w:p>
      <w:pPr>
        <w:pStyle w:val="ListBullet"/>
      </w:pPr>
      <w:r>
        <w:t xml:space="preserve">No secret is ever logged. </w:t>
      </w:r>
      <w:r>
        <w:rPr>
          <w:rFonts w:ascii="Consolas" w:hAnsi="Consolas"/>
          <w:color w:val="C0392B"/>
          <w:sz w:val="20"/>
        </w:rPr>
        <w:t>logger.exception</w:t>
      </w:r>
      <w:r>
        <w:t xml:space="preserve"> includes stack traces but not env-var contents (Python's </w:t>
      </w:r>
      <w:r>
        <w:rPr>
          <w:rFonts w:ascii="Consolas" w:hAnsi="Consolas"/>
          <w:color w:val="C0392B"/>
          <w:sz w:val="20"/>
        </w:rPr>
        <w:t>traceback</w:t>
      </w:r>
      <w:r>
        <w:t xml:space="preserve"> doesn't dump </w:t>
      </w:r>
      <w:r>
        <w:rPr>
          <w:rFonts w:ascii="Consolas" w:hAnsi="Consolas"/>
          <w:color w:val="C0392B"/>
          <w:sz w:val="20"/>
        </w:rPr>
        <w:t>os.environ</w:t>
      </w:r>
      <w:r>
        <w:t>).</w:t>
      </w:r>
    </w:p>
    <w:p>
      <w:pPr>
        <w:pStyle w:val="ListBullet"/>
      </w:pPr>
      <w:r>
        <w:t xml:space="preserve">A grep over the repo confirms no </w:t>
      </w:r>
      <w:r>
        <w:rPr>
          <w:rFonts w:ascii="Consolas" w:hAnsi="Consolas"/>
          <w:color w:val="C0392B"/>
          <w:sz w:val="20"/>
        </w:rPr>
        <w:t>sk-</w:t>
      </w:r>
      <w:r>
        <w:t xml:space="preserve">, </w:t>
      </w:r>
      <w:r>
        <w:rPr>
          <w:rFonts w:ascii="Consolas" w:hAnsi="Consolas"/>
          <w:color w:val="C0392B"/>
          <w:sz w:val="20"/>
        </w:rPr>
        <w:t>sk-ant-</w:t>
      </w:r>
      <w:r>
        <w:t xml:space="preserve">, or </w:t>
      </w:r>
      <w:r>
        <w:rPr>
          <w:rFonts w:ascii="Consolas" w:hAnsi="Consolas"/>
          <w:color w:val="C0392B"/>
          <w:sz w:val="20"/>
        </w:rPr>
        <w:t>Bearer</w:t>
      </w:r>
      <w:r>
        <w:t xml:space="preserve"> literals: </w:t>
      </w:r>
      <w:r>
        <w:rPr>
          <w:rFonts w:ascii="Consolas" w:hAnsi="Consolas"/>
          <w:color w:val="C0392B"/>
          <w:sz w:val="20"/>
        </w:rPr>
        <w:t>git grep -E "sk-(ant-)?[A-Za-z0-9]{32,}"</w:t>
      </w:r>
      <w:r>
        <w:t xml:space="preserve"> returns nothing.</w:t>
      </w:r>
    </w:p>
    <w:p>
      <w:pPr>
        <w:pStyle w:val="Heading3"/>
        <w:keepNext/>
      </w:pPr>
      <w:r>
        <w:t>Rotation runbook</w:t>
      </w:r>
    </w:p>
    <w:p>
      <w:pPr>
        <w:pStyle w:val="ListNumber"/>
      </w:pPr>
      <w:r>
        <w:t>Generate a new key on the vendor dashboard (Anthropic / OpenAI).</w:t>
      </w:r>
    </w:p>
    <w:p>
      <w:pPr>
        <w:pStyle w:val="ListNumber"/>
      </w:pPr>
      <w:r>
        <w:t>Update the corresponding Render env var.</w:t>
      </w:r>
    </w:p>
    <w:p>
      <w:pPr>
        <w:pStyle w:val="ListNumber"/>
      </w:pPr>
      <w:r>
        <w:t>Render auto-restarts; new key is live in ~30 sec.</w:t>
      </w:r>
    </w:p>
    <w:p>
      <w:pPr>
        <w:pStyle w:val="ListNumber"/>
      </w:pPr>
      <w:r>
        <w:t>Revoke the old key on the vendor dashboard.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6. Input validation &amp; content safety</w:t>
      </w:r>
    </w:p>
    <w:p>
      <w:pPr>
        <w:pStyle w:val="Heading3"/>
        <w:keepNext/>
      </w:pPr>
      <w:r>
        <w:t>Bounded inputs</w:t>
      </w:r>
    </w:p>
    <w:p>
      <w:pPr>
        <w:pStyle w:val="ListBullet"/>
      </w:pPr>
      <w:r>
        <w:t xml:space="preserve">Query length is </w:t>
      </w:r>
      <w:r>
        <w:rPr>
          <w:b/>
        </w:rPr>
        <w:t>not</w:t>
      </w:r>
      <w:r>
        <w:t xml:space="preserve"> explicitly capped at the API layer (FastAPI's default body size limit of 1 MB is sufficient — a single question is &lt; 1 kB).</w:t>
      </w:r>
    </w:p>
    <w:p>
      <w:pPr>
        <w:pStyle w:val="ListBullet"/>
      </w:pPr>
      <w:r>
        <w:t>The query preprocessor (</w:t>
      </w:r>
      <w:r>
        <w:rPr>
          <w:rFonts w:ascii="Consolas" w:hAnsi="Consolas"/>
          <w:color w:val="C0392B"/>
          <w:sz w:val="20"/>
        </w:rPr>
        <w:t>app/query_preprocessor.py</w:t>
      </w:r>
      <w:r>
        <w:t xml:space="preserve">) explicitly classifies and rejects spam, empty queries, and out-of-scope topics </w:t>
      </w:r>
      <w:r>
        <w:rPr>
          <w:b/>
        </w:rPr>
        <w:t>before</w:t>
      </w:r>
      <w:r>
        <w:t xml:space="preserve"> they reach Claude.</w:t>
      </w:r>
    </w:p>
    <w:p>
      <w:pPr>
        <w:pStyle w:val="ListBullet"/>
      </w:pPr>
      <w:r>
        <w:t xml:space="preserve">The expert mode runs with </w:t>
      </w:r>
      <w:r>
        <w:rPr>
          <w:rFonts w:ascii="Consolas" w:hAnsi="Consolas"/>
          <w:color w:val="C0392B"/>
          <w:sz w:val="20"/>
        </w:rPr>
        <w:t>max_tokens=1000</w:t>
      </w:r>
      <w:r>
        <w:t xml:space="preserve"> on output — bounded answer length.</w:t>
      </w:r>
    </w:p>
    <w:p>
      <w:pPr>
        <w:pStyle w:val="Heading3"/>
        <w:keepNext/>
      </w:pPr>
      <w:r>
        <w:t>Output safety</w:t>
      </w:r>
    </w:p>
    <w:p>
      <w:pPr>
        <w:pStyle w:val="ListBullet"/>
      </w:pPr>
      <w:r>
        <w:t xml:space="preserve">Claude's </w:t>
      </w:r>
      <w:r>
        <w:rPr>
          <w:rFonts w:ascii="Consolas" w:hAnsi="Consolas"/>
          <w:color w:val="C0392B"/>
          <w:sz w:val="20"/>
        </w:rPr>
        <w:t>temperature=0.2</w:t>
      </w:r>
      <w:r>
        <w:t xml:space="preserve"> reduces hallucination probability.</w:t>
      </w:r>
    </w:p>
    <w:p>
      <w:pPr>
        <w:pStyle w:val="ListBullet"/>
      </w:pPr>
      <w:r>
        <w:t>The system prompt explicitly tells Claude to answer "I don't know" if the FAQ doesn't cover the question (no confabulation).</w:t>
      </w:r>
    </w:p>
    <w:p>
      <w:pPr>
        <w:pStyle w:val="ListBullet"/>
      </w:pPr>
      <w:r>
        <w:t>Frontend escapes all rendered FAQ text (</w:t>
      </w:r>
      <w:r>
        <w:rPr>
          <w:rFonts w:ascii="Consolas" w:hAnsi="Consolas"/>
          <w:color w:val="C0392B"/>
          <w:sz w:val="20"/>
        </w:rPr>
        <w:t>escHtml</w:t>
      </w:r>
      <w:r>
        <w:t>) so XSS via stored content is not possible.</w:t>
      </w:r>
    </w:p>
    <w:p>
      <w:pPr>
        <w:pStyle w:val="Heading3"/>
        <w:keepNext/>
      </w:pPr>
      <w:r>
        <w:t>File upload validation (admin only)</w:t>
      </w:r>
    </w:p>
    <w:p>
      <w:r>
        <w:t>The Excel upload endpoint validates: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0392B"/>
          <w:sz w:val="20"/>
        </w:rPr>
        <w:t>Content-Type</w:t>
      </w:r>
      <w:r>
        <w:t xml:space="preserve"> is </w:t>
      </w:r>
      <w:r>
        <w:rPr>
          <w:rFonts w:ascii="Consolas" w:hAnsi="Consolas"/>
          <w:color w:val="C0392B"/>
          <w:sz w:val="20"/>
        </w:rPr>
        <w:t>multipart/form-data</w:t>
      </w:r>
      <w:r>
        <w:t>.</w:t>
      </w:r>
    </w:p>
    <w:p>
      <w:pPr>
        <w:pStyle w:val="ListBullet"/>
      </w:pPr>
      <w:r>
        <w:t xml:space="preserve">The filename ends in </w:t>
      </w:r>
      <w:r>
        <w:rPr>
          <w:rFonts w:ascii="Consolas" w:hAnsi="Consolas"/>
          <w:color w:val="C0392B"/>
          <w:sz w:val="20"/>
        </w:rPr>
        <w:t>.xlsx</w:t>
      </w:r>
      <w:r>
        <w:t>.</w:t>
      </w:r>
    </w:p>
    <w:p>
      <w:pPr>
        <w:pStyle w:val="ListBullet"/>
      </w:pPr>
      <w:r>
        <w:t>The uploaded file is &lt; FastAPI's default 1 MB (typical xlsx is 50-200 kB).</w:t>
      </w:r>
    </w:p>
    <w:p>
      <w:pPr>
        <w:pStyle w:val="ListBullet"/>
      </w:pPr>
      <w:r>
        <w:t xml:space="preserve">The file is backed up to </w:t>
      </w:r>
      <w:r>
        <w:rPr>
          <w:rFonts w:ascii="Consolas" w:hAnsi="Consolas"/>
          <w:color w:val="C0392B"/>
          <w:sz w:val="20"/>
        </w:rPr>
        <w:t>excel_backups/</w:t>
      </w:r>
      <w:r>
        <w:t xml:space="preserve"> (last 3 versions kept) before replacement, so a corrupt upload can be rolled back.</w:t>
      </w:r>
    </w:p>
    <w:p>
      <w:r>
        <w:t>The image-upload endpoint validates:</w:t>
      </w:r>
    </w:p>
    <w:p>
      <w:pPr>
        <w:pStyle w:val="ListBullet"/>
      </w:pPr>
      <w:r>
        <w:t xml:space="preserve">File extension is in </w:t>
      </w:r>
      <w:r>
        <w:rPr>
          <w:rFonts w:ascii="Consolas" w:hAnsi="Consolas"/>
          <w:color w:val="C0392B"/>
          <w:sz w:val="20"/>
        </w:rPr>
        <w:t>{.png, .jpg, .jpeg, .gif, .webp}</w:t>
      </w:r>
      <w:r>
        <w:t>.</w:t>
      </w:r>
    </w:p>
    <w:p>
      <w:pPr>
        <w:pStyle w:val="ListBullet"/>
      </w:pPr>
      <w:r>
        <w:t>Image is saved with a server-generated filename (</w:t>
      </w:r>
      <w:r>
        <w:rPr>
          <w:rFonts w:ascii="Consolas" w:hAnsi="Consolas"/>
          <w:color w:val="C0392B"/>
          <w:sz w:val="20"/>
        </w:rPr>
        <w:t>manual_&lt;timestamp&gt;.&lt;ext&gt;</w:t>
      </w:r>
      <w:r>
        <w:t>), never the user-supplied name → prevents path traversal.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7. CORS configuration</w:t>
      </w:r>
    </w:p>
    <w:p>
      <w:pPr>
        <w:pStyle w:val="CodeBlock"/>
        <w:shd w:val="clear" w:color="auto" w:fill="F1F6FB"/>
      </w:pPr>
      <w:r>
        <w:t>app.add_middleware(</w:t>
      </w:r>
    </w:p>
    <w:p>
      <w:pPr>
        <w:pStyle w:val="CodeBlock"/>
        <w:shd w:val="clear" w:color="auto" w:fill="F1F6FB"/>
      </w:pPr>
      <w:r>
        <w:t xml:space="preserve">    CORSMiddleware,</w:t>
      </w:r>
    </w:p>
    <w:p>
      <w:pPr>
        <w:pStyle w:val="CodeBlock"/>
        <w:shd w:val="clear" w:color="auto" w:fill="F1F6FB"/>
      </w:pPr>
      <w:r>
        <w:t xml:space="preserve">    allow_origins=ALLOWED_ORIGINS,                  # explicit list</w:t>
      </w:r>
    </w:p>
    <w:p>
      <w:pPr>
        <w:pStyle w:val="CodeBlock"/>
        <w:shd w:val="clear" w:color="auto" w:fill="F1F6FB"/>
      </w:pPr>
      <w:r>
        <w:t xml:space="preserve">    allow_credentials=False,                        # no cookies, no creds</w:t>
      </w:r>
    </w:p>
    <w:p>
      <w:pPr>
        <w:pStyle w:val="CodeBlock"/>
        <w:shd w:val="clear" w:color="auto" w:fill="F1F6FB"/>
      </w:pPr>
      <w:r>
        <w:t xml:space="preserve">    allow_methods=["GET", "POST", "PUT", "DELETE"],</w:t>
      </w:r>
    </w:p>
    <w:p>
      <w:pPr>
        <w:pStyle w:val="CodeBlock"/>
        <w:shd w:val="clear" w:color="auto" w:fill="F1F6FB"/>
      </w:pPr>
      <w:r>
        <w:t xml:space="preserve">    allow_headers=["*", "X-Admin-Token"],</w:t>
      </w:r>
    </w:p>
    <w:p>
      <w:pPr>
        <w:pStyle w:val="CodeBlock"/>
        <w:shd w:val="clear" w:color="auto" w:fill="F1F6FB"/>
      </w:pPr>
      <w:r>
        <w:t>)</w:t>
      </w:r>
    </w:p>
    <w:p>
      <w:pPr>
        <w:pStyle w:val="ListBullet"/>
      </w:pPr>
      <w:r>
        <w:rPr>
          <w:b/>
        </w:rPr>
        <w:t>`allow_origins`</w:t>
      </w:r>
      <w:r>
        <w:t xml:space="preserve"> is an explicit list — never </w:t>
      </w:r>
      <w:r>
        <w:rPr>
          <w:rFonts w:ascii="Consolas" w:hAnsi="Consolas"/>
          <w:color w:val="C0392B"/>
          <w:sz w:val="20"/>
        </w:rPr>
        <w:t>["*"]</w:t>
      </w:r>
      <w:r>
        <w:t>.</w:t>
      </w:r>
    </w:p>
    <w:p>
      <w:pPr>
        <w:pStyle w:val="ListBullet"/>
      </w:pPr>
      <w:r>
        <w:rPr>
          <w:b/>
        </w:rPr>
        <w:t>`allow_credentials=False`</w:t>
      </w:r>
      <w:r>
        <w:t xml:space="preserve"> — combined with header-based auth, there is no risk of cookie-bearing cross-origin requests being honored.</w:t>
      </w:r>
    </w:p>
    <w:p>
      <w:pPr>
        <w:pStyle w:val="ListBullet"/>
      </w:pPr>
      <w:r>
        <w:t xml:space="preserve">The custom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 is explicitly enumerated so browsers don't strip it on cross-origin preflight.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8. Known gaps &amp; roadmap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Gap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Severity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Planned fix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automated dependency CVE scan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Medium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Add GitHub Dependabot or </w:t>
            </w:r>
            <w:r>
              <w:rPr>
                <w:rFonts w:ascii="Consolas" w:hAnsi="Consolas"/>
                <w:color w:val="C0392B"/>
                <w:sz w:val="20"/>
              </w:rPr>
              <w:t>pip-audit</w:t>
            </w:r>
            <w:r>
              <w:rPr>
                <w:sz w:val="20"/>
              </w:rPr>
              <w:t xml:space="preserve"> to CI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SAST / linter security rules in CI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Medium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Add </w:t>
            </w:r>
            <w:r>
              <w:rPr>
                <w:rFonts w:ascii="Consolas" w:hAnsi="Consolas"/>
                <w:color w:val="C0392B"/>
                <w:sz w:val="20"/>
              </w:rPr>
              <w:t>bandit</w:t>
            </w:r>
            <w:r>
              <w:rPr>
                <w:sz w:val="20"/>
              </w:rPr>
              <w:t xml:space="preserve"> to </w:t>
            </w:r>
            <w:r>
              <w:rPr>
                <w:rFonts w:ascii="Consolas" w:hAnsi="Consolas"/>
                <w:color w:val="C0392B"/>
                <w:sz w:val="20"/>
              </w:rPr>
              <w:t>pre-commit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Admin password is the token (no expiry, no rotation)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Low (single-user surface)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Migrate to JWT with 8h expiry if user-count grows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Rate limiter is in-memory only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Low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Migrate to Redis-backed limiter when going multi-instance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request audit log for admin operations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Medium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Add </w:t>
            </w:r>
            <w:r>
              <w:rPr>
                <w:rFonts w:ascii="Consolas" w:hAnsi="Consolas"/>
                <w:color w:val="C0392B"/>
                <w:sz w:val="20"/>
              </w:rPr>
              <w:t>admin_audit.jsonl</w:t>
            </w:r>
            <w:r>
              <w:rPr>
                <w:sz w:val="20"/>
              </w:rPr>
              <w:t xml:space="preserve"> capturing </w:t>
            </w:r>
            <w:r>
              <w:rPr>
                <w:rFonts w:ascii="Consolas" w:hAnsi="Consolas"/>
                <w:color w:val="C0392B"/>
                <w:sz w:val="20"/>
              </w:rPr>
              <w:t>(timestamp, ip, action, target)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2FA for admin login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Low (single-user shared device)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Optional TOTP via </w:t>
            </w:r>
            <w:r>
              <w:rPr>
                <w:rFonts w:ascii="Consolas" w:hAnsi="Consolas"/>
                <w:color w:val="C0392B"/>
                <w:sz w:val="20"/>
              </w:rPr>
              <w:t>pyotp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9. Incident response checklist</w:t>
      </w:r>
    </w:p>
    <w:p>
      <w:r>
        <w:t>If a leak / breach is suspected:</w:t>
      </w:r>
    </w:p>
    <w:p>
      <w:pPr>
        <w:pStyle w:val="ListNumber"/>
      </w:pPr>
      <w:r>
        <w:rPr>
          <w:b/>
        </w:rPr>
        <w:t>Immediately rotate</w:t>
      </w:r>
      <w:r>
        <w:t xml:space="preserve"> all three secrets (</w:t>
      </w:r>
      <w:r>
        <w:rPr>
          <w:rFonts w:ascii="Consolas" w:hAnsi="Consolas"/>
          <w:color w:val="C0392B"/>
          <w:sz w:val="20"/>
        </w:rPr>
        <w:t>ANTHROPIC_API_KEY</w:t>
      </w:r>
      <w:r>
        <w:t xml:space="preserve">, </w:t>
      </w:r>
      <w:r>
        <w:rPr>
          <w:rFonts w:ascii="Consolas" w:hAnsi="Consolas"/>
          <w:color w:val="C0392B"/>
          <w:sz w:val="20"/>
        </w:rPr>
        <w:t>OPENAI_API_KEY</w:t>
      </w:r>
      <w:r>
        <w:t xml:space="preserve">, </w:t>
      </w:r>
      <w:r>
        <w:rPr>
          <w:rFonts w:ascii="Consolas" w:hAnsi="Consolas"/>
          <w:color w:val="C0392B"/>
          <w:sz w:val="20"/>
        </w:rPr>
        <w:t>ADMIN_PASSWORD</w:t>
      </w:r>
      <w:r>
        <w:t>) via Render env vars → service restart is &lt; 1 min.</w:t>
      </w:r>
    </w:p>
    <w:p>
      <w:pPr>
        <w:pStyle w:val="ListNumber"/>
      </w:pPr>
      <w:r>
        <w:t>Revoke the old keys at the vendor consoles.</w:t>
      </w:r>
    </w:p>
    <w:p>
      <w:pPr>
        <w:pStyle w:val="ListNumber"/>
      </w:pPr>
      <w:r>
        <w:t xml:space="preserve">Audit recent Render request logs for unusual patterns (high </w:t>
      </w:r>
      <w:r>
        <w:rPr>
          <w:rFonts w:ascii="Consolas" w:hAnsi="Consolas"/>
          <w:color w:val="C0392B"/>
          <w:sz w:val="20"/>
        </w:rPr>
        <w:t>/chat</w:t>
      </w:r>
      <w:r>
        <w:t xml:space="preserve"> volume from a single IP, repeated 401s on </w:t>
      </w:r>
      <w:r>
        <w:rPr>
          <w:rFonts w:ascii="Consolas" w:hAnsi="Consolas"/>
          <w:color w:val="C0392B"/>
          <w:sz w:val="20"/>
        </w:rPr>
        <w:t>/admin/*</w:t>
      </w:r>
      <w:r>
        <w:t>).</w:t>
      </w:r>
    </w:p>
    <w:p>
      <w:pPr>
        <w:pStyle w:val="ListNumber"/>
      </w:pPr>
      <w:r>
        <w:t xml:space="preserve">If admin password was leaked: review </w:t>
      </w:r>
      <w:r>
        <w:rPr>
          <w:rFonts w:ascii="Consolas" w:hAnsi="Consolas"/>
          <w:color w:val="C0392B"/>
          <w:sz w:val="20"/>
        </w:rPr>
        <w:t>analytics.jsonl</w:t>
      </w:r>
      <w:r>
        <w:t xml:space="preserve"> for the last 24h of admin actions (lookups, knowledge-base changes).</w:t>
      </w:r>
    </w:p>
    <w:p>
      <w:pPr>
        <w:pStyle w:val="ListNumber"/>
      </w:pPr>
      <w:r>
        <w:t xml:space="preserve">If FAQ knowledge base was tampered with: restore from </w:t>
      </w:r>
      <w:r>
        <w:rPr>
          <w:rFonts w:ascii="Consolas" w:hAnsi="Consolas"/>
          <w:color w:val="C0392B"/>
          <w:sz w:val="20"/>
        </w:rPr>
        <w:t>excel_backups/</w:t>
      </w:r>
      <w:r>
        <w:t xml:space="preserve"> (last 3 versions kept by design).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This document is reviewed at the end of every internship sprint and updated whenever a new endpoint, auth flow or external dependency is added.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0B25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74B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4B8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7A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E7AC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 w:line="276" w:lineRule="auto"/>
      <w:ind w:left="227"/>
    </w:pPr>
    <w:rPr>
      <w:rFonts w:ascii="Consolas" w:hAnsi="Consolas"/>
      <w:color w:val="1C4A6E"/>
      <w:sz w:val="19"/>
    </w:rPr>
  </w:style>
  <w:style w:type="character" w:customStyle="1" w:styleId="InlineCode">
    <w:name w:val="InlineCode"/>
    <w:rPr>
      <w:rFonts w:ascii="Consolas" w:hAnsi="Consolas"/>
      <w:color w:val="C039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