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Arial" w:hAnsi="Arial" w:eastAsia="Microsoft YaHei"/>
          <w:b/>
          <w:color w:val="6E4F00"/>
          <w:sz w:val="38"/>
          <w:highlight w:val="yellow"/>
        </w:rPr>
        <w:t>【姓名】</w:t>
      </w:r>
    </w:p>
    <w:p>
      <w:pPr>
        <w:spacing w:after="20"/>
        <w:jc w:val="center"/>
      </w:pPr>
      <w:r>
        <w:rPr>
          <w:rFonts w:ascii="Arial" w:hAnsi="Arial" w:eastAsia="Microsoft YaHei"/>
          <w:b w:val="0"/>
          <w:color w:val="6E4F00"/>
          <w:sz w:val="16"/>
          <w:highlight w:val="yellow"/>
        </w:rPr>
        <w:t>【手机号】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【邮箱】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GitHub: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【链接】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【所在城市】</w:t>
      </w:r>
    </w:p>
    <w:p>
      <w:pPr>
        <w:spacing w:after="70"/>
        <w:jc w:val="center"/>
      </w:pPr>
      <w:r>
        <w:rPr>
          <w:rFonts w:ascii="Arial" w:hAnsi="Arial" w:eastAsia="Microsoft YaHei"/>
          <w:b/>
          <w:color w:val="5C5C5C"/>
          <w:sz w:val="18"/>
        </w:rPr>
        <w:t xml:space="preserve">应届生 | AI 应用开发工程师 | </w:t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【本科/硕士 · 毕业年份】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教育背景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【学校名称】</w:t>
      </w:r>
      <w:r>
        <w:tab/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【计算机相关专业】</w:t>
      </w:r>
      <w:r>
        <w:rPr>
          <w:rFonts w:ascii="Arial" w:hAnsi="Arial" w:eastAsia="Microsoft YaHei"/>
          <w:b/>
          <w:color w:val="141414"/>
          <w:sz w:val="18"/>
        </w:rPr>
        <w:t>（</w:t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【本科/硕士】</w:t>
      </w:r>
      <w:r>
        <w:rPr>
          <w:rFonts w:ascii="Arial" w:hAnsi="Arial" w:eastAsia="Microsoft YaHei"/>
          <w:b/>
          <w:color w:val="141414"/>
          <w:sz w:val="18"/>
        </w:rPr>
        <w:t>）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【2022.09 - 2026.06】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GPA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【X.XX/4.0】</w:t>
      </w:r>
      <w:r>
        <w:rPr>
          <w:rFonts w:ascii="Arial" w:hAnsi="Arial" w:eastAsia="Microsoft YaHei"/>
          <w:b w:val="0"/>
          <w:color w:val="141414"/>
          <w:sz w:val="18"/>
        </w:rPr>
        <w:t>；专业排名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【前 X%】</w:t>
      </w:r>
      <w:r>
        <w:rPr>
          <w:rFonts w:ascii="Arial" w:hAnsi="Arial" w:eastAsia="Microsoft YaHei"/>
          <w:b w:val="0"/>
          <w:color w:val="141414"/>
          <w:sz w:val="18"/>
        </w:rPr>
        <w:t>；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【奖学金 / 竞赛 / 荣誉，无则删除】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主修课程：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【数据结构、计算机网络、操作系统、数据库、人工智能等，仅保留高分或能展开的课程】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专业技能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Python 与面向对象编程，能够使用 FastAPI、Pydantic、SQLAlchemy 完成接口、数据校验与持久化开发。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熟悉大模型 Tool Calling 与 Agent Loop，了解 LangChain / LangGraph 的工具编排、状态管理、终止条件与结构化输出。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RAG 全流程，掌握文档解析、结构感知切片、Embedding、向量 / 关键词混合检索、重排与证据引用。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了解 PostgreSQL、Milvus、Redis 等数据组件，能够使用 Docker Compose 搭建本地开发与演示环境。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了解 Next.js、TypeScript、React Query 与 SSE，可完成 Agent 状态、工具轨迹和流式结果的前端展示。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实习经历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【公司 / 实验室名称；无实习可删除本节】</w:t>
      </w:r>
      <w:r>
        <w:tab/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【AI 应用开发实习生】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负责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【具体模块】</w:t>
      </w:r>
      <w:r>
        <w:rPr>
          <w:rFonts w:ascii="Arial" w:hAnsi="Arial" w:eastAsia="Microsoft YaHei"/>
          <w:b w:val="0"/>
          <w:color w:val="141414"/>
          <w:sz w:val="18"/>
        </w:rPr>
        <w:t>，围绕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【业务问题】</w:t>
      </w:r>
      <w:r>
        <w:rPr>
          <w:rFonts w:ascii="Arial" w:hAnsi="Arial" w:eastAsia="Microsoft YaHei"/>
          <w:b w:val="0"/>
          <w:color w:val="141414"/>
          <w:sz w:val="18"/>
        </w:rPr>
        <w:t>完成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【设计 / 开发 / 测试】</w:t>
      </w:r>
      <w:r>
        <w:rPr>
          <w:rFonts w:ascii="Arial" w:hAnsi="Arial" w:eastAsia="Microsoft YaHei"/>
          <w:b w:val="0"/>
          <w:color w:val="141414"/>
          <w:sz w:val="18"/>
        </w:rPr>
        <w:t>，交付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【可验证结果】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通过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【优化措施】</w:t>
      </w:r>
      <w:r>
        <w:rPr>
          <w:rFonts w:ascii="Arial" w:hAnsi="Arial" w:eastAsia="Microsoft YaHei"/>
          <w:b w:val="0"/>
          <w:color w:val="141414"/>
          <w:sz w:val="18"/>
        </w:rPr>
        <w:t>将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【准确率 / 响应耗时 / 人工处理量】</w:t>
      </w:r>
      <w:r>
        <w:rPr>
          <w:rFonts w:ascii="Arial" w:hAnsi="Arial" w:eastAsia="Microsoft YaHei"/>
          <w:b w:val="0"/>
          <w:color w:val="141414"/>
          <w:sz w:val="18"/>
        </w:rPr>
        <w:t>从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【基线】</w:t>
      </w:r>
      <w:r>
        <w:rPr>
          <w:rFonts w:ascii="Arial" w:hAnsi="Arial" w:eastAsia="Microsoft YaHei"/>
          <w:b w:val="0"/>
          <w:color w:val="141414"/>
          <w:sz w:val="18"/>
        </w:rPr>
        <w:t>改善至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【结果】</w:t>
      </w:r>
      <w:r>
        <w:rPr>
          <w:rFonts w:ascii="Arial" w:hAnsi="Arial" w:eastAsia="Microsoft YaHei"/>
          <w:b w:val="0"/>
          <w:color w:val="141414"/>
          <w:sz w:val="18"/>
        </w:rPr>
        <w:t>，样本量为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【X】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项目经历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141414"/>
          <w:sz w:val="18"/>
        </w:rPr>
        <w:t>RepoPilot AI：GitHub 研发协作 Agent</w:t>
      </w:r>
      <w:r>
        <w:tab/>
      </w:r>
      <w:r>
        <w:rPr>
          <w:rFonts w:ascii="Arial" w:hAnsi="Arial" w:eastAsia="Microsoft YaHei"/>
          <w:b/>
          <w:color w:val="141414"/>
          <w:sz w:val="18"/>
        </w:rPr>
        <w:t>AI 应用开发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spacing w:after="30"/>
      </w:pPr>
      <w:r>
        <w:rPr>
          <w:rFonts w:ascii="Arial" w:hAnsi="Arial" w:eastAsia="Microsoft YaHei"/>
          <w:b/>
          <w:color w:val="141414"/>
          <w:sz w:val="18"/>
        </w:rPr>
        <w:t>项目简介：</w:t>
      </w:r>
      <w:r>
        <w:rPr>
          <w:rFonts w:ascii="Arial" w:hAnsi="Arial" w:eastAsia="Microsoft YaHei"/>
          <w:b w:val="0"/>
          <w:color w:val="141414"/>
          <w:sz w:val="18"/>
        </w:rPr>
        <w:t>面向 GitHub Issue、PR 与 CI 场景的全栈 Agent 系统，将仓库事实、本地代码、项目文档和会话记忆组织为可核验的工程证据，并生成结构化分析与受控操作草稿。</w:t>
      </w:r>
    </w:p>
    <w:p>
      <w:pPr>
        <w:spacing w:after="30"/>
      </w:pPr>
      <w:r>
        <w:rPr>
          <w:rFonts w:ascii="Arial" w:hAnsi="Arial" w:eastAsia="Microsoft YaHei"/>
          <w:b/>
          <w:color w:val="141414"/>
          <w:sz w:val="18"/>
        </w:rPr>
        <w:t>技术栈：</w:t>
      </w:r>
      <w:r>
        <w:rPr>
          <w:rFonts w:ascii="Arial" w:hAnsi="Arial" w:eastAsia="Microsoft YaHei"/>
          <w:b w:val="0"/>
          <w:color w:val="141414"/>
          <w:sz w:val="18"/>
        </w:rPr>
        <w:t>Python、FastAPI、LangChain、LangGraph、PostgreSQL、Milvus、Next.js、TypeScript、Docker Compose。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Agent 编排：</w:t>
      </w:r>
      <w:r>
        <w:rPr>
          <w:rFonts w:ascii="Arial" w:hAnsi="Arial" w:eastAsia="Microsoft YaHei"/>
          <w:b w:val="0"/>
          <w:color w:val="141414"/>
          <w:sz w:val="18"/>
        </w:rPr>
        <w:t>实现 ChatAgent 工具循环，并为 Issue 分诊、PR 审查、CI 排障拆分专用 Agent；通过 12 步上限、重复调用保护与可重试错误分类约束失控循环。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多 Agent 工作流：</w:t>
      </w:r>
      <w:r>
        <w:rPr>
          <w:rFonts w:ascii="Arial" w:hAnsi="Arial" w:eastAsia="Microsoft YaHei"/>
          <w:b w:val="0"/>
          <w:color w:val="141414"/>
          <w:sz w:val="18"/>
        </w:rPr>
        <w:t>搭建 Planner -&gt; 专用 Agent -&gt; Observer -&gt; Synthesis 中心化链路，支持任务依赖、并行、超时与有限 replan，并输出可追踪的中间状态。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RAG 链路：</w:t>
      </w:r>
      <w:r>
        <w:rPr>
          <w:rFonts w:ascii="Arial" w:hAnsi="Arial" w:eastAsia="Microsoft YaHei"/>
          <w:b w:val="0"/>
          <w:color w:val="141414"/>
          <w:sz w:val="18"/>
        </w:rPr>
        <w:t>支持 TXT、Markdown、PDF、DOCX、JSON、CSV 与日志等 7 类文件，完成结构感知切片、向量 / 关键词混合检索、重排、召回测试和编号引用。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安全治理：</w:t>
      </w:r>
      <w:r>
        <w:rPr>
          <w:rFonts w:ascii="Arial" w:hAnsi="Arial" w:eastAsia="Microsoft YaHei"/>
          <w:b w:val="0"/>
          <w:color w:val="141414"/>
          <w:sz w:val="18"/>
        </w:rPr>
        <w:t>将模型建议与外部写入解耦，通过 ActionDraft、轻量 RBAC、人工确认和 AuditLog 控制评论、标签等副作用。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工程验证：</w:t>
      </w:r>
      <w:r>
        <w:rPr>
          <w:rFonts w:ascii="Arial" w:hAnsi="Arial" w:eastAsia="Microsoft YaHei"/>
          <w:b w:val="0"/>
          <w:color w:val="141414"/>
          <w:sz w:val="18"/>
        </w:rPr>
        <w:t>以 22 个后端测试模块、143 项自动化测试覆盖 Agent、RAG、上下文压缩、Skill 与工作流等关键行为，当前套件全部通过；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【补充召回指标或演示数据】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个人总结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能够从业务场景出发拆解 Agent、RAG、安全与评测边界，重视结构化输出、证据引用和可验证交付。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6E4F00"/>
          <w:sz w:val="18"/>
          <w:highlight w:val="yellow"/>
        </w:rPr>
        <w:t>【补充一条与你真实经历对应的团队协作、竞赛、开源或技术写作证据】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20" w:right="907" w:bottom="72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b w:val="0"/>
        <w:color w:val="5C5C5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5C5C5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30" w:line="27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69" w:lineRule="auto"/>
    </w:pPr>
    <w:rPr>
      <w:rFonts w:ascii="Arial" w:hAnsi="Arial" w:eastAsia="Microsoft YaHei"/>
      <w:color w:val="14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60"/>
      <w:ind w:left="0" w:right="8050"/>
    </w:pPr>
    <w:rPr>
      <w:rFonts w:ascii="Arial" w:hAnsi="Arial" w:eastAsia="Microsoft YaHe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RepoPilot_AI_简历模板_校招_AI应用开发</dc:title>
  <dc:subject>RepoPilot AI 项目简历模板</dc:subject>
  <dc:creator/>
  <cp:keywords>RepoPilot AI, AI Agent, RAG,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