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582610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backend/</w:t>
      </w:r>
    </w:p>
    <w:p w14:paraId="59B8F24E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├─ app.js                  # 入口文件，启动服务</w:t>
      </w:r>
    </w:p>
    <w:p w14:paraId="2734778C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 xml:space="preserve">├─ </w:t>
      </w:r>
      <w:proofErr w:type="spellStart"/>
      <w:r>
        <w:rPr>
          <w:rFonts w:hint="eastAsia"/>
        </w:rPr>
        <w:t>package.json</w:t>
      </w:r>
      <w:proofErr w:type="spellEnd"/>
    </w:p>
    <w:p w14:paraId="22DB0E34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├─ config/</w:t>
      </w:r>
    </w:p>
    <w:p w14:paraId="48BC9A49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db.js               # 数据库连接配置</w:t>
      </w:r>
    </w:p>
    <w:p w14:paraId="0677C19B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└─ default.js          # 其他全局配置，例如端口、JWT密钥</w:t>
      </w:r>
    </w:p>
    <w:p w14:paraId="3B4B1E0B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├─ controllers/            # 控制器层，处理业务逻辑</w:t>
      </w:r>
    </w:p>
    <w:p w14:paraId="4BCC5174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authController.js</w:t>
      </w:r>
    </w:p>
    <w:p w14:paraId="785DB796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userController.js</w:t>
      </w:r>
    </w:p>
    <w:p w14:paraId="3E58FDA3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permissionController.js</w:t>
      </w:r>
    </w:p>
    <w:p w14:paraId="770731B3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└─ reportController.js</w:t>
      </w:r>
    </w:p>
    <w:p w14:paraId="6A0A97E9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├─ models/                 # 数据模型，对应数据库表</w:t>
      </w:r>
    </w:p>
    <w:p w14:paraId="3372B776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userModel.js</w:t>
      </w:r>
    </w:p>
    <w:p w14:paraId="52F50055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permissionModel.js</w:t>
      </w:r>
    </w:p>
    <w:p w14:paraId="1C1AAE3F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└─ reportModel.js</w:t>
      </w:r>
    </w:p>
    <w:p w14:paraId="469B79E8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├─ routes/                 # 路由层，定义接口路径</w:t>
      </w:r>
    </w:p>
    <w:p w14:paraId="55A09D03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authRoutes.js</w:t>
      </w:r>
    </w:p>
    <w:p w14:paraId="0DB44CDE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userRoutes.js</w:t>
      </w:r>
    </w:p>
    <w:p w14:paraId="58F58CC8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permissionRoutes.js</w:t>
      </w:r>
    </w:p>
    <w:p w14:paraId="5F26ADF8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└─ reportRoutes.js</w:t>
      </w:r>
    </w:p>
    <w:p w14:paraId="69ECF0B6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├─ middleware/             # 中间件，如权限校验、日志、错误处理</w:t>
      </w:r>
    </w:p>
    <w:p w14:paraId="41DB6C5B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authMiddleware.js</w:t>
      </w:r>
    </w:p>
    <w:p w14:paraId="19D8AAAA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errorHandler.js</w:t>
      </w:r>
    </w:p>
    <w:p w14:paraId="2817F9CD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└─ logger.js</w:t>
      </w:r>
    </w:p>
    <w:p w14:paraId="3AD6F03C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├─ utils/                  # 工具函数</w:t>
      </w:r>
    </w:p>
    <w:p w14:paraId="62CB0191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├─ response.js         # 统一返回格式</w:t>
      </w:r>
    </w:p>
    <w:p w14:paraId="2107F45D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│   └─ token.js            # JWT生成/解析</w:t>
      </w:r>
    </w:p>
    <w:p w14:paraId="493661B6" w14:textId="77777777" w:rsidR="007B2109" w:rsidRDefault="007B2109" w:rsidP="007B2109">
      <w:pPr>
        <w:rPr>
          <w:rFonts w:hint="eastAsia"/>
        </w:rPr>
      </w:pPr>
      <w:r>
        <w:rPr>
          <w:rFonts w:hint="eastAsia"/>
        </w:rPr>
        <w:t>└─ seed/                   # 初始数据/测试数据</w:t>
      </w:r>
    </w:p>
    <w:p w14:paraId="5B1B1E20" w14:textId="7BCB74F5" w:rsidR="00315C68" w:rsidRDefault="007B2109" w:rsidP="007B2109">
      <w:pPr>
        <w:ind w:firstLine="420"/>
      </w:pPr>
      <w:r>
        <w:rPr>
          <w:rFonts w:hint="eastAsia"/>
        </w:rPr>
        <w:t>└─ initData.js</w:t>
      </w:r>
    </w:p>
    <w:p w14:paraId="7BB8CE33" w14:textId="77777777" w:rsidR="007B2109" w:rsidRDefault="007B2109" w:rsidP="007B2109">
      <w:pPr>
        <w:ind w:firstLine="420"/>
      </w:pPr>
    </w:p>
    <w:p w14:paraId="4F90DEEF" w14:textId="77777777" w:rsidR="007B2109" w:rsidRDefault="007B2109" w:rsidP="007B2109">
      <w:pPr>
        <w:ind w:firstLine="420"/>
      </w:pPr>
    </w:p>
    <w:p w14:paraId="65EC8242" w14:textId="77777777" w:rsidR="007B2109" w:rsidRPr="007B2109" w:rsidRDefault="007B2109" w:rsidP="007B2109">
      <w:pPr>
        <w:ind w:firstLine="420"/>
      </w:pPr>
      <w:proofErr w:type="gramStart"/>
      <w:r w:rsidRPr="007B2109">
        <w:t xml:space="preserve">  </w:t>
      </w:r>
      <w:r w:rsidRPr="007B2109">
        <w:rPr>
          <w:b/>
          <w:bCs/>
        </w:rPr>
        <w:t>app.js</w:t>
      </w:r>
      <w:proofErr w:type="gramEnd"/>
    </w:p>
    <w:p w14:paraId="3D4E0408" w14:textId="77777777" w:rsidR="007B2109" w:rsidRPr="007B2109" w:rsidRDefault="007B2109" w:rsidP="007B2109">
      <w:pPr>
        <w:numPr>
          <w:ilvl w:val="0"/>
          <w:numId w:val="1"/>
        </w:numPr>
      </w:pPr>
      <w:r w:rsidRPr="007B2109">
        <w:t>负责启动 Express 服务器</w:t>
      </w:r>
    </w:p>
    <w:p w14:paraId="74FD6984" w14:textId="77777777" w:rsidR="007B2109" w:rsidRPr="007B2109" w:rsidRDefault="007B2109" w:rsidP="007B2109">
      <w:pPr>
        <w:numPr>
          <w:ilvl w:val="0"/>
          <w:numId w:val="1"/>
        </w:numPr>
      </w:pPr>
      <w:r w:rsidRPr="007B2109">
        <w:t>挂载全局中间件、路由</w:t>
      </w:r>
    </w:p>
    <w:p w14:paraId="38C5D926" w14:textId="77777777" w:rsidR="007B2109" w:rsidRPr="007B2109" w:rsidRDefault="007B2109" w:rsidP="007B2109">
      <w:pPr>
        <w:ind w:firstLine="420"/>
      </w:pPr>
      <w:proofErr w:type="gramStart"/>
      <w:r w:rsidRPr="007B2109">
        <w:t xml:space="preserve">  </w:t>
      </w:r>
      <w:r w:rsidRPr="007B2109">
        <w:rPr>
          <w:b/>
          <w:bCs/>
        </w:rPr>
        <w:t>config</w:t>
      </w:r>
      <w:proofErr w:type="gramEnd"/>
      <w:r w:rsidRPr="007B2109">
        <w:rPr>
          <w:b/>
          <w:bCs/>
        </w:rPr>
        <w:t>/</w:t>
      </w:r>
    </w:p>
    <w:p w14:paraId="19286BBC" w14:textId="77777777" w:rsidR="007B2109" w:rsidRPr="007B2109" w:rsidRDefault="007B2109" w:rsidP="007B2109">
      <w:pPr>
        <w:numPr>
          <w:ilvl w:val="0"/>
          <w:numId w:val="2"/>
        </w:numPr>
      </w:pPr>
      <w:r w:rsidRPr="007B2109">
        <w:t>数据库配置、JWT密钥、默认端口等</w:t>
      </w:r>
    </w:p>
    <w:p w14:paraId="3EB9D879" w14:textId="77777777" w:rsidR="007B2109" w:rsidRPr="007B2109" w:rsidRDefault="007B2109" w:rsidP="007B2109">
      <w:pPr>
        <w:ind w:firstLine="420"/>
      </w:pPr>
      <w:proofErr w:type="gramStart"/>
      <w:r w:rsidRPr="007B2109">
        <w:t xml:space="preserve">  </w:t>
      </w:r>
      <w:r w:rsidRPr="007B2109">
        <w:rPr>
          <w:b/>
          <w:bCs/>
        </w:rPr>
        <w:t>models</w:t>
      </w:r>
      <w:proofErr w:type="gramEnd"/>
      <w:r w:rsidRPr="007B2109">
        <w:rPr>
          <w:b/>
          <w:bCs/>
        </w:rPr>
        <w:t>/</w:t>
      </w:r>
    </w:p>
    <w:p w14:paraId="7AB2773D" w14:textId="77777777" w:rsidR="007B2109" w:rsidRPr="007B2109" w:rsidRDefault="007B2109" w:rsidP="007B2109">
      <w:pPr>
        <w:numPr>
          <w:ilvl w:val="0"/>
          <w:numId w:val="3"/>
        </w:numPr>
      </w:pPr>
      <w:r w:rsidRPr="007B2109">
        <w:t>对应 SQL Server 的表</w:t>
      </w:r>
    </w:p>
    <w:p w14:paraId="2B9564D5" w14:textId="77777777" w:rsidR="007B2109" w:rsidRPr="007B2109" w:rsidRDefault="007B2109" w:rsidP="007B2109">
      <w:pPr>
        <w:numPr>
          <w:ilvl w:val="0"/>
          <w:numId w:val="3"/>
        </w:numPr>
      </w:pPr>
      <w:r w:rsidRPr="007B2109">
        <w:t xml:space="preserve">可用 </w:t>
      </w:r>
      <w:proofErr w:type="spellStart"/>
      <w:r w:rsidRPr="007B2109">
        <w:rPr>
          <w:b/>
          <w:bCs/>
        </w:rPr>
        <w:t>sequelize</w:t>
      </w:r>
      <w:proofErr w:type="spellEnd"/>
      <w:r w:rsidRPr="007B2109">
        <w:t xml:space="preserve"> 或 </w:t>
      </w:r>
      <w:proofErr w:type="spellStart"/>
      <w:r w:rsidRPr="007B2109">
        <w:rPr>
          <w:b/>
          <w:bCs/>
        </w:rPr>
        <w:t>knex</w:t>
      </w:r>
      <w:proofErr w:type="spellEnd"/>
      <w:r w:rsidRPr="007B2109">
        <w:t xml:space="preserve"> 直接操作</w:t>
      </w:r>
    </w:p>
    <w:p w14:paraId="1D4A1B05" w14:textId="77777777" w:rsidR="007B2109" w:rsidRPr="007B2109" w:rsidRDefault="007B2109" w:rsidP="007B2109">
      <w:pPr>
        <w:ind w:firstLine="420"/>
      </w:pPr>
      <w:proofErr w:type="gramStart"/>
      <w:r w:rsidRPr="007B2109">
        <w:t xml:space="preserve">  </w:t>
      </w:r>
      <w:r w:rsidRPr="007B2109">
        <w:rPr>
          <w:b/>
          <w:bCs/>
        </w:rPr>
        <w:t>controllers</w:t>
      </w:r>
      <w:proofErr w:type="gramEnd"/>
      <w:r w:rsidRPr="007B2109">
        <w:rPr>
          <w:b/>
          <w:bCs/>
        </w:rPr>
        <w:t>/</w:t>
      </w:r>
    </w:p>
    <w:p w14:paraId="3EFB47EA" w14:textId="77777777" w:rsidR="007B2109" w:rsidRPr="007B2109" w:rsidRDefault="007B2109" w:rsidP="007B2109">
      <w:pPr>
        <w:numPr>
          <w:ilvl w:val="0"/>
          <w:numId w:val="4"/>
        </w:numPr>
      </w:pPr>
      <w:r w:rsidRPr="007B2109">
        <w:t>处理具体业务逻辑</w:t>
      </w:r>
    </w:p>
    <w:p w14:paraId="49029F38" w14:textId="77777777" w:rsidR="007B2109" w:rsidRPr="007B2109" w:rsidRDefault="007B2109" w:rsidP="007B2109">
      <w:pPr>
        <w:numPr>
          <w:ilvl w:val="0"/>
          <w:numId w:val="4"/>
        </w:numPr>
      </w:pPr>
      <w:r w:rsidRPr="007B2109">
        <w:t>例如：用户登录、查询报告、权限校验</w:t>
      </w:r>
    </w:p>
    <w:p w14:paraId="04A2FE90" w14:textId="77777777" w:rsidR="007B2109" w:rsidRPr="007B2109" w:rsidRDefault="007B2109" w:rsidP="007B2109">
      <w:pPr>
        <w:ind w:firstLine="420"/>
      </w:pPr>
      <w:proofErr w:type="gramStart"/>
      <w:r w:rsidRPr="007B2109">
        <w:t xml:space="preserve">  </w:t>
      </w:r>
      <w:r w:rsidRPr="007B2109">
        <w:rPr>
          <w:b/>
          <w:bCs/>
        </w:rPr>
        <w:t>routes</w:t>
      </w:r>
      <w:proofErr w:type="gramEnd"/>
      <w:r w:rsidRPr="007B2109">
        <w:rPr>
          <w:b/>
          <w:bCs/>
        </w:rPr>
        <w:t>/</w:t>
      </w:r>
    </w:p>
    <w:p w14:paraId="7C0C9E45" w14:textId="77777777" w:rsidR="007B2109" w:rsidRPr="007B2109" w:rsidRDefault="007B2109" w:rsidP="007B2109">
      <w:pPr>
        <w:numPr>
          <w:ilvl w:val="0"/>
          <w:numId w:val="5"/>
        </w:numPr>
      </w:pPr>
      <w:r w:rsidRPr="007B2109">
        <w:t>定义 REST API 路径，例如：</w:t>
      </w:r>
    </w:p>
    <w:p w14:paraId="0B20B39B" w14:textId="77777777" w:rsidR="007B2109" w:rsidRPr="007B2109" w:rsidRDefault="007B2109" w:rsidP="007B2109">
      <w:pPr>
        <w:numPr>
          <w:ilvl w:val="0"/>
          <w:numId w:val="5"/>
        </w:numPr>
      </w:pPr>
      <w:r w:rsidRPr="007B2109">
        <w:lastRenderedPageBreak/>
        <w:t>POST /login</w:t>
      </w:r>
    </w:p>
    <w:p w14:paraId="00970293" w14:textId="77777777" w:rsidR="007B2109" w:rsidRPr="007B2109" w:rsidRDefault="007B2109" w:rsidP="007B2109">
      <w:pPr>
        <w:numPr>
          <w:ilvl w:val="0"/>
          <w:numId w:val="5"/>
        </w:numPr>
      </w:pPr>
      <w:r w:rsidRPr="007B2109">
        <w:t>GET /users</w:t>
      </w:r>
    </w:p>
    <w:p w14:paraId="3C4A7CE5" w14:textId="77777777" w:rsidR="007B2109" w:rsidRPr="007B2109" w:rsidRDefault="007B2109" w:rsidP="007B2109">
      <w:pPr>
        <w:numPr>
          <w:ilvl w:val="0"/>
          <w:numId w:val="5"/>
        </w:numPr>
      </w:pPr>
      <w:r w:rsidRPr="007B2109">
        <w:t>POST /users</w:t>
      </w:r>
    </w:p>
    <w:p w14:paraId="10A63F94" w14:textId="77777777" w:rsidR="007B2109" w:rsidRPr="007B2109" w:rsidRDefault="007B2109" w:rsidP="007B2109">
      <w:pPr>
        <w:numPr>
          <w:ilvl w:val="0"/>
          <w:numId w:val="5"/>
        </w:numPr>
      </w:pPr>
      <w:r w:rsidRPr="007B2109">
        <w:t>GET /reports</w:t>
      </w:r>
    </w:p>
    <w:p w14:paraId="54E1BC4C" w14:textId="77777777" w:rsidR="007B2109" w:rsidRPr="007B2109" w:rsidRDefault="007B2109" w:rsidP="007B2109">
      <w:pPr>
        <w:numPr>
          <w:ilvl w:val="0"/>
          <w:numId w:val="5"/>
        </w:numPr>
      </w:pPr>
      <w:r w:rsidRPr="007B2109">
        <w:t>每个模块对应一个路由文件</w:t>
      </w:r>
    </w:p>
    <w:p w14:paraId="73019DE7" w14:textId="77777777" w:rsidR="007B2109" w:rsidRPr="007B2109" w:rsidRDefault="007B2109" w:rsidP="007B2109">
      <w:pPr>
        <w:ind w:firstLine="420"/>
      </w:pPr>
      <w:proofErr w:type="gramStart"/>
      <w:r w:rsidRPr="007B2109">
        <w:t xml:space="preserve">  </w:t>
      </w:r>
      <w:r w:rsidRPr="007B2109">
        <w:rPr>
          <w:b/>
          <w:bCs/>
        </w:rPr>
        <w:t>middleware</w:t>
      </w:r>
      <w:proofErr w:type="gramEnd"/>
      <w:r w:rsidRPr="007B2109">
        <w:rPr>
          <w:b/>
          <w:bCs/>
        </w:rPr>
        <w:t>/</w:t>
      </w:r>
    </w:p>
    <w:p w14:paraId="20138F25" w14:textId="77777777" w:rsidR="007B2109" w:rsidRPr="007B2109" w:rsidRDefault="007B2109" w:rsidP="007B2109">
      <w:pPr>
        <w:numPr>
          <w:ilvl w:val="0"/>
          <w:numId w:val="6"/>
        </w:numPr>
      </w:pPr>
      <w:r w:rsidRPr="007B2109">
        <w:rPr>
          <w:b/>
          <w:bCs/>
        </w:rPr>
        <w:t>authMiddleware.js</w:t>
      </w:r>
      <w:r w:rsidRPr="007B2109">
        <w:t xml:space="preserve"> → 校验用户登录状态、Token</w:t>
      </w:r>
    </w:p>
    <w:p w14:paraId="29674B65" w14:textId="77777777" w:rsidR="007B2109" w:rsidRPr="007B2109" w:rsidRDefault="007B2109" w:rsidP="007B2109">
      <w:pPr>
        <w:numPr>
          <w:ilvl w:val="0"/>
          <w:numId w:val="6"/>
        </w:numPr>
      </w:pPr>
      <w:r w:rsidRPr="007B2109">
        <w:rPr>
          <w:b/>
          <w:bCs/>
        </w:rPr>
        <w:t>errorHandler.js</w:t>
      </w:r>
      <w:r w:rsidRPr="007B2109">
        <w:t xml:space="preserve"> → 统一捕获错误</w:t>
      </w:r>
    </w:p>
    <w:p w14:paraId="7AC42A12" w14:textId="77777777" w:rsidR="007B2109" w:rsidRPr="007B2109" w:rsidRDefault="007B2109" w:rsidP="007B2109">
      <w:pPr>
        <w:numPr>
          <w:ilvl w:val="0"/>
          <w:numId w:val="6"/>
        </w:numPr>
      </w:pPr>
      <w:r w:rsidRPr="007B2109">
        <w:rPr>
          <w:b/>
          <w:bCs/>
        </w:rPr>
        <w:t>logger.js</w:t>
      </w:r>
      <w:r w:rsidRPr="007B2109">
        <w:t xml:space="preserve"> → 请求日志</w:t>
      </w:r>
    </w:p>
    <w:p w14:paraId="528EE036" w14:textId="77777777" w:rsidR="007B2109" w:rsidRPr="007B2109" w:rsidRDefault="007B2109" w:rsidP="007B2109">
      <w:pPr>
        <w:ind w:firstLine="420"/>
      </w:pPr>
      <w:proofErr w:type="gramStart"/>
      <w:r w:rsidRPr="007B2109">
        <w:t xml:space="preserve">  </w:t>
      </w:r>
      <w:r w:rsidRPr="007B2109">
        <w:rPr>
          <w:b/>
          <w:bCs/>
        </w:rPr>
        <w:t>utils</w:t>
      </w:r>
      <w:proofErr w:type="gramEnd"/>
      <w:r w:rsidRPr="007B2109">
        <w:rPr>
          <w:b/>
          <w:bCs/>
        </w:rPr>
        <w:t>/</w:t>
      </w:r>
    </w:p>
    <w:p w14:paraId="4E3C5234" w14:textId="77777777" w:rsidR="007B2109" w:rsidRPr="007B2109" w:rsidRDefault="007B2109" w:rsidP="007B2109">
      <w:pPr>
        <w:numPr>
          <w:ilvl w:val="0"/>
          <w:numId w:val="7"/>
        </w:numPr>
      </w:pPr>
      <w:r w:rsidRPr="007B2109">
        <w:t>放一些通用工具函数，比如统一返回、生成JWT</w:t>
      </w:r>
    </w:p>
    <w:p w14:paraId="7B2A85E1" w14:textId="77777777" w:rsidR="007B2109" w:rsidRPr="007B2109" w:rsidRDefault="007B2109" w:rsidP="007B2109">
      <w:pPr>
        <w:ind w:firstLine="420"/>
      </w:pPr>
      <w:proofErr w:type="gramStart"/>
      <w:r w:rsidRPr="007B2109">
        <w:t xml:space="preserve">  </w:t>
      </w:r>
      <w:r w:rsidRPr="007B2109">
        <w:rPr>
          <w:b/>
          <w:bCs/>
        </w:rPr>
        <w:t>seed</w:t>
      </w:r>
      <w:proofErr w:type="gramEnd"/>
      <w:r w:rsidRPr="007B2109">
        <w:rPr>
          <w:b/>
          <w:bCs/>
        </w:rPr>
        <w:t>/</w:t>
      </w:r>
    </w:p>
    <w:p w14:paraId="295F05A5" w14:textId="77777777" w:rsidR="007B2109" w:rsidRPr="007B2109" w:rsidRDefault="007B2109" w:rsidP="007B2109">
      <w:pPr>
        <w:numPr>
          <w:ilvl w:val="0"/>
          <w:numId w:val="8"/>
        </w:numPr>
      </w:pPr>
      <w:r w:rsidRPr="007B2109">
        <w:t>测试或初始化数据，方便前端调接口</w:t>
      </w:r>
    </w:p>
    <w:p w14:paraId="43330140" w14:textId="77777777" w:rsidR="007B2109" w:rsidRPr="007B2109" w:rsidRDefault="007B2109" w:rsidP="007B2109">
      <w:pPr>
        <w:ind w:firstLine="420"/>
        <w:rPr>
          <w:rFonts w:hint="eastAsia"/>
        </w:rPr>
      </w:pPr>
    </w:p>
    <w:sectPr w:rsidR="007B2109" w:rsidRPr="007B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53BAE" w14:textId="77777777" w:rsidR="00CD2ACA" w:rsidRDefault="00CD2ACA" w:rsidP="007B2109">
      <w:pPr>
        <w:rPr>
          <w:rFonts w:hint="eastAsia"/>
        </w:rPr>
      </w:pPr>
      <w:r>
        <w:separator/>
      </w:r>
    </w:p>
  </w:endnote>
  <w:endnote w:type="continuationSeparator" w:id="0">
    <w:p w14:paraId="67D83591" w14:textId="77777777" w:rsidR="00CD2ACA" w:rsidRDefault="00CD2ACA" w:rsidP="007B21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D33789" w14:textId="77777777" w:rsidR="00CD2ACA" w:rsidRDefault="00CD2ACA" w:rsidP="007B2109">
      <w:pPr>
        <w:rPr>
          <w:rFonts w:hint="eastAsia"/>
        </w:rPr>
      </w:pPr>
      <w:r>
        <w:separator/>
      </w:r>
    </w:p>
  </w:footnote>
  <w:footnote w:type="continuationSeparator" w:id="0">
    <w:p w14:paraId="490D137B" w14:textId="77777777" w:rsidR="00CD2ACA" w:rsidRDefault="00CD2ACA" w:rsidP="007B210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5A16"/>
    <w:multiLevelType w:val="multilevel"/>
    <w:tmpl w:val="91FE5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57272"/>
    <w:multiLevelType w:val="multilevel"/>
    <w:tmpl w:val="82CC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414590"/>
    <w:multiLevelType w:val="multilevel"/>
    <w:tmpl w:val="DF94C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A2985"/>
    <w:multiLevelType w:val="multilevel"/>
    <w:tmpl w:val="306C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135574"/>
    <w:multiLevelType w:val="multilevel"/>
    <w:tmpl w:val="288E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472C3"/>
    <w:multiLevelType w:val="multilevel"/>
    <w:tmpl w:val="0BA2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B33F43"/>
    <w:multiLevelType w:val="multilevel"/>
    <w:tmpl w:val="7A3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8F3455"/>
    <w:multiLevelType w:val="multilevel"/>
    <w:tmpl w:val="B0DA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8022311">
    <w:abstractNumId w:val="3"/>
  </w:num>
  <w:num w:numId="2" w16cid:durableId="310908971">
    <w:abstractNumId w:val="7"/>
  </w:num>
  <w:num w:numId="3" w16cid:durableId="233197943">
    <w:abstractNumId w:val="6"/>
  </w:num>
  <w:num w:numId="4" w16cid:durableId="542325224">
    <w:abstractNumId w:val="0"/>
  </w:num>
  <w:num w:numId="5" w16cid:durableId="734936585">
    <w:abstractNumId w:val="4"/>
  </w:num>
  <w:num w:numId="6" w16cid:durableId="745689994">
    <w:abstractNumId w:val="1"/>
  </w:num>
  <w:num w:numId="7" w16cid:durableId="695469995">
    <w:abstractNumId w:val="2"/>
  </w:num>
  <w:num w:numId="8" w16cid:durableId="701396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22A"/>
    <w:rsid w:val="00315C68"/>
    <w:rsid w:val="003A2BB8"/>
    <w:rsid w:val="005F022A"/>
    <w:rsid w:val="007B2109"/>
    <w:rsid w:val="00875F02"/>
    <w:rsid w:val="00BB0214"/>
    <w:rsid w:val="00CD2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96ABB"/>
  <w15:chartTrackingRefBased/>
  <w15:docId w15:val="{E84F2663-F7FB-4091-90DF-936992F0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022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F02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022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F022A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F022A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F022A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F022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F022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F022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022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F02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F02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F022A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F022A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F022A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F022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F022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F022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F022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F0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F022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F022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F022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F022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F022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F022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F02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F022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F022A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B21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7B21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7B2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7B21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湘森 陈</dc:creator>
  <cp:keywords/>
  <dc:description/>
  <cp:lastModifiedBy>湘森 陈</cp:lastModifiedBy>
  <cp:revision>2</cp:revision>
  <dcterms:created xsi:type="dcterms:W3CDTF">2025-08-16T09:34:00Z</dcterms:created>
  <dcterms:modified xsi:type="dcterms:W3CDTF">2025-08-16T13:29:00Z</dcterms:modified>
</cp:coreProperties>
</file>