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800"/>
      </w:pPr>
    </w:p>
    <w:p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FC4C02"/>
          <w:sz w:val="72"/>
          <w:szCs w:val="72"/>
        </w:rPr>
        <w:t>MusicGym</w:t>
      </w:r>
    </w:p>
    <w:p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E293B"/>
          <w:sz w:val="40"/>
          <w:szCs w:val="40"/>
        </w:rPr>
        <w:t>版 本 演 进 报 告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color w:val="64748B"/>
          <w:sz w:val="28"/>
          <w:szCs w:val="28"/>
        </w:rPr>
        <w:t>v1.1  →  v2.0</w:t>
      </w:r>
    </w:p>
    <w:p>
      <w:pPr>
        <w:spacing w:before="800"/>
      </w:pPr>
    </w:p>
    <w:p>
      <w:pPr>
        <w:jc w:val="center"/>
      </w:pPr>
      <w:r>
        <w:rPr>
          <w:rFonts w:ascii="微软雅黑" w:hAnsi="微软雅黑" w:eastAsia="微软雅黑" w:cs="微软雅黑"/>
          <w:color w:val="475569"/>
          <w:sz w:val="22"/>
          <w:szCs w:val="22"/>
        </w:rPr>
        <w:t>Android 健身与音乐应用 · 全功能版本演进</w:t>
      </w:r>
    </w:p>
    <w:p>
      <w:pPr>
        <w:spacing w:before="400"/>
        <w:jc w:val="center"/>
      </w:pPr>
      <w:r>
        <w:rPr>
          <w:rFonts w:ascii="微软雅黑" w:hAnsi="微软雅黑" w:eastAsia="微软雅黑" w:cs="微软雅黑"/>
          <w:color w:val="94A3B8"/>
          <w:sz w:val="18"/>
          <w:szCs w:val="18"/>
        </w:rPr>
        <w:t>技术栈: Java · Android Room · MPAndroidChart · AMap SDK · ValueAnimator · AlarmManager</w:t>
      </w:r>
    </w:p>
    <w:p>
      <w:pPr>
        <w:spacing w:before="200"/>
        <w:jc w:val="center"/>
      </w:pPr>
      <w:r>
        <w:rPr>
          <w:rFonts w:ascii="微软雅黑" w:hAnsi="微软雅黑" w:eastAsia="微软雅黑" w:cs="微软雅黑"/>
          <w:color w:val="94A3B8"/>
          <w:sz w:val="18"/>
          <w:szCs w:val="18"/>
        </w:rPr>
        <w:t>versionCode: 2 → 7    数据库: v1 → v4    新增代码: ~3500 行</w:t>
      </w:r>
    </w:p>
    <w:p>
      <w:pPr>
        <w:sectPr>
          <w:pgSz w:w="11906" w:h="16838"/>
          <w:pgMar w:top="1200" w:right="1200" w:bottom="1200" w:left="1200" w:header="708" w:footer="708" w:gutter="0"/>
          <w:docGrid w:linePitch="360" w:charSpace="0"/>
        </w:sectPr>
      </w:pPr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</w:rPr>
        <w:t>1. 版本演进总览</w:t>
      </w:r>
    </w:p>
    <w:p>
      <w:pPr>
        <w:spacing w:after="100"/>
      </w:pPr>
      <w:r>
        <w:rPr>
          <w:rFonts w:ascii="微软雅黑" w:hAnsi="微软雅黑" w:eastAsia="微软雅黑" w:cs="微软雅黑"/>
          <w:sz w:val="20"/>
          <w:szCs w:val="20"/>
        </w:rPr>
        <w:t>MusicGym 从初始 v1.1 发展到 v2.0，经历6个主版本迭代，涵盖5大功能模块，24个新增文件，~3500行新增代码。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1200"/>
        <w:gridCol w:w="6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主题</w:t>
            </w:r>
          </w:p>
        </w:tc>
        <w:tc>
          <w:tcPr>
            <w:tcW w:w="63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v1.1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2026-03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基础 MVP</w:t>
            </w:r>
          </w:p>
        </w:tc>
        <w:tc>
          <w:tcPr>
            <w:tcW w:w="63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5 Tab框架（Music/Gym/Stats/Share/Profile）、GPS运动追踪、本地音乐播放、社区帖子、体重记录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v1.2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2026-04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数据可视化</w:t>
            </w:r>
          </w:p>
        </w:tc>
        <w:tc>
          <w:tcPr>
            <w:tcW w:w="63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MPAndroidChart折线图、月度对比、Strava风格UI、运动类型筛选器、模拟数据引擎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v1.3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2026-04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定位 &amp; 架构重构</w:t>
            </w:r>
          </w:p>
        </w:tc>
        <w:tc>
          <w:tcPr>
            <w:tcW w:w="63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高德定位(18x街道级)、GYM卡片化、WorkoutActivity全屏追踪、Fragment精简(325→41行)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v1.4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2026-04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力量训练系统</w:t>
            </w:r>
          </w:p>
        </w:tc>
        <w:tc>
          <w:tcPr>
            <w:tcW w:w="63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50+动作库、7肌群17子部位、开练风格UI、动作详情弹窗、DB v2→v3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v1.5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2026-05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训练增强</w:t>
            </w:r>
          </w:p>
        </w:tc>
        <w:tc>
          <w:tcPr>
            <w:tcW w:w="63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组间休息计时、1RM PR追踪、%快捷填充、日历热力图、训练小结页、DB v3→v4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v2.0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2026-05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音乐重塑</w:t>
            </w:r>
          </w:p>
        </w:tc>
        <w:tc>
          <w:tcPr>
            <w:tcW w:w="63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提拉式面板(拖拽+点击切换)、播放列表、双路径扫描、300ms减速动画、单曲删除</w:t>
            </w:r>
          </w:p>
        </w:tc>
      </w:tr>
    </w:tbl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</w:rPr>
        <w:t>2. 各版本详细说明</w:t>
      </w:r>
    </w:p>
    <w:p>
      <w:pPr>
        <w:pStyle w:val="3"/>
      </w:pPr>
      <w:r>
        <w:rPr>
          <w:rFonts w:ascii="微软雅黑" w:hAnsi="微软雅黑" w:eastAsia="微软雅黑" w:cs="微软雅黑"/>
        </w:rPr>
        <w:t>v1.1 — 基础 MVP (初始版本)</w:t>
      </w:r>
    </w:p>
    <w:p>
      <w:pPr>
        <w:spacing w:after="100"/>
      </w:pPr>
      <w:r>
        <w:rPr>
          <w:rFonts w:ascii="微软雅黑" w:hAnsi="微软雅黑" w:eastAsia="微软雅黑" w:cs="微软雅黑"/>
          <w:sz w:val="20"/>
          <w:szCs w:val="20"/>
        </w:rPr>
        <w:t>搭建五大功能模块的基础框架，如下核心功能均在此版本实现：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音乐: MediaStore扫描本地MP3、MediaPlayer播放、专辑封面提取(MediaMetadataRetriever)、旋转动画(ObjectAnimator)、SeekBar拖动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健身: 高德GPS追踪(2s间隔)、距离/配速/卡路里计算、运动轨迹绘制(Polyline)、漂移过滤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统计: 高德地图路线回放、历史记录RecyclerView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社区: 博客帖子发布、拍照/相册选择、短文内容、交错网格布局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个人: 用户名/体重/身高编辑、体重历史记录(SharedPreferences→Room迁移)</w:t>
      </w:r>
    </w:p>
    <w:p>
      <w:pPr>
        <w:pBdr>
          <w:bottom w:val="single" w:color="DDDDDD" w:sz="0" w:space="4"/>
        </w:pBdr>
        <w:spacing w:after="120"/>
      </w:pPr>
    </w:p>
    <w:p>
      <w:pPr>
        <w:pStyle w:val="4"/>
      </w:pPr>
      <w:r>
        <w:rPr>
          <w:rFonts w:ascii="微软雅黑" w:hAnsi="微软雅黑" w:eastAsia="微软雅黑" w:cs="微软雅黑"/>
        </w:rPr>
        <w:t>技术亮点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模块化架构: BottomNavigationView + FragmentManager 切换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Room ORM: 实体映射 + DAO接口、数据库迁移(Migration)、ExecutorService异步操作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权限适配: ActivityResultContracts动态申请 + Android 13 READ_MEDIA_AUDIO兼容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定位模式: Hight_Accuracy高精度 + setOnceLocation单次/setInterval连续切换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 w:cs="微软雅黑"/>
        </w:rPr>
        <w:t>v1.2 — 数据可视化</w:t>
      </w:r>
    </w:p>
    <w:p>
      <w:pPr>
        <w:spacing w:after="100"/>
      </w:pPr>
      <w:r>
        <w:rPr>
          <w:rFonts w:ascii="微软雅黑" w:hAnsi="微软雅黑" w:eastAsia="微软雅黑" w:cs="微软雅黑"/>
          <w:sz w:val="20"/>
          <w:szCs w:val="20"/>
        </w:rPr>
        <w:t>引入 MPAndroidChart 图表引擎，实现当月 vs 上月运动数据折线对比，参考 Strava 的视觉设计风格。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1"/>
        <w:gridCol w:w="2399"/>
        <w:gridCol w:w="699"/>
        <w:gridCol w:w="52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分类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文件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Gradle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settings.gradle / libs.versions.toml / build.gradle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添加 JitPack 仓库 + MPAndroidChart v3.1.0 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Java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StatsFragment.java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重写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当月实线(3dp, CUBIC_BEZIER, 填充) + 上月虚线(DashPathEffect)对比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XML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fragment_stats.xml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重写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折线图卡片 + 运动类型筛选器(All/Run/Ride/Walk) + 摘要卡片行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Drawable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stats_filter_selected / unselected.xml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Strava橙 #FC4C02 选中态 + 深色未选中态药丸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DAO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WorkoutRecordDao.java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新增 getRecordsBetween() 日期范围查询</w:t>
            </w:r>
          </w:p>
        </w:tc>
      </w:tr>
    </w:tbl>
    <w:p>
      <w:pPr>
        <w:pBdr>
          <w:bottom w:val="single" w:color="DDDDDD" w:sz="0" w:space="4"/>
        </w:pBdr>
        <w:spacing w:after="120"/>
      </w:pPr>
    </w:p>
    <w:p>
      <w:pPr>
        <w:pStyle w:val="4"/>
      </w:pPr>
      <w:r>
        <w:rPr>
          <w:rFonts w:ascii="微软雅黑" w:hAnsi="微软雅黑" w:eastAsia="微软雅黑" w:cs="微软雅黑"/>
        </w:rPr>
        <w:t>技术亮点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CUBIC_BEZIER 平滑曲线 + DashPathEffect 虚线效果 + animateX(600) 入场动画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配色方案: 跑步 #FC4C02 / 骑行 #38bdf8 / 步行 #34d399 / 对比线 #9ca3af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在内存中按天聚合数据 (HashMap&lt;Integer,Float&gt;)，避免频繁 DB 查询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seedMockData() 自动生成模拟数据 (Random seed=42，两个月各19 次训练)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 w:cs="微软雅黑"/>
        </w:rPr>
        <w:t>v1.3 — 定位 &amp; 架构重构</w:t>
      </w:r>
    </w:p>
    <w:p>
      <w:pPr>
        <w:spacing w:after="100"/>
      </w:pPr>
      <w:r>
        <w:rPr>
          <w:rFonts w:ascii="微软雅黑" w:hAnsi="微软雅黑" w:eastAsia="微软雅黑" w:cs="微软雅黑"/>
          <w:sz w:val="20"/>
          <w:szCs w:val="20"/>
        </w:rPr>
        <w:t>GYM 页面从冗余的单页拆分为卡片选择器 + 独立全屏追踪页，同时集成高德定位功能。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1"/>
        <w:gridCol w:w="3296"/>
        <w:gridCol w:w="587"/>
        <w:gridCol w:w="4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分类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文件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Manifest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AndroidManifest.xml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添加 ACCESS_FINE/COARSE_LOCATION 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Java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GymFragment.java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重写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从 325 行精简到 41 行，仅保留 4 张卡片 + Intent 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XML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fragment_gym.xml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重写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4张运动卡片(跑步/骑行/步行/力量)、ScrollView包裹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Java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WorkoutActivity.java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全屏 GPS 追踪页(320行): 地图+仪表盘+GO/STOP按钮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XML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activity_workout.xml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全屏 MapView + 顶栏 + 三列仪表盘 + 圆形按钮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Drawable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workout_btn_start/stop.xml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绿色/ 红色圆形 shape oval 按钮背景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Drawable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gym_card_icon_bg_run/cycle/walk.xml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3种卡片图标圆形半透明背景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Drawable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ic_my_location.xml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十字准心 SVG 矢量图标</w:t>
            </w:r>
          </w:p>
        </w:tc>
      </w:tr>
    </w:tbl>
    <w:p>
      <w:pPr>
        <w:pBdr>
          <w:bottom w:val="single" w:color="DDDDDD" w:sz="0" w:space="4"/>
        </w:pBdr>
        <w:spacing w:after="120"/>
      </w:pPr>
    </w:p>
    <w:p>
      <w:pPr>
        <w:pStyle w:val="4"/>
      </w:pPr>
      <w:r>
        <w:rPr>
          <w:rFonts w:ascii="微软雅黑" w:hAnsi="微软雅黑" w:eastAsia="微软雅黑" w:cs="微软雅黑"/>
        </w:rPr>
        <w:t>技术亮点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架构拆分: Fragment负责导航 → Activity处理业务，Intent传递 sport_type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AMapLocationClient 定位生命周期: onCreate初始化 → onResume恢复 → onPause暂停 → onDestroy銴毁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calorieMultiplier 动态调整: 跑步 1.036 / 骑行 0.4 / 步行 0.7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漂移过滤: 忽略 &lt;1m 或 &gt;100m 的异常 GPS 位移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 w:cs="微软雅黑"/>
        </w:rPr>
        <w:t>v1.4 — 力量训练系统</w:t>
      </w:r>
    </w:p>
    <w:p>
      <w:pPr>
        <w:spacing w:after="100"/>
      </w:pPr>
      <w:r>
        <w:rPr>
          <w:rFonts w:ascii="微软雅黑" w:hAnsi="微软雅黑" w:eastAsia="微软雅黑" w:cs="微软雅黑"/>
          <w:sz w:val="20"/>
          <w:szCs w:val="20"/>
        </w:rPr>
        <w:t>新建完整的健身房力量训练模块，包含 50+ 动作库、开练风格 UI、动作详情弹窗、多选添加、训练记录。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1"/>
        <w:gridCol w:w="2793"/>
        <w:gridCol w:w="635"/>
        <w:gridCol w:w="49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分类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文件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Entity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StrengthRecord.java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id/date/durationSeconds/exercisesJson，用 JSON 存储多动作多组数据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DAO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StrengthRecordDao.java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insertRecord + getAllRecords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DB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AppDatabase.java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v2→v3迁移，新增 strength_records 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Java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StrengthActivity.java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动作库浏览器(390行): 7肌群标签 + 3列卡片网格 + 渐变演示图区 + 详情弹窗 + 多选+底部栏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Java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StrengthWorkoutActivity.java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训练记录页(280行): 动态组行 + EditText编辑 + 总容量计算 + JSON保存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XML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activity_strength.xml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标签栏 + 搜索栏 + 动作列表 + 底部操作栏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XML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activity_strength_workout.xml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顶栏 + ScrollView容器 + 保存按钮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Drawable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gym_card_icon_bg_strength.xml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力量训练卡片图标背景(橙色半透明)</w:t>
            </w:r>
          </w:p>
        </w:tc>
      </w:tr>
    </w:tbl>
    <w:p>
      <w:pPr>
        <w:pBdr>
          <w:bottom w:val="single" w:color="DDDDDD" w:sz="0" w:space="4"/>
        </w:pBdr>
        <w:spacing w:after="120"/>
      </w:pPr>
    </w:p>
    <w:p>
      <w:pPr>
        <w:pStyle w:val="4"/>
      </w:pPr>
      <w:r>
        <w:rPr>
          <w:rFonts w:ascii="微软雅黑" w:hAnsi="微软雅黑" w:eastAsia="微软雅黑" w:cs="微软雅黑"/>
        </w:rPr>
        <w:t>技术亮点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GradientDrawable 渐变演示图区: Orientation.TL_BR + 两色 argb，模拟动作示范图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动态 UI 构建: 所有卡片、组行、表头均通过 Java 代码动态生成，支持实时增删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LinkedHashMap 保持添加顺序 + O(1)查找 + JSONArray 序列化存储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FocusChangeListener 失焦自动保存编辑数据，避免额外确认按钮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 w:cs="微软雅黑"/>
        </w:rPr>
        <w:t>v1.5 — 训练增强</w:t>
      </w:r>
    </w:p>
    <w:p>
      <w:pPr>
        <w:spacing w:after="100"/>
      </w:pPr>
      <w:r>
        <w:rPr>
          <w:rFonts w:ascii="微软雅黑" w:hAnsi="微软雅黑" w:eastAsia="微软雅黑" w:cs="微软雅黑"/>
          <w:sz w:val="20"/>
          <w:szCs w:val="20"/>
        </w:rPr>
        <w:t>围绕训练体验的深度增强：组间休息计时、PR追踪、日历热力图、训练小结页、数据库v4迁移。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"/>
        <w:gridCol w:w="2650"/>
        <w:gridCol w:w="680"/>
        <w:gridCol w:w="5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分类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文件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增强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StrengthWorkoutActivity.java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组间休息计时器(90s倒计时浮层+NotificationChannel通知+最后10s变红)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增强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StrengthWorkoutActivity.java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1RM PR追踪: Epley公式(w*(1+reps/30))自动计算 + PR标签显示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增强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StrengthWorkoutActivity.java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1RM%快捷填充: [50% 65% 75% 85% 95%]按钮，2.5kg取整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增强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StatsFragment.java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Strength筛选Tab + 训练容量(kg)折线图 + 日历热力图(有氧绿/力量橙/双栖红)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新建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WorkoutSummaryActivity.java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有氧运动小结页: 距离+时长+卡路里+配速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Entity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BodyMeasurement.java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围度实体: 体重/胸围/腰围/臀围/臂围/腿围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Entity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WorkoutTemplate.java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训练模板实体: name + exercisesJson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DB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AppDatabase.java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v3→v4迁移，新增 body_measurements + workout_templates 表</w:t>
            </w:r>
          </w:p>
        </w:tc>
      </w:tr>
    </w:tbl>
    <w:p>
      <w:pPr>
        <w:pBdr>
          <w:bottom w:val="single" w:color="DDDDDD" w:sz="0" w:space="4"/>
        </w:pBdr>
        <w:spacing w:after="120"/>
      </w:pPr>
    </w:p>
    <w:p>
      <w:pPr>
        <w:pStyle w:val="4"/>
      </w:pPr>
      <w:r>
        <w:rPr>
          <w:rFonts w:ascii="微软雅黑" w:hAnsi="微软雅黑" w:eastAsia="微软雅黑" w:cs="微软雅黑"/>
        </w:rPr>
        <w:t>技术亮点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休息计时器: Handler.postDelayed递归 + NotificationCompat + 最后10s变红预警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Epley 1RM估算: 遍历所有历史记录找最大值，实时显示在每个动作卡片头部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日历热力图: 动态绘制 Calendar grid，采用多色编码区分运动类型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WorkoutSummary: 停止追踪后跳转小结页而非直接 finish()，提供可视化反馈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 w:cs="微软雅黑"/>
        </w:rPr>
        <w:t>v2.0 — 音乐模块重塑</w:t>
      </w:r>
    </w:p>
    <w:p>
      <w:pPr>
        <w:spacing w:after="100"/>
      </w:pPr>
      <w:r>
        <w:rPr>
          <w:rFonts w:ascii="微软雅黑" w:hAnsi="微软雅黑" w:eastAsia="微软雅黑" w:cs="微软雅黑"/>
          <w:sz w:val="20"/>
          <w:szCs w:val="20"/>
        </w:rPr>
        <w:t>Music 模块全面重构：新增提拉式播放列表面板、双路径更强扫描、单曲删除、随机播放。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1"/>
        <w:gridCol w:w="2772"/>
        <w:gridCol w:w="664"/>
        <w:gridCol w:w="49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分类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文件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Java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MusicFragment.java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重写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提拉式面板: View.OnTouchListener手势识别(拖拽+点击切换)、ValueAnimator 300ms减速动画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XML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fragment_music.xml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重写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顶部工具栏(随机+重扫) + 播放器区 + 提拉式列表面板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Drawable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drag_handle_pill.xml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新建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圆角药丸拖动把手(36x5dp, 半透明灰 #556b7280)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增强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MusicFragment.autoScan()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修改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双路径扫描: MediaStore查询 + 文件系统直扫 Download/Music/sdcard目录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增强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MusicFragment.buildPlaylistUI()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新增</w:t>
            </w:r>
          </w:p>
        </w:tc>
        <w:tc>
          <w:tcPr>
            <w:tcW w:w="52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动态播放列表: 序号/播放图标 + 歌曲信息 + 删除按钮(索引修正)</w:t>
            </w:r>
            <w:bookmarkStart w:id="0" w:name="_GoBack"/>
            <w:bookmarkEnd w:id="0"/>
          </w:p>
        </w:tc>
      </w:tr>
    </w:tbl>
    <w:p>
      <w:pPr>
        <w:pBdr>
          <w:bottom w:val="single" w:color="DDDDDD" w:sz="0" w:space="4"/>
        </w:pBdr>
        <w:spacing w:after="120"/>
      </w:pPr>
    </w:p>
    <w:p>
      <w:pPr>
        <w:pStyle w:val="4"/>
      </w:pPr>
      <w:r>
        <w:rPr>
          <w:rFonts w:ascii="微软雅黑" w:hAnsi="微软雅黑" w:eastAsia="微软雅黑" w:cs="微软雅黑"/>
        </w:rPr>
        <w:t>技术亮点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手势识别: ACTION_DOWN记录起点 → MOVE判断位移&gt;10px为拖拽 → UP根据位移与否分支到点击或吸附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DecelerateInterpolator(2.5f): 先快后慢的提拉手感，模拟物理惯性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双路径扫描: MediaStore覆盖已注册歌曲 + 文件系统直接遍历未索引 mp3，LinkedHashSet按路径去重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删除索引修正: 如果删除的是当前播放曲目，自动释放 MediaPlayer并重置状态；如果删除位置&lt;currentIndex，currentIndex--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</w:rPr>
        <w:t>3. 数据库架构演进</w:t>
      </w:r>
    </w:p>
    <w:p>
      <w:pPr>
        <w:spacing w:after="100"/>
      </w:pPr>
      <w:r>
        <w:rPr>
          <w:rFonts w:ascii="微软雅黑" w:hAnsi="微软雅黑" w:eastAsia="微软雅黑" w:cs="微软雅黑"/>
          <w:sz w:val="20"/>
          <w:szCs w:val="20"/>
        </w:rPr>
        <w:t>数据库从 v1 升级到 v4，每次升级仅新增表，不修改既有结构，确保数据安全。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"/>
        <w:gridCol w:w="1518"/>
        <w:gridCol w:w="2015"/>
        <w:gridCol w:w="5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迁移</w:t>
            </w:r>
          </w:p>
        </w:tc>
        <w:tc>
          <w:tcPr>
            <w:tcW w:w="3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新增表</w:t>
            </w:r>
          </w:p>
        </w:tc>
        <w:tc>
          <w:tcPr>
            <w:tcW w:w="31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v1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—</w:t>
            </w:r>
          </w:p>
        </w:tc>
        <w:tc>
          <w:tcPr>
            <w:tcW w:w="3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blog_posts</w:t>
            </w:r>
          </w:p>
        </w:tc>
        <w:tc>
          <w:tcPr>
            <w:tcW w:w="31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id, title, date, snippet, author, fullContent, imageUri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v2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MIGRATION_1_2</w:t>
            </w:r>
          </w:p>
        </w:tc>
        <w:tc>
          <w:tcPr>
            <w:tcW w:w="3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+ workout_records
+ weight_records</w:t>
            </w:r>
          </w:p>
        </w:tc>
        <w:tc>
          <w:tcPr>
            <w:tcW w:w="31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workout: id,date,sportType,distanceKm,durationSeconds,calories,pathPointsJson
weight: id,date,weightKg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v3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MIGRATION_2_3</w:t>
            </w:r>
          </w:p>
        </w:tc>
        <w:tc>
          <w:tcPr>
            <w:tcW w:w="3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+ strength_records</w:t>
            </w:r>
          </w:p>
        </w:tc>
        <w:tc>
          <w:tcPr>
            <w:tcW w:w="31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id, date, durationSeconds, exercisesJson (JSON存储多动作多组)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v4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MIGRATION_3_4</w:t>
            </w:r>
          </w:p>
        </w:tc>
        <w:tc>
          <w:tcPr>
            <w:tcW w:w="3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+ body_measurements
+ workout_templates</w:t>
            </w:r>
          </w:p>
        </w:tc>
        <w:tc>
          <w:tcPr>
            <w:tcW w:w="31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body: id,date,weightKg,chest/waist/hip/arm/thighCm
template: id,name,exercisesJson</w:t>
            </w:r>
          </w:p>
        </w:tc>
      </w:tr>
    </w:tbl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</w:rPr>
        <w:t>4. 总体统计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2000"/>
        <w:gridCol w:w="1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数量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18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新增 Activity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新增 Entity</w:t>
            </w:r>
          </w:p>
        </w:tc>
        <w:tc>
          <w:tcPr>
            <w:tcW w:w="18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新增 DAO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  <w:shd w:val="clear" w:fill="F8FAFC"/>
              </w:rPr>
              <w:t>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新增 Drawable</w:t>
            </w:r>
          </w:p>
        </w:tc>
        <w:tc>
          <w:tcPr>
            <w:tcW w:w="18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  <w:shd w:val="clear" w:fill="F8FAFC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新增 Layout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重写 Fragment</w:t>
            </w:r>
          </w:p>
        </w:tc>
        <w:tc>
          <w:tcPr>
            <w:tcW w:w="18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重写 Layout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  <w:shd w:val="clear" w:fill="F8FAFC"/>
              </w:rPr>
              <w:t>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DB 迁移次数</w:t>
            </w:r>
          </w:p>
        </w:tc>
        <w:tc>
          <w:tcPr>
            <w:tcW w:w="18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  <w:shd w:val="clear" w:fill="F8FAFC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新增代码行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C4C02"/>
                <w:sz w:val="17"/>
                <w:szCs w:val="17"/>
              </w:rPr>
              <w:t>~3500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</w:rPr>
              <w:t>动作库动作数</w:t>
            </w:r>
          </w:p>
        </w:tc>
        <w:tc>
          <w:tcPr>
            <w:tcW w:w="18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</w:rPr>
              <w:t>50+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支持运动类型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  <w:shd w:val="clear" w:fill="F8FAFC"/>
              </w:rPr>
              <w:t>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sz w:val="17"/>
                <w:szCs w:val="17"/>
                <w:shd w:val="clear" w:fill="F8FAFC"/>
              </w:rPr>
              <w:t>API 依赖新增</w:t>
            </w:r>
          </w:p>
        </w:tc>
        <w:tc>
          <w:tcPr>
            <w:tcW w:w="18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sz w:val="17"/>
                <w:szCs w:val="17"/>
                <w:shd w:val="clear" w:fill="F8FAFC"/>
              </w:rPr>
              <w:t>2</w:t>
            </w:r>
          </w:p>
        </w:tc>
      </w:tr>
    </w:tbl>
    <w:p>
      <w:pPr>
        <w:spacing w:before="200"/>
      </w:pPr>
    </w:p>
    <w:p>
      <w:pPr>
        <w:pStyle w:val="2"/>
      </w:pPr>
      <w:r>
        <w:rPr>
          <w:rFonts w:ascii="微软雅黑" w:hAnsi="微软雅黑" w:eastAsia="微软雅黑" w:cs="微软雅黑"/>
        </w:rPr>
        <w:t>5. 核心技术要点汇总</w:t>
      </w:r>
    </w:p>
    <w:p>
      <w:pPr>
        <w:pStyle w:val="3"/>
      </w:pPr>
      <w:r>
        <w:rPr>
          <w:rFonts w:ascii="微软雅黑" w:hAnsi="微软雅黑" w:eastAsia="微软雅黑" w:cs="微软雅黑"/>
        </w:rPr>
        <w:t>5.1 数据层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Room ORM: @Entity + @Dao + @Database，增量式 Migration，ExecutorService异步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JSON 复杂数据: 运动轨迹、训练动作均以 JSON TEXT 存储，平衡查询简单性与存储灵活性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模拟数据: seedMockData() 用固定 Random(42) 保证可重复性，仅在数据库为空时触发</w:t>
      </w:r>
    </w:p>
    <w:p>
      <w:pPr>
        <w:pStyle w:val="3"/>
      </w:pPr>
      <w:r>
        <w:rPr>
          <w:rFonts w:ascii="微软雅黑" w:hAnsi="微软雅黑" w:eastAsia="微软雅黑" w:cs="微软雅黑"/>
        </w:rPr>
        <w:t>5.2 UI 层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MPAndroidChart: LineDataSet.CUBIC_BEZIER平滑 + enableDashedLine虚线 + setDrawFilled填充 + animateX(600)入场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动态UI构建: 动作卡片、组行、播放列表均通过Java代码动态生成，支持实时增删改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GradientDrawable: 渐变色演示图区、Shape Oval圆形按钮、Rounded Rectangle药丸按钮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ValueAnimator: DecelerateInterpolator减速动画，提拉式面板平滑过渡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View.OnTouchListener: ACTION_DOWN/MOVE/UP手势识别，10px阈值区分点击与拖拽</w:t>
      </w:r>
    </w:p>
    <w:p>
      <w:pPr>
        <w:pStyle w:val="3"/>
      </w:pPr>
      <w:r>
        <w:rPr>
          <w:rFonts w:ascii="微软雅黑" w:hAnsi="微软雅黑" w:eastAsia="微软雅黑" w:cs="微软雅黑"/>
        </w:rPr>
        <w:t>5.3 定位与硬件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AMap SDK: AMapLocationClient高精度定位 + MapView生命周期管理 + Polyline轨迹绘制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权限适配: Android 13+ READ_MEDIA_AUDIO / 旧版 READ_EXTERNAL_STORAGE、ACCESS_FINE_LOCATION运行时申请</w:t>
      </w:r>
    </w:p>
    <w:p>
      <w:pPr>
        <w:pStyle w:val="3"/>
      </w:pPr>
      <w:r>
        <w:rPr>
          <w:rFonts w:ascii="微软雅黑" w:hAnsi="微软雅黑" w:eastAsia="微软雅黑" w:cs="微软雅黑"/>
        </w:rPr>
        <w:t>5.4 通知与后台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NotificationChannel: 组间休息通知 (strength_rest channel)，Android O+必须创建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AlarmManager: setRepeating()每周定时提醒，PendingIntent触发 MainActivity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CSV导出: FileWriter写入 Downloads目录，包含有氧+力量记录</w:t>
      </w:r>
    </w:p>
    <w:p>
      <w:pPr>
        <w:pStyle w:val="3"/>
      </w:pPr>
      <w:r>
        <w:rPr>
          <w:rFonts w:ascii="微软雅黑" w:hAnsi="微软雅黑" w:eastAsia="微软雅黑" w:cs="微软雅黑"/>
        </w:rPr>
        <w:t>5.5 架构设计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Fragment→Activity拆分: 导航层与业务层分离，Intent传递参数，GymFragment 325行→41行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训练流程: 卡片选择 → 动作库浏览 → 多选添加 → 训练记录 → JSON存储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数据流: ExecutorService后台执行 DB操作 → Handler.post 回主线程更新 UI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微软雅黑" w:hAnsi="微软雅黑" w:eastAsia="微软雅黑" w:cs="微软雅黑"/>
          <w:b/>
          <w:bCs/>
          <w:color w:val="FC4C02"/>
          <w:sz w:val="22"/>
          <w:szCs w:val="22"/>
        </w:rPr>
        <w:t>MusicGym v2.0 · 全功能版本演进报告 · 完</w:t>
      </w:r>
    </w:p>
    <w:p>
      <w:pPr>
        <w:jc w:val="center"/>
      </w:pPr>
      <w:r>
        <w:rPr>
          <w:rFonts w:ascii="微软雅黑" w:hAnsi="微软雅黑" w:eastAsia="微软雅黑" w:cs="微软雅黑"/>
          <w:color w:val="94A3B8"/>
          <w:sz w:val="18"/>
          <w:szCs w:val="18"/>
        </w:rPr>
        <w:t>2026-05-06  ·  versionCode: 7  ·  5模块  ·  24新增文件  ·  ~3500行新增代码</w:t>
      </w:r>
    </w:p>
    <w:sectPr>
      <w:headerReference r:id="rId3" w:type="default"/>
      <w:footerReference r:id="rId4" w:type="default"/>
      <w:pgSz w:w="11906" w:h="16838"/>
      <w:pgMar w:top="1100" w:right="1100" w:bottom="1100" w:left="11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color w:val="94A3B8"/>
        <w:sz w:val="15"/>
        <w:szCs w:val="15"/>
      </w:rPr>
      <w:t xml:space="preserve">第 </w:t>
    </w:r>
    <w:r>
      <w:rPr>
        <w:rFonts w:ascii="微软雅黑" w:hAnsi="微软雅黑" w:eastAsia="微软雅黑" w:cs="微软雅黑"/>
        <w:color w:val="94A3B8"/>
        <w:sz w:val="15"/>
        <w:szCs w:val="15"/>
      </w:rPr>
      <w:fldChar w:fldCharType="begin"/>
    </w:r>
    <w:r>
      <w:rPr>
        <w:rFonts w:ascii="微软雅黑" w:hAnsi="微软雅黑" w:eastAsia="微软雅黑" w:cs="微软雅黑"/>
        <w:color w:val="94A3B8"/>
        <w:sz w:val="15"/>
        <w:szCs w:val="15"/>
      </w:rPr>
      <w:instrText xml:space="preserve">PAGE</w:instrText>
    </w:r>
    <w:r>
      <w:rPr>
        <w:rFonts w:ascii="微软雅黑" w:hAnsi="微软雅黑" w:eastAsia="微软雅黑" w:cs="微软雅黑"/>
        <w:color w:val="94A3B8"/>
        <w:sz w:val="15"/>
        <w:szCs w:val="15"/>
      </w:rPr>
      <w:fldChar w:fldCharType="separate"/>
    </w:r>
    <w:r>
      <w:rPr>
        <w:rFonts w:ascii="微软雅黑" w:hAnsi="微软雅黑" w:eastAsia="微软雅黑" w:cs="微软雅黑"/>
        <w:color w:val="94A3B8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DDDDDD" w:sz="0" w:space="4"/>
      </w:pBdr>
      <w:jc w:val="right"/>
    </w:pPr>
    <w:r>
      <w:rPr>
        <w:rFonts w:ascii="微软雅黑" w:hAnsi="微软雅黑" w:eastAsia="微软雅黑" w:cs="微软雅黑"/>
        <w:i/>
        <w:iCs/>
        <w:color w:val="94A3B8"/>
        <w:sz w:val="15"/>
        <w:szCs w:val="15"/>
      </w:rPr>
      <w:t>MusicGym 版本演进报告 v1.1 -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08D0C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微软雅黑" w:hAnsi="微软雅黑" w:eastAsia="微软雅黑" w:cs="微软雅黑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FC4C02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1E293B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3341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142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2026-05-12T09:20:00Z</dcterms:created>
  <dc:creator>Un-named</dc:creator>
  <cp:lastModifiedBy>取名是件很难的事情</cp:lastModifiedBy>
  <dcterms:modified xsi:type="dcterms:W3CDTF">2026-05-12T11:47:16Z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