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755CE" w14:textId="66E723FA" w:rsidR="00D232A4" w:rsidRDefault="00D232A4" w:rsidP="00D232A4">
      <w:pPr>
        <w:rPr>
          <w:rFonts w:ascii="Tahoma" w:hAnsi="Tahoma" w:cs="Tahoma"/>
          <w:sz w:val="25"/>
          <w:szCs w:val="25"/>
        </w:rPr>
      </w:pPr>
      <w:bookmarkStart w:id="0" w:name="_Hlk201913794"/>
    </w:p>
    <w:p w14:paraId="4C5C0F4D" w14:textId="77777777" w:rsidR="00487840" w:rsidRDefault="00487840" w:rsidP="00D232A4">
      <w:pPr>
        <w:rPr>
          <w:rFonts w:ascii="Tahoma" w:hAnsi="Tahoma" w:cs="Tahoma"/>
          <w:sz w:val="25"/>
          <w:szCs w:val="25"/>
        </w:rPr>
      </w:pPr>
    </w:p>
    <w:p w14:paraId="0F390E74" w14:textId="1985217A" w:rsidR="00A03137" w:rsidRPr="00A03137" w:rsidRDefault="00A03137" w:rsidP="00D232A4">
      <w:pPr>
        <w:ind w:left="426"/>
        <w:rPr>
          <w:rFonts w:ascii="Tahoma" w:hAnsi="Tahoma" w:cs="Tahoma"/>
          <w:sz w:val="25"/>
          <w:szCs w:val="25"/>
        </w:rPr>
      </w:pPr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D232A4">
      <w:pPr>
        <w:ind w:left="426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D232A4">
      <w:pPr>
        <w:ind w:left="426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D232A4">
      <w:pPr>
        <w:ind w:left="426"/>
        <w:rPr>
          <w:rFonts w:ascii="Tahoma" w:hAnsi="Tahoma" w:cs="Tahoma"/>
          <w:sz w:val="25"/>
          <w:szCs w:val="25"/>
        </w:rPr>
      </w:pPr>
    </w:p>
    <w:p w14:paraId="4EA82C48" w14:textId="60609E80" w:rsidR="00BF65A0" w:rsidRDefault="00173553" w:rsidP="00D232A4">
      <w:pPr>
        <w:ind w:left="426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F533EF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DB59C7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BF65A0">
        <w:rPr>
          <w:rFonts w:ascii="Tahoma" w:hAnsi="Tahoma" w:cs="Tahoma"/>
          <w:color w:val="1F1F1F"/>
          <w:sz w:val="25"/>
          <w:szCs w:val="25"/>
        </w:rPr>
        <w:t>1</w:t>
      </w:r>
      <w:r w:rsidR="000C6B22">
        <w:rPr>
          <w:rFonts w:ascii="Tahoma" w:hAnsi="Tahoma" w:cs="Tahoma"/>
          <w:color w:val="1F1F1F"/>
          <w:sz w:val="25"/>
          <w:szCs w:val="25"/>
        </w:rPr>
        <w:t>9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BF65A0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67FABF2D" w14:textId="77777777" w:rsidR="000C6B22" w:rsidRPr="00746E60" w:rsidRDefault="000C6B22" w:rsidP="00D232A4">
      <w:pPr>
        <w:ind w:left="426"/>
        <w:rPr>
          <w:rFonts w:ascii="Tahoma" w:hAnsi="Tahoma" w:cs="Tahoma"/>
          <w:color w:val="1F1F1F"/>
          <w:sz w:val="25"/>
          <w:szCs w:val="25"/>
        </w:rPr>
      </w:pPr>
    </w:p>
    <w:p w14:paraId="3A525A88" w14:textId="5B13EB5D" w:rsidR="000C6B22" w:rsidRDefault="00BF65A0" w:rsidP="00010AC7">
      <w:pPr>
        <w:spacing w:line="276" w:lineRule="auto"/>
        <w:ind w:left="426"/>
        <w:rPr>
          <w:rFonts w:ascii="Tahoma" w:hAnsi="Tahoma" w:cs="Tahoma"/>
          <w:b/>
          <w:bCs/>
          <w:color w:val="1F1F1F"/>
          <w:sz w:val="25"/>
          <w:szCs w:val="25"/>
        </w:rPr>
      </w:pPr>
      <w:r w:rsidRPr="00BF65A0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487840">
        <w:rPr>
          <w:rFonts w:ascii="Tahoma" w:hAnsi="Tahoma" w:cs="Tahoma"/>
          <w:b/>
          <w:bCs/>
          <w:color w:val="1F1F1F"/>
          <w:sz w:val="25"/>
          <w:szCs w:val="25"/>
        </w:rPr>
        <w:t>Submission of DPR’s received from the Office of the Superintendent Engineer PWD (R&amp;B) Srinagar South for Accord of Approval.</w:t>
      </w:r>
    </w:p>
    <w:p w14:paraId="5ED85BB4" w14:textId="77777777" w:rsidR="00487840" w:rsidRDefault="00487840" w:rsidP="00010AC7">
      <w:pPr>
        <w:spacing w:line="276" w:lineRule="auto"/>
        <w:ind w:left="426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46E336F" w14:textId="20C7CEF7" w:rsidR="00BF4ADA" w:rsidRDefault="00BF65A0" w:rsidP="00D232A4">
      <w:pPr>
        <w:spacing w:line="276" w:lineRule="auto"/>
        <w:ind w:left="426"/>
        <w:rPr>
          <w:rFonts w:ascii="Tahoma" w:hAnsi="Tahoma" w:cs="Tahoma"/>
          <w:color w:val="1F1F1F"/>
          <w:sz w:val="25"/>
          <w:szCs w:val="25"/>
        </w:rPr>
      </w:pPr>
      <w:r w:rsidRPr="00BF65A0">
        <w:rPr>
          <w:rFonts w:ascii="Tahoma" w:hAnsi="Tahoma" w:cs="Tahoma"/>
          <w:color w:val="1F1F1F"/>
          <w:sz w:val="25"/>
          <w:szCs w:val="25"/>
        </w:rPr>
        <w:t xml:space="preserve">Sir, </w:t>
      </w:r>
    </w:p>
    <w:p w14:paraId="697AC2B1" w14:textId="4A4D5076" w:rsidR="00746E60" w:rsidRDefault="00C40A5D" w:rsidP="00D232A4">
      <w:pPr>
        <w:spacing w:line="360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BF65A0">
        <w:rPr>
          <w:rFonts w:ascii="Tahoma" w:hAnsi="Tahoma" w:cs="Tahoma"/>
          <w:color w:val="1F1F1F"/>
          <w:sz w:val="25"/>
          <w:szCs w:val="25"/>
        </w:rPr>
        <w:t>Kindly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 find enclosed </w:t>
      </w:r>
      <w:r w:rsidR="00BF65A0">
        <w:rPr>
          <w:rFonts w:ascii="Tahoma" w:hAnsi="Tahoma" w:cs="Tahoma"/>
          <w:color w:val="1F1F1F"/>
          <w:sz w:val="25"/>
          <w:szCs w:val="25"/>
        </w:rPr>
        <w:t xml:space="preserve">herewith </w:t>
      </w:r>
      <w:r w:rsidR="00BF65A0" w:rsidRPr="00BF65A0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487840">
        <w:rPr>
          <w:rFonts w:ascii="Tahoma" w:hAnsi="Tahoma" w:cs="Tahoma"/>
          <w:color w:val="1F1F1F"/>
          <w:sz w:val="25"/>
          <w:szCs w:val="25"/>
        </w:rPr>
        <w:t xml:space="preserve">DPR’s related to the </w:t>
      </w:r>
      <w:r w:rsidR="00487840" w:rsidRPr="00487840">
        <w:rPr>
          <w:rFonts w:ascii="Tahoma" w:hAnsi="Tahoma" w:cs="Tahoma"/>
          <w:color w:val="1F1F1F"/>
          <w:sz w:val="25"/>
          <w:szCs w:val="25"/>
        </w:rPr>
        <w:t>“</w:t>
      </w:r>
      <w:r w:rsidR="00487840" w:rsidRPr="00487840">
        <w:rPr>
          <w:rFonts w:ascii="Tahoma" w:hAnsi="Tahoma" w:cs="Tahoma"/>
          <w:b/>
          <w:bCs/>
          <w:color w:val="1F1F1F"/>
          <w:sz w:val="25"/>
          <w:szCs w:val="25"/>
        </w:rPr>
        <w:t>Construction of 02 No’s Septic tanks</w:t>
      </w:r>
      <w:r w:rsidR="00487840">
        <w:rPr>
          <w:rFonts w:ascii="Tahoma" w:hAnsi="Tahoma" w:cs="Tahoma"/>
          <w:b/>
          <w:bCs/>
          <w:color w:val="1F1F1F"/>
          <w:sz w:val="25"/>
          <w:szCs w:val="25"/>
        </w:rPr>
        <w:t>”</w:t>
      </w:r>
      <w:r w:rsidR="00487840" w:rsidRPr="0048784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87840">
        <w:rPr>
          <w:rFonts w:ascii="Tahoma" w:hAnsi="Tahoma" w:cs="Tahoma"/>
          <w:color w:val="1F1F1F"/>
          <w:sz w:val="25"/>
          <w:szCs w:val="25"/>
        </w:rPr>
        <w:t>and “</w:t>
      </w:r>
      <w:r w:rsidR="00487840" w:rsidRPr="00487840">
        <w:rPr>
          <w:rFonts w:ascii="Tahoma" w:hAnsi="Tahoma" w:cs="Tahoma"/>
          <w:b/>
          <w:bCs/>
          <w:color w:val="1F1F1F"/>
          <w:sz w:val="25"/>
          <w:szCs w:val="25"/>
        </w:rPr>
        <w:t>Construction of retaining wall</w:t>
      </w:r>
      <w:r w:rsidR="00487840">
        <w:rPr>
          <w:rFonts w:ascii="Tahoma" w:hAnsi="Tahoma" w:cs="Tahoma"/>
          <w:b/>
          <w:bCs/>
          <w:color w:val="1F1F1F"/>
          <w:sz w:val="25"/>
          <w:szCs w:val="25"/>
        </w:rPr>
        <w:t>”</w:t>
      </w:r>
      <w:r w:rsidR="00487840">
        <w:rPr>
          <w:rFonts w:ascii="Tahoma" w:hAnsi="Tahoma" w:cs="Tahoma"/>
          <w:color w:val="1F1F1F"/>
          <w:sz w:val="25"/>
          <w:szCs w:val="25"/>
        </w:rPr>
        <w:t xml:space="preserve"> received from the </w:t>
      </w:r>
      <w:r w:rsidR="00487840" w:rsidRPr="00487840">
        <w:rPr>
          <w:rFonts w:ascii="Tahoma" w:hAnsi="Tahoma" w:cs="Tahoma"/>
          <w:color w:val="1F1F1F"/>
          <w:sz w:val="25"/>
          <w:szCs w:val="25"/>
        </w:rPr>
        <w:t>Office of the Superintendent Engineer</w:t>
      </w:r>
      <w:r w:rsidR="00487840">
        <w:rPr>
          <w:rFonts w:ascii="Tahoma" w:hAnsi="Tahoma" w:cs="Tahoma"/>
          <w:color w:val="1F1F1F"/>
          <w:sz w:val="25"/>
          <w:szCs w:val="25"/>
        </w:rPr>
        <w:t xml:space="preserve"> PWD </w:t>
      </w:r>
      <w:r w:rsidR="00487840" w:rsidRPr="00487840">
        <w:rPr>
          <w:rFonts w:ascii="Tahoma" w:hAnsi="Tahoma" w:cs="Tahoma"/>
          <w:color w:val="1F1F1F"/>
          <w:sz w:val="25"/>
          <w:szCs w:val="25"/>
        </w:rPr>
        <w:t xml:space="preserve">(R&amp;B) Srinagar South for Accord of </w:t>
      </w:r>
      <w:r w:rsidR="00487840" w:rsidRPr="00487840">
        <w:rPr>
          <w:rFonts w:ascii="Tahoma" w:hAnsi="Tahoma" w:cs="Tahoma"/>
          <w:color w:val="1F1F1F"/>
          <w:sz w:val="25"/>
          <w:szCs w:val="25"/>
        </w:rPr>
        <w:t>Approval.</w:t>
      </w:r>
      <w:r w:rsidR="00487840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469219D" w14:textId="603B5C26" w:rsidR="000C6B22" w:rsidRDefault="000C6B22" w:rsidP="00D232A4">
      <w:pPr>
        <w:spacing w:line="276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9B40EB4" w14:textId="77777777" w:rsidR="00746E60" w:rsidRDefault="00746E60" w:rsidP="00487840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C4439F8" w14:textId="70C4F886" w:rsidR="00BF65A0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Enclosure:</w:t>
      </w:r>
    </w:p>
    <w:p w14:paraId="354AE685" w14:textId="30D37807" w:rsidR="00BF65A0" w:rsidRPr="008818EB" w:rsidRDefault="00BF65A0" w:rsidP="00D232A4">
      <w:pPr>
        <w:ind w:left="426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BF65A0">
        <w:rPr>
          <w:rFonts w:ascii="Tahoma" w:hAnsi="Tahoma" w:cs="Tahoma"/>
          <w:b/>
          <w:bCs/>
          <w:color w:val="1F1F1F"/>
          <w:sz w:val="20"/>
          <w:szCs w:val="20"/>
        </w:rPr>
        <w:t>1.</w:t>
      </w:r>
      <w:r w:rsidR="00487840">
        <w:rPr>
          <w:rFonts w:ascii="Tahoma" w:hAnsi="Tahoma" w:cs="Tahoma"/>
          <w:b/>
          <w:bCs/>
          <w:color w:val="1F1F1F"/>
          <w:sz w:val="20"/>
          <w:szCs w:val="20"/>
        </w:rPr>
        <w:t>DPR’s</w:t>
      </w:r>
    </w:p>
    <w:p w14:paraId="438F9634" w14:textId="27847F08" w:rsidR="00BF65A0" w:rsidRDefault="00BF65A0" w:rsidP="00D232A4">
      <w:pPr>
        <w:spacing w:line="276" w:lineRule="auto"/>
        <w:ind w:left="426"/>
        <w:rPr>
          <w:rFonts w:ascii="Tahoma" w:hAnsi="Tahoma" w:cs="Tahoma"/>
          <w:color w:val="1F1F1F"/>
          <w:sz w:val="25"/>
          <w:szCs w:val="25"/>
        </w:rPr>
      </w:pPr>
      <w:r w:rsidRPr="00800CF2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3D4DBE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01DF4E6" w14:textId="668E22C7" w:rsidR="00BF65A0" w:rsidRDefault="00BF65A0" w:rsidP="00D232A4">
      <w:pPr>
        <w:spacing w:line="360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</w:t>
      </w:r>
    </w:p>
    <w:p w14:paraId="75D91198" w14:textId="77777777" w:rsidR="005F289C" w:rsidRDefault="005F289C" w:rsidP="00D232A4">
      <w:pPr>
        <w:spacing w:line="360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8491FE1" w14:textId="2C2A7502" w:rsidR="00BF65A0" w:rsidRPr="003D1396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3858CC30" w14:textId="2CC3A5D4" w:rsidR="00BF65A0" w:rsidRPr="003D1396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9E11EC" w14:textId="394C805E" w:rsidR="00BF65A0" w:rsidRDefault="00BF65A0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Srinagar</w:t>
      </w:r>
    </w:p>
    <w:p w14:paraId="46E56127" w14:textId="68CCE830" w:rsidR="003D4DBE" w:rsidRDefault="003D4DBE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7F45D2B" w14:textId="14A70B66" w:rsidR="003D4DBE" w:rsidRDefault="003D4DBE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4B042A2" w14:textId="2F673CEE" w:rsidR="003D4DBE" w:rsidRPr="003D4DBE" w:rsidRDefault="003D4DBE" w:rsidP="003D4DBE">
      <w:pPr>
        <w:ind w:left="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D4DBE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7DF97F8D" w14:textId="5E59A04B" w:rsidR="003D4DBE" w:rsidRDefault="003D4DBE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1.Planning Section, Department of Skill Development for information.</w:t>
      </w:r>
    </w:p>
    <w:p w14:paraId="74B202BF" w14:textId="6C203E3D" w:rsidR="000C6B22" w:rsidRDefault="000C6B22" w:rsidP="00D232A4">
      <w:pPr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0096E2" w14:textId="2DA92528" w:rsidR="000C6B22" w:rsidRDefault="000C6B22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D034D31" w14:textId="12B52C97" w:rsidR="000C6B22" w:rsidRDefault="000C6B22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B7C63E3" w14:textId="7E10DCCB" w:rsidR="000C6B22" w:rsidRDefault="000C6B22" w:rsidP="00D232A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2914933" w14:textId="3BB06369" w:rsidR="000C6B22" w:rsidRDefault="000C6B22" w:rsidP="000C6B2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sectPr w:rsidR="000C6B22" w:rsidSect="00750BE5">
      <w:headerReference w:type="default" r:id="rId7"/>
      <w:pgSz w:w="11906" w:h="16838"/>
      <w:pgMar w:top="900" w:right="836" w:bottom="8" w:left="709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17FAA" w14:textId="77777777" w:rsidR="007F0C80" w:rsidRDefault="007F0C80">
      <w:r>
        <w:separator/>
      </w:r>
    </w:p>
  </w:endnote>
  <w:endnote w:type="continuationSeparator" w:id="0">
    <w:p w14:paraId="56CC89A7" w14:textId="77777777" w:rsidR="007F0C80" w:rsidRDefault="007F0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186B1" w14:textId="77777777" w:rsidR="007F0C80" w:rsidRDefault="007F0C80">
      <w:r>
        <w:separator/>
      </w:r>
    </w:p>
  </w:footnote>
  <w:footnote w:type="continuationSeparator" w:id="0">
    <w:p w14:paraId="6ACA2B95" w14:textId="77777777" w:rsidR="007F0C80" w:rsidRDefault="007F0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3A9D27AE" w:rsidR="00B14580" w:rsidRDefault="00746E6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30E4B187">
          <wp:simplePos x="0" y="0"/>
          <wp:positionH relativeFrom="margin">
            <wp:align>left</wp:align>
          </wp:positionH>
          <wp:positionV relativeFrom="page">
            <wp:posOffset>459622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</w:t>
    </w:r>
  </w:p>
  <w:p w14:paraId="70D033A1" w14:textId="7200D3BB" w:rsidR="00B14580" w:rsidRPr="00461DF9" w:rsidRDefault="00746E60" w:rsidP="00746E60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27C2DF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213A3015" w:rsidR="00965277" w:rsidRDefault="008B22E1" w:rsidP="008B22E1">
    <w:pPr>
      <w:contextualSpacing/>
      <w:rPr>
        <w:sz w:val="20"/>
        <w:szCs w:val="20"/>
      </w:rPr>
    </w:pPr>
    <w:r>
      <w:t xml:space="preserve">                </w:t>
    </w:r>
    <w:r w:rsidR="00CF3D0F">
      <w:t xml:space="preserve"> </w:t>
    </w:r>
    <w:r>
      <w:t xml:space="preserve">    </w:t>
    </w:r>
    <w:hyperlink r:id="rId2" w:history="1">
      <w:r w:rsidR="00B70DB7" w:rsidRPr="00BD35CF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22A9FA7E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94D45C1"/>
    <w:multiLevelType w:val="multilevel"/>
    <w:tmpl w:val="A03E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5"/>
  </w:num>
  <w:num w:numId="16">
    <w:abstractNumId w:val="17"/>
  </w:num>
  <w:num w:numId="17">
    <w:abstractNumId w:val="14"/>
  </w:num>
  <w:num w:numId="18">
    <w:abstractNumId w:val="10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0AC7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0704"/>
    <w:rsid w:val="00082091"/>
    <w:rsid w:val="000A6E66"/>
    <w:rsid w:val="000B76C4"/>
    <w:rsid w:val="000C20B0"/>
    <w:rsid w:val="000C4267"/>
    <w:rsid w:val="000C5610"/>
    <w:rsid w:val="000C6B22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04B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4F3D"/>
    <w:rsid w:val="00210EE4"/>
    <w:rsid w:val="00210FA7"/>
    <w:rsid w:val="00216417"/>
    <w:rsid w:val="00217E71"/>
    <w:rsid w:val="00247F81"/>
    <w:rsid w:val="0026631D"/>
    <w:rsid w:val="00272108"/>
    <w:rsid w:val="00296B12"/>
    <w:rsid w:val="00297397"/>
    <w:rsid w:val="002A5606"/>
    <w:rsid w:val="002C2F53"/>
    <w:rsid w:val="002D0BC4"/>
    <w:rsid w:val="002E0586"/>
    <w:rsid w:val="002F1995"/>
    <w:rsid w:val="002F2493"/>
    <w:rsid w:val="00317A00"/>
    <w:rsid w:val="00322356"/>
    <w:rsid w:val="003231AE"/>
    <w:rsid w:val="0033518C"/>
    <w:rsid w:val="00337606"/>
    <w:rsid w:val="00337A66"/>
    <w:rsid w:val="00342855"/>
    <w:rsid w:val="003437C2"/>
    <w:rsid w:val="003547E4"/>
    <w:rsid w:val="003554AD"/>
    <w:rsid w:val="0036038D"/>
    <w:rsid w:val="00360589"/>
    <w:rsid w:val="0036116C"/>
    <w:rsid w:val="003735B5"/>
    <w:rsid w:val="003737B7"/>
    <w:rsid w:val="00377186"/>
    <w:rsid w:val="0037797E"/>
    <w:rsid w:val="00381641"/>
    <w:rsid w:val="003832DA"/>
    <w:rsid w:val="003A1C03"/>
    <w:rsid w:val="003C0776"/>
    <w:rsid w:val="003C2E46"/>
    <w:rsid w:val="003C3196"/>
    <w:rsid w:val="003D1396"/>
    <w:rsid w:val="003D3311"/>
    <w:rsid w:val="003D4DBE"/>
    <w:rsid w:val="003D5412"/>
    <w:rsid w:val="00414627"/>
    <w:rsid w:val="00415B47"/>
    <w:rsid w:val="00420B16"/>
    <w:rsid w:val="00421AFA"/>
    <w:rsid w:val="00425D63"/>
    <w:rsid w:val="00461DF9"/>
    <w:rsid w:val="004643D8"/>
    <w:rsid w:val="00470E74"/>
    <w:rsid w:val="004728C1"/>
    <w:rsid w:val="00473EA5"/>
    <w:rsid w:val="0048205E"/>
    <w:rsid w:val="004831C3"/>
    <w:rsid w:val="00487840"/>
    <w:rsid w:val="00490659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6C5C"/>
    <w:rsid w:val="0051407E"/>
    <w:rsid w:val="005149B1"/>
    <w:rsid w:val="005208C9"/>
    <w:rsid w:val="00527AED"/>
    <w:rsid w:val="005366CB"/>
    <w:rsid w:val="00541014"/>
    <w:rsid w:val="005511E0"/>
    <w:rsid w:val="0055495B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5F289C"/>
    <w:rsid w:val="006002EB"/>
    <w:rsid w:val="006009B0"/>
    <w:rsid w:val="006128EF"/>
    <w:rsid w:val="006264B4"/>
    <w:rsid w:val="00632CB9"/>
    <w:rsid w:val="00634A54"/>
    <w:rsid w:val="00635DE5"/>
    <w:rsid w:val="00643033"/>
    <w:rsid w:val="00644CC3"/>
    <w:rsid w:val="0065245E"/>
    <w:rsid w:val="00657BD9"/>
    <w:rsid w:val="00661468"/>
    <w:rsid w:val="006649F0"/>
    <w:rsid w:val="00665E79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372C"/>
    <w:rsid w:val="007152D7"/>
    <w:rsid w:val="00715A84"/>
    <w:rsid w:val="0074054D"/>
    <w:rsid w:val="00746C14"/>
    <w:rsid w:val="00746E60"/>
    <w:rsid w:val="00750BE5"/>
    <w:rsid w:val="00757FC8"/>
    <w:rsid w:val="00762F19"/>
    <w:rsid w:val="007802D8"/>
    <w:rsid w:val="007A49B3"/>
    <w:rsid w:val="007A65F9"/>
    <w:rsid w:val="007B6B21"/>
    <w:rsid w:val="007C2C59"/>
    <w:rsid w:val="007C3556"/>
    <w:rsid w:val="007C794F"/>
    <w:rsid w:val="007E433B"/>
    <w:rsid w:val="007F0C80"/>
    <w:rsid w:val="007F1D21"/>
    <w:rsid w:val="007F6994"/>
    <w:rsid w:val="00800CF2"/>
    <w:rsid w:val="00801F23"/>
    <w:rsid w:val="008048EF"/>
    <w:rsid w:val="00830478"/>
    <w:rsid w:val="00831980"/>
    <w:rsid w:val="008332A4"/>
    <w:rsid w:val="00834240"/>
    <w:rsid w:val="00837632"/>
    <w:rsid w:val="00842689"/>
    <w:rsid w:val="00845890"/>
    <w:rsid w:val="008555C8"/>
    <w:rsid w:val="0085640F"/>
    <w:rsid w:val="008567AA"/>
    <w:rsid w:val="008729B0"/>
    <w:rsid w:val="008818EB"/>
    <w:rsid w:val="00892712"/>
    <w:rsid w:val="008961CA"/>
    <w:rsid w:val="008A680A"/>
    <w:rsid w:val="008B0BB0"/>
    <w:rsid w:val="008B22E1"/>
    <w:rsid w:val="008C0DC9"/>
    <w:rsid w:val="008E66A0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87F02"/>
    <w:rsid w:val="0099405C"/>
    <w:rsid w:val="009A1100"/>
    <w:rsid w:val="009A4DAD"/>
    <w:rsid w:val="009B27AA"/>
    <w:rsid w:val="009C4512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038E"/>
    <w:rsid w:val="00A320AE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01309"/>
    <w:rsid w:val="00B13A52"/>
    <w:rsid w:val="00B14580"/>
    <w:rsid w:val="00B161E7"/>
    <w:rsid w:val="00B24CF4"/>
    <w:rsid w:val="00B25697"/>
    <w:rsid w:val="00B26993"/>
    <w:rsid w:val="00B275F5"/>
    <w:rsid w:val="00B31A79"/>
    <w:rsid w:val="00B4570C"/>
    <w:rsid w:val="00B51D14"/>
    <w:rsid w:val="00B5208C"/>
    <w:rsid w:val="00B5709B"/>
    <w:rsid w:val="00B60B3A"/>
    <w:rsid w:val="00B60D01"/>
    <w:rsid w:val="00B70DB7"/>
    <w:rsid w:val="00B70F32"/>
    <w:rsid w:val="00B74876"/>
    <w:rsid w:val="00B74A36"/>
    <w:rsid w:val="00B90E4A"/>
    <w:rsid w:val="00B91718"/>
    <w:rsid w:val="00B9683E"/>
    <w:rsid w:val="00BB7C2B"/>
    <w:rsid w:val="00BC1664"/>
    <w:rsid w:val="00BC2546"/>
    <w:rsid w:val="00BD636C"/>
    <w:rsid w:val="00BD701B"/>
    <w:rsid w:val="00BE0201"/>
    <w:rsid w:val="00BE349E"/>
    <w:rsid w:val="00BE41BC"/>
    <w:rsid w:val="00BF3E13"/>
    <w:rsid w:val="00BF4ADA"/>
    <w:rsid w:val="00BF65A0"/>
    <w:rsid w:val="00C01F2D"/>
    <w:rsid w:val="00C05085"/>
    <w:rsid w:val="00C12F58"/>
    <w:rsid w:val="00C1593D"/>
    <w:rsid w:val="00C17FA6"/>
    <w:rsid w:val="00C40A5D"/>
    <w:rsid w:val="00C45227"/>
    <w:rsid w:val="00C5102C"/>
    <w:rsid w:val="00C56C7E"/>
    <w:rsid w:val="00C644CF"/>
    <w:rsid w:val="00C73C0F"/>
    <w:rsid w:val="00C776A4"/>
    <w:rsid w:val="00C80E02"/>
    <w:rsid w:val="00C92DBE"/>
    <w:rsid w:val="00CA2C6C"/>
    <w:rsid w:val="00CB030E"/>
    <w:rsid w:val="00CB0652"/>
    <w:rsid w:val="00CC0600"/>
    <w:rsid w:val="00CC586C"/>
    <w:rsid w:val="00CC78AC"/>
    <w:rsid w:val="00CD7194"/>
    <w:rsid w:val="00CE2671"/>
    <w:rsid w:val="00CF2247"/>
    <w:rsid w:val="00CF2B3B"/>
    <w:rsid w:val="00CF3120"/>
    <w:rsid w:val="00CF3D0F"/>
    <w:rsid w:val="00CF7953"/>
    <w:rsid w:val="00D07232"/>
    <w:rsid w:val="00D10245"/>
    <w:rsid w:val="00D21BDD"/>
    <w:rsid w:val="00D232A4"/>
    <w:rsid w:val="00D23AB4"/>
    <w:rsid w:val="00D34210"/>
    <w:rsid w:val="00D45E5D"/>
    <w:rsid w:val="00D464E1"/>
    <w:rsid w:val="00D5625E"/>
    <w:rsid w:val="00D6579E"/>
    <w:rsid w:val="00D65F07"/>
    <w:rsid w:val="00D704F3"/>
    <w:rsid w:val="00D92B62"/>
    <w:rsid w:val="00D92BB7"/>
    <w:rsid w:val="00DB59C7"/>
    <w:rsid w:val="00DC0F8A"/>
    <w:rsid w:val="00DC76D2"/>
    <w:rsid w:val="00DD30ED"/>
    <w:rsid w:val="00DE34B8"/>
    <w:rsid w:val="00DE6EE3"/>
    <w:rsid w:val="00DF03A7"/>
    <w:rsid w:val="00E002E2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E62FA"/>
    <w:rsid w:val="00EF2933"/>
    <w:rsid w:val="00F05146"/>
    <w:rsid w:val="00F1115D"/>
    <w:rsid w:val="00F26C57"/>
    <w:rsid w:val="00F308C1"/>
    <w:rsid w:val="00F34C5D"/>
    <w:rsid w:val="00F3513C"/>
    <w:rsid w:val="00F465C5"/>
    <w:rsid w:val="00F46641"/>
    <w:rsid w:val="00F47DE8"/>
    <w:rsid w:val="00F5180D"/>
    <w:rsid w:val="00F51B21"/>
    <w:rsid w:val="00F51D87"/>
    <w:rsid w:val="00F52DA3"/>
    <w:rsid w:val="00F533EF"/>
    <w:rsid w:val="00F649D8"/>
    <w:rsid w:val="00F8455C"/>
    <w:rsid w:val="00F84C4F"/>
    <w:rsid w:val="00F87C2F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3</cp:revision>
  <cp:lastPrinted>2025-08-11T09:40:00Z</cp:lastPrinted>
  <dcterms:created xsi:type="dcterms:W3CDTF">2025-08-19T08:40:00Z</dcterms:created>
  <dcterms:modified xsi:type="dcterms:W3CDTF">2025-08-19T08:41:00Z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