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1AC579" w14:textId="39ADF418" w:rsidR="0074054D" w:rsidRDefault="0074054D" w:rsidP="00B55569">
      <w:pPr>
        <w:tabs>
          <w:tab w:val="left" w:pos="705"/>
        </w:tabs>
        <w:rPr>
          <w:rFonts w:ascii="Tahoma" w:hAnsi="Tahoma" w:cs="Tahoma"/>
          <w:color w:val="1F1F1F"/>
          <w:sz w:val="25"/>
          <w:szCs w:val="25"/>
        </w:rPr>
      </w:pPr>
    </w:p>
    <w:p w14:paraId="2CDE6022" w14:textId="6069E74A" w:rsidR="00BD636C" w:rsidRPr="003D1396" w:rsidRDefault="00BD636C" w:rsidP="0015747D">
      <w:pPr>
        <w:ind w:left="284"/>
        <w:rPr>
          <w:rFonts w:ascii="Tahoma" w:hAnsi="Tahoma" w:cs="Tahoma"/>
          <w:color w:val="1F1F1F"/>
          <w:sz w:val="25"/>
          <w:szCs w:val="25"/>
        </w:rPr>
      </w:pPr>
      <w:r w:rsidRPr="003D1396">
        <w:rPr>
          <w:rFonts w:ascii="Tahoma" w:hAnsi="Tahoma" w:cs="Tahoma"/>
          <w:color w:val="1F1F1F"/>
          <w:sz w:val="25"/>
          <w:szCs w:val="25"/>
        </w:rPr>
        <w:t>The</w:t>
      </w:r>
      <w:r w:rsidR="0015747D" w:rsidRPr="003D1396">
        <w:rPr>
          <w:rFonts w:ascii="Tahoma" w:hAnsi="Tahoma" w:cs="Tahoma"/>
          <w:color w:val="1F1F1F"/>
          <w:sz w:val="25"/>
          <w:szCs w:val="25"/>
        </w:rPr>
        <w:t xml:space="preserve"> </w:t>
      </w:r>
      <w:r w:rsidR="00932BAF" w:rsidRPr="003D1396">
        <w:rPr>
          <w:rFonts w:ascii="Tahoma" w:hAnsi="Tahoma" w:cs="Tahoma"/>
          <w:color w:val="1F1F1F"/>
          <w:sz w:val="25"/>
          <w:szCs w:val="25"/>
        </w:rPr>
        <w:t>Director</w:t>
      </w:r>
      <w:r w:rsidR="0015747D" w:rsidRPr="003D1396">
        <w:rPr>
          <w:rFonts w:ascii="Tahoma" w:hAnsi="Tahoma" w:cs="Tahoma"/>
          <w:color w:val="1F1F1F"/>
          <w:sz w:val="25"/>
          <w:szCs w:val="25"/>
        </w:rPr>
        <w:t>,</w:t>
      </w:r>
    </w:p>
    <w:p w14:paraId="3D8807A3" w14:textId="7E28DA45" w:rsidR="0015747D" w:rsidRPr="003D1396" w:rsidRDefault="00A47EA1" w:rsidP="0015747D">
      <w:pPr>
        <w:ind w:left="284"/>
        <w:rPr>
          <w:rFonts w:ascii="Tahoma" w:hAnsi="Tahoma" w:cs="Tahoma"/>
          <w:color w:val="1F1F1F"/>
          <w:sz w:val="25"/>
          <w:szCs w:val="25"/>
        </w:rPr>
      </w:pPr>
      <w:r w:rsidRPr="003D1396">
        <w:rPr>
          <w:rFonts w:ascii="Tahoma" w:hAnsi="Tahoma" w:cs="Tahoma"/>
          <w:color w:val="1F1F1F"/>
          <w:sz w:val="25"/>
          <w:szCs w:val="25"/>
        </w:rPr>
        <w:t xml:space="preserve">Skill Development </w:t>
      </w:r>
      <w:r w:rsidR="0015747D" w:rsidRPr="003D1396">
        <w:rPr>
          <w:rFonts w:ascii="Tahoma" w:hAnsi="Tahoma" w:cs="Tahoma"/>
          <w:color w:val="1F1F1F"/>
          <w:sz w:val="25"/>
          <w:szCs w:val="25"/>
        </w:rPr>
        <w:t>Department,</w:t>
      </w:r>
    </w:p>
    <w:p w14:paraId="30C1F0A4" w14:textId="6C540C31" w:rsidR="00BD636C" w:rsidRPr="003D1396" w:rsidRDefault="00A47EA1" w:rsidP="0015747D">
      <w:pPr>
        <w:ind w:left="284"/>
        <w:rPr>
          <w:rFonts w:ascii="Tahoma" w:hAnsi="Tahoma" w:cs="Tahoma"/>
          <w:color w:val="1F1F1F"/>
          <w:sz w:val="25"/>
          <w:szCs w:val="25"/>
        </w:rPr>
      </w:pPr>
      <w:r w:rsidRPr="003D1396">
        <w:rPr>
          <w:rFonts w:ascii="Tahoma" w:hAnsi="Tahoma" w:cs="Tahoma"/>
          <w:color w:val="1F1F1F"/>
          <w:sz w:val="25"/>
          <w:szCs w:val="25"/>
        </w:rPr>
        <w:t xml:space="preserve">Jammu &amp; </w:t>
      </w:r>
      <w:r w:rsidR="0015747D" w:rsidRPr="003D1396">
        <w:rPr>
          <w:rFonts w:ascii="Tahoma" w:hAnsi="Tahoma" w:cs="Tahoma"/>
          <w:color w:val="1F1F1F"/>
          <w:sz w:val="25"/>
          <w:szCs w:val="25"/>
        </w:rPr>
        <w:t>Kashmir</w:t>
      </w:r>
      <w:r w:rsidR="00BD636C" w:rsidRPr="003D1396">
        <w:rPr>
          <w:rFonts w:ascii="Tahoma" w:hAnsi="Tahoma" w:cs="Tahoma"/>
          <w:color w:val="1F1F1F"/>
          <w:sz w:val="25"/>
          <w:szCs w:val="25"/>
        </w:rPr>
        <w:t>.</w:t>
      </w:r>
    </w:p>
    <w:p w14:paraId="47F34C81" w14:textId="5BCAC395" w:rsidR="00900EE4" w:rsidRPr="003D1396" w:rsidRDefault="00900EE4" w:rsidP="0015747D">
      <w:pPr>
        <w:ind w:left="284"/>
        <w:rPr>
          <w:rFonts w:ascii="Tahoma" w:hAnsi="Tahoma" w:cs="Tahoma"/>
          <w:color w:val="1F1F1F"/>
          <w:sz w:val="25"/>
          <w:szCs w:val="25"/>
        </w:rPr>
      </w:pPr>
    </w:p>
    <w:p w14:paraId="44D71EC0" w14:textId="5888EDC8" w:rsidR="00203324" w:rsidRDefault="00900EE4" w:rsidP="00DE03A1">
      <w:pPr>
        <w:ind w:left="284"/>
        <w:rPr>
          <w:rFonts w:ascii="Tahoma" w:hAnsi="Tahoma" w:cs="Tahoma"/>
          <w:color w:val="1F1F1F"/>
          <w:sz w:val="25"/>
          <w:szCs w:val="25"/>
        </w:rPr>
      </w:pPr>
      <w:r w:rsidRPr="003D1396">
        <w:rPr>
          <w:rFonts w:ascii="Tahoma" w:hAnsi="Tahoma" w:cs="Tahoma"/>
          <w:color w:val="1F1F1F"/>
          <w:sz w:val="25"/>
          <w:szCs w:val="25"/>
        </w:rPr>
        <w:t>No:</w:t>
      </w:r>
      <w:r w:rsidR="00B161E7" w:rsidRPr="003D1396">
        <w:rPr>
          <w:rFonts w:ascii="Tahoma" w:hAnsi="Tahoma" w:cs="Tahoma"/>
          <w:color w:val="1F1F1F"/>
          <w:sz w:val="25"/>
          <w:szCs w:val="25"/>
        </w:rPr>
        <w:t xml:space="preserve"> </w:t>
      </w:r>
      <w:r w:rsidRPr="003D1396">
        <w:rPr>
          <w:rFonts w:ascii="Tahoma" w:hAnsi="Tahoma" w:cs="Tahoma"/>
          <w:color w:val="1F1F1F"/>
          <w:sz w:val="25"/>
          <w:szCs w:val="25"/>
        </w:rPr>
        <w:t>KGP/</w:t>
      </w:r>
      <w:r w:rsidR="00203324">
        <w:rPr>
          <w:rFonts w:ascii="Tahoma" w:hAnsi="Tahoma" w:cs="Tahoma"/>
          <w:color w:val="1F1F1F"/>
          <w:sz w:val="25"/>
          <w:szCs w:val="25"/>
        </w:rPr>
        <w:t>Estt</w:t>
      </w:r>
      <w:r w:rsidRPr="003D1396">
        <w:rPr>
          <w:rFonts w:ascii="Tahoma" w:hAnsi="Tahoma" w:cs="Tahoma"/>
          <w:color w:val="1F1F1F"/>
          <w:sz w:val="25"/>
          <w:szCs w:val="25"/>
        </w:rPr>
        <w:t>/2025</w:t>
      </w:r>
      <w:r w:rsidR="00076EA7">
        <w:rPr>
          <w:rFonts w:ascii="Tahoma" w:hAnsi="Tahoma" w:cs="Tahoma"/>
          <w:color w:val="1F1F1F"/>
          <w:sz w:val="25"/>
          <w:szCs w:val="25"/>
        </w:rPr>
        <w:t>-26</w:t>
      </w:r>
      <w:r w:rsidRPr="003D1396">
        <w:rPr>
          <w:rFonts w:ascii="Tahoma" w:hAnsi="Tahoma" w:cs="Tahoma"/>
          <w:color w:val="1F1F1F"/>
          <w:sz w:val="25"/>
          <w:szCs w:val="25"/>
        </w:rPr>
        <w:t xml:space="preserve">/                                       </w:t>
      </w:r>
      <w:r w:rsidR="0015747D" w:rsidRPr="003D1396">
        <w:rPr>
          <w:rFonts w:ascii="Tahoma" w:hAnsi="Tahoma" w:cs="Tahoma"/>
          <w:color w:val="1F1F1F"/>
          <w:sz w:val="25"/>
          <w:szCs w:val="25"/>
        </w:rPr>
        <w:t xml:space="preserve"> </w:t>
      </w:r>
      <w:r w:rsidRPr="003D1396">
        <w:rPr>
          <w:rFonts w:ascii="Tahoma" w:hAnsi="Tahoma" w:cs="Tahoma"/>
          <w:color w:val="1F1F1F"/>
          <w:sz w:val="25"/>
          <w:szCs w:val="25"/>
        </w:rPr>
        <w:t xml:space="preserve">   Dated:</w:t>
      </w:r>
      <w:r w:rsidR="00076EA7">
        <w:rPr>
          <w:rFonts w:ascii="Tahoma" w:hAnsi="Tahoma" w:cs="Tahoma"/>
          <w:color w:val="1F1F1F"/>
          <w:sz w:val="25"/>
          <w:szCs w:val="25"/>
        </w:rPr>
        <w:t>0</w:t>
      </w:r>
      <w:r w:rsidR="00203324">
        <w:rPr>
          <w:rFonts w:ascii="Tahoma" w:hAnsi="Tahoma" w:cs="Tahoma"/>
          <w:color w:val="1F1F1F"/>
          <w:sz w:val="25"/>
          <w:szCs w:val="25"/>
        </w:rPr>
        <w:t>5</w:t>
      </w:r>
      <w:r w:rsidR="00272108">
        <w:rPr>
          <w:rFonts w:ascii="Tahoma" w:hAnsi="Tahoma" w:cs="Tahoma"/>
          <w:color w:val="1F1F1F"/>
          <w:sz w:val="25"/>
          <w:szCs w:val="25"/>
        </w:rPr>
        <w:t>-0</w:t>
      </w:r>
      <w:r w:rsidR="00076EA7">
        <w:rPr>
          <w:rFonts w:ascii="Tahoma" w:hAnsi="Tahoma" w:cs="Tahoma"/>
          <w:color w:val="1F1F1F"/>
          <w:sz w:val="25"/>
          <w:szCs w:val="25"/>
        </w:rPr>
        <w:t>6</w:t>
      </w:r>
      <w:r w:rsidR="00272108">
        <w:rPr>
          <w:rFonts w:ascii="Tahoma" w:hAnsi="Tahoma" w:cs="Tahoma"/>
          <w:color w:val="1F1F1F"/>
          <w:sz w:val="25"/>
          <w:szCs w:val="25"/>
        </w:rPr>
        <w:t>-2025</w:t>
      </w:r>
    </w:p>
    <w:p w14:paraId="6519F859" w14:textId="30595309" w:rsidR="00203324" w:rsidRDefault="00203324" w:rsidP="003D1396">
      <w:pPr>
        <w:ind w:left="284"/>
        <w:rPr>
          <w:rFonts w:ascii="Tahoma" w:hAnsi="Tahoma" w:cs="Tahoma"/>
          <w:color w:val="1F1F1F"/>
          <w:sz w:val="25"/>
          <w:szCs w:val="25"/>
        </w:rPr>
      </w:pPr>
    </w:p>
    <w:p w14:paraId="4131ADCA" w14:textId="0BC96D0F" w:rsidR="00203324" w:rsidRDefault="00203324" w:rsidP="00DE03A1">
      <w:pPr>
        <w:ind w:left="284"/>
        <w:rPr>
          <w:rFonts w:ascii="Tahoma" w:hAnsi="Tahoma" w:cs="Tahoma"/>
          <w:b/>
          <w:bCs/>
          <w:color w:val="1F1F1F"/>
          <w:sz w:val="25"/>
          <w:szCs w:val="25"/>
        </w:rPr>
      </w:pPr>
      <w:r w:rsidRPr="00203324">
        <w:rPr>
          <w:rFonts w:ascii="Tahoma" w:hAnsi="Tahoma" w:cs="Tahoma"/>
          <w:b/>
          <w:bCs/>
          <w:color w:val="1F1F1F"/>
          <w:sz w:val="25"/>
          <w:szCs w:val="25"/>
        </w:rPr>
        <w:t xml:space="preserve">Subject: </w:t>
      </w:r>
      <w:r w:rsidRPr="00203324">
        <w:rPr>
          <w:rFonts w:ascii="Tahoma" w:hAnsi="Tahoma" w:cs="Tahoma"/>
          <w:b/>
          <w:bCs/>
          <w:color w:val="1F1F1F"/>
          <w:sz w:val="25"/>
          <w:szCs w:val="25"/>
        </w:rPr>
        <w:t xml:space="preserve">Request </w:t>
      </w:r>
      <w:r w:rsidR="00DE03A1" w:rsidRPr="00203324">
        <w:rPr>
          <w:rFonts w:ascii="Tahoma" w:hAnsi="Tahoma" w:cs="Tahoma"/>
          <w:b/>
          <w:bCs/>
          <w:color w:val="1F1F1F"/>
          <w:sz w:val="25"/>
          <w:szCs w:val="25"/>
        </w:rPr>
        <w:t>for</w:t>
      </w:r>
      <w:r w:rsidRPr="00203324">
        <w:rPr>
          <w:rFonts w:ascii="Tahoma" w:hAnsi="Tahoma" w:cs="Tahoma"/>
          <w:b/>
          <w:bCs/>
          <w:color w:val="1F1F1F"/>
          <w:sz w:val="25"/>
          <w:szCs w:val="25"/>
        </w:rPr>
        <w:t xml:space="preserve"> Permission </w:t>
      </w:r>
      <w:r w:rsidR="00DE03A1" w:rsidRPr="00203324">
        <w:rPr>
          <w:rFonts w:ascii="Tahoma" w:hAnsi="Tahoma" w:cs="Tahoma"/>
          <w:b/>
          <w:bCs/>
          <w:color w:val="1F1F1F"/>
          <w:sz w:val="25"/>
          <w:szCs w:val="25"/>
        </w:rPr>
        <w:t>to</w:t>
      </w:r>
      <w:r w:rsidRPr="00203324">
        <w:rPr>
          <w:rFonts w:ascii="Tahoma" w:hAnsi="Tahoma" w:cs="Tahoma"/>
          <w:b/>
          <w:bCs/>
          <w:color w:val="1F1F1F"/>
          <w:sz w:val="25"/>
          <w:szCs w:val="25"/>
        </w:rPr>
        <w:t xml:space="preserve"> Pay Outsourced S</w:t>
      </w:r>
      <w:r w:rsidR="00B55569">
        <w:rPr>
          <w:rFonts w:ascii="Tahoma" w:hAnsi="Tahoma" w:cs="Tahoma"/>
          <w:b/>
          <w:bCs/>
          <w:color w:val="1F1F1F"/>
          <w:sz w:val="25"/>
          <w:szCs w:val="25"/>
        </w:rPr>
        <w:t>ervices</w:t>
      </w:r>
      <w:r w:rsidRPr="00203324">
        <w:rPr>
          <w:rFonts w:ascii="Tahoma" w:hAnsi="Tahoma" w:cs="Tahoma"/>
          <w:b/>
          <w:bCs/>
          <w:color w:val="1F1F1F"/>
          <w:sz w:val="25"/>
          <w:szCs w:val="25"/>
        </w:rPr>
        <w:t xml:space="preserve"> </w:t>
      </w:r>
      <w:r w:rsidR="00DE03A1" w:rsidRPr="00203324">
        <w:rPr>
          <w:rFonts w:ascii="Tahoma" w:hAnsi="Tahoma" w:cs="Tahoma"/>
          <w:b/>
          <w:bCs/>
          <w:color w:val="1F1F1F"/>
          <w:sz w:val="25"/>
          <w:szCs w:val="25"/>
        </w:rPr>
        <w:t>from</w:t>
      </w:r>
      <w:r w:rsidRPr="00203324">
        <w:rPr>
          <w:rFonts w:ascii="Tahoma" w:hAnsi="Tahoma" w:cs="Tahoma"/>
          <w:b/>
          <w:bCs/>
          <w:color w:val="1F1F1F"/>
          <w:sz w:val="25"/>
          <w:szCs w:val="25"/>
        </w:rPr>
        <w:t xml:space="preserve"> Honorarium </w:t>
      </w:r>
      <w:r>
        <w:rPr>
          <w:rFonts w:ascii="Tahoma" w:hAnsi="Tahoma" w:cs="Tahoma"/>
          <w:b/>
          <w:bCs/>
          <w:color w:val="1F1F1F"/>
          <w:sz w:val="25"/>
          <w:szCs w:val="25"/>
        </w:rPr>
        <w:t>Head.</w:t>
      </w:r>
    </w:p>
    <w:p w14:paraId="346AB3FA" w14:textId="77777777" w:rsidR="00DE03A1" w:rsidRPr="00DE03A1" w:rsidRDefault="00DE03A1" w:rsidP="00DE03A1">
      <w:pPr>
        <w:ind w:left="284"/>
        <w:rPr>
          <w:rFonts w:ascii="Tahoma" w:hAnsi="Tahoma" w:cs="Tahoma"/>
          <w:b/>
          <w:bCs/>
          <w:color w:val="1F1F1F"/>
          <w:sz w:val="25"/>
          <w:szCs w:val="25"/>
        </w:rPr>
      </w:pPr>
    </w:p>
    <w:p w14:paraId="22954926" w14:textId="0C34E7F8" w:rsidR="00DE03A1" w:rsidRDefault="00203324" w:rsidP="00B55569">
      <w:pPr>
        <w:spacing w:line="276" w:lineRule="auto"/>
        <w:ind w:left="284"/>
        <w:jc w:val="both"/>
        <w:rPr>
          <w:rFonts w:ascii="Tahoma" w:hAnsi="Tahoma" w:cs="Tahoma"/>
          <w:color w:val="1F1F1F"/>
          <w:sz w:val="25"/>
          <w:szCs w:val="25"/>
        </w:rPr>
      </w:pPr>
      <w:r w:rsidRPr="00203324">
        <w:rPr>
          <w:rFonts w:ascii="Tahoma" w:hAnsi="Tahoma" w:cs="Tahoma"/>
          <w:color w:val="1F1F1F"/>
          <w:sz w:val="25"/>
          <w:szCs w:val="25"/>
        </w:rPr>
        <w:t>Sir,</w:t>
      </w:r>
    </w:p>
    <w:p w14:paraId="6BA69E9C" w14:textId="02834AF3" w:rsidR="00203324" w:rsidRPr="00203324" w:rsidRDefault="00203324" w:rsidP="00203324">
      <w:pPr>
        <w:spacing w:line="276" w:lineRule="auto"/>
        <w:ind w:left="284"/>
        <w:jc w:val="both"/>
        <w:rPr>
          <w:rFonts w:ascii="Tahoma" w:hAnsi="Tahoma" w:cs="Tahoma"/>
          <w:color w:val="1F1F1F"/>
          <w:sz w:val="25"/>
          <w:szCs w:val="25"/>
        </w:rPr>
      </w:pPr>
      <w:r w:rsidRPr="00203324">
        <w:rPr>
          <w:rFonts w:ascii="Tahoma" w:hAnsi="Tahoma" w:cs="Tahoma"/>
          <w:color w:val="1F1F1F"/>
          <w:sz w:val="25"/>
          <w:szCs w:val="25"/>
        </w:rPr>
        <w:t xml:space="preserve">With reference to the above captioned </w:t>
      </w:r>
      <w:r w:rsidR="00DE03A1" w:rsidRPr="00203324">
        <w:rPr>
          <w:rFonts w:ascii="Tahoma" w:hAnsi="Tahoma" w:cs="Tahoma"/>
          <w:color w:val="1F1F1F"/>
          <w:sz w:val="25"/>
          <w:szCs w:val="25"/>
        </w:rPr>
        <w:t xml:space="preserve">subject, </w:t>
      </w:r>
      <w:r w:rsidR="00DE03A1">
        <w:rPr>
          <w:rFonts w:ascii="Tahoma" w:hAnsi="Tahoma" w:cs="Tahoma"/>
          <w:color w:val="1F1F1F"/>
          <w:sz w:val="25"/>
          <w:szCs w:val="25"/>
        </w:rPr>
        <w:t>it</w:t>
      </w:r>
      <w:r w:rsidRPr="00203324">
        <w:rPr>
          <w:rFonts w:ascii="Tahoma" w:hAnsi="Tahoma" w:cs="Tahoma"/>
          <w:color w:val="1F1F1F"/>
          <w:sz w:val="25"/>
          <w:szCs w:val="25"/>
        </w:rPr>
        <w:t xml:space="preserve"> is to mention that this institution currently engages outsourced personnel for essential support services, including:</w:t>
      </w:r>
    </w:p>
    <w:p w14:paraId="721FC081" w14:textId="77777777" w:rsidR="00203324" w:rsidRPr="00203324" w:rsidRDefault="00203324" w:rsidP="00203324">
      <w:pPr>
        <w:spacing w:line="276" w:lineRule="auto"/>
        <w:ind w:left="284"/>
        <w:jc w:val="both"/>
        <w:rPr>
          <w:rFonts w:ascii="Tahoma" w:hAnsi="Tahoma" w:cs="Tahoma"/>
          <w:color w:val="1F1F1F"/>
          <w:sz w:val="25"/>
          <w:szCs w:val="25"/>
        </w:rPr>
      </w:pPr>
      <w:r w:rsidRPr="00203324">
        <w:rPr>
          <w:rFonts w:ascii="Tahoma" w:hAnsi="Tahoma" w:cs="Tahoma"/>
          <w:color w:val="1F1F1F"/>
          <w:sz w:val="25"/>
          <w:szCs w:val="25"/>
        </w:rPr>
        <w:t>Security Guards: Two (02) personnel</w:t>
      </w:r>
    </w:p>
    <w:p w14:paraId="4728FC30" w14:textId="77777777" w:rsidR="00203324" w:rsidRPr="00203324" w:rsidRDefault="00203324" w:rsidP="00203324">
      <w:pPr>
        <w:spacing w:line="276" w:lineRule="auto"/>
        <w:ind w:left="284"/>
        <w:jc w:val="both"/>
        <w:rPr>
          <w:rFonts w:ascii="Tahoma" w:hAnsi="Tahoma" w:cs="Tahoma"/>
          <w:color w:val="1F1F1F"/>
          <w:sz w:val="25"/>
          <w:szCs w:val="25"/>
        </w:rPr>
      </w:pPr>
      <w:r w:rsidRPr="00203324">
        <w:rPr>
          <w:rFonts w:ascii="Tahoma" w:hAnsi="Tahoma" w:cs="Tahoma"/>
          <w:color w:val="1F1F1F"/>
          <w:sz w:val="25"/>
          <w:szCs w:val="25"/>
        </w:rPr>
        <w:t>Sweepers: Two (02) personnel</w:t>
      </w:r>
    </w:p>
    <w:p w14:paraId="7E3C2B04" w14:textId="74BBF045" w:rsidR="00203324" w:rsidRPr="00203324" w:rsidRDefault="00203324" w:rsidP="00203324">
      <w:pPr>
        <w:spacing w:line="276" w:lineRule="auto"/>
        <w:ind w:left="284"/>
        <w:jc w:val="both"/>
        <w:rPr>
          <w:rFonts w:ascii="Tahoma" w:hAnsi="Tahoma" w:cs="Tahoma"/>
          <w:color w:val="1F1F1F"/>
          <w:sz w:val="25"/>
          <w:szCs w:val="25"/>
        </w:rPr>
      </w:pPr>
      <w:r w:rsidRPr="00203324">
        <w:rPr>
          <w:rFonts w:ascii="Tahoma" w:hAnsi="Tahoma" w:cs="Tahoma"/>
          <w:color w:val="1F1F1F"/>
          <w:sz w:val="25"/>
          <w:szCs w:val="25"/>
        </w:rPr>
        <w:t>Girl</w:t>
      </w:r>
      <w:r>
        <w:rPr>
          <w:rFonts w:ascii="Tahoma" w:hAnsi="Tahoma" w:cs="Tahoma"/>
          <w:color w:val="1F1F1F"/>
          <w:sz w:val="25"/>
          <w:szCs w:val="25"/>
        </w:rPr>
        <w:t>’</w:t>
      </w:r>
      <w:r w:rsidRPr="00203324">
        <w:rPr>
          <w:rFonts w:ascii="Tahoma" w:hAnsi="Tahoma" w:cs="Tahoma"/>
          <w:color w:val="1F1F1F"/>
          <w:sz w:val="25"/>
          <w:szCs w:val="25"/>
        </w:rPr>
        <w:t>s Hostel Warden: One (01) personnel</w:t>
      </w:r>
    </w:p>
    <w:p w14:paraId="1712F304" w14:textId="77777777" w:rsidR="00203324" w:rsidRPr="00203324" w:rsidRDefault="00203324" w:rsidP="00203324">
      <w:pPr>
        <w:spacing w:line="276" w:lineRule="auto"/>
        <w:jc w:val="both"/>
        <w:rPr>
          <w:rFonts w:ascii="Tahoma" w:hAnsi="Tahoma" w:cs="Tahoma"/>
          <w:color w:val="1F1F1F"/>
          <w:sz w:val="25"/>
          <w:szCs w:val="25"/>
        </w:rPr>
      </w:pPr>
    </w:p>
    <w:p w14:paraId="619CAF30" w14:textId="7CA191DE" w:rsidR="00203324" w:rsidRDefault="00203324" w:rsidP="00203324">
      <w:pPr>
        <w:spacing w:line="276" w:lineRule="auto"/>
        <w:ind w:left="284"/>
        <w:jc w:val="both"/>
        <w:rPr>
          <w:rFonts w:ascii="Tahoma" w:hAnsi="Tahoma" w:cs="Tahoma"/>
          <w:color w:val="1F1F1F"/>
          <w:sz w:val="25"/>
          <w:szCs w:val="25"/>
        </w:rPr>
      </w:pPr>
      <w:r w:rsidRPr="00203324">
        <w:rPr>
          <w:rFonts w:ascii="Tahoma" w:hAnsi="Tahoma" w:cs="Tahoma"/>
          <w:color w:val="1F1F1F"/>
          <w:sz w:val="25"/>
          <w:szCs w:val="25"/>
        </w:rPr>
        <w:t xml:space="preserve">Until now, we have </w:t>
      </w:r>
      <w:r w:rsidRPr="00203324">
        <w:rPr>
          <w:rFonts w:ascii="Tahoma" w:hAnsi="Tahoma" w:cs="Tahoma"/>
          <w:color w:val="1F1F1F"/>
          <w:sz w:val="25"/>
          <w:szCs w:val="25"/>
        </w:rPr>
        <w:t xml:space="preserve">been </w:t>
      </w:r>
      <w:r w:rsidRPr="00203324">
        <w:rPr>
          <w:rFonts w:ascii="Tahoma" w:hAnsi="Tahoma" w:cs="Tahoma"/>
          <w:color w:val="1F1F1F"/>
          <w:sz w:val="25"/>
          <w:szCs w:val="25"/>
        </w:rPr>
        <w:t>p</w:t>
      </w:r>
      <w:r w:rsidR="00B55569">
        <w:rPr>
          <w:rFonts w:ascii="Tahoma" w:hAnsi="Tahoma" w:cs="Tahoma"/>
          <w:color w:val="1F1F1F"/>
          <w:sz w:val="25"/>
          <w:szCs w:val="25"/>
        </w:rPr>
        <w:t xml:space="preserve">aying </w:t>
      </w:r>
      <w:r w:rsidR="00DE03A1">
        <w:rPr>
          <w:rFonts w:ascii="Tahoma" w:hAnsi="Tahoma" w:cs="Tahoma"/>
          <w:color w:val="1F1F1F"/>
          <w:sz w:val="25"/>
          <w:szCs w:val="25"/>
        </w:rPr>
        <w:t xml:space="preserve">monthly remuneration to </w:t>
      </w:r>
      <w:r w:rsidRPr="00203324">
        <w:rPr>
          <w:rFonts w:ascii="Tahoma" w:hAnsi="Tahoma" w:cs="Tahoma"/>
          <w:color w:val="1F1F1F"/>
          <w:sz w:val="25"/>
          <w:szCs w:val="25"/>
        </w:rPr>
        <w:t>these outsourced s</w:t>
      </w:r>
      <w:r w:rsidR="00F504E5">
        <w:rPr>
          <w:rFonts w:ascii="Tahoma" w:hAnsi="Tahoma" w:cs="Tahoma"/>
          <w:color w:val="1F1F1F"/>
          <w:sz w:val="25"/>
          <w:szCs w:val="25"/>
        </w:rPr>
        <w:t>ervices</w:t>
      </w:r>
      <w:r w:rsidRPr="00203324">
        <w:rPr>
          <w:rFonts w:ascii="Tahoma" w:hAnsi="Tahoma" w:cs="Tahoma"/>
          <w:color w:val="1F1F1F"/>
          <w:sz w:val="25"/>
          <w:szCs w:val="25"/>
        </w:rPr>
        <w:t xml:space="preserve"> from our institution's local funds </w:t>
      </w:r>
      <w:r w:rsidR="00DE03A1" w:rsidRPr="00203324">
        <w:rPr>
          <w:rFonts w:ascii="Tahoma" w:hAnsi="Tahoma" w:cs="Tahoma"/>
          <w:color w:val="1F1F1F"/>
          <w:sz w:val="25"/>
          <w:szCs w:val="25"/>
        </w:rPr>
        <w:t>account.</w:t>
      </w:r>
      <w:r w:rsidR="00DE03A1">
        <w:rPr>
          <w:rFonts w:ascii="Tahoma" w:hAnsi="Tahoma" w:cs="Tahoma"/>
          <w:color w:val="1F1F1F"/>
          <w:sz w:val="25"/>
          <w:szCs w:val="25"/>
        </w:rPr>
        <w:t xml:space="preserve"> </w:t>
      </w:r>
      <w:r w:rsidR="00DE03A1" w:rsidRPr="00203324">
        <w:rPr>
          <w:rFonts w:ascii="Tahoma" w:hAnsi="Tahoma" w:cs="Tahoma"/>
          <w:color w:val="1F1F1F"/>
          <w:sz w:val="25"/>
          <w:szCs w:val="25"/>
        </w:rPr>
        <w:t>However</w:t>
      </w:r>
      <w:r w:rsidRPr="00203324">
        <w:rPr>
          <w:rFonts w:ascii="Tahoma" w:hAnsi="Tahoma" w:cs="Tahoma"/>
          <w:color w:val="1F1F1F"/>
          <w:sz w:val="25"/>
          <w:szCs w:val="25"/>
        </w:rPr>
        <w:t>, a comprehensive review of the financial expenditure indicates that the continuous and substantial disbursement of remuneration from the local funds has resulted in their significant depletion. This situation is now impinging upon the institution's capacity to meet other critical requirements</w:t>
      </w:r>
      <w:r>
        <w:rPr>
          <w:rFonts w:ascii="Tahoma" w:hAnsi="Tahoma" w:cs="Tahoma"/>
          <w:color w:val="1F1F1F"/>
          <w:sz w:val="25"/>
          <w:szCs w:val="25"/>
        </w:rPr>
        <w:t>.</w:t>
      </w:r>
    </w:p>
    <w:p w14:paraId="2ECC1710" w14:textId="2E2DFB66" w:rsidR="00203324" w:rsidRPr="00203324" w:rsidRDefault="00DE03A1" w:rsidP="00203324">
      <w:pPr>
        <w:spacing w:line="276" w:lineRule="auto"/>
        <w:ind w:left="284"/>
        <w:jc w:val="both"/>
        <w:rPr>
          <w:rFonts w:ascii="Tahoma" w:hAnsi="Tahoma" w:cs="Tahoma"/>
          <w:color w:val="1F1F1F"/>
          <w:sz w:val="25"/>
          <w:szCs w:val="25"/>
        </w:rPr>
      </w:pPr>
      <w:r>
        <w:rPr>
          <w:rFonts w:ascii="Tahoma" w:hAnsi="Tahoma" w:cs="Tahoma"/>
          <w:color w:val="1F1F1F"/>
          <w:sz w:val="25"/>
          <w:szCs w:val="25"/>
        </w:rPr>
        <w:t>Given</w:t>
      </w:r>
      <w:r w:rsidR="00203324" w:rsidRPr="00203324">
        <w:rPr>
          <w:rFonts w:ascii="Tahoma" w:hAnsi="Tahoma" w:cs="Tahoma"/>
          <w:color w:val="1F1F1F"/>
          <w:sz w:val="25"/>
          <w:szCs w:val="25"/>
        </w:rPr>
        <w:t xml:space="preserve"> the aforementioned </w:t>
      </w:r>
      <w:r>
        <w:rPr>
          <w:rFonts w:ascii="Tahoma" w:hAnsi="Tahoma" w:cs="Tahoma"/>
          <w:color w:val="1F1F1F"/>
          <w:sz w:val="25"/>
          <w:szCs w:val="25"/>
        </w:rPr>
        <w:t>facts,</w:t>
      </w:r>
      <w:r w:rsidRPr="00203324">
        <w:rPr>
          <w:rFonts w:ascii="Tahoma" w:hAnsi="Tahoma" w:cs="Tahoma"/>
          <w:color w:val="1F1F1F"/>
          <w:sz w:val="25"/>
          <w:szCs w:val="25"/>
        </w:rPr>
        <w:t xml:space="preserve"> it</w:t>
      </w:r>
      <w:r w:rsidR="00203324" w:rsidRPr="00203324">
        <w:rPr>
          <w:rFonts w:ascii="Tahoma" w:hAnsi="Tahoma" w:cs="Tahoma"/>
          <w:color w:val="1F1F1F"/>
          <w:sz w:val="25"/>
          <w:szCs w:val="25"/>
        </w:rPr>
        <w:t xml:space="preserve"> i</w:t>
      </w:r>
      <w:r>
        <w:rPr>
          <w:rFonts w:ascii="Tahoma" w:hAnsi="Tahoma" w:cs="Tahoma"/>
          <w:color w:val="1F1F1F"/>
          <w:sz w:val="25"/>
          <w:szCs w:val="25"/>
        </w:rPr>
        <w:t xml:space="preserve">s </w:t>
      </w:r>
      <w:r w:rsidR="00203324" w:rsidRPr="00203324">
        <w:rPr>
          <w:rFonts w:ascii="Tahoma" w:hAnsi="Tahoma" w:cs="Tahoma"/>
          <w:color w:val="1F1F1F"/>
          <w:sz w:val="25"/>
          <w:szCs w:val="25"/>
        </w:rPr>
        <w:t xml:space="preserve">requested that </w:t>
      </w:r>
      <w:r>
        <w:rPr>
          <w:rFonts w:ascii="Tahoma" w:hAnsi="Tahoma" w:cs="Tahoma"/>
          <w:color w:val="1F1F1F"/>
          <w:sz w:val="25"/>
          <w:szCs w:val="25"/>
        </w:rPr>
        <w:t>Permission may</w:t>
      </w:r>
      <w:r w:rsidR="00203324" w:rsidRPr="00203324">
        <w:rPr>
          <w:rFonts w:ascii="Tahoma" w:hAnsi="Tahoma" w:cs="Tahoma"/>
          <w:color w:val="1F1F1F"/>
          <w:sz w:val="25"/>
          <w:szCs w:val="25"/>
        </w:rPr>
        <w:t xml:space="preserve"> be accorded to draw the remuneration for the aforementioned outsourced personnel from the honorarium head. This measure is deemed imperative for the sustainable fiscal management of the institution and the continuity of essential outsourced support functions.</w:t>
      </w:r>
    </w:p>
    <w:p w14:paraId="76643015" w14:textId="77777777" w:rsidR="00203324" w:rsidRPr="00203324" w:rsidRDefault="00203324" w:rsidP="00203324">
      <w:pPr>
        <w:ind w:left="284"/>
        <w:rPr>
          <w:rFonts w:ascii="Tahoma" w:hAnsi="Tahoma" w:cs="Tahoma"/>
          <w:color w:val="1F1F1F"/>
          <w:sz w:val="25"/>
          <w:szCs w:val="25"/>
        </w:rPr>
      </w:pPr>
    </w:p>
    <w:p w14:paraId="17147C18" w14:textId="77777777" w:rsidR="003D1396" w:rsidRPr="003D1396" w:rsidRDefault="003D1396" w:rsidP="003D1396">
      <w:pPr>
        <w:ind w:left="284"/>
        <w:rPr>
          <w:rFonts w:ascii="Tahoma" w:hAnsi="Tahoma" w:cs="Tahoma"/>
          <w:color w:val="1F1F1F"/>
          <w:sz w:val="24"/>
          <w:szCs w:val="24"/>
        </w:rPr>
      </w:pPr>
    </w:p>
    <w:p w14:paraId="5E3DA5E6" w14:textId="7BF463B7" w:rsidR="00247F81" w:rsidRPr="00076EA7" w:rsidRDefault="00247F81" w:rsidP="00076EA7">
      <w:pPr>
        <w:spacing w:line="360" w:lineRule="auto"/>
        <w:ind w:left="284"/>
        <w:jc w:val="both"/>
        <w:rPr>
          <w:rFonts w:ascii="Tahoma" w:hAnsi="Tahoma" w:cs="Tahoma"/>
          <w:color w:val="1F1F1F"/>
          <w:sz w:val="24"/>
          <w:szCs w:val="24"/>
        </w:rPr>
      </w:pPr>
      <w:r w:rsidRPr="00D6579E">
        <w:rPr>
          <w:rFonts w:ascii="Tahoma" w:hAnsi="Tahoma" w:cs="Tahoma"/>
          <w:color w:val="1F1F1F"/>
          <w:sz w:val="24"/>
          <w:szCs w:val="24"/>
        </w:rPr>
        <w:t xml:space="preserve">                                          </w:t>
      </w:r>
      <w:r w:rsidR="0015747D" w:rsidRPr="00D6579E">
        <w:rPr>
          <w:rFonts w:ascii="Tahoma" w:hAnsi="Tahoma" w:cs="Tahoma"/>
          <w:color w:val="1F1F1F"/>
          <w:sz w:val="24"/>
          <w:szCs w:val="24"/>
        </w:rPr>
        <w:t xml:space="preserve">  </w:t>
      </w:r>
      <w:r w:rsidRPr="00D6579E">
        <w:rPr>
          <w:rFonts w:ascii="Tahoma" w:hAnsi="Tahoma" w:cs="Tahoma"/>
          <w:color w:val="1F1F1F"/>
          <w:sz w:val="24"/>
          <w:szCs w:val="24"/>
        </w:rPr>
        <w:t xml:space="preserve"> </w:t>
      </w:r>
      <w:r w:rsidR="00D6579E">
        <w:rPr>
          <w:rFonts w:ascii="Tahoma" w:hAnsi="Tahoma" w:cs="Tahoma"/>
          <w:color w:val="1F1F1F"/>
          <w:sz w:val="24"/>
          <w:szCs w:val="24"/>
        </w:rPr>
        <w:t xml:space="preserve"> </w:t>
      </w:r>
      <w:r w:rsidRPr="00D6579E">
        <w:rPr>
          <w:rFonts w:ascii="Tahoma" w:hAnsi="Tahoma" w:cs="Tahoma"/>
          <w:color w:val="1F1F1F"/>
          <w:sz w:val="24"/>
          <w:szCs w:val="24"/>
        </w:rPr>
        <w:t xml:space="preserve">   </w:t>
      </w:r>
      <w:r w:rsidR="003D1396">
        <w:rPr>
          <w:rFonts w:ascii="Tahoma" w:hAnsi="Tahoma" w:cs="Tahoma"/>
          <w:color w:val="1F1F1F"/>
          <w:sz w:val="24"/>
          <w:szCs w:val="24"/>
        </w:rPr>
        <w:t xml:space="preserve"> </w:t>
      </w:r>
      <w:r w:rsidR="00076EA7">
        <w:rPr>
          <w:rFonts w:ascii="Tahoma" w:hAnsi="Tahoma" w:cs="Tahoma"/>
          <w:color w:val="1F1F1F"/>
          <w:sz w:val="24"/>
          <w:szCs w:val="24"/>
        </w:rPr>
        <w:t xml:space="preserve">        </w:t>
      </w:r>
      <w:r w:rsidR="003D1396">
        <w:rPr>
          <w:rFonts w:ascii="Tahoma" w:hAnsi="Tahoma" w:cs="Tahoma"/>
          <w:color w:val="1F1F1F"/>
          <w:sz w:val="24"/>
          <w:szCs w:val="24"/>
        </w:rPr>
        <w:t xml:space="preserve">  </w:t>
      </w:r>
      <w:r w:rsidRPr="00D6579E">
        <w:rPr>
          <w:rFonts w:ascii="Tahoma" w:hAnsi="Tahoma" w:cs="Tahoma"/>
          <w:color w:val="1F1F1F"/>
          <w:sz w:val="24"/>
          <w:szCs w:val="24"/>
        </w:rPr>
        <w:t xml:space="preserve"> </w:t>
      </w:r>
      <w:r w:rsidR="00AF292B" w:rsidRPr="00D6579E">
        <w:rPr>
          <w:rFonts w:ascii="Tahoma" w:hAnsi="Tahoma" w:cs="Tahoma"/>
          <w:color w:val="1F1F1F"/>
          <w:sz w:val="24"/>
          <w:szCs w:val="24"/>
        </w:rPr>
        <w:t xml:space="preserve"> </w:t>
      </w:r>
      <w:r w:rsidRPr="003D1396">
        <w:rPr>
          <w:rFonts w:ascii="Tahoma" w:hAnsi="Tahoma" w:cs="Tahoma"/>
          <w:color w:val="1F1F1F"/>
          <w:sz w:val="25"/>
          <w:szCs w:val="25"/>
        </w:rPr>
        <w:t xml:space="preserve">Yours </w:t>
      </w:r>
      <w:r w:rsidR="00A47EA1" w:rsidRPr="003D1396">
        <w:rPr>
          <w:rFonts w:ascii="Tahoma" w:hAnsi="Tahoma" w:cs="Tahoma"/>
          <w:color w:val="1F1F1F"/>
          <w:sz w:val="25"/>
          <w:szCs w:val="25"/>
        </w:rPr>
        <w:t>Faithfully</w:t>
      </w:r>
    </w:p>
    <w:p w14:paraId="435F956D" w14:textId="2F02B553" w:rsidR="002A5606" w:rsidRDefault="00247F81" w:rsidP="00A47EA1">
      <w:pPr>
        <w:spacing w:line="360" w:lineRule="auto"/>
        <w:ind w:left="284"/>
        <w:jc w:val="both"/>
        <w:rPr>
          <w:rFonts w:ascii="Tahoma" w:hAnsi="Tahoma" w:cs="Tahoma"/>
          <w:color w:val="1F1F1F"/>
          <w:sz w:val="25"/>
          <w:szCs w:val="25"/>
        </w:rPr>
      </w:pPr>
      <w:r w:rsidRPr="003D1396">
        <w:rPr>
          <w:rFonts w:ascii="Tahoma" w:hAnsi="Tahoma" w:cs="Tahoma"/>
          <w:color w:val="1F1F1F"/>
          <w:sz w:val="25"/>
          <w:szCs w:val="25"/>
        </w:rPr>
        <w:t xml:space="preserve">  </w:t>
      </w:r>
      <w:r w:rsidR="00AB2CF2" w:rsidRPr="003D1396">
        <w:rPr>
          <w:rFonts w:ascii="Tahoma" w:hAnsi="Tahoma" w:cs="Tahoma"/>
          <w:color w:val="1F1F1F"/>
          <w:sz w:val="25"/>
          <w:szCs w:val="25"/>
        </w:rPr>
        <w:t xml:space="preserve">                                                              </w:t>
      </w:r>
    </w:p>
    <w:p w14:paraId="15F2EC46" w14:textId="77777777" w:rsidR="00076EA7" w:rsidRPr="003D1396" w:rsidRDefault="00076EA7" w:rsidP="00A47EA1">
      <w:pPr>
        <w:spacing w:line="360" w:lineRule="auto"/>
        <w:ind w:left="284"/>
        <w:jc w:val="both"/>
        <w:rPr>
          <w:rFonts w:ascii="Tahoma" w:hAnsi="Tahoma" w:cs="Tahoma"/>
          <w:color w:val="1F1F1F"/>
          <w:sz w:val="25"/>
          <w:szCs w:val="25"/>
        </w:rPr>
      </w:pPr>
    </w:p>
    <w:p w14:paraId="2141638F" w14:textId="66A37623" w:rsidR="00247F81" w:rsidRPr="003D1396" w:rsidRDefault="00247F81" w:rsidP="00D6579E">
      <w:pPr>
        <w:ind w:left="284"/>
        <w:jc w:val="both"/>
        <w:rPr>
          <w:rFonts w:ascii="Tahoma" w:hAnsi="Tahoma" w:cs="Tahoma"/>
          <w:color w:val="1F1F1F"/>
          <w:sz w:val="25"/>
          <w:szCs w:val="25"/>
        </w:rPr>
      </w:pPr>
      <w:r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BD636C"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AF292B"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Pr="003D1396">
        <w:rPr>
          <w:rFonts w:ascii="Tahoma" w:hAnsi="Tahoma" w:cs="Tahoma"/>
          <w:color w:val="1F1F1F"/>
          <w:sz w:val="25"/>
          <w:szCs w:val="25"/>
        </w:rPr>
        <w:t>Principal</w:t>
      </w:r>
    </w:p>
    <w:p w14:paraId="6495290F" w14:textId="40114AC5" w:rsidR="00247F81" w:rsidRPr="003D1396" w:rsidRDefault="00247F81" w:rsidP="00D6579E">
      <w:pPr>
        <w:ind w:left="284"/>
        <w:jc w:val="both"/>
        <w:rPr>
          <w:rFonts w:ascii="Tahoma" w:hAnsi="Tahoma" w:cs="Tahoma"/>
          <w:color w:val="1F1F1F"/>
          <w:sz w:val="25"/>
          <w:szCs w:val="25"/>
        </w:rPr>
      </w:pPr>
      <w:r w:rsidRPr="003D1396">
        <w:rPr>
          <w:rFonts w:ascii="Tahoma" w:hAnsi="Tahoma" w:cs="Tahoma"/>
          <w:color w:val="1F1F1F"/>
          <w:sz w:val="25"/>
          <w:szCs w:val="25"/>
        </w:rPr>
        <w:t xml:space="preserve">                                               Kashmir Government Polytechnic College</w:t>
      </w:r>
    </w:p>
    <w:p w14:paraId="646F0D65" w14:textId="35124FCC" w:rsidR="00A9467C" w:rsidRDefault="00247F81" w:rsidP="00D6579E">
      <w:pPr>
        <w:ind w:left="284"/>
        <w:jc w:val="both"/>
        <w:rPr>
          <w:rFonts w:ascii="Tahoma" w:hAnsi="Tahoma" w:cs="Tahoma"/>
          <w:color w:val="1F1F1F"/>
          <w:sz w:val="25"/>
          <w:szCs w:val="25"/>
        </w:rPr>
      </w:pPr>
      <w:r w:rsidRPr="003D1396">
        <w:rPr>
          <w:rFonts w:ascii="Tahoma" w:hAnsi="Tahoma" w:cs="Tahoma"/>
          <w:color w:val="1F1F1F"/>
          <w:sz w:val="25"/>
          <w:szCs w:val="25"/>
        </w:rPr>
        <w:t xml:space="preserve">                                                         </w:t>
      </w:r>
      <w:r w:rsidR="00F909F8"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Pr="003D1396">
        <w:rPr>
          <w:rFonts w:ascii="Tahoma" w:hAnsi="Tahoma" w:cs="Tahoma"/>
          <w:color w:val="1F1F1F"/>
          <w:sz w:val="25"/>
          <w:szCs w:val="25"/>
        </w:rPr>
        <w:t>Srinagar</w:t>
      </w:r>
    </w:p>
    <w:p w14:paraId="1A8C137D" w14:textId="77777777" w:rsidR="00DE03A1" w:rsidRPr="003D1396" w:rsidRDefault="00DE03A1" w:rsidP="00D6579E">
      <w:pPr>
        <w:ind w:left="284"/>
        <w:jc w:val="both"/>
        <w:rPr>
          <w:rFonts w:ascii="Tahoma" w:hAnsi="Tahoma" w:cs="Tahoma"/>
          <w:color w:val="1F1F1F"/>
          <w:sz w:val="25"/>
          <w:szCs w:val="25"/>
        </w:rPr>
      </w:pPr>
    </w:p>
    <w:p w14:paraId="3AE845C7" w14:textId="7BC9C24C" w:rsidR="00A47EA1" w:rsidRDefault="00A47EA1" w:rsidP="00D6579E">
      <w:pPr>
        <w:ind w:left="284"/>
        <w:jc w:val="both"/>
        <w:rPr>
          <w:rFonts w:ascii="Tahoma" w:hAnsi="Tahoma" w:cs="Tahoma"/>
          <w:color w:val="1F1F1F"/>
          <w:sz w:val="24"/>
          <w:szCs w:val="24"/>
        </w:rPr>
      </w:pPr>
    </w:p>
    <w:p w14:paraId="062FEA1B" w14:textId="7734B119" w:rsidR="00A47EA1" w:rsidRDefault="00A47EA1" w:rsidP="00D6579E">
      <w:pPr>
        <w:ind w:left="284"/>
        <w:jc w:val="both"/>
        <w:rPr>
          <w:rFonts w:ascii="Tahoma" w:hAnsi="Tahoma" w:cs="Tahoma"/>
          <w:color w:val="1F1F1F"/>
          <w:sz w:val="24"/>
          <w:szCs w:val="24"/>
        </w:rPr>
      </w:pPr>
    </w:p>
    <w:p w14:paraId="3B7AFB20" w14:textId="7800DBF4" w:rsidR="00A47EA1" w:rsidRDefault="00A47EA1" w:rsidP="00D6579E">
      <w:pPr>
        <w:ind w:left="284"/>
        <w:jc w:val="both"/>
        <w:rPr>
          <w:rFonts w:ascii="Tahoma" w:hAnsi="Tahoma" w:cs="Tahoma"/>
          <w:color w:val="1F1F1F"/>
          <w:sz w:val="24"/>
          <w:szCs w:val="24"/>
        </w:rPr>
      </w:pPr>
    </w:p>
    <w:p w14:paraId="54031DF8" w14:textId="0756B611" w:rsidR="00A47EA1" w:rsidRDefault="00A47EA1" w:rsidP="00D6579E">
      <w:pPr>
        <w:ind w:left="284"/>
        <w:jc w:val="both"/>
        <w:rPr>
          <w:rFonts w:ascii="Tahoma" w:hAnsi="Tahoma" w:cs="Tahoma"/>
          <w:color w:val="1F1F1F"/>
          <w:sz w:val="24"/>
          <w:szCs w:val="24"/>
        </w:rPr>
      </w:pPr>
    </w:p>
    <w:p w14:paraId="24935796" w14:textId="4393CBD1" w:rsidR="00076EA7" w:rsidRDefault="00076EA7" w:rsidP="00D6579E">
      <w:pPr>
        <w:ind w:left="284"/>
        <w:jc w:val="both"/>
        <w:rPr>
          <w:rFonts w:ascii="Tahoma" w:hAnsi="Tahoma" w:cs="Tahoma"/>
          <w:color w:val="1F1F1F"/>
          <w:sz w:val="24"/>
          <w:szCs w:val="24"/>
        </w:rPr>
      </w:pPr>
    </w:p>
    <w:p w14:paraId="17FEDEDB" w14:textId="27B82771" w:rsidR="00076EA7" w:rsidRDefault="00076EA7" w:rsidP="00D6579E">
      <w:pPr>
        <w:ind w:left="284"/>
        <w:jc w:val="both"/>
        <w:rPr>
          <w:rFonts w:ascii="Tahoma" w:hAnsi="Tahoma" w:cs="Tahoma"/>
          <w:color w:val="1F1F1F"/>
          <w:sz w:val="24"/>
          <w:szCs w:val="24"/>
        </w:rPr>
      </w:pPr>
    </w:p>
    <w:p w14:paraId="5ECDD026" w14:textId="18B72131" w:rsidR="00076EA7" w:rsidRDefault="00076EA7" w:rsidP="00D6579E">
      <w:pPr>
        <w:ind w:left="284"/>
        <w:jc w:val="both"/>
        <w:rPr>
          <w:rFonts w:ascii="Tahoma" w:hAnsi="Tahoma" w:cs="Tahoma"/>
          <w:color w:val="1F1F1F"/>
          <w:sz w:val="24"/>
          <w:szCs w:val="24"/>
        </w:rPr>
      </w:pPr>
    </w:p>
    <w:p w14:paraId="4481110B" w14:textId="2677AE56" w:rsidR="00076EA7" w:rsidRDefault="00076EA7" w:rsidP="00D6579E">
      <w:pPr>
        <w:ind w:left="284"/>
        <w:jc w:val="both"/>
        <w:rPr>
          <w:rFonts w:ascii="Tahoma" w:hAnsi="Tahoma" w:cs="Tahoma"/>
          <w:color w:val="1F1F1F"/>
          <w:sz w:val="24"/>
          <w:szCs w:val="24"/>
        </w:rPr>
      </w:pPr>
    </w:p>
    <w:p w14:paraId="5867DCD4" w14:textId="77777777" w:rsidR="00076EA7" w:rsidRDefault="00076EA7" w:rsidP="00D6579E">
      <w:pPr>
        <w:ind w:left="284"/>
        <w:jc w:val="both"/>
        <w:rPr>
          <w:rFonts w:ascii="Tahoma" w:hAnsi="Tahoma" w:cs="Tahoma"/>
          <w:color w:val="1F1F1F"/>
          <w:sz w:val="24"/>
          <w:szCs w:val="24"/>
        </w:rPr>
      </w:pPr>
    </w:p>
    <w:p w14:paraId="6FBE2CB0" w14:textId="6DC541B0" w:rsidR="00683CF5" w:rsidRPr="00D6579E" w:rsidRDefault="00683CF5" w:rsidP="00D6579E">
      <w:pPr>
        <w:spacing w:line="360" w:lineRule="auto"/>
        <w:ind w:left="284"/>
        <w:jc w:val="both"/>
        <w:rPr>
          <w:rFonts w:ascii="Tahoma" w:hAnsi="Tahoma" w:cs="Tahoma"/>
          <w:color w:val="1F1F1F"/>
          <w:sz w:val="24"/>
          <w:szCs w:val="24"/>
        </w:rPr>
      </w:pPr>
    </w:p>
    <w:p w14:paraId="4375F08D" w14:textId="1E9A358E" w:rsidR="00683CF5" w:rsidRPr="00D6579E" w:rsidRDefault="00683CF5" w:rsidP="00D6579E">
      <w:pPr>
        <w:spacing w:line="360" w:lineRule="auto"/>
        <w:ind w:left="284"/>
        <w:jc w:val="both"/>
        <w:rPr>
          <w:rFonts w:ascii="Tahoma" w:hAnsi="Tahoma" w:cs="Tahoma"/>
          <w:color w:val="1F1F1F"/>
          <w:sz w:val="24"/>
          <w:szCs w:val="24"/>
        </w:rPr>
      </w:pPr>
    </w:p>
    <w:p w14:paraId="1D054462" w14:textId="6E1D1520" w:rsidR="00683CF5" w:rsidRPr="00D6579E" w:rsidRDefault="00683CF5" w:rsidP="00D6579E">
      <w:pPr>
        <w:spacing w:line="360" w:lineRule="auto"/>
        <w:ind w:left="284"/>
        <w:jc w:val="both"/>
        <w:rPr>
          <w:rFonts w:ascii="Tahoma" w:hAnsi="Tahoma" w:cs="Tahoma"/>
          <w:color w:val="1F1F1F"/>
          <w:sz w:val="24"/>
          <w:szCs w:val="24"/>
        </w:rPr>
      </w:pPr>
    </w:p>
    <w:p w14:paraId="27BFE598" w14:textId="07D7D06A" w:rsidR="00A9467C" w:rsidRPr="00D6579E" w:rsidRDefault="00A9467C" w:rsidP="00D6579E">
      <w:pPr>
        <w:spacing w:line="360" w:lineRule="auto"/>
        <w:ind w:left="284"/>
        <w:jc w:val="both"/>
        <w:rPr>
          <w:rFonts w:ascii="Tahoma" w:hAnsi="Tahoma" w:cs="Tahoma"/>
          <w:color w:val="1F1F1F"/>
          <w:sz w:val="24"/>
          <w:szCs w:val="24"/>
        </w:rPr>
      </w:pPr>
    </w:p>
    <w:p w14:paraId="7D631DF6" w14:textId="77777777" w:rsidR="00A9467C" w:rsidRDefault="00A9467C" w:rsidP="0015747D">
      <w:pPr>
        <w:ind w:left="284"/>
        <w:jc w:val="both"/>
        <w:rPr>
          <w:rFonts w:ascii="Tahoma" w:hAnsi="Tahoma" w:cs="Tahoma"/>
          <w:sz w:val="25"/>
          <w:szCs w:val="25"/>
        </w:rPr>
      </w:pPr>
    </w:p>
    <w:p w14:paraId="407145E8" w14:textId="77777777" w:rsidR="00360589" w:rsidRPr="001E487E" w:rsidRDefault="00360589" w:rsidP="0015747D">
      <w:pPr>
        <w:spacing w:line="480" w:lineRule="auto"/>
        <w:ind w:left="284"/>
        <w:jc w:val="both"/>
        <w:rPr>
          <w:rFonts w:ascii="Tahoma" w:hAnsi="Tahoma" w:cs="Tahoma"/>
          <w:color w:val="000000"/>
          <w:sz w:val="25"/>
          <w:szCs w:val="25"/>
        </w:rPr>
      </w:pPr>
    </w:p>
    <w:p w14:paraId="5493BDBB" w14:textId="77777777" w:rsidR="00360589" w:rsidRPr="00360589" w:rsidRDefault="00360589" w:rsidP="00360589">
      <w:pPr>
        <w:spacing w:line="480" w:lineRule="auto"/>
        <w:ind w:left="-540"/>
        <w:jc w:val="both"/>
        <w:rPr>
          <w:rFonts w:ascii="Verdana" w:hAnsi="Verdana"/>
          <w:color w:val="000000"/>
        </w:rPr>
      </w:pPr>
    </w:p>
    <w:p w14:paraId="42E290B7" w14:textId="77777777" w:rsidR="00360589" w:rsidRPr="00360589" w:rsidRDefault="00360589" w:rsidP="00360589">
      <w:pPr>
        <w:spacing w:line="480" w:lineRule="auto"/>
        <w:ind w:left="-540"/>
        <w:jc w:val="both"/>
        <w:rPr>
          <w:rFonts w:ascii="Verdana" w:hAnsi="Verdana"/>
          <w:color w:val="000000"/>
        </w:rPr>
      </w:pPr>
    </w:p>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sectPr w:rsidR="00B14580" w:rsidSect="00B55569">
      <w:headerReference w:type="default" r:id="rId7"/>
      <w:pgSz w:w="11906" w:h="16838"/>
      <w:pgMar w:top="1170" w:right="656" w:bottom="8"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26F202" w14:textId="77777777" w:rsidR="006C1CEB" w:rsidRDefault="006C1CEB">
      <w:r>
        <w:separator/>
      </w:r>
    </w:p>
  </w:endnote>
  <w:endnote w:type="continuationSeparator" w:id="0">
    <w:p w14:paraId="592F754A" w14:textId="77777777" w:rsidR="006C1CEB" w:rsidRDefault="006C1C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69D868" w14:textId="77777777" w:rsidR="006C1CEB" w:rsidRDefault="006C1CEB">
      <w:r>
        <w:separator/>
      </w:r>
    </w:p>
  </w:footnote>
  <w:footnote w:type="continuationSeparator" w:id="0">
    <w:p w14:paraId="47C3B4AC" w14:textId="77777777" w:rsidR="006C1CEB" w:rsidRDefault="006C1C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3F991" w14:textId="5E4B48D8" w:rsidR="00B14580" w:rsidRDefault="00965277">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6F66138D">
          <wp:simplePos x="0" y="0"/>
          <wp:positionH relativeFrom="margin">
            <wp:align>left</wp:align>
          </wp:positionH>
          <wp:positionV relativeFrom="page">
            <wp:posOffset>564501</wp:posOffset>
          </wp:positionV>
          <wp:extent cx="790575" cy="765810"/>
          <wp:effectExtent l="0" t="0" r="9525" b="0"/>
          <wp:wrapTight wrapText="bothSides">
            <wp:wrapPolygon edited="0">
              <wp:start x="0" y="0"/>
              <wp:lineTo x="0" y="20955"/>
              <wp:lineTo x="21340" y="20955"/>
              <wp:lineTo x="21340" y="0"/>
              <wp:lineTo x="0" y="0"/>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Pr>
        <w:rFonts w:ascii="Century Gothic" w:eastAsia="Calibri" w:hAnsi="Century Gothic"/>
        <w:sz w:val="16"/>
        <w:szCs w:val="16"/>
      </w:rPr>
      <w:t xml:space="preserve">             Phone No:    0194-2310144/2310060                   </w:t>
    </w:r>
  </w:p>
  <w:p w14:paraId="66CA0FE2" w14:textId="0729811F" w:rsidR="00B14580" w:rsidRDefault="0069352F">
    <w:pPr>
      <w:jc w:val="right"/>
      <w:rPr>
        <w:rFonts w:ascii="Century Gothic" w:eastAsia="Calibri" w:hAnsi="Century Gothic"/>
        <w:color w:val="FFFFFF"/>
        <w:sz w:val="16"/>
        <w:szCs w:val="16"/>
      </w:rPr>
    </w:pPr>
    <w:r>
      <w:rPr>
        <w:rFonts w:ascii="Century Gothic" w:eastAsia="Calibri" w:hAnsi="Century Gothic"/>
        <w:sz w:val="16"/>
        <w:szCs w:val="16"/>
      </w:rPr>
      <w:t>Fax:    :   0194-2310144</w:t>
    </w:r>
  </w:p>
  <w:p w14:paraId="70D033A1" w14:textId="77777777"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5D5A9B64" w:rsidR="00B14580" w:rsidRDefault="00965277" w:rsidP="00965277">
    <w:pPr>
      <w:contextualSpacing/>
      <w:rPr>
        <w:sz w:val="20"/>
        <w:szCs w:val="20"/>
      </w:rPr>
    </w:pPr>
    <w:r>
      <w:rPr>
        <w:sz w:val="20"/>
        <w:szCs w:val="20"/>
      </w:rPr>
      <w:t xml:space="preserve">                      </w:t>
    </w:r>
    <w:r w:rsidR="009B27AA">
      <w:rPr>
        <w:sz w:val="20"/>
        <w:szCs w:val="20"/>
      </w:rPr>
      <w:t xml:space="preserve">             </w:t>
    </w:r>
    <w:r>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4"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6" w15:restartNumberingAfterBreak="0">
    <w:nsid w:val="75CC6C01"/>
    <w:multiLevelType w:val="multilevel"/>
    <w:tmpl w:val="7D7A1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2"/>
  </w:num>
  <w:num w:numId="13">
    <w:abstractNumId w:val="10"/>
  </w:num>
  <w:num w:numId="14">
    <w:abstractNumId w:val="14"/>
  </w:num>
  <w:num w:numId="15">
    <w:abstractNumId w:val="13"/>
  </w:num>
  <w:num w:numId="16">
    <w:abstractNumId w:val="15"/>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50A31"/>
    <w:rsid w:val="000716D2"/>
    <w:rsid w:val="00071AAB"/>
    <w:rsid w:val="00076EA7"/>
    <w:rsid w:val="00082091"/>
    <w:rsid w:val="000B76C4"/>
    <w:rsid w:val="000C5610"/>
    <w:rsid w:val="000E6552"/>
    <w:rsid w:val="000F334E"/>
    <w:rsid w:val="000F3A4F"/>
    <w:rsid w:val="000F59AC"/>
    <w:rsid w:val="00121CFB"/>
    <w:rsid w:val="001364FE"/>
    <w:rsid w:val="001368DD"/>
    <w:rsid w:val="001476A0"/>
    <w:rsid w:val="00147DB3"/>
    <w:rsid w:val="001518A5"/>
    <w:rsid w:val="0015747D"/>
    <w:rsid w:val="00170095"/>
    <w:rsid w:val="00170E4F"/>
    <w:rsid w:val="001743F4"/>
    <w:rsid w:val="0017744B"/>
    <w:rsid w:val="00187C33"/>
    <w:rsid w:val="001936B7"/>
    <w:rsid w:val="00196AB1"/>
    <w:rsid w:val="001A21FE"/>
    <w:rsid w:val="001D02DE"/>
    <w:rsid w:val="001D2BA0"/>
    <w:rsid w:val="001E0D46"/>
    <w:rsid w:val="001E3E29"/>
    <w:rsid w:val="001E487E"/>
    <w:rsid w:val="001F08DE"/>
    <w:rsid w:val="001F5E65"/>
    <w:rsid w:val="00201333"/>
    <w:rsid w:val="00203324"/>
    <w:rsid w:val="00210EE4"/>
    <w:rsid w:val="00210FA7"/>
    <w:rsid w:val="00216417"/>
    <w:rsid w:val="00217E71"/>
    <w:rsid w:val="00247F81"/>
    <w:rsid w:val="0026631D"/>
    <w:rsid w:val="00272108"/>
    <w:rsid w:val="002A5606"/>
    <w:rsid w:val="002C2F53"/>
    <w:rsid w:val="002D0BC4"/>
    <w:rsid w:val="002F1995"/>
    <w:rsid w:val="00322356"/>
    <w:rsid w:val="0033518C"/>
    <w:rsid w:val="00342855"/>
    <w:rsid w:val="003437C2"/>
    <w:rsid w:val="0036038D"/>
    <w:rsid w:val="00360589"/>
    <w:rsid w:val="003735B5"/>
    <w:rsid w:val="00377186"/>
    <w:rsid w:val="0037797E"/>
    <w:rsid w:val="003A1C03"/>
    <w:rsid w:val="003C3196"/>
    <w:rsid w:val="003D1396"/>
    <w:rsid w:val="00414627"/>
    <w:rsid w:val="00420B16"/>
    <w:rsid w:val="00425D63"/>
    <w:rsid w:val="00433FEF"/>
    <w:rsid w:val="00461DF9"/>
    <w:rsid w:val="004643D8"/>
    <w:rsid w:val="0048205E"/>
    <w:rsid w:val="004831C3"/>
    <w:rsid w:val="00497C24"/>
    <w:rsid w:val="004B3216"/>
    <w:rsid w:val="004C7BA5"/>
    <w:rsid w:val="004D2AEC"/>
    <w:rsid w:val="004E5652"/>
    <w:rsid w:val="004E7628"/>
    <w:rsid w:val="004F48F2"/>
    <w:rsid w:val="005065F5"/>
    <w:rsid w:val="0050696F"/>
    <w:rsid w:val="005149B1"/>
    <w:rsid w:val="00527AED"/>
    <w:rsid w:val="005366CB"/>
    <w:rsid w:val="005511E0"/>
    <w:rsid w:val="00554BB2"/>
    <w:rsid w:val="005647F2"/>
    <w:rsid w:val="005662D1"/>
    <w:rsid w:val="00573A09"/>
    <w:rsid w:val="005A4526"/>
    <w:rsid w:val="005B473D"/>
    <w:rsid w:val="005C1B16"/>
    <w:rsid w:val="005E53D0"/>
    <w:rsid w:val="005E759A"/>
    <w:rsid w:val="005F0F78"/>
    <w:rsid w:val="006002EB"/>
    <w:rsid w:val="006128EF"/>
    <w:rsid w:val="006264B4"/>
    <w:rsid w:val="00635DE5"/>
    <w:rsid w:val="00643033"/>
    <w:rsid w:val="00644CC3"/>
    <w:rsid w:val="0065245E"/>
    <w:rsid w:val="00661468"/>
    <w:rsid w:val="006649F0"/>
    <w:rsid w:val="0067245D"/>
    <w:rsid w:val="00676A3D"/>
    <w:rsid w:val="00683CF5"/>
    <w:rsid w:val="0068470E"/>
    <w:rsid w:val="006865BA"/>
    <w:rsid w:val="0069352F"/>
    <w:rsid w:val="00695DCD"/>
    <w:rsid w:val="006A05CC"/>
    <w:rsid w:val="006A203E"/>
    <w:rsid w:val="006A35A7"/>
    <w:rsid w:val="006C1785"/>
    <w:rsid w:val="006C1CEB"/>
    <w:rsid w:val="006C5D86"/>
    <w:rsid w:val="006C7C59"/>
    <w:rsid w:val="00705C8D"/>
    <w:rsid w:val="007152D7"/>
    <w:rsid w:val="0074054D"/>
    <w:rsid w:val="00746C14"/>
    <w:rsid w:val="00757FC8"/>
    <w:rsid w:val="00762F19"/>
    <w:rsid w:val="007A65F9"/>
    <w:rsid w:val="007B6B21"/>
    <w:rsid w:val="007C2C59"/>
    <w:rsid w:val="007C3556"/>
    <w:rsid w:val="007E433B"/>
    <w:rsid w:val="007F6994"/>
    <w:rsid w:val="00801F23"/>
    <w:rsid w:val="008048EF"/>
    <w:rsid w:val="00830478"/>
    <w:rsid w:val="00831980"/>
    <w:rsid w:val="008332A4"/>
    <w:rsid w:val="00834240"/>
    <w:rsid w:val="00837632"/>
    <w:rsid w:val="0085640F"/>
    <w:rsid w:val="008567AA"/>
    <w:rsid w:val="008729B0"/>
    <w:rsid w:val="00892712"/>
    <w:rsid w:val="008961CA"/>
    <w:rsid w:val="008A680A"/>
    <w:rsid w:val="008B0BB0"/>
    <w:rsid w:val="008B22E1"/>
    <w:rsid w:val="008C0DC9"/>
    <w:rsid w:val="008E6C4B"/>
    <w:rsid w:val="008F18C0"/>
    <w:rsid w:val="00900EE4"/>
    <w:rsid w:val="00907648"/>
    <w:rsid w:val="00930FDE"/>
    <w:rsid w:val="00932BAF"/>
    <w:rsid w:val="00934C7C"/>
    <w:rsid w:val="00937AD8"/>
    <w:rsid w:val="0094030F"/>
    <w:rsid w:val="00965277"/>
    <w:rsid w:val="00984C93"/>
    <w:rsid w:val="00987CE1"/>
    <w:rsid w:val="0099405C"/>
    <w:rsid w:val="009A1100"/>
    <w:rsid w:val="009B27AA"/>
    <w:rsid w:val="009C600F"/>
    <w:rsid w:val="009D3723"/>
    <w:rsid w:val="009E04F2"/>
    <w:rsid w:val="00A00745"/>
    <w:rsid w:val="00A03B7B"/>
    <w:rsid w:val="00A05BB6"/>
    <w:rsid w:val="00A13D12"/>
    <w:rsid w:val="00A200C9"/>
    <w:rsid w:val="00A250D5"/>
    <w:rsid w:val="00A32F56"/>
    <w:rsid w:val="00A36028"/>
    <w:rsid w:val="00A47EA1"/>
    <w:rsid w:val="00A86E40"/>
    <w:rsid w:val="00A91424"/>
    <w:rsid w:val="00A9467C"/>
    <w:rsid w:val="00AA2C77"/>
    <w:rsid w:val="00AB2CF2"/>
    <w:rsid w:val="00AC3FB9"/>
    <w:rsid w:val="00AC702A"/>
    <w:rsid w:val="00AD0FA7"/>
    <w:rsid w:val="00AD226F"/>
    <w:rsid w:val="00AF292B"/>
    <w:rsid w:val="00B13A52"/>
    <w:rsid w:val="00B14580"/>
    <w:rsid w:val="00B161E7"/>
    <w:rsid w:val="00B24CF4"/>
    <w:rsid w:val="00B26993"/>
    <w:rsid w:val="00B275F5"/>
    <w:rsid w:val="00B4570C"/>
    <w:rsid w:val="00B51D14"/>
    <w:rsid w:val="00B5208C"/>
    <w:rsid w:val="00B55569"/>
    <w:rsid w:val="00B5709B"/>
    <w:rsid w:val="00B60B3A"/>
    <w:rsid w:val="00B60D01"/>
    <w:rsid w:val="00B70F32"/>
    <w:rsid w:val="00B74876"/>
    <w:rsid w:val="00B74A36"/>
    <w:rsid w:val="00B9683E"/>
    <w:rsid w:val="00BB7C2B"/>
    <w:rsid w:val="00BC1664"/>
    <w:rsid w:val="00BC2546"/>
    <w:rsid w:val="00BD636C"/>
    <w:rsid w:val="00BE41BC"/>
    <w:rsid w:val="00BF3E13"/>
    <w:rsid w:val="00C05085"/>
    <w:rsid w:val="00C1593D"/>
    <w:rsid w:val="00C17FA6"/>
    <w:rsid w:val="00C45227"/>
    <w:rsid w:val="00C56C7E"/>
    <w:rsid w:val="00C644CF"/>
    <w:rsid w:val="00C73C0F"/>
    <w:rsid w:val="00C776A4"/>
    <w:rsid w:val="00CA2C6C"/>
    <w:rsid w:val="00CB030E"/>
    <w:rsid w:val="00CB0652"/>
    <w:rsid w:val="00CC0600"/>
    <w:rsid w:val="00CC586C"/>
    <w:rsid w:val="00CC78AC"/>
    <w:rsid w:val="00CF3120"/>
    <w:rsid w:val="00CF7953"/>
    <w:rsid w:val="00D07232"/>
    <w:rsid w:val="00D10245"/>
    <w:rsid w:val="00D21BDD"/>
    <w:rsid w:val="00D34210"/>
    <w:rsid w:val="00D464E1"/>
    <w:rsid w:val="00D6579E"/>
    <w:rsid w:val="00D65F07"/>
    <w:rsid w:val="00D704F3"/>
    <w:rsid w:val="00D92BB7"/>
    <w:rsid w:val="00DC76D2"/>
    <w:rsid w:val="00DD30ED"/>
    <w:rsid w:val="00DE03A1"/>
    <w:rsid w:val="00DE34B8"/>
    <w:rsid w:val="00DF03A7"/>
    <w:rsid w:val="00E03670"/>
    <w:rsid w:val="00E64C21"/>
    <w:rsid w:val="00E66F64"/>
    <w:rsid w:val="00E67631"/>
    <w:rsid w:val="00E7798A"/>
    <w:rsid w:val="00EC24C6"/>
    <w:rsid w:val="00EF2933"/>
    <w:rsid w:val="00F05146"/>
    <w:rsid w:val="00F1115D"/>
    <w:rsid w:val="00F34C5D"/>
    <w:rsid w:val="00F3513C"/>
    <w:rsid w:val="00F465C5"/>
    <w:rsid w:val="00F504E5"/>
    <w:rsid w:val="00F5180D"/>
    <w:rsid w:val="00F51B21"/>
    <w:rsid w:val="00F51D87"/>
    <w:rsid w:val="00F52DA3"/>
    <w:rsid w:val="00F8455C"/>
    <w:rsid w:val="00F909F8"/>
    <w:rsid w:val="00FB0BD8"/>
    <w:rsid w:val="00FB2688"/>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 w:type="character" w:customStyle="1" w:styleId="selected">
    <w:name w:val="selected"/>
    <w:basedOn w:val="DefaultParagraphFont"/>
    <w:rsid w:val="002033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1918049">
      <w:bodyDiv w:val="1"/>
      <w:marLeft w:val="0"/>
      <w:marRight w:val="0"/>
      <w:marTop w:val="0"/>
      <w:marBottom w:val="0"/>
      <w:divBdr>
        <w:top w:val="none" w:sz="0" w:space="0" w:color="auto"/>
        <w:left w:val="none" w:sz="0" w:space="0" w:color="auto"/>
        <w:bottom w:val="none" w:sz="0" w:space="0" w:color="auto"/>
        <w:right w:val="none" w:sz="0" w:space="0" w:color="auto"/>
      </w:divBdr>
    </w:div>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01992635">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2</Pages>
  <Words>224</Words>
  <Characters>1438</Characters>
  <Application>Microsoft Office Word</Application>
  <DocSecurity>0</DocSecurity>
  <Lines>71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wajahat .</cp:lastModifiedBy>
  <cp:revision>4</cp:revision>
  <cp:lastPrinted>2025-06-05T05:07:00Z</cp:lastPrinted>
  <dcterms:created xsi:type="dcterms:W3CDTF">2025-06-05T05:03:00Z</dcterms:created>
  <dcterms:modified xsi:type="dcterms:W3CDTF">2025-06-05T05:16:00Z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