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8D81" w14:textId="77777777" w:rsid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5AA93E4" w14:textId="64729155" w:rsidR="00403635" w:rsidRDefault="00403635" w:rsidP="00403635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>Mr.</w:t>
      </w:r>
      <w:r w:rsidRPr="00403635">
        <w:rPr>
          <w:rFonts w:ascii="Tahoma" w:hAnsi="Tahoma" w:cs="Tahoma"/>
          <w:b/>
          <w:bCs/>
          <w:sz w:val="25"/>
          <w:szCs w:val="25"/>
        </w:rPr>
        <w:t xml:space="preserve"> Javid</w:t>
      </w:r>
      <w:r w:rsidRPr="00403635">
        <w:rPr>
          <w:rFonts w:ascii="Tahoma" w:hAnsi="Tahoma" w:cs="Tahoma"/>
          <w:b/>
          <w:bCs/>
          <w:sz w:val="25"/>
          <w:szCs w:val="25"/>
        </w:rPr>
        <w:t xml:space="preserve"> Ahmad Baba</w:t>
      </w:r>
    </w:p>
    <w:p w14:paraId="4632DAAE" w14:textId="4DFE4A6A" w:rsidR="00403635" w:rsidRDefault="00403635" w:rsidP="000F144A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>Workshop Bearer</w:t>
      </w:r>
    </w:p>
    <w:p w14:paraId="7531C7D3" w14:textId="77777777" w:rsidR="000F144A" w:rsidRDefault="000F144A" w:rsidP="000F144A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546D3EE" w14:textId="2F799355" w:rsidR="00305BE8" w:rsidRDefault="00BA2C0B" w:rsidP="000F144A">
      <w:pPr>
        <w:spacing w:line="360" w:lineRule="auto"/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A2C0B">
        <w:rPr>
          <w:rFonts w:ascii="Tahoma" w:hAnsi="Tahoma" w:cs="Tahoma"/>
          <w:b/>
          <w:bCs/>
          <w:sz w:val="25"/>
          <w:szCs w:val="25"/>
        </w:rPr>
        <w:t>Subject: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BA2C0B">
        <w:rPr>
          <w:rFonts w:ascii="Tahoma" w:hAnsi="Tahoma" w:cs="Tahoma"/>
          <w:b/>
          <w:bCs/>
          <w:sz w:val="25"/>
          <w:szCs w:val="25"/>
        </w:rPr>
        <w:t xml:space="preserve">Explanation Required for </w:t>
      </w:r>
      <w:r w:rsidR="00403635">
        <w:rPr>
          <w:rFonts w:ascii="Tahoma" w:hAnsi="Tahoma" w:cs="Tahoma"/>
          <w:b/>
          <w:bCs/>
          <w:sz w:val="25"/>
          <w:szCs w:val="25"/>
        </w:rPr>
        <w:t>no</w:t>
      </w:r>
      <w:r w:rsidR="00305BE8">
        <w:rPr>
          <w:rFonts w:ascii="Tahoma" w:hAnsi="Tahoma" w:cs="Tahoma"/>
          <w:b/>
          <w:bCs/>
          <w:sz w:val="25"/>
          <w:szCs w:val="25"/>
        </w:rPr>
        <w:t>t reporting for your assigned duties.</w:t>
      </w:r>
    </w:p>
    <w:p w14:paraId="4D4EC727" w14:textId="5298B931" w:rsidR="002218FF" w:rsidRDefault="00BA2C0B" w:rsidP="00F4633C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You were </w:t>
      </w:r>
      <w:r w:rsidR="00305BE8">
        <w:rPr>
          <w:rFonts w:ascii="Tahoma" w:hAnsi="Tahoma" w:cs="Tahoma"/>
          <w:sz w:val="25"/>
          <w:szCs w:val="25"/>
        </w:rPr>
        <w:t xml:space="preserve">assigned duties for today on </w:t>
      </w:r>
      <w:r w:rsidR="009051FE">
        <w:rPr>
          <w:rFonts w:ascii="Tahoma" w:hAnsi="Tahoma" w:cs="Tahoma"/>
          <w:sz w:val="25"/>
          <w:szCs w:val="25"/>
        </w:rPr>
        <w:t>2</w:t>
      </w:r>
      <w:r w:rsidR="00305BE8">
        <w:rPr>
          <w:rFonts w:ascii="Tahoma" w:hAnsi="Tahoma" w:cs="Tahoma"/>
          <w:sz w:val="25"/>
          <w:szCs w:val="25"/>
        </w:rPr>
        <w:t>6</w:t>
      </w:r>
      <w:r>
        <w:rPr>
          <w:rFonts w:ascii="Tahoma" w:hAnsi="Tahoma" w:cs="Tahoma"/>
          <w:sz w:val="25"/>
          <w:szCs w:val="25"/>
        </w:rPr>
        <w:t>-0</w:t>
      </w:r>
      <w:r w:rsidR="00305BE8">
        <w:rPr>
          <w:rFonts w:ascii="Tahoma" w:hAnsi="Tahoma" w:cs="Tahoma"/>
          <w:sz w:val="25"/>
          <w:szCs w:val="25"/>
        </w:rPr>
        <w:t>8</w:t>
      </w:r>
      <w:r>
        <w:rPr>
          <w:rFonts w:ascii="Tahoma" w:hAnsi="Tahoma" w:cs="Tahoma"/>
          <w:sz w:val="25"/>
          <w:szCs w:val="25"/>
        </w:rPr>
        <w:t>-2025.</w:t>
      </w:r>
      <w:r w:rsidR="00305BE8">
        <w:rPr>
          <w:rFonts w:ascii="Tahoma" w:hAnsi="Tahoma" w:cs="Tahoma"/>
          <w:sz w:val="25"/>
          <w:szCs w:val="25"/>
        </w:rPr>
        <w:t xml:space="preserve">However you haven’t reported for your duties as per the report from the </w:t>
      </w:r>
      <w:r w:rsidR="000F144A">
        <w:rPr>
          <w:rFonts w:ascii="Tahoma" w:hAnsi="Tahoma" w:cs="Tahoma"/>
          <w:sz w:val="25"/>
          <w:szCs w:val="25"/>
        </w:rPr>
        <w:t>Incharge</w:t>
      </w:r>
      <w:r w:rsidR="00305BE8">
        <w:rPr>
          <w:rFonts w:ascii="Tahoma" w:hAnsi="Tahoma" w:cs="Tahoma"/>
          <w:sz w:val="25"/>
          <w:szCs w:val="25"/>
        </w:rPr>
        <w:t xml:space="preserve">. </w:t>
      </w:r>
      <w:r w:rsidRPr="00BA2C0B">
        <w:rPr>
          <w:rFonts w:ascii="Tahoma" w:hAnsi="Tahoma" w:cs="Tahoma"/>
          <w:sz w:val="25"/>
          <w:szCs w:val="25"/>
        </w:rPr>
        <w:t>This unauthorized absence is a grave breach of</w:t>
      </w:r>
      <w:r>
        <w:rPr>
          <w:rFonts w:ascii="Tahoma" w:hAnsi="Tahoma" w:cs="Tahoma"/>
          <w:sz w:val="25"/>
          <w:szCs w:val="25"/>
        </w:rPr>
        <w:t xml:space="preserve"> the</w:t>
      </w:r>
      <w:r w:rsidRPr="00BA2C0B">
        <w:rPr>
          <w:rFonts w:ascii="Tahoma" w:hAnsi="Tahoma" w:cs="Tahoma"/>
          <w:sz w:val="25"/>
          <w:szCs w:val="25"/>
        </w:rPr>
        <w:t xml:space="preserve"> attendance and leave policies, which strictly require all employees to obtain prior approval for any absence.</w:t>
      </w:r>
      <w:r w:rsidR="007E5922" w:rsidRPr="007E5922">
        <w:t xml:space="preserve"> </w:t>
      </w:r>
    </w:p>
    <w:p w14:paraId="391E820D" w14:textId="72911EC1" w:rsidR="00BA2C0B" w:rsidRPr="00BA2C0B" w:rsidRDefault="00BA2C0B" w:rsidP="00F4633C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 xml:space="preserve">You are hereby directed to submit a comprehensive written explanation for </w:t>
      </w:r>
      <w:r w:rsidR="000F144A">
        <w:rPr>
          <w:rFonts w:ascii="Tahoma" w:hAnsi="Tahoma" w:cs="Tahoma"/>
          <w:sz w:val="25"/>
          <w:szCs w:val="25"/>
        </w:rPr>
        <w:t>non-reporting</w:t>
      </w:r>
      <w:r w:rsidR="00305BE8">
        <w:rPr>
          <w:rFonts w:ascii="Tahoma" w:hAnsi="Tahoma" w:cs="Tahoma"/>
          <w:sz w:val="25"/>
          <w:szCs w:val="25"/>
        </w:rPr>
        <w:t xml:space="preserve"> to your duties </w:t>
      </w:r>
      <w:r w:rsidRPr="00BA2C0B">
        <w:rPr>
          <w:rFonts w:ascii="Tahoma" w:hAnsi="Tahoma" w:cs="Tahoma"/>
          <w:sz w:val="25"/>
          <w:szCs w:val="25"/>
        </w:rPr>
        <w:t>within two (2) calendar days from the date of this notice. Your explanation must clearly detail the reasons for your absence</w:t>
      </w:r>
      <w:r>
        <w:rPr>
          <w:rFonts w:ascii="Tahoma" w:hAnsi="Tahoma" w:cs="Tahoma"/>
          <w:sz w:val="25"/>
          <w:szCs w:val="25"/>
        </w:rPr>
        <w:t>.</w:t>
      </w:r>
    </w:p>
    <w:p w14:paraId="44C140FD" w14:textId="5AF57585" w:rsidR="00BA2C0B" w:rsidRPr="00BA2C0B" w:rsidRDefault="00BA2C0B" w:rsidP="00F4633C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>Be informed that failure to provide a satisfactory explanation within the stipulated two-day period will result in immediate and severe disciplinary action, as per the</w:t>
      </w:r>
      <w:r w:rsidR="00F00168">
        <w:rPr>
          <w:rFonts w:ascii="Tahoma" w:hAnsi="Tahoma" w:cs="Tahoma"/>
          <w:sz w:val="25"/>
          <w:szCs w:val="25"/>
        </w:rPr>
        <w:t xml:space="preserve"> </w:t>
      </w:r>
      <w:r w:rsidRPr="00BA2C0B">
        <w:rPr>
          <w:rFonts w:ascii="Tahoma" w:hAnsi="Tahoma" w:cs="Tahoma"/>
          <w:sz w:val="25"/>
          <w:szCs w:val="25"/>
        </w:rPr>
        <w:t>established rules and regulations.</w:t>
      </w:r>
    </w:p>
    <w:p w14:paraId="39CC944E" w14:textId="77777777" w:rsid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69709288" w14:textId="155AF59A" w:rsidR="00BA2C0B" w:rsidRPr="00377397" w:rsidRDefault="00BA2C0B" w:rsidP="00BA2C0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9051FE">
        <w:rPr>
          <w:rFonts w:ascii="Tahoma" w:hAnsi="Tahoma" w:cs="Tahoma"/>
          <w:color w:val="1F1F1F"/>
          <w:sz w:val="24"/>
          <w:szCs w:val="24"/>
        </w:rPr>
        <w:t>690-691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</w:t>
      </w:r>
    </w:p>
    <w:p w14:paraId="1EB251B0" w14:textId="2C837024" w:rsidR="00BA2C0B" w:rsidRDefault="00BA2C0B" w:rsidP="00BA2C0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9051FE">
        <w:rPr>
          <w:rFonts w:ascii="Tahoma" w:hAnsi="Tahoma" w:cs="Tahoma"/>
          <w:color w:val="1F1F1F"/>
          <w:sz w:val="24"/>
          <w:szCs w:val="24"/>
        </w:rPr>
        <w:t>2</w:t>
      </w:r>
      <w:r w:rsidR="00305BE8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305BE8">
        <w:rPr>
          <w:rFonts w:ascii="Tahoma" w:hAnsi="Tahoma" w:cs="Tahoma"/>
          <w:color w:val="1F1F1F"/>
          <w:sz w:val="24"/>
          <w:szCs w:val="24"/>
        </w:rPr>
        <w:t>8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5DFB038C" w14:textId="1C360823" w:rsidR="00BA2C0B" w:rsidRPr="00BA2C0B" w:rsidRDefault="009051FE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8CD922" wp14:editId="5D8CC2E0">
            <wp:simplePos x="0" y="0"/>
            <wp:positionH relativeFrom="column">
              <wp:posOffset>3981450</wp:posOffset>
            </wp:positionH>
            <wp:positionV relativeFrom="paragraph">
              <wp:posOffset>267335</wp:posOffset>
            </wp:positionV>
            <wp:extent cx="1408430" cy="1053465"/>
            <wp:effectExtent l="0" t="0" r="0" b="0"/>
            <wp:wrapTight wrapText="bothSides">
              <wp:wrapPolygon edited="0">
                <wp:start x="12855" y="4687"/>
                <wp:lineTo x="9349" y="5468"/>
                <wp:lineTo x="2337" y="9765"/>
                <wp:lineTo x="2337" y="12499"/>
                <wp:lineTo x="7888" y="17577"/>
                <wp:lineTo x="9349" y="17577"/>
                <wp:lineTo x="10518" y="11718"/>
                <wp:lineTo x="19282" y="8203"/>
                <wp:lineTo x="19867" y="6640"/>
                <wp:lineTo x="14316" y="4687"/>
                <wp:lineTo x="12855" y="4687"/>
              </wp:wrapPolygon>
            </wp:wrapTight>
            <wp:docPr id="10434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06" t="17008" r="2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63E4C4A" w14:textId="10CCCF36" w:rsid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5E3DA5E6" w14:textId="627F084C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</w:p>
    <w:p w14:paraId="7E125B31" w14:textId="63F0A61C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0C492247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Principal</w:t>
      </w:r>
    </w:p>
    <w:p w14:paraId="6495290F" w14:textId="6EFA135C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5D50072E" w14:textId="5A135E88" w:rsidR="00247F81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522E3E0C" w:rsidR="00360589" w:rsidRPr="009051FE" w:rsidRDefault="009051FE" w:rsidP="009051FE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9051FE">
        <w:rPr>
          <w:rFonts w:ascii="Tahoma" w:hAnsi="Tahoma" w:cs="Tahoma"/>
          <w:b/>
          <w:bCs/>
          <w:sz w:val="25"/>
          <w:szCs w:val="25"/>
        </w:rPr>
        <w:t>Copy to the:</w:t>
      </w:r>
    </w:p>
    <w:p w14:paraId="0BF0C63B" w14:textId="70D0E78E" w:rsidR="009051FE" w:rsidRPr="009051FE" w:rsidRDefault="009051FE" w:rsidP="009051FE">
      <w:pPr>
        <w:ind w:left="-540"/>
        <w:jc w:val="both"/>
        <w:rPr>
          <w:rFonts w:ascii="Tahoma" w:hAnsi="Tahoma" w:cs="Tahoma"/>
          <w:sz w:val="25"/>
          <w:szCs w:val="25"/>
        </w:rPr>
      </w:pPr>
      <w:r w:rsidRPr="009051FE">
        <w:rPr>
          <w:rFonts w:ascii="Tahoma" w:hAnsi="Tahoma" w:cs="Tahoma"/>
          <w:sz w:val="25"/>
          <w:szCs w:val="25"/>
        </w:rPr>
        <w:t>1.</w:t>
      </w:r>
      <w:r w:rsidR="00305BE8">
        <w:rPr>
          <w:rFonts w:ascii="Tahoma" w:hAnsi="Tahoma" w:cs="Tahoma"/>
          <w:sz w:val="25"/>
          <w:szCs w:val="25"/>
        </w:rPr>
        <w:t>Accounts Assistant with the direction to stop the salary of the official till further orders.</w:t>
      </w: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0F144A">
      <w:headerReference w:type="default" r:id="rId8"/>
      <w:pgSz w:w="11906" w:h="16838"/>
      <w:pgMar w:top="1170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C7526" w14:textId="77777777" w:rsidR="00AF7C88" w:rsidRDefault="00AF7C88">
      <w:r>
        <w:separator/>
      </w:r>
    </w:p>
  </w:endnote>
  <w:endnote w:type="continuationSeparator" w:id="0">
    <w:p w14:paraId="05593A80" w14:textId="77777777" w:rsidR="00AF7C88" w:rsidRDefault="00AF7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7FB2" w14:textId="77777777" w:rsidR="00AF7C88" w:rsidRDefault="00AF7C88">
      <w:r>
        <w:separator/>
      </w:r>
    </w:p>
  </w:footnote>
  <w:footnote w:type="continuationSeparator" w:id="0">
    <w:p w14:paraId="28794A3E" w14:textId="77777777" w:rsidR="00AF7C88" w:rsidRDefault="00AF7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95047114" name="Picture 2095047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83767">
    <w:abstractNumId w:val="9"/>
  </w:num>
  <w:num w:numId="2" w16cid:durableId="1776360543">
    <w:abstractNumId w:val="7"/>
  </w:num>
  <w:num w:numId="3" w16cid:durableId="1737780599">
    <w:abstractNumId w:val="6"/>
  </w:num>
  <w:num w:numId="4" w16cid:durableId="2103598050">
    <w:abstractNumId w:val="5"/>
  </w:num>
  <w:num w:numId="5" w16cid:durableId="1568878610">
    <w:abstractNumId w:val="4"/>
  </w:num>
  <w:num w:numId="6" w16cid:durableId="283276336">
    <w:abstractNumId w:val="8"/>
  </w:num>
  <w:num w:numId="7" w16cid:durableId="1188569589">
    <w:abstractNumId w:val="3"/>
  </w:num>
  <w:num w:numId="8" w16cid:durableId="1734624962">
    <w:abstractNumId w:val="2"/>
  </w:num>
  <w:num w:numId="9" w16cid:durableId="901255376">
    <w:abstractNumId w:val="1"/>
  </w:num>
  <w:num w:numId="10" w16cid:durableId="652566249">
    <w:abstractNumId w:val="0"/>
  </w:num>
  <w:num w:numId="11" w16cid:durableId="304047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A2576"/>
    <w:rsid w:val="000B76C4"/>
    <w:rsid w:val="000C5610"/>
    <w:rsid w:val="000E6552"/>
    <w:rsid w:val="000F144A"/>
    <w:rsid w:val="000F334E"/>
    <w:rsid w:val="000F3A4F"/>
    <w:rsid w:val="000F59AC"/>
    <w:rsid w:val="00116076"/>
    <w:rsid w:val="001364FE"/>
    <w:rsid w:val="001368DD"/>
    <w:rsid w:val="001423A8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487E"/>
    <w:rsid w:val="001F08DE"/>
    <w:rsid w:val="001F5E65"/>
    <w:rsid w:val="00201333"/>
    <w:rsid w:val="00210FA7"/>
    <w:rsid w:val="00216417"/>
    <w:rsid w:val="002218FF"/>
    <w:rsid w:val="00247F81"/>
    <w:rsid w:val="0026631D"/>
    <w:rsid w:val="002C2F53"/>
    <w:rsid w:val="002D0BC4"/>
    <w:rsid w:val="00305BE8"/>
    <w:rsid w:val="0033518C"/>
    <w:rsid w:val="00335458"/>
    <w:rsid w:val="00342855"/>
    <w:rsid w:val="003437C2"/>
    <w:rsid w:val="00360589"/>
    <w:rsid w:val="00377186"/>
    <w:rsid w:val="0037797E"/>
    <w:rsid w:val="003A1C03"/>
    <w:rsid w:val="003D03C0"/>
    <w:rsid w:val="003D4876"/>
    <w:rsid w:val="003D516B"/>
    <w:rsid w:val="00403635"/>
    <w:rsid w:val="00414627"/>
    <w:rsid w:val="00420B16"/>
    <w:rsid w:val="0042469D"/>
    <w:rsid w:val="00425D63"/>
    <w:rsid w:val="004643D8"/>
    <w:rsid w:val="004831C3"/>
    <w:rsid w:val="00497C24"/>
    <w:rsid w:val="004C7BA5"/>
    <w:rsid w:val="004D1092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98"/>
    <w:rsid w:val="00746C14"/>
    <w:rsid w:val="00780DCF"/>
    <w:rsid w:val="00791CC2"/>
    <w:rsid w:val="007C2C59"/>
    <w:rsid w:val="007E433B"/>
    <w:rsid w:val="007E5922"/>
    <w:rsid w:val="00801F23"/>
    <w:rsid w:val="008048EF"/>
    <w:rsid w:val="00837632"/>
    <w:rsid w:val="0085640F"/>
    <w:rsid w:val="008567AA"/>
    <w:rsid w:val="00884DB2"/>
    <w:rsid w:val="00892712"/>
    <w:rsid w:val="008A680A"/>
    <w:rsid w:val="008A6D0D"/>
    <w:rsid w:val="008B0BB0"/>
    <w:rsid w:val="008E1EB5"/>
    <w:rsid w:val="008E6C4B"/>
    <w:rsid w:val="008F18C0"/>
    <w:rsid w:val="009051FE"/>
    <w:rsid w:val="00907648"/>
    <w:rsid w:val="00930FDE"/>
    <w:rsid w:val="00971074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F7C88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1B7B"/>
    <w:rsid w:val="00D65F07"/>
    <w:rsid w:val="00D92BB7"/>
    <w:rsid w:val="00DC76D2"/>
    <w:rsid w:val="00DD30ED"/>
    <w:rsid w:val="00E64C21"/>
    <w:rsid w:val="00EC24C6"/>
    <w:rsid w:val="00EF2933"/>
    <w:rsid w:val="00F00168"/>
    <w:rsid w:val="00F05146"/>
    <w:rsid w:val="00F1115D"/>
    <w:rsid w:val="00F3513C"/>
    <w:rsid w:val="00F463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5</cp:revision>
  <cp:lastPrinted>2025-07-24T06:34:00Z</cp:lastPrinted>
  <dcterms:created xsi:type="dcterms:W3CDTF">2025-08-26T14:23:00Z</dcterms:created>
  <dcterms:modified xsi:type="dcterms:W3CDTF">2025-08-26T14:29:00Z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