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730CF" w14:textId="2287FF45" w:rsidR="009E0171" w:rsidRPr="009E0171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6A4C5F50" w14:textId="77777777" w:rsidR="00B13CDB" w:rsidRDefault="009E0171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R&amp;B Division Rajbagh,</w:t>
      </w:r>
    </w:p>
    <w:p w14:paraId="7B6746C9" w14:textId="06084FF5" w:rsidR="009E0171" w:rsidRDefault="00B13CDB" w:rsidP="00B13CDB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Srinagar</w:t>
      </w:r>
      <w:r w:rsidR="009E0171">
        <w:rPr>
          <w:rFonts w:ascii="Tahoma" w:hAnsi="Tahoma" w:cs="Tahoma"/>
          <w:color w:val="1F1F1F"/>
          <w:sz w:val="25"/>
          <w:szCs w:val="25"/>
        </w:rPr>
        <w:t>.</w:t>
      </w:r>
    </w:p>
    <w:p w14:paraId="77C3D3AF" w14:textId="77777777" w:rsidR="009E0171" w:rsidRPr="003D1396" w:rsidRDefault="009E0171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6A672237" w:rsidR="00BD636C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       </w:t>
      </w:r>
      <w:r w:rsidR="007A7A6C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7A7A6C">
        <w:rPr>
          <w:rFonts w:ascii="Tahoma" w:hAnsi="Tahoma" w:cs="Tahoma"/>
          <w:color w:val="1F1F1F"/>
          <w:sz w:val="25"/>
          <w:szCs w:val="25"/>
        </w:rPr>
        <w:t>0</w:t>
      </w:r>
      <w:r w:rsidR="009E0171">
        <w:rPr>
          <w:rFonts w:ascii="Tahoma" w:hAnsi="Tahoma" w:cs="Tahoma"/>
          <w:color w:val="1F1F1F"/>
          <w:sz w:val="25"/>
          <w:szCs w:val="25"/>
        </w:rPr>
        <w:t>5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7A7A6C">
        <w:rPr>
          <w:rFonts w:ascii="Tahoma" w:hAnsi="Tahoma" w:cs="Tahoma"/>
          <w:color w:val="1F1F1F"/>
          <w:sz w:val="25"/>
          <w:szCs w:val="25"/>
        </w:rPr>
        <w:t>8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5F71E0C" w14:textId="44485F9E" w:rsidR="00E00548" w:rsidRDefault="00E00548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6D73804" w14:textId="2253ADFA" w:rsidR="009E0171" w:rsidRPr="009E0171" w:rsidRDefault="009E0171" w:rsidP="009E0171">
      <w:pPr>
        <w:ind w:left="284"/>
        <w:rPr>
          <w:rFonts w:ascii="Tahoma" w:hAnsi="Tahoma" w:cs="Tahoma"/>
          <w:b/>
          <w:bCs/>
          <w:color w:val="1F1F1F"/>
        </w:rPr>
      </w:pPr>
      <w:r w:rsidRPr="00421AFA">
        <w:rPr>
          <w:rFonts w:ascii="Tahoma" w:hAnsi="Tahoma" w:cs="Tahoma"/>
          <w:b/>
          <w:bCs/>
          <w:color w:val="1F1F1F"/>
          <w:sz w:val="26"/>
          <w:szCs w:val="26"/>
        </w:rPr>
        <w:t>Subject:</w:t>
      </w:r>
      <w:r w:rsidRPr="009E0171">
        <w:rPr>
          <w:rFonts w:ascii="Tahoma" w:hAnsi="Tahoma" w:cs="Tahoma"/>
          <w:b/>
          <w:bCs/>
          <w:color w:val="1F1F1F"/>
          <w:sz w:val="25"/>
          <w:szCs w:val="25"/>
        </w:rPr>
        <w:t xml:space="preserve"> Proposed Requirements for Construction of Academic Block.</w:t>
      </w:r>
    </w:p>
    <w:p w14:paraId="13C4F62E" w14:textId="654AFC3D" w:rsidR="007A7A6C" w:rsidRPr="0032059F" w:rsidRDefault="009E0171" w:rsidP="0032059F">
      <w:pPr>
        <w:ind w:left="284"/>
        <w:rPr>
          <w:rFonts w:ascii="Tahoma" w:hAnsi="Tahoma" w:cs="Tahoma"/>
          <w:color w:val="1F1F1F"/>
        </w:rPr>
      </w:pPr>
      <w:r w:rsidRPr="009E0171">
        <w:rPr>
          <w:rFonts w:ascii="Tahoma" w:hAnsi="Tahoma" w:cs="Tahoma"/>
          <w:color w:val="1F1F1F"/>
        </w:rPr>
        <w:t>Reference: Your letter No. E</w:t>
      </w:r>
      <w:r w:rsidR="00C904C2">
        <w:rPr>
          <w:rFonts w:ascii="Tahoma" w:hAnsi="Tahoma" w:cs="Tahoma"/>
          <w:color w:val="1F1F1F"/>
        </w:rPr>
        <w:t>E/</w:t>
      </w:r>
      <w:r w:rsidRPr="009E0171">
        <w:rPr>
          <w:rFonts w:ascii="Tahoma" w:hAnsi="Tahoma" w:cs="Tahoma"/>
          <w:color w:val="1F1F1F"/>
        </w:rPr>
        <w:t>R</w:t>
      </w:r>
      <w:r w:rsidR="00C904C2">
        <w:rPr>
          <w:rFonts w:ascii="Tahoma" w:hAnsi="Tahoma" w:cs="Tahoma"/>
          <w:color w:val="1F1F1F"/>
        </w:rPr>
        <w:t>&amp;B</w:t>
      </w:r>
      <w:r w:rsidRPr="009E0171">
        <w:rPr>
          <w:rFonts w:ascii="Tahoma" w:hAnsi="Tahoma" w:cs="Tahoma"/>
          <w:color w:val="1F1F1F"/>
        </w:rPr>
        <w:t>/</w:t>
      </w:r>
      <w:r w:rsidR="00C904C2">
        <w:rPr>
          <w:rFonts w:ascii="Tahoma" w:hAnsi="Tahoma" w:cs="Tahoma"/>
          <w:color w:val="1F1F1F"/>
        </w:rPr>
        <w:t>D</w:t>
      </w:r>
      <w:r w:rsidRPr="009E0171">
        <w:rPr>
          <w:rFonts w:ascii="Tahoma" w:hAnsi="Tahoma" w:cs="Tahoma"/>
          <w:color w:val="1F1F1F"/>
        </w:rPr>
        <w:t>IVN/RJB</w:t>
      </w:r>
      <w:r w:rsidR="00C904C2">
        <w:rPr>
          <w:rFonts w:ascii="Tahoma" w:hAnsi="Tahoma" w:cs="Tahoma"/>
          <w:color w:val="1F1F1F"/>
        </w:rPr>
        <w:t>/</w:t>
      </w:r>
      <w:proofErr w:type="spellStart"/>
      <w:r w:rsidRPr="009E0171">
        <w:rPr>
          <w:rFonts w:ascii="Tahoma" w:hAnsi="Tahoma" w:cs="Tahoma"/>
          <w:color w:val="1F1F1F"/>
        </w:rPr>
        <w:t>Const</w:t>
      </w:r>
      <w:proofErr w:type="spellEnd"/>
      <w:r w:rsidRPr="009E0171">
        <w:rPr>
          <w:rFonts w:ascii="Tahoma" w:hAnsi="Tahoma" w:cs="Tahoma"/>
          <w:color w:val="1F1F1F"/>
        </w:rPr>
        <w:t>/3976-78 dated 17-07-2025</w:t>
      </w:r>
      <w:r w:rsidR="00C904C2">
        <w:rPr>
          <w:rFonts w:ascii="Tahoma" w:hAnsi="Tahoma" w:cs="Tahoma"/>
          <w:color w:val="1F1F1F"/>
        </w:rPr>
        <w:t>.</w:t>
      </w:r>
    </w:p>
    <w:p w14:paraId="5395BBB9" w14:textId="21BEB61B" w:rsidR="009E0171" w:rsidRPr="009E0171" w:rsidRDefault="009E0171" w:rsidP="009E0171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Sir/Madam,</w:t>
      </w:r>
    </w:p>
    <w:p w14:paraId="3092E8A5" w14:textId="6F83A9E6" w:rsidR="009E0171" w:rsidRPr="009E0171" w:rsidRDefault="009E0171" w:rsidP="009E0171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 xml:space="preserve">In response to your letter regarding the subject matter, we are pleased to propose the following requirements for the construction of the Academic Block (G+4) at Kashmir Government Polytechnic College, </w:t>
      </w:r>
      <w:r w:rsidR="00B13CDB" w:rsidRPr="009E0171">
        <w:rPr>
          <w:rFonts w:ascii="Tahoma" w:hAnsi="Tahoma" w:cs="Tahoma"/>
          <w:color w:val="1F1F1F"/>
          <w:sz w:val="25"/>
          <w:szCs w:val="25"/>
        </w:rPr>
        <w:t>Srinagar. These</w:t>
      </w:r>
      <w:r w:rsidRPr="009E0171">
        <w:rPr>
          <w:rFonts w:ascii="Tahoma" w:hAnsi="Tahoma" w:cs="Tahoma"/>
          <w:color w:val="1F1F1F"/>
          <w:sz w:val="25"/>
          <w:szCs w:val="25"/>
        </w:rPr>
        <w:t xml:space="preserve"> requirements are proposed to ensure the functionality and convenience of the institution:</w:t>
      </w:r>
    </w:p>
    <w:p w14:paraId="37B16DF7" w14:textId="1656658E" w:rsidR="009E0171" w:rsidRPr="00E44769" w:rsidRDefault="009E0171" w:rsidP="009E0171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E44769">
        <w:rPr>
          <w:rFonts w:ascii="Tahoma" w:hAnsi="Tahoma" w:cs="Tahoma"/>
          <w:b/>
          <w:bCs/>
          <w:color w:val="1F1F1F"/>
          <w:sz w:val="28"/>
          <w:szCs w:val="28"/>
        </w:rPr>
        <w:t>Proposed Requirements</w:t>
      </w:r>
      <w:r w:rsidR="00E44769" w:rsidRPr="00E44769">
        <w:rPr>
          <w:rFonts w:ascii="Tahoma" w:hAnsi="Tahoma" w:cs="Tahoma"/>
          <w:b/>
          <w:bCs/>
          <w:color w:val="1F1F1F"/>
          <w:sz w:val="28"/>
          <w:szCs w:val="28"/>
        </w:rPr>
        <w:t>:</w:t>
      </w:r>
    </w:p>
    <w:p w14:paraId="6AD8011B" w14:textId="3CA3CE5B" w:rsidR="009E0171" w:rsidRPr="009E0171" w:rsidRDefault="009E0171" w:rsidP="009E0171">
      <w:pPr>
        <w:pStyle w:val="ListParagraph"/>
        <w:numPr>
          <w:ilvl w:val="0"/>
          <w:numId w:val="18"/>
        </w:numPr>
        <w:spacing w:line="276" w:lineRule="auto"/>
        <w:ind w:left="630" w:hanging="270"/>
        <w:rPr>
          <w:rFonts w:ascii="Tahoma" w:hAnsi="Tahoma" w:cs="Tahoma"/>
          <w:b/>
          <w:bCs/>
          <w:color w:val="1F1F1F"/>
          <w:sz w:val="25"/>
          <w:szCs w:val="25"/>
        </w:rPr>
      </w:pPr>
      <w:r w:rsidRPr="009E0171">
        <w:rPr>
          <w:rFonts w:ascii="Tahoma" w:hAnsi="Tahoma" w:cs="Tahoma"/>
          <w:b/>
          <w:bCs/>
          <w:color w:val="1F1F1F"/>
          <w:sz w:val="25"/>
          <w:szCs w:val="25"/>
        </w:rPr>
        <w:t>Typical for</w:t>
      </w:r>
      <w:r w:rsidR="004271C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5E5662">
        <w:rPr>
          <w:rFonts w:ascii="Tahoma" w:hAnsi="Tahoma" w:cs="Tahoma"/>
          <w:b/>
          <w:bCs/>
          <w:color w:val="1F1F1F"/>
          <w:sz w:val="25"/>
          <w:szCs w:val="25"/>
        </w:rPr>
        <w:t>Ground (</w:t>
      </w:r>
      <w:r w:rsidR="0019266F">
        <w:rPr>
          <w:rFonts w:ascii="Tahoma" w:hAnsi="Tahoma" w:cs="Tahoma"/>
          <w:b/>
          <w:bCs/>
          <w:color w:val="1F1F1F"/>
          <w:sz w:val="25"/>
          <w:szCs w:val="25"/>
        </w:rPr>
        <w:t>half Stilt parking)</w:t>
      </w:r>
      <w:r w:rsidR="004271C2">
        <w:rPr>
          <w:rFonts w:ascii="Tahoma" w:hAnsi="Tahoma" w:cs="Tahoma"/>
          <w:b/>
          <w:bCs/>
          <w:color w:val="1F1F1F"/>
          <w:sz w:val="25"/>
          <w:szCs w:val="25"/>
        </w:rPr>
        <w:t>,</w:t>
      </w:r>
      <w:r w:rsidR="004271C2" w:rsidRPr="009E0171">
        <w:rPr>
          <w:rFonts w:ascii="Tahoma" w:hAnsi="Tahoma" w:cs="Tahoma"/>
          <w:b/>
          <w:bCs/>
          <w:color w:val="1F1F1F"/>
          <w:sz w:val="25"/>
          <w:szCs w:val="25"/>
        </w:rPr>
        <w:t xml:space="preserve"> First</w:t>
      </w:r>
      <w:r w:rsidRPr="009E0171">
        <w:rPr>
          <w:rFonts w:ascii="Tahoma" w:hAnsi="Tahoma" w:cs="Tahoma"/>
          <w:b/>
          <w:bCs/>
          <w:color w:val="1F1F1F"/>
          <w:sz w:val="25"/>
          <w:szCs w:val="25"/>
        </w:rPr>
        <w:t>, Second, Third</w:t>
      </w:r>
      <w:r w:rsidR="004271C2">
        <w:rPr>
          <w:rFonts w:ascii="Tahoma" w:hAnsi="Tahoma" w:cs="Tahoma"/>
          <w:b/>
          <w:bCs/>
          <w:color w:val="1F1F1F"/>
          <w:sz w:val="25"/>
          <w:szCs w:val="25"/>
        </w:rPr>
        <w:t xml:space="preserve"> floors.</w:t>
      </w:r>
    </w:p>
    <w:p w14:paraId="611DC6FF" w14:textId="4C7E11D7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Classrooms for 60 students: 3 Nos.</w:t>
      </w:r>
    </w:p>
    <w:p w14:paraId="1DC13B2D" w14:textId="220C496C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Labs: 4 Nos.</w:t>
      </w:r>
    </w:p>
    <w:p w14:paraId="3B542859" w14:textId="204B8C8A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 xml:space="preserve">HOD Room with attached </w:t>
      </w:r>
      <w:r>
        <w:rPr>
          <w:rFonts w:ascii="Tahoma" w:hAnsi="Tahoma" w:cs="Tahoma"/>
          <w:color w:val="1F1F1F"/>
          <w:sz w:val="25"/>
          <w:szCs w:val="25"/>
        </w:rPr>
        <w:t>washroom</w:t>
      </w:r>
      <w:r w:rsidRPr="009E0171">
        <w:rPr>
          <w:rFonts w:ascii="Tahoma" w:hAnsi="Tahoma" w:cs="Tahoma"/>
          <w:color w:val="1F1F1F"/>
          <w:sz w:val="25"/>
          <w:szCs w:val="25"/>
        </w:rPr>
        <w:t>: 1 No.</w:t>
      </w:r>
    </w:p>
    <w:p w14:paraId="1C14BFD1" w14:textId="7C092A80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Faculty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E0171">
        <w:rPr>
          <w:rFonts w:ascii="Tahoma" w:hAnsi="Tahoma" w:cs="Tahoma"/>
          <w:color w:val="1F1F1F"/>
          <w:sz w:val="25"/>
          <w:szCs w:val="25"/>
        </w:rPr>
        <w:t>Hall with Ca</w:t>
      </w:r>
      <w:r>
        <w:rPr>
          <w:rFonts w:ascii="Tahoma" w:hAnsi="Tahoma" w:cs="Tahoma"/>
          <w:color w:val="1F1F1F"/>
          <w:sz w:val="25"/>
          <w:szCs w:val="25"/>
        </w:rPr>
        <w:t>bins (05) with attached washrooms</w:t>
      </w:r>
      <w:r w:rsidRPr="009E0171">
        <w:rPr>
          <w:rFonts w:ascii="Tahoma" w:hAnsi="Tahoma" w:cs="Tahoma"/>
          <w:color w:val="1F1F1F"/>
          <w:sz w:val="25"/>
          <w:szCs w:val="25"/>
        </w:rPr>
        <w:t>: 2 Nos.</w:t>
      </w:r>
    </w:p>
    <w:p w14:paraId="6F0EB0B5" w14:textId="53F9F344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Smart Classroom/Seminar Hall: 1 No.</w:t>
      </w:r>
    </w:p>
    <w:p w14:paraId="3FA0295E" w14:textId="36F65C08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Boys &amp; Girls Toilets on each Floor: 2 Nos. each (1 for boys, 1 for girls)</w:t>
      </w:r>
    </w:p>
    <w:p w14:paraId="3E4C9624" w14:textId="1BCEAA1D" w:rsidR="009E0171" w:rsidRPr="009E0171" w:rsidRDefault="009E0171" w:rsidP="009E0171">
      <w:pPr>
        <w:pStyle w:val="ListParagraph"/>
        <w:numPr>
          <w:ilvl w:val="0"/>
          <w:numId w:val="17"/>
        </w:numPr>
        <w:spacing w:line="276" w:lineRule="auto"/>
        <w:ind w:left="630" w:hanging="27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Common Rooms</w:t>
      </w:r>
      <w:r>
        <w:rPr>
          <w:rFonts w:ascii="Tahoma" w:hAnsi="Tahoma" w:cs="Tahoma"/>
          <w:color w:val="1F1F1F"/>
          <w:sz w:val="25"/>
          <w:szCs w:val="25"/>
        </w:rPr>
        <w:t xml:space="preserve">: 2 </w:t>
      </w:r>
      <w:r w:rsidRPr="009E0171">
        <w:rPr>
          <w:rFonts w:ascii="Tahoma" w:hAnsi="Tahoma" w:cs="Tahoma"/>
          <w:color w:val="1F1F1F"/>
          <w:sz w:val="25"/>
          <w:szCs w:val="25"/>
        </w:rPr>
        <w:t>No.</w:t>
      </w:r>
    </w:p>
    <w:p w14:paraId="7DE54B73" w14:textId="05460FF5" w:rsidR="009E0171" w:rsidRPr="009E0171" w:rsidRDefault="009E0171" w:rsidP="009E0171">
      <w:pPr>
        <w:pStyle w:val="ListParagraph"/>
        <w:numPr>
          <w:ilvl w:val="0"/>
          <w:numId w:val="18"/>
        </w:numPr>
        <w:spacing w:line="276" w:lineRule="auto"/>
        <w:ind w:left="630" w:hanging="270"/>
        <w:rPr>
          <w:rFonts w:ascii="Tahoma" w:hAnsi="Tahoma" w:cs="Tahoma"/>
          <w:b/>
          <w:bCs/>
          <w:color w:val="1F1F1F"/>
          <w:sz w:val="25"/>
          <w:szCs w:val="25"/>
        </w:rPr>
      </w:pPr>
      <w:r w:rsidRPr="009E0171">
        <w:rPr>
          <w:rFonts w:ascii="Tahoma" w:hAnsi="Tahoma" w:cs="Tahoma"/>
          <w:b/>
          <w:bCs/>
          <w:color w:val="1F1F1F"/>
          <w:sz w:val="25"/>
          <w:szCs w:val="25"/>
        </w:rPr>
        <w:t>Fourth Floor</w:t>
      </w:r>
    </w:p>
    <w:p w14:paraId="560E3971" w14:textId="79C36924" w:rsidR="009E0171" w:rsidRPr="009E0171" w:rsidRDefault="009E0171" w:rsidP="009E0171">
      <w:pPr>
        <w:pStyle w:val="ListParagraph"/>
        <w:numPr>
          <w:ilvl w:val="0"/>
          <w:numId w:val="19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Examination Halls: 3 Nos.</w:t>
      </w:r>
    </w:p>
    <w:p w14:paraId="75B2DF3F" w14:textId="372CB904" w:rsidR="009E0171" w:rsidRPr="009E0171" w:rsidRDefault="009E0171" w:rsidP="009E0171">
      <w:pPr>
        <w:pStyle w:val="ListParagraph"/>
        <w:numPr>
          <w:ilvl w:val="0"/>
          <w:numId w:val="19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Drawing Hall: 1 No.</w:t>
      </w:r>
    </w:p>
    <w:p w14:paraId="1D59C767" w14:textId="22524BD4" w:rsidR="009E0171" w:rsidRPr="009E0171" w:rsidRDefault="009E0171" w:rsidP="009E0171">
      <w:pPr>
        <w:pStyle w:val="ListParagraph"/>
        <w:numPr>
          <w:ilvl w:val="0"/>
          <w:numId w:val="19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 xml:space="preserve">Boys &amp; Girls </w:t>
      </w:r>
      <w:r w:rsidR="00E44769" w:rsidRPr="009E0171">
        <w:rPr>
          <w:rFonts w:ascii="Tahoma" w:hAnsi="Tahoma" w:cs="Tahoma"/>
          <w:color w:val="1F1F1F"/>
          <w:sz w:val="25"/>
          <w:szCs w:val="25"/>
        </w:rPr>
        <w:t>Toilets (</w:t>
      </w:r>
      <w:r w:rsidRPr="009E0171">
        <w:rPr>
          <w:rFonts w:ascii="Tahoma" w:hAnsi="Tahoma" w:cs="Tahoma"/>
          <w:color w:val="1F1F1F"/>
          <w:sz w:val="25"/>
          <w:szCs w:val="25"/>
        </w:rPr>
        <w:t>1 for boys, 1 for girls)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5A3E8D7" w14:textId="6FB390BB" w:rsidR="009E0171" w:rsidRPr="009E0171" w:rsidRDefault="009E0171" w:rsidP="009E0171">
      <w:pPr>
        <w:pStyle w:val="ListParagraph"/>
        <w:numPr>
          <w:ilvl w:val="0"/>
          <w:numId w:val="18"/>
        </w:numPr>
        <w:spacing w:line="276" w:lineRule="auto"/>
        <w:ind w:left="720"/>
        <w:rPr>
          <w:rFonts w:ascii="Tahoma" w:hAnsi="Tahoma" w:cs="Tahoma"/>
          <w:b/>
          <w:bCs/>
          <w:color w:val="1F1F1F"/>
          <w:sz w:val="25"/>
          <w:szCs w:val="25"/>
        </w:rPr>
      </w:pPr>
      <w:r w:rsidRPr="009E0171">
        <w:rPr>
          <w:rFonts w:ascii="Tahoma" w:hAnsi="Tahoma" w:cs="Tahoma"/>
          <w:b/>
          <w:bCs/>
          <w:color w:val="1F1F1F"/>
          <w:sz w:val="25"/>
          <w:szCs w:val="25"/>
        </w:rPr>
        <w:t>Additional Requirements:</w:t>
      </w:r>
    </w:p>
    <w:p w14:paraId="1352AA6B" w14:textId="4E40A24C" w:rsidR="009E0171" w:rsidRPr="009E0171" w:rsidRDefault="009E0171" w:rsidP="009E0171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Adequate ventilation and natural lighting in all rooms.</w:t>
      </w:r>
    </w:p>
    <w:p w14:paraId="05CC53A3" w14:textId="43B24D82" w:rsidR="009E0171" w:rsidRPr="009E0171" w:rsidRDefault="009E0171" w:rsidP="009E0171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Fire safety measures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9E0171">
        <w:rPr>
          <w:rFonts w:ascii="Tahoma" w:hAnsi="Tahoma" w:cs="Tahoma"/>
          <w:color w:val="1F1F1F"/>
          <w:sz w:val="25"/>
          <w:szCs w:val="25"/>
        </w:rPr>
        <w:t xml:space="preserve"> including fire extinguishers and emergency exits.</w:t>
      </w:r>
    </w:p>
    <w:p w14:paraId="3B0456A1" w14:textId="16EE6DEB" w:rsidR="009E0171" w:rsidRPr="009E0171" w:rsidRDefault="009E0171" w:rsidP="009E0171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Provision for a small library or reading room on the second floor.</w:t>
      </w:r>
    </w:p>
    <w:p w14:paraId="4EE68F28" w14:textId="2A956A3C" w:rsidR="009E0171" w:rsidRPr="009E0171" w:rsidRDefault="009E0171" w:rsidP="009E0171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Provision for the </w:t>
      </w:r>
      <w:r w:rsidRPr="009E0171">
        <w:rPr>
          <w:rFonts w:ascii="Tahoma" w:hAnsi="Tahoma" w:cs="Tahoma"/>
          <w:color w:val="1F1F1F"/>
          <w:sz w:val="25"/>
          <w:szCs w:val="25"/>
        </w:rPr>
        <w:t>Installation of water purifiers in common areas.</w:t>
      </w:r>
    </w:p>
    <w:p w14:paraId="7BAC749A" w14:textId="191B344E" w:rsidR="009E0171" w:rsidRPr="009E0171" w:rsidRDefault="009E0171" w:rsidP="009E0171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 xml:space="preserve">Electrical wiring </w:t>
      </w:r>
      <w:r>
        <w:rPr>
          <w:rFonts w:ascii="Tahoma" w:hAnsi="Tahoma" w:cs="Tahoma"/>
          <w:color w:val="1F1F1F"/>
          <w:sz w:val="25"/>
          <w:szCs w:val="25"/>
        </w:rPr>
        <w:t xml:space="preserve">for all building and also </w:t>
      </w:r>
      <w:r w:rsidRPr="009E0171">
        <w:rPr>
          <w:rFonts w:ascii="Tahoma" w:hAnsi="Tahoma" w:cs="Tahoma"/>
          <w:color w:val="1F1F1F"/>
          <w:sz w:val="25"/>
          <w:szCs w:val="25"/>
        </w:rPr>
        <w:t>for smart boards and IT infrastructure in classrooms and labs.</w:t>
      </w:r>
    </w:p>
    <w:p w14:paraId="4711BF81" w14:textId="28FEBA65" w:rsidR="009E0171" w:rsidRPr="009E0171" w:rsidRDefault="009E0171" w:rsidP="009E0171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Installation of a lift for accessibility across all floors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3DDA496" w14:textId="26789ACC" w:rsidR="00421AFA" w:rsidRPr="00337606" w:rsidRDefault="009E0171" w:rsidP="009E0171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 xml:space="preserve">We request you to consider the above requirements and incorporate them into the design and construction plan. </w:t>
      </w:r>
    </w:p>
    <w:p w14:paraId="5E3DA5E6" w14:textId="7F7C844C" w:rsidR="00247F81" w:rsidRPr="00337606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C8122E7" w:rsidR="00076EA7" w:rsidRPr="00337606" w:rsidRDefault="00247F81" w:rsidP="0032059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4935796" w14:textId="4393CBD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2059F">
      <w:headerReference w:type="default" r:id="rId7"/>
      <w:pgSz w:w="11906" w:h="16838"/>
      <w:pgMar w:top="1170" w:right="566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DD57A" w14:textId="77777777" w:rsidR="00B634AA" w:rsidRDefault="00B634AA">
      <w:r>
        <w:separator/>
      </w:r>
    </w:p>
  </w:endnote>
  <w:endnote w:type="continuationSeparator" w:id="0">
    <w:p w14:paraId="6681A8A7" w14:textId="77777777" w:rsidR="00B634AA" w:rsidRDefault="00B63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B5048" w14:textId="77777777" w:rsidR="00B634AA" w:rsidRDefault="00B634AA">
      <w:r>
        <w:separator/>
      </w:r>
    </w:p>
  </w:footnote>
  <w:footnote w:type="continuationSeparator" w:id="0">
    <w:p w14:paraId="43E3F978" w14:textId="77777777" w:rsidR="00B634AA" w:rsidRDefault="00B63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05857136" name="Picture 605857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0"/>
  </w:num>
  <w:num w:numId="14">
    <w:abstractNumId w:val="17"/>
  </w:num>
  <w:num w:numId="15">
    <w:abstractNumId w:val="15"/>
  </w:num>
  <w:num w:numId="16">
    <w:abstractNumId w:val="18"/>
  </w:num>
  <w:num w:numId="17">
    <w:abstractNumId w:val="19"/>
  </w:num>
  <w:num w:numId="18">
    <w:abstractNumId w:val="13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91462"/>
    <w:rsid w:val="003A1C03"/>
    <w:rsid w:val="003C319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9683E"/>
    <w:rsid w:val="00BB0345"/>
    <w:rsid w:val="00BB7C2B"/>
    <w:rsid w:val="00BC1664"/>
    <w:rsid w:val="00BC2546"/>
    <w:rsid w:val="00BD636C"/>
    <w:rsid w:val="00BE41BC"/>
    <w:rsid w:val="00BF3E13"/>
    <w:rsid w:val="00C05085"/>
    <w:rsid w:val="00C14F85"/>
    <w:rsid w:val="00C1593D"/>
    <w:rsid w:val="00C17FA6"/>
    <w:rsid w:val="00C45227"/>
    <w:rsid w:val="00C56C7E"/>
    <w:rsid w:val="00C644CF"/>
    <w:rsid w:val="00C73C0F"/>
    <w:rsid w:val="00C776A4"/>
    <w:rsid w:val="00C904C2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27C8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F2933"/>
    <w:rsid w:val="00F025E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10</cp:revision>
  <cp:lastPrinted>2025-08-05T09:32:00Z</cp:lastPrinted>
  <dcterms:created xsi:type="dcterms:W3CDTF">2025-08-05T07:27:00Z</dcterms:created>
  <dcterms:modified xsi:type="dcterms:W3CDTF">2025-08-05T09:32:00Z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