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07C1E3EA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</w:t>
      </w:r>
      <w:r w:rsidR="00F338A3">
        <w:rPr>
          <w:rFonts w:ascii="Tahoma" w:hAnsi="Tahoma" w:cs="Tahoma"/>
          <w:color w:val="1F1F1F"/>
          <w:sz w:val="26"/>
          <w:szCs w:val="26"/>
        </w:rPr>
        <w:t xml:space="preserve">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</w:t>
      </w:r>
      <w:r w:rsidR="00C53027">
        <w:rPr>
          <w:rFonts w:ascii="Tahoma" w:hAnsi="Tahoma" w:cs="Tahoma"/>
          <w:b/>
          <w:bCs/>
          <w:color w:val="1F1F1F"/>
          <w:sz w:val="26"/>
          <w:szCs w:val="26"/>
        </w:rPr>
        <w:t xml:space="preserve">No. 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>4</w:t>
      </w:r>
      <w:r w:rsidR="005A30EC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4719469B" w14:textId="16232BA8" w:rsidR="00DB703B" w:rsidRDefault="00DB703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</w:t>
      </w:r>
      <w:r w:rsidR="00F338A3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Dated: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>13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>06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61604F50" w14:textId="77777777" w:rsidR="000759BB" w:rsidRDefault="000759B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F1B4766" w14:textId="16D7F0F0" w:rsidR="005A30EC" w:rsidRDefault="005A30EC" w:rsidP="005A30EC">
      <w:pPr>
        <w:ind w:left="-426"/>
        <w:jc w:val="both"/>
        <w:rPr>
          <w:rFonts w:ascii="Tahoma" w:hAnsi="Tahoma" w:cs="Tahoma"/>
          <w:b/>
          <w:bCs/>
          <w:color w:val="1F1F1F"/>
          <w:sz w:val="27"/>
          <w:szCs w:val="27"/>
        </w:rPr>
      </w:pPr>
      <w:r w:rsidRPr="005A30EC">
        <w:rPr>
          <w:rFonts w:ascii="Tahoma" w:hAnsi="Tahoma" w:cs="Tahoma"/>
          <w:b/>
          <w:bCs/>
          <w:color w:val="1F1F1F"/>
          <w:sz w:val="27"/>
          <w:szCs w:val="27"/>
        </w:rPr>
        <w:t xml:space="preserve">Subject: Constitution of </w:t>
      </w:r>
      <w:r>
        <w:rPr>
          <w:rFonts w:ascii="Tahoma" w:hAnsi="Tahoma" w:cs="Tahoma"/>
          <w:b/>
          <w:bCs/>
          <w:color w:val="1F1F1F"/>
          <w:sz w:val="27"/>
          <w:szCs w:val="27"/>
        </w:rPr>
        <w:t xml:space="preserve">the </w:t>
      </w:r>
      <w:r w:rsidRPr="005A30EC">
        <w:rPr>
          <w:rFonts w:ascii="Tahoma" w:hAnsi="Tahoma" w:cs="Tahoma"/>
          <w:b/>
          <w:bCs/>
          <w:color w:val="1F1F1F"/>
          <w:sz w:val="27"/>
          <w:szCs w:val="27"/>
        </w:rPr>
        <w:t xml:space="preserve">Flying Squad Committee for monitoring of JKBOTE Examinations at </w:t>
      </w:r>
      <w:r>
        <w:rPr>
          <w:rFonts w:ascii="Tahoma" w:hAnsi="Tahoma" w:cs="Tahoma"/>
          <w:b/>
          <w:bCs/>
          <w:color w:val="1F1F1F"/>
          <w:sz w:val="27"/>
          <w:szCs w:val="27"/>
        </w:rPr>
        <w:t xml:space="preserve">the </w:t>
      </w:r>
      <w:r w:rsidRPr="005A30EC">
        <w:rPr>
          <w:rFonts w:ascii="Tahoma" w:hAnsi="Tahoma" w:cs="Tahoma"/>
          <w:b/>
          <w:bCs/>
          <w:color w:val="1F1F1F"/>
          <w:sz w:val="27"/>
          <w:szCs w:val="27"/>
        </w:rPr>
        <w:t>Institution Level.</w:t>
      </w:r>
    </w:p>
    <w:p w14:paraId="661D9C03" w14:textId="77777777" w:rsidR="005A30EC" w:rsidRPr="005A30EC" w:rsidRDefault="005A30EC" w:rsidP="005A30EC">
      <w:pPr>
        <w:ind w:left="-426"/>
        <w:jc w:val="both"/>
        <w:rPr>
          <w:rFonts w:ascii="Tahoma" w:hAnsi="Tahoma" w:cs="Tahoma"/>
          <w:b/>
          <w:bCs/>
          <w:color w:val="1F1F1F"/>
          <w:sz w:val="27"/>
          <w:szCs w:val="27"/>
        </w:rPr>
      </w:pPr>
    </w:p>
    <w:p w14:paraId="180D359A" w14:textId="18B364CE" w:rsidR="005A30EC" w:rsidRPr="005A30EC" w:rsidRDefault="005A30EC" w:rsidP="005A30EC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To</w:t>
      </w:r>
      <w:r w:rsidRPr="005A30EC">
        <w:rPr>
          <w:rFonts w:ascii="Tahoma" w:hAnsi="Tahoma" w:cs="Tahoma"/>
          <w:color w:val="1F1F1F"/>
          <w:sz w:val="26"/>
          <w:szCs w:val="26"/>
        </w:rPr>
        <w:t xml:space="preserve"> ensure smooth and fair conduct of JKBOTE Examinations, a Flying Squad</w:t>
      </w:r>
      <w:r>
        <w:rPr>
          <w:rFonts w:ascii="Tahoma" w:hAnsi="Tahoma" w:cs="Tahoma"/>
          <w:color w:val="1F1F1F"/>
          <w:sz w:val="26"/>
          <w:szCs w:val="26"/>
        </w:rPr>
        <w:t xml:space="preserve"> committee</w:t>
      </w:r>
      <w:r w:rsidRPr="005A30EC">
        <w:rPr>
          <w:rFonts w:ascii="Tahoma" w:hAnsi="Tahoma" w:cs="Tahoma"/>
          <w:color w:val="1F1F1F"/>
          <w:sz w:val="26"/>
          <w:szCs w:val="26"/>
        </w:rPr>
        <w:t xml:space="preserve"> is hereby constituted at the Institution level with the following members:</w:t>
      </w:r>
    </w:p>
    <w:p w14:paraId="4DCE166F" w14:textId="54ABDE09" w:rsidR="005A30EC" w:rsidRPr="005A30EC" w:rsidRDefault="005A30EC" w:rsidP="005A30EC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5A30EC">
        <w:rPr>
          <w:rFonts w:ascii="Tahoma" w:hAnsi="Tahoma" w:cs="Tahoma"/>
          <w:color w:val="1F1F1F"/>
          <w:sz w:val="26"/>
          <w:szCs w:val="26"/>
        </w:rPr>
        <w:t>1. Mr. Bilal Ahmad Bhat, HOD Leather Technology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763F70B8" w14:textId="3BC1C5D7" w:rsidR="005A30EC" w:rsidRPr="005A30EC" w:rsidRDefault="005A30EC" w:rsidP="005A30EC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5A30EC">
        <w:rPr>
          <w:rFonts w:ascii="Tahoma" w:hAnsi="Tahoma" w:cs="Tahoma"/>
          <w:color w:val="1F1F1F"/>
          <w:sz w:val="26"/>
          <w:szCs w:val="26"/>
        </w:rPr>
        <w:t>2. Ms. Masrat Mehraj, HOD Electrical Engineering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5A30EC">
        <w:rPr>
          <w:rFonts w:ascii="Tahoma" w:hAnsi="Tahoma" w:cs="Tahoma"/>
          <w:color w:val="1F1F1F"/>
          <w:sz w:val="26"/>
          <w:szCs w:val="26"/>
        </w:rPr>
        <w:t>Department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7AD43F39" w14:textId="7ED706E3" w:rsidR="005A30EC" w:rsidRPr="005A30EC" w:rsidRDefault="005A30EC" w:rsidP="005A30EC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5A30EC">
        <w:rPr>
          <w:rFonts w:ascii="Tahoma" w:hAnsi="Tahoma" w:cs="Tahoma"/>
          <w:color w:val="1F1F1F"/>
          <w:sz w:val="26"/>
          <w:szCs w:val="26"/>
        </w:rPr>
        <w:t>3. Mr. Yameen Kinnah, Incharge Automobile Engineering Department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3B66D05D" w14:textId="5A6B731C" w:rsidR="005A30EC" w:rsidRPr="005A30EC" w:rsidRDefault="005A30EC" w:rsidP="005A30EC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5A30EC">
        <w:rPr>
          <w:rFonts w:ascii="Tahoma" w:hAnsi="Tahoma" w:cs="Tahoma"/>
          <w:color w:val="1F1F1F"/>
          <w:sz w:val="26"/>
          <w:szCs w:val="26"/>
        </w:rPr>
        <w:t>The Committee shall monitor the conduct of examinations, prevent malpractices, and report any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5A30EC">
        <w:rPr>
          <w:rFonts w:ascii="Tahoma" w:hAnsi="Tahoma" w:cs="Tahoma"/>
          <w:color w:val="1F1F1F"/>
          <w:sz w:val="26"/>
          <w:szCs w:val="26"/>
        </w:rPr>
        <w:t>irregularities to the undersigned. The Committee may co-opt any other official of the institution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5A30EC">
        <w:rPr>
          <w:rFonts w:ascii="Tahoma" w:hAnsi="Tahoma" w:cs="Tahoma"/>
          <w:color w:val="1F1F1F"/>
          <w:sz w:val="26"/>
          <w:szCs w:val="26"/>
        </w:rPr>
        <w:t>with an intimation to the office of the undersigned.</w:t>
      </w:r>
    </w:p>
    <w:p w14:paraId="0327ED75" w14:textId="72546190" w:rsidR="009F2F12" w:rsidRDefault="005A30EC" w:rsidP="005A30EC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5A30EC">
        <w:rPr>
          <w:rFonts w:ascii="Tahoma" w:hAnsi="Tahoma" w:cs="Tahoma"/>
          <w:color w:val="1F1F1F"/>
          <w:sz w:val="26"/>
          <w:szCs w:val="26"/>
        </w:rPr>
        <w:t>This order comes into force with immediate effect.</w:t>
      </w:r>
    </w:p>
    <w:p w14:paraId="3B1C3D85" w14:textId="72B76ECF" w:rsidR="009F2F12" w:rsidRDefault="009F2F12" w:rsidP="005A30EC">
      <w:pPr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AE34330" w14:textId="428A4757" w:rsidR="009F2F12" w:rsidRPr="00F338A3" w:rsidRDefault="006E118F" w:rsidP="00F338A3">
      <w:pPr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DDD0D6" wp14:editId="5EE397D4">
            <wp:simplePos x="0" y="0"/>
            <wp:positionH relativeFrom="column">
              <wp:posOffset>3712210</wp:posOffset>
            </wp:positionH>
            <wp:positionV relativeFrom="paragraph">
              <wp:posOffset>193675</wp:posOffset>
            </wp:positionV>
            <wp:extent cx="1658620" cy="889000"/>
            <wp:effectExtent l="0" t="0" r="0" b="6350"/>
            <wp:wrapTight wrapText="bothSides">
              <wp:wrapPolygon edited="0">
                <wp:start x="13149" y="0"/>
                <wp:lineTo x="8931" y="463"/>
                <wp:lineTo x="1985" y="5091"/>
                <wp:lineTo x="1985" y="7869"/>
                <wp:lineTo x="0" y="12034"/>
                <wp:lineTo x="0" y="13423"/>
                <wp:lineTo x="6698" y="15274"/>
                <wp:lineTo x="6946" y="21291"/>
                <wp:lineTo x="8187" y="21291"/>
                <wp:lineTo x="8435" y="20829"/>
                <wp:lineTo x="9675" y="15274"/>
                <wp:lineTo x="14389" y="7869"/>
                <wp:lineTo x="21335" y="6480"/>
                <wp:lineTo x="21335" y="1851"/>
                <wp:lineTo x="14389" y="0"/>
                <wp:lineTo x="13149" y="0"/>
              </wp:wrapPolygon>
            </wp:wrapTight>
            <wp:docPr id="5366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13302" w14:textId="4F3DF254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EFA4B12" w14:textId="7F9CEF03" w:rsidR="0070544A" w:rsidRDefault="0070544A" w:rsidP="002A7114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7424FA62" w14:textId="731CE9F3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1FCD489F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6E118F">
        <w:rPr>
          <w:rFonts w:ascii="Tahoma" w:hAnsi="Tahoma" w:cs="Tahoma"/>
          <w:color w:val="1F1F1F"/>
          <w:sz w:val="24"/>
          <w:szCs w:val="24"/>
        </w:rPr>
        <w:t>6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/</w:t>
      </w:r>
      <w:r w:rsidR="006E118F">
        <w:rPr>
          <w:rFonts w:ascii="Tahoma" w:hAnsi="Tahoma" w:cs="Tahoma"/>
          <w:color w:val="1F1F1F"/>
          <w:sz w:val="24"/>
          <w:szCs w:val="24"/>
        </w:rPr>
        <w:t>4</w:t>
      </w:r>
      <w:r w:rsidR="005A30EC">
        <w:rPr>
          <w:rFonts w:ascii="Tahoma" w:hAnsi="Tahoma" w:cs="Tahoma"/>
          <w:color w:val="1F1F1F"/>
          <w:sz w:val="24"/>
          <w:szCs w:val="24"/>
        </w:rPr>
        <w:t>60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</w:t>
      </w:r>
    </w:p>
    <w:p w14:paraId="32B47F88" w14:textId="53A6FE60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6E118F">
        <w:rPr>
          <w:rFonts w:ascii="Tahoma" w:hAnsi="Tahoma" w:cs="Tahoma"/>
          <w:color w:val="1F1F1F"/>
          <w:sz w:val="24"/>
          <w:szCs w:val="24"/>
        </w:rPr>
        <w:t>13</w:t>
      </w:r>
      <w:r w:rsidR="00F338A3">
        <w:rPr>
          <w:rFonts w:ascii="Tahoma" w:hAnsi="Tahoma" w:cs="Tahoma"/>
          <w:color w:val="1F1F1F"/>
          <w:sz w:val="24"/>
          <w:szCs w:val="24"/>
        </w:rPr>
        <w:t>-</w:t>
      </w:r>
      <w:r w:rsidR="006E118F">
        <w:rPr>
          <w:rFonts w:ascii="Tahoma" w:hAnsi="Tahoma" w:cs="Tahoma"/>
          <w:color w:val="1F1F1F"/>
          <w:sz w:val="24"/>
          <w:szCs w:val="24"/>
        </w:rPr>
        <w:t>06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6E118F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7750BE24" w14:textId="6640B468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DB703B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7B542CE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DEFD43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B3334AC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3FB698E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B14581D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FBCDF45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8DA2656" w14:textId="668537DC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F338A3">
        <w:rPr>
          <w:rFonts w:ascii="Tahoma" w:hAnsi="Tahoma" w:cs="Tahoma"/>
          <w:b/>
          <w:bCs/>
          <w:color w:val="1F1F1F"/>
          <w:sz w:val="26"/>
          <w:szCs w:val="26"/>
        </w:rPr>
        <w:t>the:</w:t>
      </w:r>
    </w:p>
    <w:p w14:paraId="2BD18CA6" w14:textId="77777777" w:rsidR="00F338A3" w:rsidRDefault="008D1070" w:rsidP="006623AC">
      <w:pPr>
        <w:numPr>
          <w:ilvl w:val="0"/>
          <w:numId w:val="22"/>
        </w:numPr>
        <w:tabs>
          <w:tab w:val="clear" w:pos="720"/>
        </w:tabs>
        <w:ind w:left="-360" w:firstLine="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All concerned for information and</w:t>
      </w:r>
      <w:r w:rsidR="00C53027">
        <w:rPr>
          <w:rFonts w:ascii="Tahoma" w:hAnsi="Tahoma" w:cs="Tahoma"/>
          <w:color w:val="1F1F1F"/>
          <w:sz w:val="26"/>
          <w:szCs w:val="26"/>
        </w:rPr>
        <w:t xml:space="preserve"> strict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C53027">
        <w:rPr>
          <w:rFonts w:ascii="Tahoma" w:hAnsi="Tahoma" w:cs="Tahoma"/>
          <w:color w:val="1F1F1F"/>
          <w:sz w:val="26"/>
          <w:szCs w:val="26"/>
        </w:rPr>
        <w:t>compliance.</w:t>
      </w:r>
    </w:p>
    <w:p w14:paraId="463CC034" w14:textId="77777777" w:rsidR="006E118F" w:rsidRDefault="006E118F" w:rsidP="006E118F">
      <w:pPr>
        <w:jc w:val="both"/>
        <w:rPr>
          <w:rFonts w:ascii="Tahoma" w:hAnsi="Tahoma" w:cs="Tahoma"/>
          <w:color w:val="1F1F1F"/>
          <w:sz w:val="26"/>
          <w:szCs w:val="26"/>
        </w:rPr>
      </w:pPr>
    </w:p>
    <w:p w14:paraId="43FC6ACC" w14:textId="661882A4" w:rsidR="006E118F" w:rsidRPr="006623AC" w:rsidRDefault="006E118F" w:rsidP="006E118F">
      <w:pPr>
        <w:jc w:val="both"/>
        <w:rPr>
          <w:rFonts w:ascii="Tahoma" w:hAnsi="Tahoma" w:cs="Tahoma"/>
          <w:color w:val="1F1F1F"/>
          <w:sz w:val="26"/>
          <w:szCs w:val="26"/>
        </w:rPr>
        <w:sectPr w:rsidR="006E118F" w:rsidRPr="006623AC" w:rsidSect="005A30EC">
          <w:headerReference w:type="default" r:id="rId8"/>
          <w:footerReference w:type="default" r:id="rId9"/>
          <w:pgSz w:w="11906" w:h="16838"/>
          <w:pgMar w:top="720" w:right="707" w:bottom="1080" w:left="1134" w:header="180" w:footer="720" w:gutter="0"/>
          <w:cols w:space="720"/>
          <w:docGrid w:linePitch="360"/>
        </w:sectPr>
      </w:pPr>
    </w:p>
    <w:p w14:paraId="404B8C5F" w14:textId="77777777" w:rsidR="006623AC" w:rsidRPr="006623AC" w:rsidRDefault="006623AC" w:rsidP="006623AC">
      <w:pPr>
        <w:spacing w:after="200" w:line="276" w:lineRule="auto"/>
        <w:jc w:val="right"/>
        <w:rPr>
          <w:rFonts w:ascii="Tahoma" w:eastAsia="MS Mincho" w:hAnsi="Tahoma" w:cs="Tahoma"/>
          <w:b/>
          <w:bCs/>
          <w:i/>
          <w:iCs/>
          <w:sz w:val="26"/>
          <w:szCs w:val="26"/>
          <w:lang w:val="en-US" w:eastAsia="en-US"/>
        </w:rPr>
      </w:pPr>
      <w:r w:rsidRPr="006623AC">
        <w:rPr>
          <w:rFonts w:ascii="Cambria" w:eastAsia="MS Mincho" w:hAnsi="Cambria"/>
          <w:lang w:val="en-US" w:eastAsia="en-US"/>
        </w:rPr>
        <w:lastRenderedPageBreak/>
        <w:t xml:space="preserve">                                                                     </w:t>
      </w:r>
      <w:r w:rsidRPr="006623AC">
        <w:rPr>
          <w:rFonts w:ascii="Tahoma" w:eastAsia="MS Mincho" w:hAnsi="Tahoma" w:cs="Tahoma"/>
          <w:b/>
          <w:bCs/>
          <w:i/>
          <w:iCs/>
          <w:color w:val="7030A0"/>
          <w:sz w:val="26"/>
          <w:szCs w:val="26"/>
          <w:lang w:val="en-US" w:eastAsia="en-US"/>
        </w:rPr>
        <w:t>ANNEXURE A</w:t>
      </w:r>
    </w:p>
    <w:tbl>
      <w:tblPr>
        <w:tblStyle w:val="TableGrid10"/>
        <w:tblW w:w="15446" w:type="dxa"/>
        <w:jc w:val="center"/>
        <w:tblLook w:val="04A0" w:firstRow="1" w:lastRow="0" w:firstColumn="1" w:lastColumn="0" w:noHBand="0" w:noVBand="1"/>
      </w:tblPr>
      <w:tblGrid>
        <w:gridCol w:w="719"/>
        <w:gridCol w:w="3168"/>
        <w:gridCol w:w="4307"/>
        <w:gridCol w:w="7252"/>
      </w:tblGrid>
      <w:tr w:rsidR="006623AC" w:rsidRPr="006623AC" w14:paraId="28FAB86E" w14:textId="77777777" w:rsidTr="006623AC">
        <w:trPr>
          <w:trHeight w:val="291"/>
          <w:jc w:val="center"/>
        </w:trPr>
        <w:tc>
          <w:tcPr>
            <w:tcW w:w="0" w:type="auto"/>
          </w:tcPr>
          <w:p w14:paraId="2D54DC79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b/>
                <w:bCs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3168" w:type="dxa"/>
          </w:tcPr>
          <w:p w14:paraId="2B9ADE22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b/>
                <w:bCs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b/>
                <w:bCs/>
                <w:sz w:val="20"/>
                <w:szCs w:val="20"/>
              </w:rPr>
              <w:t>Module Allotted</w:t>
            </w:r>
          </w:p>
        </w:tc>
        <w:tc>
          <w:tcPr>
            <w:tcW w:w="4307" w:type="dxa"/>
          </w:tcPr>
          <w:p w14:paraId="6F487F76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b/>
                <w:bCs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b/>
                <w:bCs/>
                <w:sz w:val="20"/>
                <w:szCs w:val="20"/>
              </w:rPr>
              <w:t>Faculty Assigned</w:t>
            </w:r>
          </w:p>
        </w:tc>
        <w:tc>
          <w:tcPr>
            <w:tcW w:w="7252" w:type="dxa"/>
          </w:tcPr>
          <w:p w14:paraId="4B4ECC26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b/>
                <w:bCs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b/>
                <w:bCs/>
                <w:sz w:val="20"/>
                <w:szCs w:val="20"/>
              </w:rPr>
              <w:t>Module Link</w:t>
            </w:r>
          </w:p>
        </w:tc>
      </w:tr>
      <w:tr w:rsidR="006623AC" w:rsidRPr="006623AC" w14:paraId="7D78E774" w14:textId="77777777" w:rsidTr="006623AC">
        <w:trPr>
          <w:trHeight w:val="969"/>
          <w:jc w:val="center"/>
        </w:trPr>
        <w:tc>
          <w:tcPr>
            <w:tcW w:w="0" w:type="auto"/>
          </w:tcPr>
          <w:p w14:paraId="358219A5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5B1EA5EF" w14:textId="77777777" w:rsidR="006623AC" w:rsidRPr="006623AC" w:rsidRDefault="006623AC" w:rsidP="006623AC">
            <w:pPr>
              <w:spacing w:line="276" w:lineRule="auto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1.Rafiq Ahmad Dar</w:t>
            </w:r>
          </w:p>
          <w:p w14:paraId="41D0973E" w14:textId="77777777" w:rsidR="006623AC" w:rsidRPr="006623AC" w:rsidRDefault="006623AC" w:rsidP="006623AC">
            <w:pPr>
              <w:spacing w:line="276" w:lineRule="auto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2. Shabir Ahmad Mir</w:t>
            </w:r>
          </w:p>
          <w:p w14:paraId="7A47020F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3. Muzamil Hussain</w:t>
            </w:r>
          </w:p>
          <w:p w14:paraId="1126DFC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4.Suhail Sultan</w:t>
            </w:r>
          </w:p>
        </w:tc>
        <w:tc>
          <w:tcPr>
            <w:tcW w:w="11559" w:type="dxa"/>
            <w:gridSpan w:val="2"/>
            <w:vAlign w:val="center"/>
          </w:tcPr>
          <w:p w14:paraId="1B649A1C" w14:textId="227E4E2F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color w:val="1F1F1F"/>
                <w:sz w:val="20"/>
                <w:szCs w:val="20"/>
                <w:shd w:val="clear" w:color="auto" w:fill="FFFFFF"/>
              </w:rPr>
              <w:t xml:space="preserve">Mobilization, calling and registration of candidates for each </w:t>
            </w:r>
            <w:r w:rsidR="00C53027" w:rsidRPr="006623AC">
              <w:rPr>
                <w:rFonts w:ascii="Tahoma" w:eastAsia="MS Mincho" w:hAnsi="Tahoma" w:cs="Tahoma"/>
                <w:color w:val="1F1F1F"/>
                <w:sz w:val="20"/>
                <w:szCs w:val="20"/>
                <w:shd w:val="clear" w:color="auto" w:fill="FFFFFF"/>
              </w:rPr>
              <w:t>batch (</w:t>
            </w:r>
            <w:r w:rsidRPr="006623AC">
              <w:rPr>
                <w:rFonts w:ascii="Tahoma" w:eastAsia="MS Mincho" w:hAnsi="Tahoma" w:cs="Tahoma"/>
                <w:color w:val="1F1F1F"/>
                <w:sz w:val="20"/>
                <w:szCs w:val="20"/>
                <w:shd w:val="clear" w:color="auto" w:fill="FFFFFF"/>
              </w:rPr>
              <w:t>All days)</w:t>
            </w:r>
          </w:p>
        </w:tc>
      </w:tr>
      <w:tr w:rsidR="006623AC" w:rsidRPr="006623AC" w14:paraId="65D30F5C" w14:textId="77777777" w:rsidTr="006623AC">
        <w:trPr>
          <w:trHeight w:val="357"/>
          <w:jc w:val="center"/>
        </w:trPr>
        <w:tc>
          <w:tcPr>
            <w:tcW w:w="0" w:type="auto"/>
            <w:vAlign w:val="center"/>
          </w:tcPr>
          <w:p w14:paraId="225451B1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1</w:t>
            </w:r>
          </w:p>
        </w:tc>
        <w:tc>
          <w:tcPr>
            <w:tcW w:w="3168" w:type="dxa"/>
            <w:vAlign w:val="center"/>
          </w:tcPr>
          <w:p w14:paraId="17CEB33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Introduction +Presentation</w:t>
            </w:r>
          </w:p>
        </w:tc>
        <w:tc>
          <w:tcPr>
            <w:tcW w:w="4307" w:type="dxa"/>
            <w:vAlign w:val="center"/>
          </w:tcPr>
          <w:p w14:paraId="6FBE1C7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Bashir Ahmad Kumar and Basit Riyaz</w:t>
            </w:r>
          </w:p>
          <w:p w14:paraId="6B5813F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</w:p>
        </w:tc>
        <w:tc>
          <w:tcPr>
            <w:tcW w:w="7252" w:type="dxa"/>
            <w:vAlign w:val="center"/>
          </w:tcPr>
          <w:p w14:paraId="2D02F739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hyperlink r:id="rId10" w:anchor="slide=id.g34cc5656337_0_0" w:history="1">
              <w:r w:rsidRPr="006623AC">
                <w:rPr>
                  <w:rFonts w:ascii="Tahoma" w:eastAsia="MS Mincho" w:hAnsi="Tahoma" w:cs="Tahoma"/>
                  <w:color w:val="0000FF"/>
                  <w:sz w:val="20"/>
                  <w:szCs w:val="20"/>
                  <w:u w:val="single"/>
                </w:rPr>
                <w:t>20250808_MissionYUVA_HybridModuleTrainers.pptx - Google Slides</w:t>
              </w:r>
            </w:hyperlink>
          </w:p>
        </w:tc>
      </w:tr>
      <w:tr w:rsidR="006623AC" w:rsidRPr="006623AC" w14:paraId="3E67C7BE" w14:textId="77777777" w:rsidTr="006623AC">
        <w:trPr>
          <w:trHeight w:val="621"/>
          <w:jc w:val="center"/>
        </w:trPr>
        <w:tc>
          <w:tcPr>
            <w:tcW w:w="0" w:type="auto"/>
            <w:vAlign w:val="center"/>
          </w:tcPr>
          <w:p w14:paraId="6D012B77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1</w:t>
            </w:r>
          </w:p>
        </w:tc>
        <w:tc>
          <w:tcPr>
            <w:tcW w:w="3168" w:type="dxa"/>
            <w:vAlign w:val="center"/>
          </w:tcPr>
          <w:p w14:paraId="60ED5569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Entrepreneurial Skills - Advanced</w:t>
            </w:r>
          </w:p>
        </w:tc>
        <w:tc>
          <w:tcPr>
            <w:tcW w:w="4307" w:type="dxa"/>
            <w:vAlign w:val="center"/>
          </w:tcPr>
          <w:p w14:paraId="0BF28D9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Bashir Ahmad Kumar, Basit Riyaz and </w:t>
            </w:r>
          </w:p>
          <w:p w14:paraId="732F8C29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Rehana Shafi</w:t>
            </w:r>
          </w:p>
          <w:p w14:paraId="0220EFB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</w:p>
        </w:tc>
        <w:tc>
          <w:tcPr>
            <w:tcW w:w="7252" w:type="dxa"/>
            <w:vAlign w:val="center"/>
          </w:tcPr>
          <w:p w14:paraId="44990BD5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hyperlink r:id="rId11" w:history="1">
              <w:r w:rsidRPr="006623AC">
                <w:rPr>
                  <w:rFonts w:ascii="Tahoma" w:eastAsia="MS Mincho" w:hAnsi="Tahoma" w:cs="Tahoma"/>
                  <w:color w:val="0000FF"/>
                  <w:sz w:val="20"/>
                  <w:szCs w:val="20"/>
                  <w:u w:val="single"/>
                </w:rPr>
                <w:t xml:space="preserve"> https://www.skillindiadigital.gov. in/courses/detail/c0fa44a6-8a39-42a5-a61a 403fc570c146</w:t>
              </w:r>
            </w:hyperlink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 </w:t>
            </w:r>
          </w:p>
        </w:tc>
      </w:tr>
      <w:tr w:rsidR="006623AC" w:rsidRPr="006623AC" w14:paraId="0FEC3541" w14:textId="77777777" w:rsidTr="006623AC">
        <w:trPr>
          <w:trHeight w:val="391"/>
          <w:jc w:val="center"/>
        </w:trPr>
        <w:tc>
          <w:tcPr>
            <w:tcW w:w="0" w:type="auto"/>
            <w:vAlign w:val="center"/>
          </w:tcPr>
          <w:p w14:paraId="2E669AF1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2</w:t>
            </w:r>
          </w:p>
        </w:tc>
        <w:tc>
          <w:tcPr>
            <w:tcW w:w="3168" w:type="dxa"/>
            <w:vAlign w:val="center"/>
          </w:tcPr>
          <w:p w14:paraId="3152DE00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Foundational Skills Program -</w:t>
            </w:r>
          </w:p>
          <w:p w14:paraId="531B86A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Advanced Entrepreneurship (Digital Skills)</w:t>
            </w:r>
          </w:p>
        </w:tc>
        <w:tc>
          <w:tcPr>
            <w:tcW w:w="4307" w:type="dxa"/>
            <w:vAlign w:val="center"/>
          </w:tcPr>
          <w:p w14:paraId="6209C102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Rizwan Bashir and </w:t>
            </w:r>
            <w:proofErr w:type="spellStart"/>
            <w:r w:rsidRPr="006623AC">
              <w:rPr>
                <w:rFonts w:ascii="Tahoma" w:eastAsia="MS Mincho" w:hAnsi="Tahoma" w:cs="Tahoma"/>
                <w:sz w:val="20"/>
                <w:szCs w:val="20"/>
              </w:rPr>
              <w:t>Qaunsar</w:t>
            </w:r>
            <w:proofErr w:type="spellEnd"/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 Parveen</w:t>
            </w:r>
          </w:p>
        </w:tc>
        <w:tc>
          <w:tcPr>
            <w:tcW w:w="7252" w:type="dxa"/>
            <w:vAlign w:val="center"/>
          </w:tcPr>
          <w:p w14:paraId="2B3E4BBC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in/courses/detail/3a6418d2-434c-4d5a-9970 ac0c9fe7ef02</w:t>
            </w:r>
          </w:p>
        </w:tc>
      </w:tr>
      <w:tr w:rsidR="006623AC" w:rsidRPr="006623AC" w14:paraId="175E6820" w14:textId="77777777" w:rsidTr="006623AC">
        <w:trPr>
          <w:trHeight w:val="684"/>
          <w:jc w:val="center"/>
        </w:trPr>
        <w:tc>
          <w:tcPr>
            <w:tcW w:w="0" w:type="auto"/>
            <w:vAlign w:val="center"/>
          </w:tcPr>
          <w:p w14:paraId="73C3BCCD" w14:textId="77777777" w:rsidR="006623AC" w:rsidRPr="006623AC" w:rsidRDefault="006623AC" w:rsidP="006623AC">
            <w:pPr>
              <w:autoSpaceDE w:val="0"/>
              <w:autoSpaceDN w:val="0"/>
              <w:adjustRightInd w:val="0"/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2</w:t>
            </w:r>
          </w:p>
        </w:tc>
        <w:tc>
          <w:tcPr>
            <w:tcW w:w="3168" w:type="dxa"/>
            <w:vAlign w:val="center"/>
          </w:tcPr>
          <w:p w14:paraId="372EFB89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Foundational Skills Program -</w:t>
            </w:r>
          </w:p>
          <w:p w14:paraId="20748260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Advanced Entrepreneurship (Financial Skills, Entrepreneurship Skills)</w:t>
            </w:r>
          </w:p>
        </w:tc>
        <w:tc>
          <w:tcPr>
            <w:tcW w:w="4307" w:type="dxa"/>
            <w:vAlign w:val="center"/>
          </w:tcPr>
          <w:p w14:paraId="30BA5AEB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Humaira Akram and Muina Nisar</w:t>
            </w:r>
          </w:p>
        </w:tc>
        <w:tc>
          <w:tcPr>
            <w:tcW w:w="7252" w:type="dxa"/>
            <w:vAlign w:val="center"/>
          </w:tcPr>
          <w:p w14:paraId="783EAC21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in/courses/detail/3a6418d2-434c-4d5a-9970 ac0c9fe7ef02</w:t>
            </w:r>
          </w:p>
        </w:tc>
      </w:tr>
      <w:tr w:rsidR="006623AC" w:rsidRPr="006623AC" w14:paraId="53E877AF" w14:textId="77777777" w:rsidTr="006623AC">
        <w:trPr>
          <w:trHeight w:val="323"/>
          <w:jc w:val="center"/>
        </w:trPr>
        <w:tc>
          <w:tcPr>
            <w:tcW w:w="0" w:type="auto"/>
            <w:vAlign w:val="center"/>
          </w:tcPr>
          <w:p w14:paraId="1BCD4A1A" w14:textId="77777777" w:rsidR="006623AC" w:rsidRPr="006623AC" w:rsidRDefault="006623AC" w:rsidP="006623AC">
            <w:pPr>
              <w:autoSpaceDE w:val="0"/>
              <w:autoSpaceDN w:val="0"/>
              <w:adjustRightInd w:val="0"/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3</w:t>
            </w:r>
          </w:p>
        </w:tc>
        <w:tc>
          <w:tcPr>
            <w:tcW w:w="3168" w:type="dxa"/>
            <w:vAlign w:val="center"/>
          </w:tcPr>
          <w:p w14:paraId="2DA07CF2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Digital Skills - Intermediate</w:t>
            </w:r>
          </w:p>
        </w:tc>
        <w:tc>
          <w:tcPr>
            <w:tcW w:w="4307" w:type="dxa"/>
            <w:vAlign w:val="center"/>
          </w:tcPr>
          <w:p w14:paraId="00E61DEB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Asima Shafi and Saba Gul Hamdani</w:t>
            </w:r>
          </w:p>
        </w:tc>
        <w:tc>
          <w:tcPr>
            <w:tcW w:w="7252" w:type="dxa"/>
            <w:vAlign w:val="center"/>
          </w:tcPr>
          <w:p w14:paraId="17167739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in/courses/detail/dab8e2ad-b194-437b-9479 310088aaa9c4</w:t>
            </w:r>
          </w:p>
        </w:tc>
      </w:tr>
      <w:tr w:rsidR="006623AC" w:rsidRPr="006623AC" w14:paraId="21526A6E" w14:textId="77777777" w:rsidTr="006623AC">
        <w:trPr>
          <w:trHeight w:val="323"/>
          <w:jc w:val="center"/>
        </w:trPr>
        <w:tc>
          <w:tcPr>
            <w:tcW w:w="0" w:type="auto"/>
            <w:vAlign w:val="center"/>
          </w:tcPr>
          <w:p w14:paraId="18445FD6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4</w:t>
            </w:r>
          </w:p>
        </w:tc>
        <w:tc>
          <w:tcPr>
            <w:tcW w:w="3168" w:type="dxa"/>
            <w:vAlign w:val="center"/>
          </w:tcPr>
          <w:p w14:paraId="121D5C14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Financial Skills - Intermediate</w:t>
            </w:r>
          </w:p>
        </w:tc>
        <w:tc>
          <w:tcPr>
            <w:tcW w:w="4307" w:type="dxa"/>
            <w:vAlign w:val="center"/>
          </w:tcPr>
          <w:p w14:paraId="0B621BBF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Rizwan </w:t>
            </w:r>
            <w:proofErr w:type="gramStart"/>
            <w:r w:rsidRPr="006623AC">
              <w:rPr>
                <w:rFonts w:ascii="Tahoma" w:eastAsia="MS Mincho" w:hAnsi="Tahoma" w:cs="Tahoma"/>
                <w:sz w:val="20"/>
                <w:szCs w:val="20"/>
              </w:rPr>
              <w:t>Bashir  and</w:t>
            </w:r>
            <w:proofErr w:type="gramEnd"/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 Rehana Shafi</w:t>
            </w:r>
          </w:p>
        </w:tc>
        <w:tc>
          <w:tcPr>
            <w:tcW w:w="7252" w:type="dxa"/>
            <w:vAlign w:val="center"/>
          </w:tcPr>
          <w:p w14:paraId="4DCF35DE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in/courses/detail/33396d1b-243e-4ab5-8aab 5f9c2f921f59</w:t>
            </w:r>
          </w:p>
        </w:tc>
      </w:tr>
      <w:tr w:rsidR="006623AC" w:rsidRPr="006623AC" w14:paraId="114CB9F6" w14:textId="77777777" w:rsidTr="006623AC">
        <w:trPr>
          <w:trHeight w:val="323"/>
          <w:jc w:val="center"/>
        </w:trPr>
        <w:tc>
          <w:tcPr>
            <w:tcW w:w="0" w:type="auto"/>
            <w:vAlign w:val="center"/>
          </w:tcPr>
          <w:p w14:paraId="71C9BD33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5</w:t>
            </w:r>
          </w:p>
        </w:tc>
        <w:tc>
          <w:tcPr>
            <w:tcW w:w="3168" w:type="dxa"/>
            <w:vAlign w:val="center"/>
          </w:tcPr>
          <w:p w14:paraId="636C330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Leadership and Management Skills</w:t>
            </w:r>
          </w:p>
        </w:tc>
        <w:tc>
          <w:tcPr>
            <w:tcW w:w="4307" w:type="dxa"/>
            <w:vAlign w:val="center"/>
          </w:tcPr>
          <w:p w14:paraId="48EF7EB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Humaira Akram and Muina Nisar </w:t>
            </w:r>
          </w:p>
        </w:tc>
        <w:tc>
          <w:tcPr>
            <w:tcW w:w="7252" w:type="dxa"/>
            <w:vAlign w:val="center"/>
          </w:tcPr>
          <w:p w14:paraId="26DD427F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in/courses/detail/66ee86ec-3a84-4595-9212 ecbd35e537e8</w:t>
            </w:r>
          </w:p>
        </w:tc>
      </w:tr>
      <w:tr w:rsidR="006623AC" w:rsidRPr="006623AC" w14:paraId="6BA08BEC" w14:textId="77777777" w:rsidTr="006623AC">
        <w:trPr>
          <w:trHeight w:val="323"/>
          <w:jc w:val="center"/>
        </w:trPr>
        <w:tc>
          <w:tcPr>
            <w:tcW w:w="0" w:type="auto"/>
            <w:vAlign w:val="center"/>
          </w:tcPr>
          <w:p w14:paraId="4786D235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6</w:t>
            </w:r>
          </w:p>
        </w:tc>
        <w:tc>
          <w:tcPr>
            <w:tcW w:w="3168" w:type="dxa"/>
            <w:vAlign w:val="center"/>
          </w:tcPr>
          <w:p w14:paraId="1A3B0BC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Digital Skills - Advanced</w:t>
            </w:r>
          </w:p>
        </w:tc>
        <w:tc>
          <w:tcPr>
            <w:tcW w:w="4307" w:type="dxa"/>
            <w:vAlign w:val="center"/>
          </w:tcPr>
          <w:p w14:paraId="66409B6D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Asima Shafi And Saba Gul Hamdani</w:t>
            </w:r>
          </w:p>
        </w:tc>
        <w:tc>
          <w:tcPr>
            <w:tcW w:w="7252" w:type="dxa"/>
            <w:vAlign w:val="center"/>
          </w:tcPr>
          <w:p w14:paraId="57978A46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in/courses/detail/3b6a3e80-2bba-4648-aba0 6f78c9976046</w:t>
            </w:r>
          </w:p>
        </w:tc>
      </w:tr>
      <w:tr w:rsidR="006623AC" w:rsidRPr="006623AC" w14:paraId="3AA449CA" w14:textId="77777777" w:rsidTr="006623AC">
        <w:trPr>
          <w:trHeight w:val="323"/>
          <w:jc w:val="center"/>
        </w:trPr>
        <w:tc>
          <w:tcPr>
            <w:tcW w:w="0" w:type="auto"/>
            <w:vAlign w:val="center"/>
          </w:tcPr>
          <w:p w14:paraId="0924DD8A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7</w:t>
            </w:r>
          </w:p>
        </w:tc>
        <w:tc>
          <w:tcPr>
            <w:tcW w:w="3168" w:type="dxa"/>
          </w:tcPr>
          <w:p w14:paraId="6653B3E6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AI for Entrepreneurship</w:t>
            </w:r>
          </w:p>
        </w:tc>
        <w:tc>
          <w:tcPr>
            <w:tcW w:w="4307" w:type="dxa"/>
          </w:tcPr>
          <w:p w14:paraId="3429644F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Shaziya Ali and Shabnum Jeelani</w:t>
            </w:r>
          </w:p>
        </w:tc>
        <w:tc>
          <w:tcPr>
            <w:tcW w:w="7252" w:type="dxa"/>
          </w:tcPr>
          <w:p w14:paraId="32F9F7CD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in/courses/detail/92a840f2-c85f-4bf8-97b4 8de2d5b931fd</w:t>
            </w:r>
          </w:p>
        </w:tc>
      </w:tr>
      <w:tr w:rsidR="006623AC" w:rsidRPr="006623AC" w14:paraId="61D7FF76" w14:textId="77777777" w:rsidTr="006623AC">
        <w:trPr>
          <w:trHeight w:val="646"/>
          <w:jc w:val="center"/>
        </w:trPr>
        <w:tc>
          <w:tcPr>
            <w:tcW w:w="0" w:type="auto"/>
            <w:vAlign w:val="center"/>
          </w:tcPr>
          <w:p w14:paraId="4BAFADD0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7</w:t>
            </w:r>
          </w:p>
        </w:tc>
        <w:tc>
          <w:tcPr>
            <w:tcW w:w="3168" w:type="dxa"/>
          </w:tcPr>
          <w:p w14:paraId="2DABDFD4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Introduction to Financial and Legal Literacy (Module 1-4)</w:t>
            </w:r>
          </w:p>
        </w:tc>
        <w:tc>
          <w:tcPr>
            <w:tcW w:w="4307" w:type="dxa"/>
          </w:tcPr>
          <w:p w14:paraId="35B684A2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Saima Farooq and Sofi Nisar Ahmad</w:t>
            </w:r>
          </w:p>
        </w:tc>
        <w:tc>
          <w:tcPr>
            <w:tcW w:w="7252" w:type="dxa"/>
          </w:tcPr>
          <w:p w14:paraId="360B12AB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in/courses/detail/e917c47b-aaa8-495b-96e0 2b1126f06bf4</w:t>
            </w:r>
          </w:p>
        </w:tc>
      </w:tr>
      <w:tr w:rsidR="006623AC" w:rsidRPr="006623AC" w14:paraId="447C995C" w14:textId="77777777" w:rsidTr="006623AC">
        <w:trPr>
          <w:trHeight w:val="646"/>
          <w:jc w:val="center"/>
        </w:trPr>
        <w:tc>
          <w:tcPr>
            <w:tcW w:w="0" w:type="auto"/>
            <w:vAlign w:val="center"/>
          </w:tcPr>
          <w:p w14:paraId="36704DCD" w14:textId="77777777" w:rsidR="006623AC" w:rsidRPr="006623AC" w:rsidRDefault="006623AC" w:rsidP="006623AC">
            <w:pPr>
              <w:autoSpaceDE w:val="0"/>
              <w:autoSpaceDN w:val="0"/>
              <w:adjustRightInd w:val="0"/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8</w:t>
            </w:r>
          </w:p>
        </w:tc>
        <w:tc>
          <w:tcPr>
            <w:tcW w:w="3168" w:type="dxa"/>
          </w:tcPr>
          <w:p w14:paraId="0D657596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Introduction to Financial and Legal Literacy (Module 5-10)</w:t>
            </w:r>
          </w:p>
        </w:tc>
        <w:tc>
          <w:tcPr>
            <w:tcW w:w="4307" w:type="dxa"/>
          </w:tcPr>
          <w:p w14:paraId="085CB33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Saima Farooq and Sofi Nisar Ahmad</w:t>
            </w:r>
          </w:p>
        </w:tc>
        <w:tc>
          <w:tcPr>
            <w:tcW w:w="7252" w:type="dxa"/>
          </w:tcPr>
          <w:p w14:paraId="67550A64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in/courses/detail/e917c47b-aaa8-495b-96e0 2b1126f06bf4</w:t>
            </w:r>
          </w:p>
        </w:tc>
      </w:tr>
      <w:tr w:rsidR="006623AC" w:rsidRPr="006623AC" w14:paraId="0E06905F" w14:textId="77777777" w:rsidTr="006623AC">
        <w:trPr>
          <w:trHeight w:val="646"/>
          <w:jc w:val="center"/>
        </w:trPr>
        <w:tc>
          <w:tcPr>
            <w:tcW w:w="0" w:type="auto"/>
            <w:vAlign w:val="center"/>
          </w:tcPr>
          <w:p w14:paraId="7B144200" w14:textId="77777777" w:rsidR="006623AC" w:rsidRPr="006623AC" w:rsidRDefault="006623AC" w:rsidP="006623AC">
            <w:pPr>
              <w:autoSpaceDE w:val="0"/>
              <w:autoSpaceDN w:val="0"/>
              <w:adjustRightInd w:val="0"/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9</w:t>
            </w:r>
          </w:p>
        </w:tc>
        <w:tc>
          <w:tcPr>
            <w:tcW w:w="3168" w:type="dxa"/>
          </w:tcPr>
          <w:p w14:paraId="5334E333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Certificate Course on Supply Chain Management</w:t>
            </w:r>
          </w:p>
        </w:tc>
        <w:tc>
          <w:tcPr>
            <w:tcW w:w="4307" w:type="dxa"/>
          </w:tcPr>
          <w:p w14:paraId="2EFCF644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Aasifa Shafi/ Nowsheeba Shah/ Shafana Wani</w:t>
            </w:r>
          </w:p>
        </w:tc>
        <w:tc>
          <w:tcPr>
            <w:tcW w:w="7252" w:type="dxa"/>
          </w:tcPr>
          <w:p w14:paraId="39806745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in/courses/detail/1c38cd38-d194-4100-973d 4cd14217f642</w:t>
            </w:r>
          </w:p>
        </w:tc>
      </w:tr>
      <w:tr w:rsidR="006623AC" w:rsidRPr="006623AC" w14:paraId="06246B33" w14:textId="77777777" w:rsidTr="006623AC">
        <w:trPr>
          <w:trHeight w:val="342"/>
          <w:jc w:val="center"/>
        </w:trPr>
        <w:tc>
          <w:tcPr>
            <w:tcW w:w="0" w:type="auto"/>
            <w:vAlign w:val="center"/>
          </w:tcPr>
          <w:p w14:paraId="2CDD38DF" w14:textId="77777777" w:rsidR="006623AC" w:rsidRPr="006623AC" w:rsidRDefault="006623AC" w:rsidP="006623AC">
            <w:pPr>
              <w:autoSpaceDE w:val="0"/>
              <w:autoSpaceDN w:val="0"/>
              <w:adjustRightInd w:val="0"/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10</w:t>
            </w:r>
          </w:p>
        </w:tc>
        <w:tc>
          <w:tcPr>
            <w:tcW w:w="3168" w:type="dxa"/>
          </w:tcPr>
          <w:p w14:paraId="3DDB8AD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Introduction to Cybersecurity</w:t>
            </w:r>
          </w:p>
        </w:tc>
        <w:tc>
          <w:tcPr>
            <w:tcW w:w="4307" w:type="dxa"/>
          </w:tcPr>
          <w:p w14:paraId="2A6B47E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Shaziya Ali and Shabnum Jeelani</w:t>
            </w:r>
          </w:p>
        </w:tc>
        <w:tc>
          <w:tcPr>
            <w:tcW w:w="7252" w:type="dxa"/>
          </w:tcPr>
          <w:p w14:paraId="70B26047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in/courses/detail/857cad3d-f65a-4a54-8d55 707061b96ac9</w:t>
            </w:r>
          </w:p>
        </w:tc>
      </w:tr>
    </w:tbl>
    <w:p w14:paraId="3E312A1E" w14:textId="77777777" w:rsidR="006623AC" w:rsidRPr="006623AC" w:rsidRDefault="006623AC" w:rsidP="006623AC">
      <w:pPr>
        <w:spacing w:after="200" w:line="276" w:lineRule="auto"/>
        <w:rPr>
          <w:rFonts w:ascii="Tahoma" w:eastAsia="MS Mincho" w:hAnsi="Tahoma" w:cs="Tahoma"/>
          <w:sz w:val="24"/>
          <w:szCs w:val="24"/>
          <w:lang w:val="en-US" w:eastAsia="en-US"/>
        </w:rPr>
      </w:pPr>
    </w:p>
    <w:p w14:paraId="3E4CE913" w14:textId="27965233" w:rsidR="004D7A7B" w:rsidRPr="006623AC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6623AC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6623AC" w:rsidSect="006623AC">
      <w:headerReference w:type="default" r:id="rId12"/>
      <w:pgSz w:w="16838" w:h="11906" w:orient="landscape"/>
      <w:pgMar w:top="0" w:right="720" w:bottom="0" w:left="108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182C3" w14:textId="77777777" w:rsidR="00421B13" w:rsidRDefault="00421B13">
      <w:r>
        <w:separator/>
      </w:r>
    </w:p>
  </w:endnote>
  <w:endnote w:type="continuationSeparator" w:id="0">
    <w:p w14:paraId="2AF71423" w14:textId="77777777" w:rsidR="00421B13" w:rsidRDefault="00421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F7C4" w14:textId="77777777" w:rsidR="00421B13" w:rsidRDefault="00421B13">
      <w:r>
        <w:separator/>
      </w:r>
    </w:p>
  </w:footnote>
  <w:footnote w:type="continuationSeparator" w:id="0">
    <w:p w14:paraId="349F54AF" w14:textId="77777777" w:rsidR="00421B13" w:rsidRDefault="00421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868500762" name="Picture 1868500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63D72F7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F338A3">
      <w:rPr>
        <w:rFonts w:ascii="Algerian" w:eastAsia="Calibri" w:hAnsi="Algerian"/>
        <w:b/>
        <w:bCs/>
        <w:sz w:val="28"/>
        <w:szCs w:val="28"/>
      </w:rPr>
      <w:t xml:space="preserve">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4740" w14:textId="323A67F8" w:rsidR="00F338A3" w:rsidRDefault="00F338A3" w:rsidP="00F338A3">
    <w:pPr>
      <w:jc w:val="center"/>
      <w:rPr>
        <w:rFonts w:ascii="Century Gothic" w:eastAsia="Calibri" w:hAnsi="Century Gothic"/>
        <w:color w:val="FFFFFF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352017"/>
    <w:multiLevelType w:val="multilevel"/>
    <w:tmpl w:val="9F98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2103CD"/>
    <w:multiLevelType w:val="multilevel"/>
    <w:tmpl w:val="B5B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67859">
    <w:abstractNumId w:val="9"/>
  </w:num>
  <w:num w:numId="2" w16cid:durableId="1673415444">
    <w:abstractNumId w:val="7"/>
  </w:num>
  <w:num w:numId="3" w16cid:durableId="359547762">
    <w:abstractNumId w:val="6"/>
  </w:num>
  <w:num w:numId="4" w16cid:durableId="76294017">
    <w:abstractNumId w:val="5"/>
  </w:num>
  <w:num w:numId="5" w16cid:durableId="921255525">
    <w:abstractNumId w:val="4"/>
  </w:num>
  <w:num w:numId="6" w16cid:durableId="1005939051">
    <w:abstractNumId w:val="8"/>
  </w:num>
  <w:num w:numId="7" w16cid:durableId="643782456">
    <w:abstractNumId w:val="3"/>
  </w:num>
  <w:num w:numId="8" w16cid:durableId="477233865">
    <w:abstractNumId w:val="2"/>
  </w:num>
  <w:num w:numId="9" w16cid:durableId="1303316022">
    <w:abstractNumId w:val="1"/>
  </w:num>
  <w:num w:numId="10" w16cid:durableId="707144345">
    <w:abstractNumId w:val="0"/>
  </w:num>
  <w:num w:numId="11" w16cid:durableId="1749498002">
    <w:abstractNumId w:val="15"/>
  </w:num>
  <w:num w:numId="12" w16cid:durableId="171189350">
    <w:abstractNumId w:val="16"/>
  </w:num>
  <w:num w:numId="13" w16cid:durableId="122846915">
    <w:abstractNumId w:val="13"/>
  </w:num>
  <w:num w:numId="14" w16cid:durableId="609778143">
    <w:abstractNumId w:val="21"/>
  </w:num>
  <w:num w:numId="15" w16cid:durableId="1541210683">
    <w:abstractNumId w:val="20"/>
  </w:num>
  <w:num w:numId="16" w16cid:durableId="1051075100">
    <w:abstractNumId w:val="19"/>
  </w:num>
  <w:num w:numId="17" w16cid:durableId="1166046718">
    <w:abstractNumId w:val="17"/>
  </w:num>
  <w:num w:numId="18" w16cid:durableId="554973280">
    <w:abstractNumId w:val="22"/>
  </w:num>
  <w:num w:numId="19" w16cid:durableId="98457079">
    <w:abstractNumId w:val="23"/>
  </w:num>
  <w:num w:numId="20" w16cid:durableId="25254431">
    <w:abstractNumId w:val="14"/>
  </w:num>
  <w:num w:numId="21" w16cid:durableId="1623609457">
    <w:abstractNumId w:val="12"/>
  </w:num>
  <w:num w:numId="22" w16cid:durableId="2063478530">
    <w:abstractNumId w:val="10"/>
  </w:num>
  <w:num w:numId="23" w16cid:durableId="1742681704">
    <w:abstractNumId w:val="18"/>
  </w:num>
  <w:num w:numId="24" w16cid:durableId="4336719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4279B"/>
    <w:rsid w:val="00050A31"/>
    <w:rsid w:val="000716D2"/>
    <w:rsid w:val="00071AAB"/>
    <w:rsid w:val="000759B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32E2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10FA7"/>
    <w:rsid w:val="00215347"/>
    <w:rsid w:val="00216417"/>
    <w:rsid w:val="00264F48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87923"/>
    <w:rsid w:val="003A1C03"/>
    <w:rsid w:val="003A7892"/>
    <w:rsid w:val="003F5B25"/>
    <w:rsid w:val="00414627"/>
    <w:rsid w:val="00421B13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2531"/>
    <w:rsid w:val="005149B1"/>
    <w:rsid w:val="005155A1"/>
    <w:rsid w:val="0052039B"/>
    <w:rsid w:val="00522BE9"/>
    <w:rsid w:val="005367F4"/>
    <w:rsid w:val="00536819"/>
    <w:rsid w:val="005647F2"/>
    <w:rsid w:val="005662D1"/>
    <w:rsid w:val="005706F9"/>
    <w:rsid w:val="00573A09"/>
    <w:rsid w:val="005A30EC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23AC"/>
    <w:rsid w:val="006649F0"/>
    <w:rsid w:val="0067245D"/>
    <w:rsid w:val="0068470E"/>
    <w:rsid w:val="00690E49"/>
    <w:rsid w:val="00695DCD"/>
    <w:rsid w:val="006A05CC"/>
    <w:rsid w:val="006A1E4D"/>
    <w:rsid w:val="006A35A7"/>
    <w:rsid w:val="006E118F"/>
    <w:rsid w:val="006F0CCE"/>
    <w:rsid w:val="006F267E"/>
    <w:rsid w:val="0070544A"/>
    <w:rsid w:val="007152D7"/>
    <w:rsid w:val="00721541"/>
    <w:rsid w:val="007259A5"/>
    <w:rsid w:val="00746C14"/>
    <w:rsid w:val="00766784"/>
    <w:rsid w:val="0078386D"/>
    <w:rsid w:val="007C2C59"/>
    <w:rsid w:val="007D6060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9E3959"/>
    <w:rsid w:val="009F2F12"/>
    <w:rsid w:val="00A03B7B"/>
    <w:rsid w:val="00A119F0"/>
    <w:rsid w:val="00A1303B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64B0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4F0F"/>
    <w:rsid w:val="00C37FC7"/>
    <w:rsid w:val="00C53027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B703B"/>
    <w:rsid w:val="00DC76D2"/>
    <w:rsid w:val="00DD30ED"/>
    <w:rsid w:val="00E17F4F"/>
    <w:rsid w:val="00E21D97"/>
    <w:rsid w:val="00E5064C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38A3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D433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Hyperlink" w:uiPriority="99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  <w:style w:type="table" w:customStyle="1" w:styleId="TableGrid10">
    <w:name w:val="Table Grid1"/>
    <w:basedOn w:val="TableNormal"/>
    <w:next w:val="TableGrid"/>
    <w:uiPriority w:val="59"/>
    <w:rsid w:val="006623AC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%20https:/www.skillindiadigital.gov.%20in/courses/detail/c0fa44a6-8a39-42a5-a61a%20403fc570c146%2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google.com/presentation/d/1oTInnFCPYK1KJ7XQ1Mof3hqaWlD3e9Ju/edit?slide=id.g34cc5656337_0_0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</cp:revision>
  <cp:lastPrinted>2026-06-13T08:20:00Z</cp:lastPrinted>
  <dcterms:created xsi:type="dcterms:W3CDTF">2026-06-13T10:02:00Z</dcterms:created>
  <dcterms:modified xsi:type="dcterms:W3CDTF">2026-06-13T10:02:00Z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