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AB84" w14:textId="77777777" w:rsidR="00D05E87" w:rsidRDefault="009E0171" w:rsidP="009E0171">
      <w:pPr>
        <w:rPr>
          <w:rFonts w:ascii="Tahoma" w:hAnsi="Tahoma" w:cs="Tahoma"/>
          <w:color w:val="1F1F1F"/>
          <w:sz w:val="25"/>
          <w:szCs w:val="25"/>
        </w:rPr>
      </w:pPr>
      <w:r>
        <w:rPr>
          <w:rFonts w:ascii="Tahoma" w:hAnsi="Tahoma" w:cs="Tahoma"/>
          <w:color w:val="1F1F1F"/>
          <w:sz w:val="25"/>
          <w:szCs w:val="25"/>
        </w:rPr>
        <w:t xml:space="preserve"> </w:t>
      </w:r>
    </w:p>
    <w:p w14:paraId="6ED2C406" w14:textId="77777777" w:rsidR="004D378B" w:rsidRPr="004D378B" w:rsidRDefault="00A26E90" w:rsidP="004D378B">
      <w:pPr>
        <w:rPr>
          <w:rFonts w:ascii="Tahoma" w:hAnsi="Tahoma" w:cs="Tahoma"/>
          <w:color w:val="1F1F1F"/>
          <w:sz w:val="25"/>
          <w:szCs w:val="25"/>
        </w:rPr>
      </w:pPr>
      <w:r>
        <w:rPr>
          <w:rFonts w:ascii="Tahoma" w:hAnsi="Tahoma" w:cs="Tahoma"/>
          <w:color w:val="1F1F1F"/>
          <w:sz w:val="25"/>
          <w:szCs w:val="25"/>
        </w:rPr>
        <w:t xml:space="preserve"> </w:t>
      </w:r>
      <w:r w:rsidR="004D378B" w:rsidRPr="004D378B">
        <w:rPr>
          <w:rFonts w:ascii="Tahoma" w:hAnsi="Tahoma" w:cs="Tahoma"/>
          <w:color w:val="1F1F1F"/>
          <w:sz w:val="25"/>
          <w:szCs w:val="25"/>
        </w:rPr>
        <w:t>To</w:t>
      </w:r>
    </w:p>
    <w:p w14:paraId="26B71AAF" w14:textId="77777777" w:rsidR="004D378B" w:rsidRPr="004D378B" w:rsidRDefault="004D378B" w:rsidP="00345579">
      <w:pPr>
        <w:numPr>
          <w:ilvl w:val="0"/>
          <w:numId w:val="23"/>
        </w:numPr>
        <w:tabs>
          <w:tab w:val="clear" w:pos="720"/>
        </w:tabs>
        <w:ind w:left="426" w:hanging="284"/>
        <w:jc w:val="both"/>
        <w:rPr>
          <w:rFonts w:ascii="Tahoma" w:hAnsi="Tahoma" w:cs="Tahoma"/>
          <w:color w:val="1F1F1F"/>
          <w:sz w:val="25"/>
          <w:szCs w:val="25"/>
        </w:rPr>
      </w:pPr>
      <w:r w:rsidRPr="004D378B">
        <w:rPr>
          <w:rFonts w:ascii="Tahoma" w:hAnsi="Tahoma" w:cs="Tahoma"/>
          <w:color w:val="1F1F1F"/>
          <w:sz w:val="25"/>
          <w:szCs w:val="25"/>
        </w:rPr>
        <w:t>The Executive Engineer (R&amp;B) Division Rajbagh, Lal Mandi, Near Lalla Ded Hospital, Srinagar.</w:t>
      </w:r>
    </w:p>
    <w:p w14:paraId="598772D4" w14:textId="77777777" w:rsidR="004D378B" w:rsidRPr="004D378B" w:rsidRDefault="004D378B" w:rsidP="00345579">
      <w:pPr>
        <w:numPr>
          <w:ilvl w:val="0"/>
          <w:numId w:val="23"/>
        </w:numPr>
        <w:tabs>
          <w:tab w:val="clear" w:pos="720"/>
        </w:tabs>
        <w:ind w:left="426" w:hanging="284"/>
        <w:jc w:val="both"/>
        <w:rPr>
          <w:rFonts w:ascii="Tahoma" w:hAnsi="Tahoma" w:cs="Tahoma"/>
          <w:color w:val="1F1F1F"/>
          <w:sz w:val="25"/>
          <w:szCs w:val="25"/>
        </w:rPr>
      </w:pPr>
      <w:r w:rsidRPr="004D378B">
        <w:rPr>
          <w:rFonts w:ascii="Tahoma" w:hAnsi="Tahoma" w:cs="Tahoma"/>
          <w:color w:val="1F1F1F"/>
          <w:sz w:val="25"/>
          <w:szCs w:val="25"/>
        </w:rPr>
        <w:t>The Executive Engineer, Irrigation &amp; Flood Control Department / Flood Spill Channel Division, Srinagar / Narbal.</w:t>
      </w:r>
    </w:p>
    <w:p w14:paraId="3C4D2541" w14:textId="2D209967" w:rsidR="004D378B" w:rsidRPr="00345579" w:rsidRDefault="004D378B" w:rsidP="00345579">
      <w:pPr>
        <w:jc w:val="both"/>
        <w:rPr>
          <w:rFonts w:ascii="Tahoma" w:hAnsi="Tahoma" w:cs="Tahoma"/>
          <w:b/>
          <w:bCs/>
          <w:color w:val="1F1F1F"/>
          <w:sz w:val="25"/>
          <w:szCs w:val="25"/>
        </w:rPr>
      </w:pPr>
      <w:r w:rsidRPr="00345579">
        <w:rPr>
          <w:rFonts w:ascii="Tahoma" w:hAnsi="Tahoma" w:cs="Tahoma"/>
          <w:b/>
          <w:bCs/>
          <w:color w:val="1F1F1F"/>
          <w:sz w:val="25"/>
          <w:szCs w:val="25"/>
        </w:rPr>
        <w:t>Subject: Invitation for a meeting on 13-08-2026 at 1</w:t>
      </w:r>
      <w:r w:rsidR="00A45485">
        <w:rPr>
          <w:rFonts w:ascii="Tahoma" w:hAnsi="Tahoma" w:cs="Tahoma"/>
          <w:b/>
          <w:bCs/>
          <w:color w:val="1F1F1F"/>
          <w:sz w:val="25"/>
          <w:szCs w:val="25"/>
        </w:rPr>
        <w:t>1</w:t>
      </w:r>
      <w:r w:rsidRPr="00345579">
        <w:rPr>
          <w:rFonts w:ascii="Tahoma" w:hAnsi="Tahoma" w:cs="Tahoma"/>
          <w:b/>
          <w:bCs/>
          <w:color w:val="1F1F1F"/>
          <w:sz w:val="25"/>
          <w:szCs w:val="25"/>
        </w:rPr>
        <w:t>:</w:t>
      </w:r>
      <w:r w:rsidR="00A45485">
        <w:rPr>
          <w:rFonts w:ascii="Tahoma" w:hAnsi="Tahoma" w:cs="Tahoma"/>
          <w:b/>
          <w:bCs/>
          <w:color w:val="1F1F1F"/>
          <w:sz w:val="25"/>
          <w:szCs w:val="25"/>
        </w:rPr>
        <w:t>0</w:t>
      </w:r>
      <w:r w:rsidRPr="00345579">
        <w:rPr>
          <w:rFonts w:ascii="Tahoma" w:hAnsi="Tahoma" w:cs="Tahoma"/>
          <w:b/>
          <w:bCs/>
          <w:color w:val="1F1F1F"/>
          <w:sz w:val="25"/>
          <w:szCs w:val="25"/>
        </w:rPr>
        <w:t>0 A.M. in the Office of the Principal, Kashmir Government Polytechnic College, Srinagar, to discuss the concerns related to the work titled “Construction of Retaining Wall / Chain Link Fencing damaged due to overturning of tree on the backside of Kashmir Government Polytechnic, Srinagar”.</w:t>
      </w:r>
    </w:p>
    <w:p w14:paraId="769AFA37" w14:textId="77777777" w:rsidR="004D378B" w:rsidRPr="004D378B" w:rsidRDefault="004D378B" w:rsidP="004D378B">
      <w:pPr>
        <w:rPr>
          <w:rFonts w:ascii="Tahoma" w:hAnsi="Tahoma" w:cs="Tahoma"/>
          <w:color w:val="1F1F1F"/>
          <w:sz w:val="25"/>
          <w:szCs w:val="25"/>
        </w:rPr>
      </w:pPr>
      <w:r w:rsidRPr="004D378B">
        <w:rPr>
          <w:rFonts w:ascii="Tahoma" w:hAnsi="Tahoma" w:cs="Tahoma"/>
          <w:b/>
          <w:bCs/>
          <w:color w:val="1F1F1F"/>
          <w:sz w:val="25"/>
          <w:szCs w:val="25"/>
        </w:rPr>
        <w:t>Reference:</w:t>
      </w:r>
    </w:p>
    <w:p w14:paraId="327DF463" w14:textId="77777777" w:rsidR="004D378B" w:rsidRPr="004D378B" w:rsidRDefault="004D378B" w:rsidP="004D378B">
      <w:pPr>
        <w:numPr>
          <w:ilvl w:val="0"/>
          <w:numId w:val="24"/>
        </w:numPr>
        <w:rPr>
          <w:rFonts w:ascii="Tahoma" w:hAnsi="Tahoma" w:cs="Tahoma"/>
          <w:color w:val="1F1F1F"/>
          <w:sz w:val="25"/>
          <w:szCs w:val="25"/>
        </w:rPr>
      </w:pPr>
      <w:r w:rsidRPr="004D378B">
        <w:rPr>
          <w:rFonts w:ascii="Tahoma" w:hAnsi="Tahoma" w:cs="Tahoma"/>
          <w:color w:val="1F1F1F"/>
          <w:sz w:val="25"/>
          <w:szCs w:val="25"/>
        </w:rPr>
        <w:t>This office letter No. KGP/Estt/2026/838 dated 06-08-2026.</w:t>
      </w:r>
    </w:p>
    <w:p w14:paraId="25153CBA" w14:textId="77777777" w:rsidR="004D378B" w:rsidRPr="004D378B" w:rsidRDefault="004D378B" w:rsidP="004D378B">
      <w:pPr>
        <w:numPr>
          <w:ilvl w:val="0"/>
          <w:numId w:val="24"/>
        </w:numPr>
        <w:rPr>
          <w:rFonts w:ascii="Tahoma" w:hAnsi="Tahoma" w:cs="Tahoma"/>
          <w:color w:val="1F1F1F"/>
          <w:sz w:val="25"/>
          <w:szCs w:val="25"/>
        </w:rPr>
      </w:pPr>
      <w:r w:rsidRPr="004D378B">
        <w:rPr>
          <w:rFonts w:ascii="Tahoma" w:hAnsi="Tahoma" w:cs="Tahoma"/>
          <w:color w:val="1F1F1F"/>
          <w:sz w:val="25"/>
          <w:szCs w:val="25"/>
        </w:rPr>
        <w:t>Letter No. EE/R&amp;B/DIVN/RJB/KGPC/5257-58 dated 05-08-2026 from Executive Engineer (R&amp;B) Division Rajbagh.</w:t>
      </w:r>
    </w:p>
    <w:p w14:paraId="3AC77F57" w14:textId="77777777" w:rsidR="004D378B" w:rsidRPr="004D378B" w:rsidRDefault="004D378B" w:rsidP="004D378B">
      <w:pPr>
        <w:numPr>
          <w:ilvl w:val="0"/>
          <w:numId w:val="24"/>
        </w:numPr>
        <w:rPr>
          <w:rFonts w:ascii="Tahoma" w:hAnsi="Tahoma" w:cs="Tahoma"/>
          <w:color w:val="1F1F1F"/>
          <w:sz w:val="25"/>
          <w:szCs w:val="25"/>
        </w:rPr>
      </w:pPr>
      <w:r w:rsidRPr="004D378B">
        <w:rPr>
          <w:rFonts w:ascii="Tahoma" w:hAnsi="Tahoma" w:cs="Tahoma"/>
          <w:color w:val="1F1F1F"/>
          <w:sz w:val="25"/>
          <w:szCs w:val="25"/>
        </w:rPr>
        <w:t>Letters from Assistant Executive Engineer, Flood Spill Channel Sub Division, Rambagh (Nos. FSC/SDR/2026-27/168 dated 29-07-2026, FSC/SDR/2026-27/175-76 dated 31-07-2026 and FSC/SDR/2026-27/194-95 dated 11-08-2026).</w:t>
      </w:r>
    </w:p>
    <w:p w14:paraId="126D094B" w14:textId="77777777" w:rsidR="004D378B" w:rsidRPr="004D378B" w:rsidRDefault="004D378B" w:rsidP="00345579">
      <w:pPr>
        <w:jc w:val="both"/>
        <w:rPr>
          <w:rFonts w:ascii="Tahoma" w:hAnsi="Tahoma" w:cs="Tahoma"/>
          <w:color w:val="1F1F1F"/>
          <w:sz w:val="25"/>
          <w:szCs w:val="25"/>
        </w:rPr>
      </w:pPr>
      <w:r w:rsidRPr="004D378B">
        <w:rPr>
          <w:rFonts w:ascii="Tahoma" w:hAnsi="Tahoma" w:cs="Tahoma"/>
          <w:color w:val="1F1F1F"/>
          <w:sz w:val="25"/>
          <w:szCs w:val="25"/>
        </w:rPr>
        <w:t>Sir/Madam,</w:t>
      </w:r>
    </w:p>
    <w:p w14:paraId="0843C0E6" w14:textId="77777777" w:rsidR="00345579" w:rsidRDefault="004D378B" w:rsidP="00345579">
      <w:pPr>
        <w:jc w:val="both"/>
        <w:rPr>
          <w:rFonts w:ascii="Tahoma" w:hAnsi="Tahoma" w:cs="Tahoma"/>
          <w:color w:val="1F1F1F"/>
          <w:sz w:val="25"/>
          <w:szCs w:val="25"/>
        </w:rPr>
      </w:pPr>
      <w:r w:rsidRPr="004D378B">
        <w:rPr>
          <w:rFonts w:ascii="Tahoma" w:hAnsi="Tahoma" w:cs="Tahoma"/>
          <w:color w:val="1F1F1F"/>
          <w:sz w:val="25"/>
          <w:szCs w:val="25"/>
        </w:rPr>
        <w:t xml:space="preserve">Apropos to the above-cited correspondence and the </w:t>
      </w:r>
      <w:r w:rsidR="00345579">
        <w:rPr>
          <w:rFonts w:ascii="Tahoma" w:hAnsi="Tahoma" w:cs="Tahoma"/>
          <w:color w:val="1F1F1F"/>
          <w:sz w:val="25"/>
          <w:szCs w:val="25"/>
        </w:rPr>
        <w:t>concern</w:t>
      </w:r>
      <w:r w:rsidRPr="004D378B">
        <w:rPr>
          <w:rFonts w:ascii="Tahoma" w:hAnsi="Tahoma" w:cs="Tahoma"/>
          <w:color w:val="1F1F1F"/>
          <w:sz w:val="25"/>
          <w:szCs w:val="25"/>
        </w:rPr>
        <w:t xml:space="preserve"> raised regarding the work titled “Construction of Retaining Wall / Chain Link Fencing damaged due to overturning of tree on the backside of Kashmir Government Polytechnic, Srinagar”, which has already been administratively approved and allotted, it is felt necessary to hold a joint meeting to discuss and resolve the concerns related to the execution of the said work</w:t>
      </w:r>
      <w:r w:rsidR="00345579">
        <w:rPr>
          <w:rFonts w:ascii="Tahoma" w:hAnsi="Tahoma" w:cs="Tahoma"/>
          <w:color w:val="1F1F1F"/>
          <w:sz w:val="25"/>
          <w:szCs w:val="25"/>
        </w:rPr>
        <w:t>.</w:t>
      </w:r>
    </w:p>
    <w:p w14:paraId="32B27E3A" w14:textId="04C19627" w:rsidR="004D378B" w:rsidRPr="00345579" w:rsidRDefault="004D378B" w:rsidP="00345579">
      <w:pPr>
        <w:jc w:val="both"/>
        <w:rPr>
          <w:rFonts w:ascii="Tahoma" w:hAnsi="Tahoma" w:cs="Tahoma"/>
          <w:color w:val="1F1F1F"/>
          <w:sz w:val="25"/>
          <w:szCs w:val="25"/>
        </w:rPr>
      </w:pPr>
      <w:r w:rsidRPr="00345579">
        <w:rPr>
          <w:rFonts w:ascii="Tahoma" w:hAnsi="Tahoma" w:cs="Tahoma"/>
          <w:color w:val="1F1F1F"/>
          <w:sz w:val="25"/>
          <w:szCs w:val="25"/>
        </w:rPr>
        <w:t>You are therefore requested to kindly make it convenient to attend a meeting in the Office of the Principal, Kashmir Government Polytechnic College, Gogji Bagh, Srinagar, on 13-08-2026 (Thursday) at 1</w:t>
      </w:r>
      <w:r w:rsidR="00345579">
        <w:rPr>
          <w:rFonts w:ascii="Tahoma" w:hAnsi="Tahoma" w:cs="Tahoma"/>
          <w:color w:val="1F1F1F"/>
          <w:sz w:val="25"/>
          <w:szCs w:val="25"/>
        </w:rPr>
        <w:t>1</w:t>
      </w:r>
      <w:r w:rsidRPr="00345579">
        <w:rPr>
          <w:rFonts w:ascii="Tahoma" w:hAnsi="Tahoma" w:cs="Tahoma"/>
          <w:color w:val="1F1F1F"/>
          <w:sz w:val="25"/>
          <w:szCs w:val="25"/>
        </w:rPr>
        <w:t>:</w:t>
      </w:r>
      <w:r w:rsidR="00345579">
        <w:rPr>
          <w:rFonts w:ascii="Tahoma" w:hAnsi="Tahoma" w:cs="Tahoma"/>
          <w:color w:val="1F1F1F"/>
          <w:sz w:val="25"/>
          <w:szCs w:val="25"/>
        </w:rPr>
        <w:t>00</w:t>
      </w:r>
      <w:r w:rsidRPr="00345579">
        <w:rPr>
          <w:rFonts w:ascii="Tahoma" w:hAnsi="Tahoma" w:cs="Tahoma"/>
          <w:color w:val="1F1F1F"/>
          <w:sz w:val="25"/>
          <w:szCs w:val="25"/>
        </w:rPr>
        <w:t xml:space="preserve"> A.M.</w:t>
      </w:r>
    </w:p>
    <w:p w14:paraId="04A1539C" w14:textId="77777777" w:rsidR="004D378B" w:rsidRDefault="004D378B" w:rsidP="00345579">
      <w:pPr>
        <w:jc w:val="both"/>
        <w:rPr>
          <w:rFonts w:ascii="Tahoma" w:hAnsi="Tahoma" w:cs="Tahoma"/>
          <w:color w:val="1F1F1F"/>
          <w:sz w:val="25"/>
          <w:szCs w:val="25"/>
        </w:rPr>
      </w:pPr>
      <w:r w:rsidRPr="004D378B">
        <w:rPr>
          <w:rFonts w:ascii="Tahoma" w:hAnsi="Tahoma" w:cs="Tahoma"/>
          <w:color w:val="1F1F1F"/>
          <w:sz w:val="25"/>
          <w:szCs w:val="25"/>
        </w:rPr>
        <w:t>Your presence and cooperation in the matter will be highly appreciated in the interest of public safety and early resolution of the issues.</w:t>
      </w:r>
    </w:p>
    <w:p w14:paraId="44A15F7A" w14:textId="77777777" w:rsidR="00345579" w:rsidRDefault="00345579" w:rsidP="00345579">
      <w:pPr>
        <w:jc w:val="both"/>
        <w:rPr>
          <w:rFonts w:ascii="Tahoma" w:hAnsi="Tahoma" w:cs="Tahoma"/>
          <w:color w:val="1F1F1F"/>
          <w:sz w:val="25"/>
          <w:szCs w:val="25"/>
        </w:rPr>
      </w:pPr>
    </w:p>
    <w:p w14:paraId="6F5C1FA4" w14:textId="07501F74" w:rsidR="008441B8" w:rsidRPr="008441B8" w:rsidRDefault="008441B8" w:rsidP="004D378B">
      <w:pPr>
        <w:rPr>
          <w:rFonts w:ascii="Tahoma" w:eastAsiaTheme="minorEastAsia" w:hAnsi="Tahoma" w:cs="Tahoma"/>
          <w:color w:val="1F1F1F"/>
          <w:sz w:val="25"/>
          <w:szCs w:val="25"/>
          <w:lang w:eastAsia="en-US"/>
        </w:rPr>
      </w:pPr>
    </w:p>
    <w:p w14:paraId="61BC2896" w14:textId="3C36C4F3" w:rsidR="00C87FA6" w:rsidRPr="00C87FA6" w:rsidRDefault="00C87FA6" w:rsidP="008441B8">
      <w:pPr>
        <w:ind w:left="284" w:hanging="284"/>
        <w:rPr>
          <w:rFonts w:ascii="Tahoma" w:hAnsi="Tahoma" w:cs="Tahoma"/>
          <w:color w:val="1F1F1F"/>
          <w:sz w:val="25"/>
          <w:szCs w:val="25"/>
        </w:rPr>
      </w:pPr>
    </w:p>
    <w:p w14:paraId="5E3DA5E6" w14:textId="74F789C8" w:rsidR="00247F81" w:rsidRDefault="00345579" w:rsidP="00E44769">
      <w:pPr>
        <w:spacing w:line="360" w:lineRule="auto"/>
        <w:ind w:left="284"/>
        <w:jc w:val="both"/>
        <w:rPr>
          <w:rFonts w:ascii="Tahoma" w:hAnsi="Tahoma" w:cs="Tahoma"/>
          <w:color w:val="1F1F1F"/>
          <w:sz w:val="25"/>
          <w:szCs w:val="25"/>
        </w:rPr>
      </w:pPr>
      <w:r>
        <w:rPr>
          <w:rFonts w:ascii="Tahoma" w:hAnsi="Tahoma" w:cs="Tahoma"/>
          <w:noProof/>
          <w:color w:val="1F1F1F"/>
          <w:sz w:val="25"/>
          <w:szCs w:val="25"/>
        </w:rPr>
        <mc:AlternateContent>
          <mc:Choice Requires="wps">
            <w:drawing>
              <wp:anchor distT="0" distB="0" distL="114300" distR="114300" simplePos="0" relativeHeight="251659264" behindDoc="0" locked="0" layoutInCell="1" allowOverlap="1" wp14:anchorId="415EE875" wp14:editId="281692E0">
                <wp:simplePos x="0" y="0"/>
                <wp:positionH relativeFrom="column">
                  <wp:posOffset>125519</wp:posOffset>
                </wp:positionH>
                <wp:positionV relativeFrom="paragraph">
                  <wp:posOffset>10160</wp:posOffset>
                </wp:positionV>
                <wp:extent cx="2015067" cy="465666"/>
                <wp:effectExtent l="0" t="0" r="0" b="0"/>
                <wp:wrapNone/>
                <wp:docPr id="644837653" name="Text Box 2"/>
                <wp:cNvGraphicFramePr/>
                <a:graphic xmlns:a="http://schemas.openxmlformats.org/drawingml/2006/main">
                  <a:graphicData uri="http://schemas.microsoft.com/office/word/2010/wordprocessingShape">
                    <wps:wsp>
                      <wps:cNvSpPr txBox="1"/>
                      <wps:spPr>
                        <a:xfrm>
                          <a:off x="0" y="0"/>
                          <a:ext cx="2015067" cy="465666"/>
                        </a:xfrm>
                        <a:prstGeom prst="rect">
                          <a:avLst/>
                        </a:prstGeom>
                        <a:noFill/>
                        <a:ln w="6350">
                          <a:noFill/>
                        </a:ln>
                      </wps:spPr>
                      <wps:txbx>
                        <w:txbxContent>
                          <w:p w14:paraId="07D38A46" w14:textId="4B2BE3FB" w:rsidR="00345579" w:rsidRDefault="00345579">
                            <w:pPr>
                              <w:rPr>
                                <w:lang w:val="en-US"/>
                              </w:rPr>
                            </w:pPr>
                            <w:r>
                              <w:rPr>
                                <w:lang w:val="en-US"/>
                              </w:rPr>
                              <w:t>No: KGP/Estt/2026/8</w:t>
                            </w:r>
                            <w:r w:rsidR="00A45485">
                              <w:rPr>
                                <w:lang w:val="en-US"/>
                              </w:rPr>
                              <w:t>75-876</w:t>
                            </w:r>
                          </w:p>
                          <w:p w14:paraId="136F8A90" w14:textId="7F178F20" w:rsidR="00345579" w:rsidRPr="00345579" w:rsidRDefault="00345579">
                            <w:pPr>
                              <w:rPr>
                                <w:lang w:val="en-US"/>
                              </w:rPr>
                            </w:pPr>
                            <w:r>
                              <w:rPr>
                                <w:lang w:val="en-US"/>
                              </w:rPr>
                              <w:t>Dated:12-08-2026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5EE875" id="_x0000_t202" coordsize="21600,21600" o:spt="202" path="m,l,21600r21600,l21600,xe">
                <v:stroke joinstyle="miter"/>
                <v:path gradientshapeok="t" o:connecttype="rect"/>
              </v:shapetype>
              <v:shape id="Text Box 2" o:spid="_x0000_s1026" type="#_x0000_t202" style="position:absolute;left:0;text-align:left;margin-left:9.9pt;margin-top:.8pt;width:158.65pt;height:36.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" filled="f" stroked="f" strokeweight=".5pt">
                <v:textbox>
                  <w:txbxContent>
                    <w:p w14:paraId="07D38A46" w14:textId="4B2BE3FB" w:rsidR="00345579" w:rsidRDefault="00345579">
                      <w:pPr>
                        <w:rPr>
                          <w:lang w:val="en-US"/>
                        </w:rPr>
                      </w:pPr>
                      <w:r>
                        <w:rPr>
                          <w:lang w:val="en-US"/>
                        </w:rPr>
                        <w:t>No: KGP/Estt/2026/8</w:t>
                      </w:r>
                      <w:r w:rsidR="00A45485">
                        <w:rPr>
                          <w:lang w:val="en-US"/>
                        </w:rPr>
                        <w:t>75-876</w:t>
                      </w:r>
                    </w:p>
                    <w:p w14:paraId="136F8A90" w14:textId="7F178F20" w:rsidR="00345579" w:rsidRPr="00345579" w:rsidRDefault="00345579">
                      <w:pPr>
                        <w:rPr>
                          <w:lang w:val="en-US"/>
                        </w:rPr>
                      </w:pPr>
                      <w:r>
                        <w:rPr>
                          <w:lang w:val="en-US"/>
                        </w:rPr>
                        <w:t>Dated:12-08-2026</w:t>
                      </w:r>
                    </w:p>
                  </w:txbxContent>
                </v:textbox>
              </v:shape>
            </w:pict>
          </mc:Fallback>
        </mc:AlternateContent>
      </w:r>
      <w:r w:rsidR="00247F81" w:rsidRPr="00337606">
        <w:rPr>
          <w:rFonts w:ascii="Tahoma" w:hAnsi="Tahoma" w:cs="Tahoma"/>
          <w:color w:val="1F1F1F"/>
          <w:sz w:val="25"/>
          <w:szCs w:val="25"/>
        </w:rPr>
        <w:t xml:space="preserve">                            </w:t>
      </w:r>
      <w:r w:rsidR="00E44769">
        <w:rPr>
          <w:rFonts w:ascii="Tahoma" w:hAnsi="Tahoma" w:cs="Tahoma"/>
          <w:color w:val="1F1F1F"/>
          <w:sz w:val="25"/>
          <w:szCs w:val="25"/>
        </w:rPr>
        <w:t xml:space="preserve"> </w:t>
      </w:r>
      <w:r w:rsidR="00247F81"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00247F81"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00247F81"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41FE1E00" w14:textId="253E1B43" w:rsidR="00A45485" w:rsidRDefault="00A45485" w:rsidP="00E44769">
      <w:pPr>
        <w:spacing w:line="360" w:lineRule="auto"/>
        <w:ind w:left="284"/>
        <w:jc w:val="both"/>
        <w:rPr>
          <w:rFonts w:ascii="Tahoma" w:hAnsi="Tahoma" w:cs="Tahoma"/>
          <w:color w:val="1F1F1F"/>
          <w:sz w:val="25"/>
          <w:szCs w:val="25"/>
        </w:rPr>
      </w:pPr>
    </w:p>
    <w:p w14:paraId="24E01636" w14:textId="7798EED9" w:rsidR="00345579" w:rsidRDefault="00345579" w:rsidP="00345579">
      <w:pPr>
        <w:spacing w:line="360" w:lineRule="auto"/>
        <w:jc w:val="both"/>
        <w:rPr>
          <w:rFonts w:ascii="Tahoma" w:hAnsi="Tahoma" w:cs="Tahoma"/>
          <w:color w:val="1F1F1F"/>
          <w:sz w:val="25"/>
          <w:szCs w:val="25"/>
        </w:rPr>
      </w:pPr>
    </w:p>
    <w:p w14:paraId="383ED876" w14:textId="48B76DFD" w:rsidR="00345579" w:rsidRDefault="00345579" w:rsidP="00345579">
      <w:pPr>
        <w:spacing w:line="360" w:lineRule="auto"/>
        <w:jc w:val="both"/>
        <w:rPr>
          <w:rFonts w:ascii="Tahoma" w:hAnsi="Tahoma" w:cs="Tahoma"/>
          <w:color w:val="1F1F1F"/>
          <w:sz w:val="25"/>
          <w:szCs w:val="25"/>
        </w:rPr>
      </w:pPr>
    </w:p>
    <w:p w14:paraId="426BA0E5" w14:textId="6BA18923" w:rsidR="001F59E7" w:rsidRDefault="001F59E7" w:rsidP="00337606">
      <w:pPr>
        <w:ind w:left="284"/>
        <w:jc w:val="both"/>
        <w:rPr>
          <w:rFonts w:ascii="Tahoma" w:hAnsi="Tahoma" w:cs="Tahoma"/>
          <w:color w:val="1F1F1F"/>
          <w:sz w:val="25"/>
          <w:szCs w:val="25"/>
        </w:rPr>
      </w:pPr>
    </w:p>
    <w:p w14:paraId="2141638F" w14:textId="6A7EEE65" w:rsidR="00247F81" w:rsidRPr="003D1396" w:rsidRDefault="001F59E7" w:rsidP="00337606">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0949DE05" w14:textId="71D70A9A" w:rsidR="00CE7133" w:rsidRDefault="00CE7133" w:rsidP="00D6579E">
      <w:pPr>
        <w:ind w:left="284"/>
        <w:jc w:val="both"/>
        <w:rPr>
          <w:rFonts w:ascii="Tahoma" w:hAnsi="Tahoma" w:cs="Tahoma"/>
          <w:b/>
          <w:bCs/>
          <w:color w:val="1F1F1F"/>
          <w:sz w:val="24"/>
          <w:szCs w:val="24"/>
        </w:rPr>
      </w:pPr>
    </w:p>
    <w:p w14:paraId="61BEBD44" w14:textId="6D6FB557" w:rsidR="00CE7133" w:rsidRDefault="00CE7133" w:rsidP="00D6579E">
      <w:pPr>
        <w:ind w:left="284"/>
        <w:jc w:val="both"/>
        <w:rPr>
          <w:rFonts w:ascii="Tahoma" w:hAnsi="Tahoma" w:cs="Tahoma"/>
          <w:b/>
          <w:bCs/>
          <w:color w:val="1F1F1F"/>
          <w:sz w:val="24"/>
          <w:szCs w:val="24"/>
        </w:rPr>
      </w:pPr>
    </w:p>
    <w:p w14:paraId="718CAA10" w14:textId="77777777" w:rsidR="00CE7133" w:rsidRPr="00CE7133" w:rsidRDefault="00CE7133" w:rsidP="00D6579E">
      <w:pPr>
        <w:ind w:left="284"/>
        <w:jc w:val="both"/>
        <w:rPr>
          <w:rFonts w:ascii="Tahoma" w:hAnsi="Tahoma" w:cs="Tahoma"/>
          <w:b/>
          <w:bCs/>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7FDF0448" w14:textId="77777777" w:rsidR="00C87FA6" w:rsidRDefault="00C87FA6" w:rsidP="00D6579E">
      <w:pPr>
        <w:ind w:left="284"/>
        <w:jc w:val="both"/>
        <w:rPr>
          <w:rFonts w:ascii="Tahoma" w:hAnsi="Tahoma" w:cs="Tahoma"/>
          <w:color w:val="1F1F1F"/>
          <w:sz w:val="24"/>
          <w:szCs w:val="24"/>
        </w:rPr>
      </w:pPr>
    </w:p>
    <w:p w14:paraId="0444901A" w14:textId="77777777" w:rsidR="00C87FA6" w:rsidRDefault="00C87FA6" w:rsidP="00D6579E">
      <w:pPr>
        <w:ind w:left="284"/>
        <w:jc w:val="both"/>
        <w:rPr>
          <w:rFonts w:ascii="Tahoma" w:hAnsi="Tahoma" w:cs="Tahoma"/>
          <w:color w:val="1F1F1F"/>
          <w:sz w:val="24"/>
          <w:szCs w:val="24"/>
        </w:rPr>
      </w:pPr>
    </w:p>
    <w:p w14:paraId="4EDE180D" w14:textId="77777777" w:rsidR="00C87FA6" w:rsidRDefault="00C87FA6" w:rsidP="00D6579E">
      <w:pPr>
        <w:ind w:left="284"/>
        <w:jc w:val="both"/>
        <w:rPr>
          <w:rFonts w:ascii="Tahoma" w:hAnsi="Tahoma" w:cs="Tahoma"/>
          <w:color w:val="1F1F1F"/>
          <w:sz w:val="24"/>
          <w:szCs w:val="24"/>
        </w:rPr>
      </w:pPr>
    </w:p>
    <w:p w14:paraId="70E89731" w14:textId="228C77ED" w:rsidR="00C87FA6" w:rsidRDefault="00C87FA6" w:rsidP="00D6579E">
      <w:pPr>
        <w:ind w:left="284"/>
        <w:jc w:val="both"/>
        <w:rPr>
          <w:rFonts w:ascii="Tahoma" w:hAnsi="Tahoma" w:cs="Tahoma"/>
          <w:color w:val="1F1F1F"/>
          <w:sz w:val="24"/>
          <w:szCs w:val="24"/>
        </w:rPr>
      </w:pPr>
    </w:p>
    <w:p w14:paraId="01E193C5" w14:textId="45EEA9C8" w:rsidR="00CE7133" w:rsidRDefault="00CE7133" w:rsidP="00D6579E">
      <w:pPr>
        <w:ind w:left="284"/>
        <w:jc w:val="both"/>
        <w:rPr>
          <w:rFonts w:ascii="Tahoma" w:hAnsi="Tahoma" w:cs="Tahoma"/>
          <w:color w:val="1F1F1F"/>
          <w:sz w:val="24"/>
          <w:szCs w:val="24"/>
        </w:rPr>
      </w:pPr>
    </w:p>
    <w:p w14:paraId="6FF446DB" w14:textId="094F314E" w:rsidR="00CE7133" w:rsidRDefault="00CE7133" w:rsidP="00D6579E">
      <w:pPr>
        <w:ind w:left="284"/>
        <w:jc w:val="both"/>
        <w:rPr>
          <w:rFonts w:ascii="Tahoma" w:hAnsi="Tahoma" w:cs="Tahoma"/>
          <w:color w:val="1F1F1F"/>
          <w:sz w:val="24"/>
          <w:szCs w:val="24"/>
        </w:rPr>
      </w:pPr>
    </w:p>
    <w:p w14:paraId="407145E8" w14:textId="77777777" w:rsidR="00360589" w:rsidRPr="001E487E" w:rsidRDefault="00360589" w:rsidP="00C87FA6">
      <w:pPr>
        <w:spacing w:line="480" w:lineRule="auto"/>
        <w:jc w:val="both"/>
        <w:rPr>
          <w:rFonts w:ascii="Tahoma" w:hAnsi="Tahoma" w:cs="Tahoma"/>
          <w:color w:val="000000"/>
          <w:sz w:val="25"/>
          <w:szCs w:val="25"/>
        </w:rPr>
      </w:pPr>
    </w:p>
    <w:sectPr w:rsidR="00360589" w:rsidRPr="001E487E" w:rsidSect="001F59E7">
      <w:headerReference w:type="default" r:id="rId7"/>
      <w:pgSz w:w="11906" w:h="16838"/>
      <w:pgMar w:top="1170" w:right="707" w:bottom="8"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9D685" w14:textId="77777777" w:rsidR="00C7625F" w:rsidRDefault="00C7625F">
      <w:r>
        <w:separator/>
      </w:r>
    </w:p>
  </w:endnote>
  <w:endnote w:type="continuationSeparator" w:id="0">
    <w:p w14:paraId="391CBE76" w14:textId="77777777" w:rsidR="00C7625F" w:rsidRDefault="00C76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9341" w14:textId="77777777" w:rsidR="00C7625F" w:rsidRDefault="00C7625F">
      <w:r>
        <w:separator/>
      </w:r>
    </w:p>
  </w:footnote>
  <w:footnote w:type="continuationSeparator" w:id="0">
    <w:p w14:paraId="391576A7" w14:textId="77777777" w:rsidR="00C7625F" w:rsidRDefault="00C76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60ED6D2D" w:rsidR="0032059F" w:rsidRDefault="0069352F" w:rsidP="0032059F">
    <w:pPr>
      <w:jc w:val="right"/>
      <w:rPr>
        <w:rFonts w:ascii="Century Gothic" w:eastAsia="Calibri" w:hAnsi="Century Gothic"/>
        <w:color w:val="FFFFFF"/>
        <w:sz w:val="16"/>
        <w:szCs w:val="16"/>
      </w:rPr>
    </w:pPr>
    <w:r>
      <w:rPr>
        <w:rFonts w:ascii="Century Gothic" w:eastAsia="Calibri" w:hAnsi="Century Gothic"/>
        <w:sz w:val="16"/>
        <w:szCs w:val="16"/>
      </w:rPr>
      <w:t xml:space="preserve">             </w:t>
    </w:r>
  </w:p>
  <w:p w14:paraId="66CA0FE2" w14:textId="0F8239A8" w:rsidR="00B14580" w:rsidRDefault="0032059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4513C226">
          <wp:simplePos x="0" y="0"/>
          <wp:positionH relativeFrom="margin">
            <wp:posOffset>82550</wp:posOffset>
          </wp:positionH>
          <wp:positionV relativeFrom="page">
            <wp:posOffset>290830</wp:posOffset>
          </wp:positionV>
          <wp:extent cx="790575" cy="765810"/>
          <wp:effectExtent l="0" t="0" r="9525" b="0"/>
          <wp:wrapTight wrapText="bothSides">
            <wp:wrapPolygon edited="0">
              <wp:start x="0" y="0"/>
              <wp:lineTo x="0" y="20955"/>
              <wp:lineTo x="21340" y="20955"/>
              <wp:lineTo x="21340" y="0"/>
              <wp:lineTo x="0" y="0"/>
            </wp:wrapPolygon>
          </wp:wrapTight>
          <wp:docPr id="1410706970" name="Picture 141070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769EAE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B211980"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EB14DF4"/>
    <w:multiLevelType w:val="hybridMultilevel"/>
    <w:tmpl w:val="ED569904"/>
    <w:lvl w:ilvl="0" w:tplc="680E6C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56493"/>
    <w:multiLevelType w:val="hybridMultilevel"/>
    <w:tmpl w:val="4E7AF6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4D957D2"/>
    <w:multiLevelType w:val="hybridMultilevel"/>
    <w:tmpl w:val="22D6C1BC"/>
    <w:lvl w:ilvl="0" w:tplc="4009000B">
      <w:start w:val="1"/>
      <w:numFmt w:val="bullet"/>
      <w:lvlText w:val=""/>
      <w:lvlJc w:val="left"/>
      <w:pPr>
        <w:ind w:left="940"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C0F469B"/>
    <w:multiLevelType w:val="multilevel"/>
    <w:tmpl w:val="CAA6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566557"/>
    <w:multiLevelType w:val="hybridMultilevel"/>
    <w:tmpl w:val="A9B061B2"/>
    <w:lvl w:ilvl="0" w:tplc="E08AB4F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5BFB02EE"/>
    <w:multiLevelType w:val="hybridMultilevel"/>
    <w:tmpl w:val="A724B786"/>
    <w:lvl w:ilvl="0" w:tplc="40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66826011"/>
    <w:multiLevelType w:val="hybridMultilevel"/>
    <w:tmpl w:val="81947F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6FBF51C1"/>
    <w:multiLevelType w:val="multilevel"/>
    <w:tmpl w:val="2F8A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336822">
    <w:abstractNumId w:val="9"/>
  </w:num>
  <w:num w:numId="2" w16cid:durableId="88546215">
    <w:abstractNumId w:val="7"/>
  </w:num>
  <w:num w:numId="3" w16cid:durableId="284431112">
    <w:abstractNumId w:val="6"/>
  </w:num>
  <w:num w:numId="4" w16cid:durableId="2025788005">
    <w:abstractNumId w:val="5"/>
  </w:num>
  <w:num w:numId="5" w16cid:durableId="1961642026">
    <w:abstractNumId w:val="4"/>
  </w:num>
  <w:num w:numId="6" w16cid:durableId="396830445">
    <w:abstractNumId w:val="8"/>
  </w:num>
  <w:num w:numId="7" w16cid:durableId="823469839">
    <w:abstractNumId w:val="3"/>
  </w:num>
  <w:num w:numId="8" w16cid:durableId="2083679584">
    <w:abstractNumId w:val="2"/>
  </w:num>
  <w:num w:numId="9" w16cid:durableId="382946794">
    <w:abstractNumId w:val="1"/>
  </w:num>
  <w:num w:numId="10" w16cid:durableId="295452707">
    <w:abstractNumId w:val="0"/>
  </w:num>
  <w:num w:numId="11" w16cid:durableId="859706285">
    <w:abstractNumId w:val="12"/>
  </w:num>
  <w:num w:numId="12" w16cid:durableId="920525461">
    <w:abstractNumId w:val="15"/>
  </w:num>
  <w:num w:numId="13" w16cid:durableId="356665271">
    <w:abstractNumId w:val="11"/>
  </w:num>
  <w:num w:numId="14" w16cid:durableId="1415593944">
    <w:abstractNumId w:val="20"/>
  </w:num>
  <w:num w:numId="15" w16cid:durableId="1324745823">
    <w:abstractNumId w:val="16"/>
  </w:num>
  <w:num w:numId="16" w16cid:durableId="2042780299">
    <w:abstractNumId w:val="21"/>
  </w:num>
  <w:num w:numId="17" w16cid:durableId="294257918">
    <w:abstractNumId w:val="22"/>
  </w:num>
  <w:num w:numId="18" w16cid:durableId="1011378370">
    <w:abstractNumId w:val="14"/>
  </w:num>
  <w:num w:numId="19" w16cid:durableId="1709794137">
    <w:abstractNumId w:val="19"/>
  </w:num>
  <w:num w:numId="20" w16cid:durableId="126823913">
    <w:abstractNumId w:val="13"/>
  </w:num>
  <w:num w:numId="21" w16cid:durableId="140197552">
    <w:abstractNumId w:val="18"/>
  </w:num>
  <w:num w:numId="22" w16cid:durableId="956907304">
    <w:abstractNumId w:val="10"/>
  </w:num>
  <w:num w:numId="23" w16cid:durableId="964582231">
    <w:abstractNumId w:val="17"/>
  </w:num>
  <w:num w:numId="24" w16cid:durableId="9696749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720"/>
    <w:rsid w:val="00035D9D"/>
    <w:rsid w:val="000450C6"/>
    <w:rsid w:val="00045AAD"/>
    <w:rsid w:val="00050A31"/>
    <w:rsid w:val="000716D2"/>
    <w:rsid w:val="00071AAB"/>
    <w:rsid w:val="00076EA7"/>
    <w:rsid w:val="00082091"/>
    <w:rsid w:val="000A596F"/>
    <w:rsid w:val="000B2219"/>
    <w:rsid w:val="000B76C4"/>
    <w:rsid w:val="000C5610"/>
    <w:rsid w:val="000E3229"/>
    <w:rsid w:val="000E6552"/>
    <w:rsid w:val="000F334E"/>
    <w:rsid w:val="000F3A4F"/>
    <w:rsid w:val="000F59AC"/>
    <w:rsid w:val="00117CFF"/>
    <w:rsid w:val="00121CFB"/>
    <w:rsid w:val="00130D16"/>
    <w:rsid w:val="001364FE"/>
    <w:rsid w:val="001368DD"/>
    <w:rsid w:val="001476A0"/>
    <w:rsid w:val="00147DB3"/>
    <w:rsid w:val="001517A1"/>
    <w:rsid w:val="001518A5"/>
    <w:rsid w:val="0015747D"/>
    <w:rsid w:val="00170095"/>
    <w:rsid w:val="00170E4F"/>
    <w:rsid w:val="001743F4"/>
    <w:rsid w:val="0017744B"/>
    <w:rsid w:val="00187C33"/>
    <w:rsid w:val="0019266F"/>
    <w:rsid w:val="001936B7"/>
    <w:rsid w:val="00196AB1"/>
    <w:rsid w:val="001A21FE"/>
    <w:rsid w:val="001B29F9"/>
    <w:rsid w:val="001C0C20"/>
    <w:rsid w:val="001C333F"/>
    <w:rsid w:val="001D02DE"/>
    <w:rsid w:val="001D2BA0"/>
    <w:rsid w:val="001E0D46"/>
    <w:rsid w:val="001E3E29"/>
    <w:rsid w:val="001E487E"/>
    <w:rsid w:val="001F08DE"/>
    <w:rsid w:val="001F59E7"/>
    <w:rsid w:val="001F5E65"/>
    <w:rsid w:val="00201333"/>
    <w:rsid w:val="00210EE4"/>
    <w:rsid w:val="00210FA7"/>
    <w:rsid w:val="00216417"/>
    <w:rsid w:val="00217E71"/>
    <w:rsid w:val="00247F81"/>
    <w:rsid w:val="0026631D"/>
    <w:rsid w:val="00272108"/>
    <w:rsid w:val="002A5606"/>
    <w:rsid w:val="002C2F53"/>
    <w:rsid w:val="002D0BC4"/>
    <w:rsid w:val="002F1995"/>
    <w:rsid w:val="0032059F"/>
    <w:rsid w:val="00322356"/>
    <w:rsid w:val="0033518C"/>
    <w:rsid w:val="00337606"/>
    <w:rsid w:val="00342855"/>
    <w:rsid w:val="003437C2"/>
    <w:rsid w:val="003437EF"/>
    <w:rsid w:val="00345579"/>
    <w:rsid w:val="00347D11"/>
    <w:rsid w:val="00352C68"/>
    <w:rsid w:val="0036038D"/>
    <w:rsid w:val="00360589"/>
    <w:rsid w:val="003735B5"/>
    <w:rsid w:val="00377186"/>
    <w:rsid w:val="0037797E"/>
    <w:rsid w:val="00391462"/>
    <w:rsid w:val="003A1C03"/>
    <w:rsid w:val="003B6940"/>
    <w:rsid w:val="003C3196"/>
    <w:rsid w:val="003C71E6"/>
    <w:rsid w:val="003D1396"/>
    <w:rsid w:val="00414627"/>
    <w:rsid w:val="00420B16"/>
    <w:rsid w:val="00421AFA"/>
    <w:rsid w:val="00425D63"/>
    <w:rsid w:val="004271C2"/>
    <w:rsid w:val="00461DF9"/>
    <w:rsid w:val="004643D8"/>
    <w:rsid w:val="0048205E"/>
    <w:rsid w:val="004831C3"/>
    <w:rsid w:val="00497C24"/>
    <w:rsid w:val="004B3216"/>
    <w:rsid w:val="004C7BA5"/>
    <w:rsid w:val="004D2AEC"/>
    <w:rsid w:val="004D378B"/>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5662"/>
    <w:rsid w:val="005E7065"/>
    <w:rsid w:val="005E759A"/>
    <w:rsid w:val="005F0F78"/>
    <w:rsid w:val="006002EB"/>
    <w:rsid w:val="006128EF"/>
    <w:rsid w:val="006264B4"/>
    <w:rsid w:val="00635DE5"/>
    <w:rsid w:val="00643033"/>
    <w:rsid w:val="00644CC3"/>
    <w:rsid w:val="0065245E"/>
    <w:rsid w:val="00661468"/>
    <w:rsid w:val="006649F0"/>
    <w:rsid w:val="0066615D"/>
    <w:rsid w:val="0067245D"/>
    <w:rsid w:val="00676A3D"/>
    <w:rsid w:val="00683CF5"/>
    <w:rsid w:val="0068470E"/>
    <w:rsid w:val="006865BA"/>
    <w:rsid w:val="0069352F"/>
    <w:rsid w:val="00695DCD"/>
    <w:rsid w:val="006A05CC"/>
    <w:rsid w:val="006A203E"/>
    <w:rsid w:val="006A34FA"/>
    <w:rsid w:val="006A35A7"/>
    <w:rsid w:val="006A5082"/>
    <w:rsid w:val="006C1785"/>
    <w:rsid w:val="006C5D86"/>
    <w:rsid w:val="006C7C59"/>
    <w:rsid w:val="006D0147"/>
    <w:rsid w:val="00705C8D"/>
    <w:rsid w:val="007152D7"/>
    <w:rsid w:val="007225E2"/>
    <w:rsid w:val="00736216"/>
    <w:rsid w:val="0074054D"/>
    <w:rsid w:val="00746C14"/>
    <w:rsid w:val="007543CD"/>
    <w:rsid w:val="00757FC8"/>
    <w:rsid w:val="00762F19"/>
    <w:rsid w:val="007A104A"/>
    <w:rsid w:val="007A65F9"/>
    <w:rsid w:val="007A7A6C"/>
    <w:rsid w:val="007B6B21"/>
    <w:rsid w:val="007C2C59"/>
    <w:rsid w:val="007C3556"/>
    <w:rsid w:val="007C794F"/>
    <w:rsid w:val="007E433B"/>
    <w:rsid w:val="007F6994"/>
    <w:rsid w:val="00801F23"/>
    <w:rsid w:val="008048EF"/>
    <w:rsid w:val="008251F8"/>
    <w:rsid w:val="00830478"/>
    <w:rsid w:val="00831980"/>
    <w:rsid w:val="008332A4"/>
    <w:rsid w:val="00834240"/>
    <w:rsid w:val="00837632"/>
    <w:rsid w:val="008441B8"/>
    <w:rsid w:val="00846B48"/>
    <w:rsid w:val="0085640F"/>
    <w:rsid w:val="008567AA"/>
    <w:rsid w:val="00861E15"/>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67DA8"/>
    <w:rsid w:val="00984C93"/>
    <w:rsid w:val="009855EC"/>
    <w:rsid w:val="00987CE1"/>
    <w:rsid w:val="0099405C"/>
    <w:rsid w:val="009A1100"/>
    <w:rsid w:val="009B27AA"/>
    <w:rsid w:val="009C600F"/>
    <w:rsid w:val="009D3723"/>
    <w:rsid w:val="009E0171"/>
    <w:rsid w:val="009E04F2"/>
    <w:rsid w:val="00A00745"/>
    <w:rsid w:val="00A03B7B"/>
    <w:rsid w:val="00A05BB6"/>
    <w:rsid w:val="00A13D12"/>
    <w:rsid w:val="00A200C9"/>
    <w:rsid w:val="00A250D5"/>
    <w:rsid w:val="00A26E90"/>
    <w:rsid w:val="00A32F56"/>
    <w:rsid w:val="00A36028"/>
    <w:rsid w:val="00A45485"/>
    <w:rsid w:val="00A47EA1"/>
    <w:rsid w:val="00A86E40"/>
    <w:rsid w:val="00A91424"/>
    <w:rsid w:val="00A9467C"/>
    <w:rsid w:val="00AA2C77"/>
    <w:rsid w:val="00AB2CF2"/>
    <w:rsid w:val="00AC3FB9"/>
    <w:rsid w:val="00AC4E7D"/>
    <w:rsid w:val="00AC702A"/>
    <w:rsid w:val="00AD0FA7"/>
    <w:rsid w:val="00AD226F"/>
    <w:rsid w:val="00AD2C3E"/>
    <w:rsid w:val="00AF292B"/>
    <w:rsid w:val="00B13A52"/>
    <w:rsid w:val="00B13CDB"/>
    <w:rsid w:val="00B14580"/>
    <w:rsid w:val="00B161E7"/>
    <w:rsid w:val="00B24CF4"/>
    <w:rsid w:val="00B26993"/>
    <w:rsid w:val="00B275F5"/>
    <w:rsid w:val="00B4570C"/>
    <w:rsid w:val="00B51D14"/>
    <w:rsid w:val="00B5208C"/>
    <w:rsid w:val="00B5709B"/>
    <w:rsid w:val="00B60B3A"/>
    <w:rsid w:val="00B60D01"/>
    <w:rsid w:val="00B634AA"/>
    <w:rsid w:val="00B70F32"/>
    <w:rsid w:val="00B74876"/>
    <w:rsid w:val="00B74A36"/>
    <w:rsid w:val="00B77453"/>
    <w:rsid w:val="00B85527"/>
    <w:rsid w:val="00B873B5"/>
    <w:rsid w:val="00B9683E"/>
    <w:rsid w:val="00BB0345"/>
    <w:rsid w:val="00BB7C2B"/>
    <w:rsid w:val="00BC1664"/>
    <w:rsid w:val="00BC2546"/>
    <w:rsid w:val="00BD636C"/>
    <w:rsid w:val="00BE1C9F"/>
    <w:rsid w:val="00BE41BC"/>
    <w:rsid w:val="00BF2D99"/>
    <w:rsid w:val="00BF3E13"/>
    <w:rsid w:val="00C05085"/>
    <w:rsid w:val="00C14F85"/>
    <w:rsid w:val="00C1593D"/>
    <w:rsid w:val="00C17FA6"/>
    <w:rsid w:val="00C45227"/>
    <w:rsid w:val="00C53BF1"/>
    <w:rsid w:val="00C56C7E"/>
    <w:rsid w:val="00C644CF"/>
    <w:rsid w:val="00C73C0F"/>
    <w:rsid w:val="00C7625F"/>
    <w:rsid w:val="00C76B1F"/>
    <w:rsid w:val="00C776A4"/>
    <w:rsid w:val="00C87FA6"/>
    <w:rsid w:val="00C904C2"/>
    <w:rsid w:val="00CA2C6C"/>
    <w:rsid w:val="00CB030E"/>
    <w:rsid w:val="00CB0652"/>
    <w:rsid w:val="00CC0600"/>
    <w:rsid w:val="00CC586C"/>
    <w:rsid w:val="00CC78AC"/>
    <w:rsid w:val="00CE7133"/>
    <w:rsid w:val="00CF3120"/>
    <w:rsid w:val="00CF7953"/>
    <w:rsid w:val="00D05E87"/>
    <w:rsid w:val="00D07232"/>
    <w:rsid w:val="00D10245"/>
    <w:rsid w:val="00D21BDD"/>
    <w:rsid w:val="00D327C8"/>
    <w:rsid w:val="00D33281"/>
    <w:rsid w:val="00D34210"/>
    <w:rsid w:val="00D464E1"/>
    <w:rsid w:val="00D6579E"/>
    <w:rsid w:val="00D65F07"/>
    <w:rsid w:val="00D704F3"/>
    <w:rsid w:val="00D8296D"/>
    <w:rsid w:val="00D82D1E"/>
    <w:rsid w:val="00D92BB7"/>
    <w:rsid w:val="00DC76D2"/>
    <w:rsid w:val="00DD30ED"/>
    <w:rsid w:val="00DE29DD"/>
    <w:rsid w:val="00DE34B8"/>
    <w:rsid w:val="00DF03A7"/>
    <w:rsid w:val="00E00548"/>
    <w:rsid w:val="00E03670"/>
    <w:rsid w:val="00E05D9F"/>
    <w:rsid w:val="00E44769"/>
    <w:rsid w:val="00E64C21"/>
    <w:rsid w:val="00E66F64"/>
    <w:rsid w:val="00E67631"/>
    <w:rsid w:val="00E7798A"/>
    <w:rsid w:val="00E81656"/>
    <w:rsid w:val="00EC24C6"/>
    <w:rsid w:val="00ED234D"/>
    <w:rsid w:val="00EF2933"/>
    <w:rsid w:val="00F025E9"/>
    <w:rsid w:val="00F05146"/>
    <w:rsid w:val="00F1115D"/>
    <w:rsid w:val="00F25B18"/>
    <w:rsid w:val="00F34C5D"/>
    <w:rsid w:val="00F3513C"/>
    <w:rsid w:val="00F465C5"/>
    <w:rsid w:val="00F5180D"/>
    <w:rsid w:val="00F51B21"/>
    <w:rsid w:val="00F51D87"/>
    <w:rsid w:val="00F52DA3"/>
    <w:rsid w:val="00F76378"/>
    <w:rsid w:val="00F8079E"/>
    <w:rsid w:val="00F830CE"/>
    <w:rsid w:val="00F8455C"/>
    <w:rsid w:val="00F909F8"/>
    <w:rsid w:val="00F945EF"/>
    <w:rsid w:val="00FA24FC"/>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paragraph" w:customStyle="1" w:styleId="Default">
    <w:name w:val="Default"/>
    <w:rsid w:val="00CE7133"/>
    <w:pPr>
      <w:autoSpaceDE w:val="0"/>
      <w:autoSpaceDN w:val="0"/>
      <w:adjustRightInd w:val="0"/>
    </w:pPr>
    <w:rPr>
      <w:rFonts w:ascii="Tahoma" w:hAnsi="Tahoma" w:cs="Tahom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2857135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59842172">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8</cp:revision>
  <cp:lastPrinted>2026-08-12T06:04:00Z</cp:lastPrinted>
  <dcterms:created xsi:type="dcterms:W3CDTF">2026-08-12T05:56:00Z</dcterms:created>
  <dcterms:modified xsi:type="dcterms:W3CDTF">2026-08-12T06:04:00Z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