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0862" w14:textId="77777777" w:rsidR="007B083E" w:rsidRDefault="00692719" w:rsidP="00692719">
      <w:pPr>
        <w:spacing w:line="276" w:lineRule="auto"/>
        <w:jc w:val="both"/>
        <w:rPr>
          <w:rFonts w:ascii="Tahoma" w:hAnsi="Tahoma" w:cs="Tahoma"/>
          <w:b/>
          <w:bCs/>
          <w:color w:val="1F1F1F"/>
        </w:rPr>
      </w:pPr>
      <w:r w:rsidRPr="00692719">
        <w:rPr>
          <w:rFonts w:ascii="Tahoma" w:hAnsi="Tahoma" w:cs="Tahoma"/>
          <w:b/>
          <w:bCs/>
          <w:color w:val="1F1F1F"/>
        </w:rPr>
        <w:t>Subject: Record</w:t>
      </w:r>
      <w:r w:rsidR="00C87E69" w:rsidRPr="00692719">
        <w:rPr>
          <w:rFonts w:ascii="Tahoma" w:hAnsi="Tahoma" w:cs="Tahoma"/>
          <w:b/>
          <w:bCs/>
          <w:color w:val="1F1F1F"/>
        </w:rPr>
        <w:t xml:space="preserve"> note of </w:t>
      </w:r>
      <w:r w:rsidR="00C715DB" w:rsidRPr="00692719">
        <w:rPr>
          <w:rFonts w:ascii="Tahoma" w:hAnsi="Tahoma" w:cs="Tahoma"/>
          <w:b/>
          <w:bCs/>
          <w:color w:val="1F1F1F"/>
        </w:rPr>
        <w:t xml:space="preserve">the </w:t>
      </w:r>
      <w:r w:rsidR="00C87E69" w:rsidRPr="00692719">
        <w:rPr>
          <w:rFonts w:ascii="Tahoma" w:hAnsi="Tahoma" w:cs="Tahoma"/>
          <w:b/>
          <w:bCs/>
          <w:color w:val="1F1F1F"/>
        </w:rPr>
        <w:t>meeting</w:t>
      </w:r>
      <w:r w:rsidR="007B083E">
        <w:rPr>
          <w:rFonts w:ascii="Tahoma" w:hAnsi="Tahoma" w:cs="Tahoma"/>
          <w:b/>
          <w:bCs/>
          <w:color w:val="1F1F1F"/>
        </w:rPr>
        <w:t xml:space="preserve"> on 07-07-2025.</w:t>
      </w:r>
    </w:p>
    <w:p w14:paraId="33A767A5" w14:textId="301A726D" w:rsidR="00C75E5E" w:rsidRPr="00C75E5E" w:rsidRDefault="00C715DB" w:rsidP="00C45A6D">
      <w:pPr>
        <w:spacing w:line="276" w:lineRule="auto"/>
        <w:jc w:val="both"/>
        <w:rPr>
          <w:rFonts w:ascii="Tahoma" w:hAnsi="Tahoma" w:cs="Tahoma"/>
          <w:color w:val="1F1F1F"/>
        </w:rPr>
      </w:pPr>
      <w:r w:rsidRPr="00C45A6D">
        <w:rPr>
          <w:rFonts w:ascii="Tahoma" w:hAnsi="Tahoma" w:cs="Tahoma"/>
          <w:color w:val="1F1F1F"/>
        </w:rPr>
        <w:t>The Principal, Kashmir Govt.</w:t>
      </w:r>
      <w:r w:rsidR="00446A64" w:rsidRPr="00C45A6D">
        <w:rPr>
          <w:rFonts w:ascii="Tahoma" w:hAnsi="Tahoma" w:cs="Tahoma"/>
          <w:color w:val="1F1F1F"/>
        </w:rPr>
        <w:t xml:space="preserve"> </w:t>
      </w:r>
      <w:r w:rsidRPr="00C45A6D">
        <w:rPr>
          <w:rFonts w:ascii="Tahoma" w:hAnsi="Tahoma" w:cs="Tahoma"/>
          <w:color w:val="1F1F1F"/>
        </w:rPr>
        <w:t xml:space="preserve">Polytechnic College Srinagar, J&amp;K chaired a meeting on </w:t>
      </w:r>
      <w:r w:rsidR="00C75E5E" w:rsidRPr="00C45A6D">
        <w:rPr>
          <w:rFonts w:ascii="Tahoma" w:hAnsi="Tahoma" w:cs="Tahoma"/>
          <w:color w:val="1F1F1F"/>
        </w:rPr>
        <w:t>07</w:t>
      </w:r>
      <w:r w:rsidR="00446A64" w:rsidRPr="00C45A6D">
        <w:rPr>
          <w:rFonts w:ascii="Tahoma" w:hAnsi="Tahoma" w:cs="Tahoma"/>
          <w:color w:val="1F1F1F"/>
        </w:rPr>
        <w:t>-</w:t>
      </w:r>
      <w:r w:rsidRPr="00C45A6D">
        <w:rPr>
          <w:rFonts w:ascii="Tahoma" w:hAnsi="Tahoma" w:cs="Tahoma"/>
          <w:color w:val="1F1F1F"/>
        </w:rPr>
        <w:t>0</w:t>
      </w:r>
      <w:r w:rsidR="00C75E5E" w:rsidRPr="00C45A6D">
        <w:rPr>
          <w:rFonts w:ascii="Tahoma" w:hAnsi="Tahoma" w:cs="Tahoma"/>
          <w:color w:val="1F1F1F"/>
        </w:rPr>
        <w:t>7</w:t>
      </w:r>
      <w:r w:rsidR="00446A64" w:rsidRPr="00C45A6D">
        <w:rPr>
          <w:rFonts w:ascii="Tahoma" w:hAnsi="Tahoma" w:cs="Tahoma"/>
          <w:color w:val="1F1F1F"/>
        </w:rPr>
        <w:t>-</w:t>
      </w:r>
      <w:r w:rsidRPr="00C45A6D">
        <w:rPr>
          <w:rFonts w:ascii="Tahoma" w:hAnsi="Tahoma" w:cs="Tahoma"/>
          <w:color w:val="1F1F1F"/>
        </w:rPr>
        <w:t xml:space="preserve">2025 at </w:t>
      </w:r>
      <w:r w:rsidR="00C75E5E" w:rsidRPr="00C45A6D">
        <w:rPr>
          <w:rFonts w:ascii="Tahoma" w:hAnsi="Tahoma" w:cs="Tahoma"/>
          <w:color w:val="1F1F1F"/>
        </w:rPr>
        <w:t>3</w:t>
      </w:r>
      <w:r w:rsidRPr="00C45A6D">
        <w:rPr>
          <w:rFonts w:ascii="Tahoma" w:hAnsi="Tahoma" w:cs="Tahoma"/>
          <w:color w:val="1F1F1F"/>
        </w:rPr>
        <w:t>:00 PM in h</w:t>
      </w:r>
      <w:r w:rsidR="00A15065" w:rsidRPr="00C45A6D">
        <w:rPr>
          <w:rFonts w:ascii="Tahoma" w:hAnsi="Tahoma" w:cs="Tahoma"/>
          <w:color w:val="1F1F1F"/>
        </w:rPr>
        <w:t>er</w:t>
      </w:r>
      <w:r w:rsidRPr="00C45A6D">
        <w:rPr>
          <w:rFonts w:ascii="Tahoma" w:hAnsi="Tahoma" w:cs="Tahoma"/>
          <w:color w:val="1F1F1F"/>
        </w:rPr>
        <w:t xml:space="preserve"> offic</w:t>
      </w:r>
      <w:r w:rsidR="00D87A4F">
        <w:rPr>
          <w:rFonts w:ascii="Tahoma" w:hAnsi="Tahoma" w:cs="Tahoma"/>
          <w:color w:val="1F1F1F"/>
        </w:rPr>
        <w:t xml:space="preserve">e chamber </w:t>
      </w:r>
      <w:r w:rsidR="001552B1" w:rsidRPr="00C45A6D">
        <w:rPr>
          <w:rFonts w:ascii="Tahoma" w:hAnsi="Tahoma" w:cs="Tahoma"/>
          <w:color w:val="1F1F1F"/>
        </w:rPr>
        <w:t xml:space="preserve">regarding </w:t>
      </w:r>
      <w:r w:rsidR="00C75E5E" w:rsidRPr="00C45A6D">
        <w:rPr>
          <w:rFonts w:ascii="Tahoma" w:hAnsi="Tahoma" w:cs="Tahoma"/>
          <w:color w:val="1F1F1F"/>
        </w:rPr>
        <w:t xml:space="preserve">various concerns of the </w:t>
      </w:r>
      <w:r w:rsidR="00C45A6D" w:rsidRPr="00C45A6D">
        <w:rPr>
          <w:rFonts w:ascii="Tahoma" w:hAnsi="Tahoma" w:cs="Tahoma"/>
          <w:color w:val="1F1F1F"/>
        </w:rPr>
        <w:t>Institution</w:t>
      </w:r>
      <w:r w:rsidR="001552B1" w:rsidRPr="00C45A6D">
        <w:rPr>
          <w:rFonts w:ascii="Tahoma" w:hAnsi="Tahoma" w:cs="Tahoma"/>
          <w:color w:val="1F1F1F"/>
        </w:rPr>
        <w:t xml:space="preserve"> All</w:t>
      </w:r>
      <w:r w:rsidRPr="00C45A6D">
        <w:rPr>
          <w:rFonts w:ascii="Tahoma" w:hAnsi="Tahoma" w:cs="Tahoma"/>
          <w:color w:val="1F1F1F"/>
        </w:rPr>
        <w:t xml:space="preserve"> the HOD’s, Incharge HOD’s,</w:t>
      </w:r>
      <w:r w:rsidR="00446A64" w:rsidRPr="00C45A6D">
        <w:rPr>
          <w:rFonts w:ascii="Tahoma" w:hAnsi="Tahoma" w:cs="Tahoma"/>
          <w:color w:val="1F1F1F"/>
        </w:rPr>
        <w:t xml:space="preserve"> </w:t>
      </w:r>
      <w:r w:rsidRPr="00C45A6D">
        <w:rPr>
          <w:rFonts w:ascii="Tahoma" w:hAnsi="Tahoma" w:cs="Tahoma"/>
          <w:color w:val="1F1F1F"/>
        </w:rPr>
        <w:t>Training &amp; Placement Officer</w:t>
      </w:r>
      <w:r w:rsidR="001552B1" w:rsidRPr="00C45A6D">
        <w:rPr>
          <w:rFonts w:ascii="Tahoma" w:hAnsi="Tahoma" w:cs="Tahoma"/>
          <w:color w:val="1F1F1F"/>
        </w:rPr>
        <w:t xml:space="preserve"> and Incharge procurement</w:t>
      </w:r>
      <w:r w:rsidRPr="00C45A6D">
        <w:rPr>
          <w:rFonts w:ascii="Tahoma" w:hAnsi="Tahoma" w:cs="Tahoma"/>
          <w:color w:val="1F1F1F"/>
        </w:rPr>
        <w:t xml:space="preserve"> attended the </w:t>
      </w:r>
      <w:r w:rsidR="00457EEF" w:rsidRPr="00C45A6D">
        <w:rPr>
          <w:rFonts w:ascii="Tahoma" w:hAnsi="Tahoma" w:cs="Tahoma"/>
          <w:color w:val="1F1F1F"/>
        </w:rPr>
        <w:t>meeting. Following</w:t>
      </w:r>
      <w:r w:rsidR="00446A64" w:rsidRPr="00C45A6D">
        <w:rPr>
          <w:rFonts w:ascii="Tahoma" w:hAnsi="Tahoma" w:cs="Tahoma"/>
          <w:color w:val="1F1F1F"/>
        </w:rPr>
        <w:t xml:space="preserve"> a comprehensive discussion, the chair made the following decisions:</w:t>
      </w:r>
    </w:p>
    <w:p w14:paraId="383FE502" w14:textId="77777777" w:rsidR="00C75E5E" w:rsidRPr="00C75E5E" w:rsidRDefault="00C75E5E" w:rsidP="00EC6562">
      <w:pPr>
        <w:tabs>
          <w:tab w:val="left" w:pos="90"/>
          <w:tab w:val="left" w:pos="180"/>
        </w:tabs>
        <w:spacing w:after="100" w:afterAutospacing="1"/>
        <w:jc w:val="both"/>
        <w:rPr>
          <w:rFonts w:ascii="Tahoma" w:hAnsi="Tahoma" w:cs="Tahoma"/>
          <w:b/>
          <w:bCs/>
        </w:rPr>
      </w:pPr>
      <w:r w:rsidRPr="00C75E5E">
        <w:rPr>
          <w:rFonts w:ascii="Tahoma" w:hAnsi="Tahoma" w:cs="Tahoma"/>
          <w:b/>
          <w:bCs/>
        </w:rPr>
        <w:t>I. Building Plans &amp; Departmental Relocation</w:t>
      </w:r>
    </w:p>
    <w:p w14:paraId="06413CD2" w14:textId="66D1DD70" w:rsidR="00C75E5E" w:rsidRPr="00C75E5E" w:rsidRDefault="00C75E5E" w:rsidP="00EC6562">
      <w:pPr>
        <w:numPr>
          <w:ilvl w:val="0"/>
          <w:numId w:val="26"/>
        </w:numPr>
        <w:tabs>
          <w:tab w:val="clear" w:pos="720"/>
          <w:tab w:val="left" w:pos="90"/>
          <w:tab w:val="left" w:pos="180"/>
        </w:tabs>
        <w:spacing w:after="100" w:afterAutospacing="1"/>
        <w:jc w:val="both"/>
        <w:rPr>
          <w:rFonts w:ascii="Tahoma" w:hAnsi="Tahoma" w:cs="Tahoma"/>
        </w:rPr>
      </w:pPr>
      <w:r w:rsidRPr="009C0141">
        <w:rPr>
          <w:rFonts w:ascii="Tahoma" w:hAnsi="Tahoma" w:cs="Tahoma"/>
        </w:rPr>
        <w:t>College Layout :</w:t>
      </w:r>
      <w:r w:rsidRPr="00C75E5E">
        <w:rPr>
          <w:rFonts w:ascii="Tahoma" w:hAnsi="Tahoma" w:cs="Tahoma"/>
        </w:rPr>
        <w:t xml:space="preserve"> Discussion centered on the proposed building plans for the college layout. The Civil Department is tasked with providing the comprehensive layout plan of the institution, including detailed specifications regarding the same.</w:t>
      </w:r>
    </w:p>
    <w:p w14:paraId="0FC6F585" w14:textId="6553ACEA" w:rsidR="00C75E5E" w:rsidRPr="00C75E5E" w:rsidRDefault="00C75E5E" w:rsidP="00EC6562">
      <w:pPr>
        <w:numPr>
          <w:ilvl w:val="0"/>
          <w:numId w:val="26"/>
        </w:numPr>
        <w:tabs>
          <w:tab w:val="left" w:pos="90"/>
          <w:tab w:val="left" w:pos="180"/>
        </w:tabs>
        <w:spacing w:after="100" w:afterAutospacing="1"/>
        <w:jc w:val="both"/>
        <w:rPr>
          <w:rFonts w:ascii="Tahoma" w:hAnsi="Tahoma" w:cs="Tahoma"/>
        </w:rPr>
      </w:pPr>
      <w:r w:rsidRPr="00C75E5E">
        <w:rPr>
          <w:rFonts w:ascii="Tahoma" w:hAnsi="Tahoma" w:cs="Tahoma"/>
        </w:rPr>
        <w:t>Relocation</w:t>
      </w:r>
      <w:r w:rsidR="00EC6562">
        <w:rPr>
          <w:rFonts w:ascii="Tahoma" w:hAnsi="Tahoma" w:cs="Tahoma"/>
        </w:rPr>
        <w:t xml:space="preserve"> of </w:t>
      </w:r>
      <w:r w:rsidR="00EC6562" w:rsidRPr="00C75E5E">
        <w:rPr>
          <w:rFonts w:ascii="Tahoma" w:hAnsi="Tahoma" w:cs="Tahoma"/>
        </w:rPr>
        <w:t xml:space="preserve">Leather Department </w:t>
      </w:r>
      <w:r w:rsidRPr="00C75E5E">
        <w:rPr>
          <w:rFonts w:ascii="Tahoma" w:hAnsi="Tahoma" w:cs="Tahoma"/>
        </w:rPr>
        <w:t>: It was decided that the Leather Department will be relocated to</w:t>
      </w:r>
      <w:r w:rsidR="00C45A6D">
        <w:rPr>
          <w:rFonts w:ascii="Tahoma" w:hAnsi="Tahoma" w:cs="Tahoma"/>
        </w:rPr>
        <w:t xml:space="preserve"> the First Floor of the </w:t>
      </w:r>
      <w:r w:rsidRPr="00C75E5E">
        <w:rPr>
          <w:rFonts w:ascii="Tahoma" w:hAnsi="Tahoma" w:cs="Tahoma"/>
        </w:rPr>
        <w:t>SIP</w:t>
      </w:r>
      <w:r w:rsidR="00C45A6D">
        <w:rPr>
          <w:rFonts w:ascii="Tahoma" w:hAnsi="Tahoma" w:cs="Tahoma"/>
        </w:rPr>
        <w:t>U building</w:t>
      </w:r>
      <w:r w:rsidRPr="00C75E5E">
        <w:rPr>
          <w:rFonts w:ascii="Tahoma" w:hAnsi="Tahoma" w:cs="Tahoma"/>
        </w:rPr>
        <w:t>.</w:t>
      </w:r>
    </w:p>
    <w:p w14:paraId="60F4610B" w14:textId="056B4F5B" w:rsidR="00C75E5E" w:rsidRPr="00C75E5E" w:rsidRDefault="00C75E5E" w:rsidP="00EC6562">
      <w:pPr>
        <w:numPr>
          <w:ilvl w:val="0"/>
          <w:numId w:val="26"/>
        </w:numPr>
        <w:tabs>
          <w:tab w:val="left" w:pos="90"/>
          <w:tab w:val="left" w:pos="180"/>
        </w:tabs>
        <w:spacing w:after="100" w:afterAutospacing="1"/>
        <w:jc w:val="both"/>
        <w:rPr>
          <w:rFonts w:ascii="Tahoma" w:hAnsi="Tahoma" w:cs="Tahoma"/>
        </w:rPr>
      </w:pPr>
      <w:r w:rsidRPr="00C75E5E">
        <w:rPr>
          <w:rFonts w:ascii="Tahoma" w:hAnsi="Tahoma" w:cs="Tahoma"/>
        </w:rPr>
        <w:t>The IT Department will be shifted to the 2nd Floor.</w:t>
      </w:r>
    </w:p>
    <w:p w14:paraId="1A3BCC59" w14:textId="77777777" w:rsidR="00C75E5E" w:rsidRPr="00C75E5E" w:rsidRDefault="00C75E5E" w:rsidP="00EC6562">
      <w:pPr>
        <w:tabs>
          <w:tab w:val="left" w:pos="90"/>
          <w:tab w:val="left" w:pos="180"/>
        </w:tabs>
        <w:spacing w:after="100" w:afterAutospacing="1"/>
        <w:jc w:val="both"/>
        <w:rPr>
          <w:rFonts w:ascii="Tahoma" w:hAnsi="Tahoma" w:cs="Tahoma"/>
          <w:b/>
          <w:bCs/>
        </w:rPr>
      </w:pPr>
      <w:r w:rsidRPr="00C75E5E">
        <w:rPr>
          <w:rFonts w:ascii="Tahoma" w:hAnsi="Tahoma" w:cs="Tahoma"/>
          <w:b/>
          <w:bCs/>
        </w:rPr>
        <w:t>II. 4th Semester Student Training Program</w:t>
      </w:r>
    </w:p>
    <w:p w14:paraId="05E1CFCC" w14:textId="43632BE7" w:rsidR="00C75E5E" w:rsidRPr="00C75E5E" w:rsidRDefault="00C75E5E" w:rsidP="00EC6562">
      <w:pPr>
        <w:numPr>
          <w:ilvl w:val="0"/>
          <w:numId w:val="27"/>
        </w:numPr>
        <w:tabs>
          <w:tab w:val="left" w:pos="90"/>
          <w:tab w:val="left" w:pos="180"/>
        </w:tabs>
        <w:spacing w:after="100" w:afterAutospacing="1"/>
        <w:jc w:val="both"/>
        <w:rPr>
          <w:rFonts w:ascii="Tahoma" w:hAnsi="Tahoma" w:cs="Tahoma"/>
        </w:rPr>
      </w:pPr>
      <w:r w:rsidRPr="00C75E5E">
        <w:rPr>
          <w:rFonts w:ascii="Tahoma" w:hAnsi="Tahoma" w:cs="Tahoma"/>
        </w:rPr>
        <w:t xml:space="preserve">One-Month Training: A mandatory one-month training program for all 4th-semester students is to be implemented strictly in accordance with the curriculum </w:t>
      </w:r>
      <w:r w:rsidR="00C45A6D" w:rsidRPr="00C75E5E">
        <w:rPr>
          <w:rFonts w:ascii="Tahoma" w:hAnsi="Tahoma" w:cs="Tahoma"/>
        </w:rPr>
        <w:t>requirements. All</w:t>
      </w:r>
      <w:r w:rsidRPr="00C75E5E">
        <w:rPr>
          <w:rFonts w:ascii="Tahoma" w:hAnsi="Tahoma" w:cs="Tahoma"/>
        </w:rPr>
        <w:t xml:space="preserve"> Heads of Departments (HODs) and Incharges are required to submit comprehensive training details pertinent to their respective </w:t>
      </w:r>
      <w:r w:rsidR="00C45A6D" w:rsidRPr="00C75E5E">
        <w:rPr>
          <w:rFonts w:ascii="Tahoma" w:hAnsi="Tahoma" w:cs="Tahoma"/>
        </w:rPr>
        <w:t xml:space="preserve">departments. </w:t>
      </w:r>
      <w:r w:rsidR="00C45A6D">
        <w:rPr>
          <w:rFonts w:ascii="Tahoma" w:hAnsi="Tahoma" w:cs="Tahoma"/>
        </w:rPr>
        <w:t>They</w:t>
      </w:r>
      <w:r w:rsidRPr="00C75E5E">
        <w:rPr>
          <w:rFonts w:ascii="Tahoma" w:hAnsi="Tahoma" w:cs="Tahoma"/>
        </w:rPr>
        <w:t xml:space="preserve"> are to provide a comprehensive list of organizations or locations where students are to undertake their training.</w:t>
      </w:r>
    </w:p>
    <w:p w14:paraId="42ED810D" w14:textId="77777777" w:rsidR="00C75E5E" w:rsidRPr="00C75E5E" w:rsidRDefault="00C75E5E" w:rsidP="00EC6562">
      <w:pPr>
        <w:tabs>
          <w:tab w:val="left" w:pos="90"/>
          <w:tab w:val="left" w:pos="180"/>
        </w:tabs>
        <w:spacing w:after="100" w:afterAutospacing="1"/>
        <w:jc w:val="both"/>
        <w:rPr>
          <w:rFonts w:ascii="Tahoma" w:hAnsi="Tahoma" w:cs="Tahoma"/>
          <w:b/>
          <w:bCs/>
        </w:rPr>
      </w:pPr>
      <w:r w:rsidRPr="00C75E5E">
        <w:rPr>
          <w:rFonts w:ascii="Tahoma" w:hAnsi="Tahoma" w:cs="Tahoma"/>
          <w:b/>
          <w:bCs/>
        </w:rPr>
        <w:t>III. Departmental &amp; Infrastructure Maintenance Initiatives</w:t>
      </w:r>
    </w:p>
    <w:p w14:paraId="2C7CB58D" w14:textId="15593464"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45A6D">
        <w:rPr>
          <w:rFonts w:ascii="Tahoma" w:hAnsi="Tahoma" w:cs="Tahoma"/>
        </w:rPr>
        <w:t xml:space="preserve">Minor Works in </w:t>
      </w:r>
      <w:r w:rsidR="00C45A6D" w:rsidRPr="00C75E5E">
        <w:rPr>
          <w:rFonts w:ascii="Tahoma" w:hAnsi="Tahoma" w:cs="Tahoma"/>
        </w:rPr>
        <w:t xml:space="preserve">Civil </w:t>
      </w:r>
      <w:r w:rsidR="00C45A6D" w:rsidRPr="00C45A6D">
        <w:rPr>
          <w:rFonts w:ascii="Tahoma" w:hAnsi="Tahoma" w:cs="Tahoma"/>
        </w:rPr>
        <w:t>and</w:t>
      </w:r>
      <w:r w:rsidRPr="00C45A6D">
        <w:rPr>
          <w:rFonts w:ascii="Tahoma" w:hAnsi="Tahoma" w:cs="Tahoma"/>
        </w:rPr>
        <w:t xml:space="preserve"> Computer </w:t>
      </w:r>
      <w:r w:rsidRPr="00C75E5E">
        <w:rPr>
          <w:rFonts w:ascii="Tahoma" w:hAnsi="Tahoma" w:cs="Tahoma"/>
        </w:rPr>
        <w:t>Depar</w:t>
      </w:r>
      <w:r w:rsidRPr="00C45A6D">
        <w:rPr>
          <w:rFonts w:ascii="Tahoma" w:hAnsi="Tahoma" w:cs="Tahoma"/>
        </w:rPr>
        <w:t xml:space="preserve">tment </w:t>
      </w:r>
      <w:r w:rsidRPr="00C75E5E">
        <w:rPr>
          <w:rFonts w:ascii="Tahoma" w:hAnsi="Tahoma" w:cs="Tahoma"/>
        </w:rPr>
        <w:t xml:space="preserve">: Minor maintenance work </w:t>
      </w:r>
      <w:r w:rsidRPr="00C45A6D">
        <w:rPr>
          <w:rFonts w:ascii="Tahoma" w:hAnsi="Tahoma" w:cs="Tahoma"/>
        </w:rPr>
        <w:t xml:space="preserve">is to be carried out in </w:t>
      </w:r>
      <w:r w:rsidRPr="00C75E5E">
        <w:rPr>
          <w:rFonts w:ascii="Tahoma" w:hAnsi="Tahoma" w:cs="Tahoma"/>
        </w:rPr>
        <w:t xml:space="preserve">the Civil </w:t>
      </w:r>
      <w:r w:rsidRPr="00C45A6D">
        <w:rPr>
          <w:rFonts w:ascii="Tahoma" w:hAnsi="Tahoma" w:cs="Tahoma"/>
        </w:rPr>
        <w:t xml:space="preserve">and Computer Engg </w:t>
      </w:r>
      <w:r w:rsidRPr="00C75E5E">
        <w:rPr>
          <w:rFonts w:ascii="Tahoma" w:hAnsi="Tahoma" w:cs="Tahoma"/>
        </w:rPr>
        <w:t>Department</w:t>
      </w:r>
      <w:r w:rsidR="00C45A6D" w:rsidRPr="00C45A6D">
        <w:rPr>
          <w:rFonts w:ascii="Tahoma" w:hAnsi="Tahoma" w:cs="Tahoma"/>
        </w:rPr>
        <w:t xml:space="preserve"> as already agreed by the HOD’s/Incharges of these Departments.</w:t>
      </w:r>
    </w:p>
    <w:p w14:paraId="474DB64B" w14:textId="7495B91D"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 xml:space="preserve">Battery Revival Initiative: Er. Mohd Amin Wani is tasked with taking the initiative for the revival of </w:t>
      </w:r>
      <w:r w:rsidR="00C45A6D" w:rsidRPr="00C45A6D">
        <w:rPr>
          <w:rFonts w:ascii="Tahoma" w:hAnsi="Tahoma" w:cs="Tahoma"/>
        </w:rPr>
        <w:t>the</w:t>
      </w:r>
      <w:r w:rsidRPr="00C75E5E">
        <w:rPr>
          <w:rFonts w:ascii="Tahoma" w:hAnsi="Tahoma" w:cs="Tahoma"/>
        </w:rPr>
        <w:t xml:space="preserve"> batteries</w:t>
      </w:r>
      <w:r w:rsidR="00C45A6D" w:rsidRPr="00C45A6D">
        <w:rPr>
          <w:rFonts w:ascii="Tahoma" w:hAnsi="Tahoma" w:cs="Tahoma"/>
        </w:rPr>
        <w:t xml:space="preserve"> which are available in the departments.</w:t>
      </w:r>
    </w:p>
    <w:p w14:paraId="0B572D72" w14:textId="3EAED1F5"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Submission</w:t>
      </w:r>
      <w:r w:rsidR="00C45A6D" w:rsidRPr="00C45A6D">
        <w:rPr>
          <w:rFonts w:ascii="Tahoma" w:hAnsi="Tahoma" w:cs="Tahoma"/>
        </w:rPr>
        <w:t xml:space="preserve"> of Auctionable item lists</w:t>
      </w:r>
      <w:r w:rsidRPr="00C75E5E">
        <w:rPr>
          <w:rFonts w:ascii="Tahoma" w:hAnsi="Tahoma" w:cs="Tahoma"/>
        </w:rPr>
        <w:t>: All departments are directed to submit their respective auction lists on a priority basis.</w:t>
      </w:r>
    </w:p>
    <w:p w14:paraId="2A772BDB" w14:textId="4EC2AD21"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Installation</w:t>
      </w:r>
      <w:r w:rsidR="00C45A6D" w:rsidRPr="00C45A6D">
        <w:rPr>
          <w:rFonts w:ascii="Tahoma" w:hAnsi="Tahoma" w:cs="Tahoma"/>
        </w:rPr>
        <w:t xml:space="preserve"> of Fire Extinguishers</w:t>
      </w:r>
      <w:r w:rsidRPr="00C75E5E">
        <w:rPr>
          <w:rFonts w:ascii="Tahoma" w:hAnsi="Tahoma" w:cs="Tahoma"/>
        </w:rPr>
        <w:t xml:space="preserve">: The Incharge Estates and Stores Incharge are directed to take proactive measures for the prompt installation of </w:t>
      </w:r>
      <w:r w:rsidR="00C45A6D" w:rsidRPr="00C45A6D">
        <w:rPr>
          <w:rFonts w:ascii="Tahoma" w:hAnsi="Tahoma" w:cs="Tahoma"/>
        </w:rPr>
        <w:t xml:space="preserve">Fire </w:t>
      </w:r>
      <w:r w:rsidRPr="00C75E5E">
        <w:rPr>
          <w:rFonts w:ascii="Tahoma" w:hAnsi="Tahoma" w:cs="Tahoma"/>
        </w:rPr>
        <w:t>E</w:t>
      </w:r>
      <w:r w:rsidR="00C45A6D" w:rsidRPr="00C45A6D">
        <w:rPr>
          <w:rFonts w:ascii="Tahoma" w:hAnsi="Tahoma" w:cs="Tahoma"/>
        </w:rPr>
        <w:t>xtinguishers</w:t>
      </w:r>
      <w:r w:rsidRPr="00C75E5E">
        <w:rPr>
          <w:rFonts w:ascii="Tahoma" w:hAnsi="Tahoma" w:cs="Tahoma"/>
        </w:rPr>
        <w:t>.</w:t>
      </w:r>
    </w:p>
    <w:p w14:paraId="38DA484D" w14:textId="77777777" w:rsidR="00C75E5E" w:rsidRPr="00C75E5E"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Structural Audit of Departments: The Incharge Estates is to undertake the necessary steps for conducting a structural audit of all departmental buildings.</w:t>
      </w:r>
    </w:p>
    <w:p w14:paraId="6D8515AD" w14:textId="30E49E2F" w:rsidR="00C75E5E" w:rsidRPr="00C45A6D" w:rsidRDefault="00C75E5E" w:rsidP="00EC6562">
      <w:pPr>
        <w:numPr>
          <w:ilvl w:val="0"/>
          <w:numId w:val="28"/>
        </w:numPr>
        <w:tabs>
          <w:tab w:val="left" w:pos="90"/>
          <w:tab w:val="left" w:pos="180"/>
        </w:tabs>
        <w:spacing w:after="100" w:afterAutospacing="1"/>
        <w:jc w:val="both"/>
        <w:rPr>
          <w:rFonts w:ascii="Tahoma" w:hAnsi="Tahoma" w:cs="Tahoma"/>
        </w:rPr>
      </w:pPr>
      <w:r w:rsidRPr="00C75E5E">
        <w:rPr>
          <w:rFonts w:ascii="Tahoma" w:hAnsi="Tahoma" w:cs="Tahoma"/>
        </w:rPr>
        <w:t>DPR for Repair and Renovation: Steps are to be initiated for the preparation of a Detailed Project Report (DPR) for the comprehensive repair and renovation of various buildings within the institution.</w:t>
      </w:r>
    </w:p>
    <w:p w14:paraId="21277A0F" w14:textId="77777777" w:rsidR="00C45A6D" w:rsidRDefault="00C45A6D" w:rsidP="001632A4">
      <w:pPr>
        <w:spacing w:line="160" w:lineRule="exact"/>
        <w:rPr>
          <w:rFonts w:ascii="Tahoma" w:hAnsi="Tahoma" w:cs="Tahoma"/>
          <w:b/>
          <w:bCs/>
          <w:color w:val="1F1F1F"/>
        </w:rPr>
      </w:pPr>
      <w:bookmarkStart w:id="0" w:name="_Hlk201083501"/>
    </w:p>
    <w:p w14:paraId="5A788B52" w14:textId="77777777" w:rsidR="00C45A6D" w:rsidRDefault="00C45A6D" w:rsidP="001632A4">
      <w:pPr>
        <w:spacing w:line="160" w:lineRule="exact"/>
        <w:rPr>
          <w:rFonts w:ascii="Tahoma" w:hAnsi="Tahoma" w:cs="Tahoma"/>
          <w:b/>
          <w:bCs/>
          <w:color w:val="1F1F1F"/>
        </w:rPr>
      </w:pPr>
    </w:p>
    <w:p w14:paraId="45EAA94C" w14:textId="754D576E" w:rsidR="00C45A6D" w:rsidRDefault="00C45A6D" w:rsidP="00C45A6D">
      <w:pPr>
        <w:spacing w:line="276" w:lineRule="auto"/>
        <w:rPr>
          <w:rFonts w:ascii="Tahoma" w:hAnsi="Tahoma" w:cs="Tahoma"/>
          <w:b/>
          <w:bCs/>
          <w:color w:val="1F1F1F"/>
          <w:sz w:val="18"/>
          <w:szCs w:val="18"/>
        </w:rPr>
      </w:pPr>
      <w:r>
        <w:rPr>
          <w:rFonts w:ascii="Tahoma" w:hAnsi="Tahoma" w:cs="Tahoma"/>
          <w:b/>
          <w:bCs/>
          <w:color w:val="1F1F1F"/>
        </w:rPr>
        <w:t xml:space="preserve">    </w:t>
      </w:r>
      <w:r w:rsidRPr="00C45A6D">
        <w:rPr>
          <w:rFonts w:ascii="Tahoma" w:hAnsi="Tahoma" w:cs="Tahoma"/>
          <w:b/>
          <w:bCs/>
          <w:color w:val="1F1F1F"/>
          <w:sz w:val="18"/>
          <w:szCs w:val="18"/>
        </w:rPr>
        <w:t>Mr. Mohd Amin Wani, Lecturer</w:t>
      </w:r>
      <w:r>
        <w:rPr>
          <w:rFonts w:ascii="Tahoma" w:hAnsi="Tahoma" w:cs="Tahoma"/>
          <w:b/>
          <w:bCs/>
          <w:color w:val="1F1F1F"/>
          <w:sz w:val="18"/>
          <w:szCs w:val="18"/>
        </w:rPr>
        <w:t>-I</w:t>
      </w:r>
      <w:r w:rsidRPr="00C45A6D">
        <w:rPr>
          <w:rFonts w:ascii="Tahoma" w:hAnsi="Tahoma" w:cs="Tahoma"/>
          <w:b/>
          <w:bCs/>
          <w:color w:val="1F1F1F"/>
          <w:sz w:val="18"/>
          <w:szCs w:val="18"/>
        </w:rPr>
        <w:t>, Electrical Engg</w:t>
      </w:r>
      <w:r>
        <w:rPr>
          <w:rFonts w:ascii="Tahoma" w:hAnsi="Tahoma" w:cs="Tahoma"/>
          <w:b/>
          <w:bCs/>
          <w:color w:val="1F1F1F"/>
          <w:sz w:val="18"/>
          <w:szCs w:val="18"/>
        </w:rPr>
        <w:t xml:space="preserve">               Ms.Inhas Ashraf, Lecturer-I Incharge IT Deptt</w:t>
      </w:r>
    </w:p>
    <w:p w14:paraId="3C67366A" w14:textId="77777777" w:rsidR="00C45A6D" w:rsidRPr="00C45A6D" w:rsidRDefault="00C45A6D" w:rsidP="00C45A6D">
      <w:pPr>
        <w:spacing w:line="276" w:lineRule="auto"/>
        <w:rPr>
          <w:rFonts w:ascii="Tahoma" w:hAnsi="Tahoma" w:cs="Tahoma"/>
          <w:b/>
          <w:bCs/>
          <w:color w:val="1F1F1F"/>
          <w:sz w:val="18"/>
          <w:szCs w:val="18"/>
        </w:rPr>
      </w:pPr>
    </w:p>
    <w:p w14:paraId="4E2EDB76" w14:textId="2FAD90B1" w:rsidR="00711C3F" w:rsidRDefault="00C45A6D" w:rsidP="00C45A6D">
      <w:pPr>
        <w:spacing w:line="276" w:lineRule="auto"/>
        <w:rPr>
          <w:rFonts w:ascii="Tahoma" w:hAnsi="Tahoma" w:cs="Tahoma"/>
          <w:b/>
          <w:bCs/>
          <w:color w:val="1F1F1F"/>
          <w:sz w:val="18"/>
          <w:szCs w:val="18"/>
        </w:rPr>
      </w:pPr>
      <w:r>
        <w:rPr>
          <w:rFonts w:ascii="Tahoma" w:hAnsi="Tahoma" w:cs="Tahoma"/>
          <w:b/>
          <w:bCs/>
          <w:color w:val="1F1F1F"/>
        </w:rPr>
        <w:t xml:space="preserve">    </w:t>
      </w:r>
      <w:r w:rsidRPr="00482F8B">
        <w:rPr>
          <w:rFonts w:ascii="Tahoma" w:hAnsi="Tahoma" w:cs="Tahoma"/>
          <w:b/>
          <w:bCs/>
          <w:color w:val="1F1F1F"/>
          <w:sz w:val="18"/>
          <w:szCs w:val="18"/>
        </w:rPr>
        <w:t>M</w:t>
      </w:r>
      <w:r>
        <w:rPr>
          <w:rFonts w:ascii="Tahoma" w:hAnsi="Tahoma" w:cs="Tahoma"/>
          <w:b/>
          <w:bCs/>
          <w:color w:val="1F1F1F"/>
          <w:sz w:val="18"/>
          <w:szCs w:val="18"/>
        </w:rPr>
        <w:t>r</w:t>
      </w:r>
      <w:r w:rsidRPr="00482F8B">
        <w:rPr>
          <w:rFonts w:ascii="Tahoma" w:hAnsi="Tahoma" w:cs="Tahoma"/>
          <w:b/>
          <w:bCs/>
          <w:color w:val="1F1F1F"/>
          <w:sz w:val="18"/>
          <w:szCs w:val="18"/>
        </w:rPr>
        <w:t xml:space="preserve">. </w:t>
      </w:r>
      <w:r>
        <w:rPr>
          <w:rFonts w:ascii="Tahoma" w:hAnsi="Tahoma" w:cs="Tahoma"/>
          <w:b/>
          <w:bCs/>
          <w:color w:val="1F1F1F"/>
          <w:sz w:val="18"/>
          <w:szCs w:val="18"/>
        </w:rPr>
        <w:t>Javeed Ahmad Najar, I/C Procurement</w:t>
      </w:r>
      <w:r w:rsidRPr="00482F8B">
        <w:rPr>
          <w:rFonts w:ascii="Tahoma" w:hAnsi="Tahoma" w:cs="Tahoma"/>
          <w:b/>
          <w:bCs/>
          <w:color w:val="1F1F1F"/>
          <w:sz w:val="18"/>
          <w:szCs w:val="18"/>
        </w:rPr>
        <w:t xml:space="preserve">                </w:t>
      </w:r>
      <w:r>
        <w:rPr>
          <w:rFonts w:ascii="Tahoma" w:hAnsi="Tahoma" w:cs="Tahoma"/>
          <w:b/>
          <w:bCs/>
          <w:color w:val="1F1F1F"/>
          <w:sz w:val="18"/>
          <w:szCs w:val="18"/>
        </w:rPr>
        <w:t xml:space="preserve">    </w:t>
      </w:r>
      <w:r w:rsidRPr="00482F8B">
        <w:rPr>
          <w:rFonts w:ascii="Tahoma" w:hAnsi="Tahoma" w:cs="Tahoma"/>
          <w:b/>
          <w:bCs/>
          <w:color w:val="1F1F1F"/>
          <w:sz w:val="18"/>
          <w:szCs w:val="18"/>
        </w:rPr>
        <w:t xml:space="preserve">Mr. Shabir Ahmad Ahanger, I/C Comp. Engg </w:t>
      </w:r>
    </w:p>
    <w:p w14:paraId="5E8359EE" w14:textId="77777777" w:rsidR="00711C3F" w:rsidRDefault="00711C3F" w:rsidP="00C45A6D">
      <w:pPr>
        <w:spacing w:line="276" w:lineRule="auto"/>
        <w:rPr>
          <w:rFonts w:ascii="Tahoma" w:hAnsi="Tahoma" w:cs="Tahoma"/>
          <w:b/>
          <w:bCs/>
          <w:color w:val="1F1F1F"/>
          <w:sz w:val="18"/>
          <w:szCs w:val="18"/>
        </w:rPr>
      </w:pPr>
    </w:p>
    <w:p w14:paraId="5A31DF9E" w14:textId="16E22948" w:rsidR="00C45A6D" w:rsidRPr="00482F8B" w:rsidRDefault="00711C3F" w:rsidP="00C45A6D">
      <w:pPr>
        <w:spacing w:line="276" w:lineRule="auto"/>
        <w:rPr>
          <w:rFonts w:ascii="Tahoma" w:hAnsi="Tahoma" w:cs="Tahoma"/>
          <w:b/>
          <w:bCs/>
          <w:color w:val="1F1F1F"/>
          <w:sz w:val="18"/>
          <w:szCs w:val="18"/>
        </w:rPr>
      </w:pPr>
      <w:r>
        <w:rPr>
          <w:rFonts w:ascii="Tahoma" w:hAnsi="Tahoma" w:cs="Tahoma"/>
          <w:b/>
          <w:bCs/>
          <w:color w:val="1F1F1F"/>
          <w:sz w:val="18"/>
          <w:szCs w:val="18"/>
        </w:rPr>
        <w:t xml:space="preserve">     Mr. Mudasir Rashid, Lecturer-I/TPO</w:t>
      </w:r>
      <w:r w:rsidR="00C45A6D" w:rsidRPr="00482F8B">
        <w:rPr>
          <w:rFonts w:ascii="Tahoma" w:hAnsi="Tahoma" w:cs="Tahoma"/>
          <w:b/>
          <w:bCs/>
          <w:color w:val="1F1F1F"/>
          <w:sz w:val="18"/>
          <w:szCs w:val="18"/>
        </w:rPr>
        <w:t xml:space="preserve">        </w:t>
      </w:r>
      <w:r>
        <w:rPr>
          <w:rFonts w:ascii="Tahoma" w:hAnsi="Tahoma" w:cs="Tahoma"/>
          <w:b/>
          <w:bCs/>
          <w:color w:val="1F1F1F"/>
          <w:sz w:val="18"/>
          <w:szCs w:val="18"/>
        </w:rPr>
        <w:t xml:space="preserve">                   </w:t>
      </w:r>
      <w:r w:rsidRPr="00482F8B">
        <w:rPr>
          <w:rFonts w:ascii="Tahoma" w:hAnsi="Tahoma" w:cs="Tahoma"/>
          <w:b/>
          <w:bCs/>
          <w:color w:val="1F1F1F"/>
          <w:sz w:val="18"/>
          <w:szCs w:val="18"/>
        </w:rPr>
        <w:t>Mr. Mehraj Ud Din Teli, I/C Mechanical Engg</w:t>
      </w:r>
      <w:r w:rsidR="00C45A6D" w:rsidRPr="00482F8B">
        <w:rPr>
          <w:rFonts w:ascii="Tahoma" w:hAnsi="Tahoma" w:cs="Tahoma"/>
          <w:b/>
          <w:bCs/>
          <w:color w:val="1F1F1F"/>
          <w:sz w:val="18"/>
          <w:szCs w:val="18"/>
        </w:rPr>
        <w:t xml:space="preserve">                 </w:t>
      </w:r>
    </w:p>
    <w:p w14:paraId="465C9D92" w14:textId="77777777" w:rsidR="00C45A6D" w:rsidRPr="00482F8B" w:rsidRDefault="00C45A6D" w:rsidP="00C45A6D">
      <w:pPr>
        <w:spacing w:line="276" w:lineRule="auto"/>
        <w:rPr>
          <w:rFonts w:ascii="Tahoma" w:hAnsi="Tahoma" w:cs="Tahoma"/>
          <w:b/>
          <w:bCs/>
          <w:color w:val="1F1F1F"/>
          <w:sz w:val="18"/>
          <w:szCs w:val="18"/>
        </w:rPr>
      </w:pPr>
    </w:p>
    <w:p w14:paraId="6A15B677" w14:textId="56DB21D3" w:rsidR="00C45A6D" w:rsidRPr="00482F8B" w:rsidRDefault="00C45A6D" w:rsidP="00C45A6D">
      <w:pPr>
        <w:spacing w:line="276" w:lineRule="auto"/>
        <w:ind w:left="450"/>
        <w:rPr>
          <w:rFonts w:ascii="Tahoma" w:hAnsi="Tahoma" w:cs="Tahoma"/>
          <w:b/>
          <w:bCs/>
          <w:color w:val="1F1F1F"/>
          <w:sz w:val="18"/>
          <w:szCs w:val="18"/>
        </w:rPr>
      </w:pPr>
      <w:r w:rsidRPr="00482F8B">
        <w:rPr>
          <w:rFonts w:ascii="Tahoma" w:hAnsi="Tahoma" w:cs="Tahoma"/>
          <w:b/>
          <w:bCs/>
          <w:color w:val="1F1F1F"/>
          <w:sz w:val="18"/>
          <w:szCs w:val="18"/>
        </w:rPr>
        <w:t>Ms. Tooba Shah, Foreman Workshop</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 xml:space="preserve">Mr. Yameen Kinah, I/C Automobile Engg      </w:t>
      </w:r>
      <w:r w:rsidR="00711C3F">
        <w:rPr>
          <w:rFonts w:ascii="Tahoma" w:hAnsi="Tahoma" w:cs="Tahoma"/>
          <w:b/>
          <w:bCs/>
          <w:color w:val="1F1F1F"/>
          <w:sz w:val="18"/>
          <w:szCs w:val="18"/>
        </w:rPr>
        <w:t xml:space="preserve">                 </w:t>
      </w:r>
    </w:p>
    <w:p w14:paraId="5E05D78F" w14:textId="77777777" w:rsidR="00C45A6D" w:rsidRPr="00482F8B" w:rsidRDefault="00C45A6D" w:rsidP="00C45A6D">
      <w:pPr>
        <w:spacing w:line="276" w:lineRule="auto"/>
        <w:ind w:left="450"/>
        <w:rPr>
          <w:rFonts w:ascii="Tahoma" w:hAnsi="Tahoma" w:cs="Tahoma"/>
          <w:b/>
          <w:bCs/>
          <w:color w:val="1F1F1F"/>
          <w:sz w:val="18"/>
          <w:szCs w:val="18"/>
        </w:rPr>
      </w:pPr>
    </w:p>
    <w:p w14:paraId="212B6B1C" w14:textId="54801C3B" w:rsidR="00C45A6D" w:rsidRDefault="00C45A6D" w:rsidP="00C45A6D">
      <w:pPr>
        <w:spacing w:line="276" w:lineRule="auto"/>
        <w:ind w:left="450"/>
        <w:rPr>
          <w:rFonts w:ascii="Tahoma" w:hAnsi="Tahoma" w:cs="Tahoma"/>
          <w:b/>
          <w:bCs/>
          <w:color w:val="1F1F1F"/>
          <w:sz w:val="18"/>
          <w:szCs w:val="18"/>
        </w:rPr>
      </w:pPr>
      <w:r w:rsidRPr="00482F8B">
        <w:rPr>
          <w:rFonts w:ascii="Tahoma" w:hAnsi="Tahoma" w:cs="Tahoma"/>
          <w:b/>
          <w:bCs/>
          <w:color w:val="1F1F1F"/>
          <w:sz w:val="18"/>
          <w:szCs w:val="18"/>
        </w:rPr>
        <w:t xml:space="preserve">Mr. Tahir Amin, I/C Wood Technology                </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 xml:space="preserve">Mr. Bilal Ahmad Bhat, HOD Leather Technology  </w:t>
      </w:r>
      <w:r w:rsidRPr="00482F8B">
        <w:rPr>
          <w:rFonts w:ascii="Tahoma" w:hAnsi="Tahoma" w:cs="Tahoma"/>
          <w:b/>
          <w:bCs/>
          <w:color w:val="1F1F1F"/>
          <w:sz w:val="18"/>
          <w:szCs w:val="18"/>
        </w:rPr>
        <w:t xml:space="preserve">              </w:t>
      </w:r>
    </w:p>
    <w:p w14:paraId="19B8C2B4" w14:textId="77777777" w:rsidR="00C45A6D" w:rsidRDefault="00C45A6D" w:rsidP="00C45A6D">
      <w:pPr>
        <w:spacing w:line="276" w:lineRule="auto"/>
        <w:rPr>
          <w:rFonts w:ascii="Tahoma" w:hAnsi="Tahoma" w:cs="Tahoma"/>
          <w:b/>
          <w:bCs/>
          <w:color w:val="1F1F1F"/>
          <w:sz w:val="18"/>
          <w:szCs w:val="18"/>
        </w:rPr>
      </w:pPr>
    </w:p>
    <w:p w14:paraId="235C993B" w14:textId="77777777" w:rsidR="00711C3F" w:rsidRDefault="00C45A6D" w:rsidP="00711C3F">
      <w:pPr>
        <w:tabs>
          <w:tab w:val="left" w:pos="10440"/>
        </w:tabs>
        <w:spacing w:line="276" w:lineRule="auto"/>
        <w:rPr>
          <w:rFonts w:ascii="Tahoma" w:hAnsi="Tahoma" w:cs="Tahoma"/>
          <w:b/>
          <w:bCs/>
          <w:color w:val="1F1F1F"/>
          <w:sz w:val="18"/>
          <w:szCs w:val="18"/>
        </w:rPr>
      </w:pPr>
      <w:r>
        <w:rPr>
          <w:rFonts w:ascii="Tahoma" w:hAnsi="Tahoma" w:cs="Tahoma"/>
          <w:b/>
          <w:bCs/>
          <w:color w:val="1F1F1F"/>
          <w:sz w:val="18"/>
          <w:szCs w:val="18"/>
        </w:rPr>
        <w:t xml:space="preserve">   </w:t>
      </w:r>
      <w:r w:rsidRPr="00482F8B">
        <w:rPr>
          <w:rFonts w:ascii="Tahoma" w:hAnsi="Tahoma" w:cs="Tahoma"/>
          <w:b/>
          <w:bCs/>
          <w:color w:val="1F1F1F"/>
          <w:sz w:val="18"/>
          <w:szCs w:val="18"/>
        </w:rPr>
        <w:t xml:space="preserve">  Ms. Azmat Jehan, HOD Civil Engg      </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Ms. Masrat Mehraj, HOD</w:t>
      </w:r>
      <w:r w:rsidR="00711C3F">
        <w:rPr>
          <w:rFonts w:ascii="Tahoma" w:hAnsi="Tahoma" w:cs="Tahoma"/>
          <w:b/>
          <w:bCs/>
          <w:color w:val="1F1F1F"/>
          <w:sz w:val="18"/>
          <w:szCs w:val="18"/>
        </w:rPr>
        <w:t xml:space="preserve"> </w:t>
      </w:r>
      <w:r w:rsidR="00711C3F" w:rsidRPr="00482F8B">
        <w:rPr>
          <w:rFonts w:ascii="Tahoma" w:hAnsi="Tahoma" w:cs="Tahoma"/>
          <w:b/>
          <w:bCs/>
          <w:color w:val="1F1F1F"/>
          <w:sz w:val="18"/>
          <w:szCs w:val="18"/>
        </w:rPr>
        <w:t>Electrical</w:t>
      </w:r>
      <w:r w:rsidR="00711C3F" w:rsidRPr="00711C3F">
        <w:rPr>
          <w:rFonts w:ascii="Tahoma" w:hAnsi="Tahoma" w:cs="Tahoma"/>
          <w:b/>
          <w:bCs/>
          <w:color w:val="1F1F1F"/>
          <w:sz w:val="18"/>
          <w:szCs w:val="18"/>
        </w:rPr>
        <w:t xml:space="preserve"> </w:t>
      </w:r>
      <w:r w:rsidR="00711C3F">
        <w:rPr>
          <w:rFonts w:ascii="Tahoma" w:hAnsi="Tahoma" w:cs="Tahoma"/>
          <w:b/>
          <w:bCs/>
          <w:color w:val="1F1F1F"/>
          <w:sz w:val="18"/>
          <w:szCs w:val="18"/>
        </w:rPr>
        <w:t xml:space="preserve">Engg </w:t>
      </w:r>
      <w:r w:rsidR="00711C3F" w:rsidRPr="00711C3F">
        <w:rPr>
          <w:rFonts w:ascii="Tahoma" w:hAnsi="Tahoma" w:cs="Tahoma"/>
          <w:b/>
          <w:bCs/>
          <w:color w:val="1F1F1F"/>
          <w:sz w:val="18"/>
          <w:szCs w:val="18"/>
        </w:rPr>
        <w:t xml:space="preserve"> </w:t>
      </w:r>
    </w:p>
    <w:p w14:paraId="33C8C00E" w14:textId="301150FC" w:rsidR="00C45A6D" w:rsidRPr="00482F8B" w:rsidRDefault="00711C3F" w:rsidP="00711C3F">
      <w:pPr>
        <w:tabs>
          <w:tab w:val="left" w:pos="10440"/>
        </w:tabs>
        <w:spacing w:line="276" w:lineRule="auto"/>
        <w:rPr>
          <w:rFonts w:ascii="Tahoma" w:hAnsi="Tahoma" w:cs="Tahoma"/>
          <w:b/>
          <w:bCs/>
          <w:color w:val="1F1F1F"/>
          <w:sz w:val="18"/>
          <w:szCs w:val="18"/>
        </w:rPr>
      </w:pPr>
      <w:r w:rsidRPr="00711C3F">
        <w:rPr>
          <w:rFonts w:ascii="Tahoma" w:hAnsi="Tahoma" w:cs="Tahoma"/>
          <w:b/>
          <w:bCs/>
          <w:color w:val="1F1F1F"/>
          <w:sz w:val="18"/>
          <w:szCs w:val="18"/>
        </w:rPr>
        <w:t xml:space="preserve">                                                                       </w:t>
      </w:r>
      <w:r w:rsidR="00C45A6D" w:rsidRPr="00482F8B">
        <w:rPr>
          <w:rFonts w:ascii="Tahoma" w:hAnsi="Tahoma" w:cs="Tahoma"/>
          <w:b/>
          <w:bCs/>
          <w:color w:val="1F1F1F"/>
          <w:sz w:val="18"/>
          <w:szCs w:val="18"/>
        </w:rPr>
        <w:t xml:space="preserve">                  </w:t>
      </w:r>
    </w:p>
    <w:p w14:paraId="377C9D92" w14:textId="0B8B0EAC" w:rsidR="00C45A6D" w:rsidRPr="00482F8B" w:rsidRDefault="00C45A6D" w:rsidP="00C45A6D">
      <w:pPr>
        <w:spacing w:line="276" w:lineRule="auto"/>
        <w:ind w:left="450"/>
        <w:rPr>
          <w:rFonts w:ascii="Tahoma" w:hAnsi="Tahoma" w:cs="Tahoma"/>
          <w:b/>
          <w:bCs/>
          <w:color w:val="1F1F1F"/>
          <w:sz w:val="18"/>
          <w:szCs w:val="18"/>
        </w:rPr>
      </w:pPr>
      <w:bookmarkStart w:id="1" w:name="_Hlk201083524"/>
      <w:bookmarkStart w:id="2" w:name="_Hlk201083512"/>
      <w:r w:rsidRPr="00482F8B">
        <w:rPr>
          <w:rFonts w:ascii="Tahoma" w:hAnsi="Tahoma" w:cs="Tahoma"/>
          <w:b/>
          <w:bCs/>
          <w:color w:val="1F1F1F"/>
          <w:sz w:val="18"/>
          <w:szCs w:val="18"/>
        </w:rPr>
        <w:t>Mr. Ali Mohd Khan, HOD E&amp;C Engg</w:t>
      </w:r>
    </w:p>
    <w:p w14:paraId="6C5510CC" w14:textId="717A8203" w:rsidR="00C45A6D" w:rsidRPr="00711C3F" w:rsidRDefault="00C45A6D" w:rsidP="00711C3F">
      <w:pPr>
        <w:ind w:left="284"/>
        <w:jc w:val="both"/>
        <w:rPr>
          <w:rFonts w:ascii="Tahoma" w:hAnsi="Tahoma" w:cs="Tahoma"/>
          <w:b/>
          <w:bCs/>
          <w:color w:val="1F1F1F"/>
          <w:sz w:val="18"/>
          <w:szCs w:val="18"/>
        </w:rPr>
      </w:pPr>
      <w:r w:rsidRPr="00482F8B">
        <w:rPr>
          <w:rFonts w:ascii="Tahoma" w:hAnsi="Tahoma" w:cs="Tahoma"/>
          <w:b/>
          <w:bCs/>
          <w:color w:val="1F1F1F"/>
          <w:sz w:val="18"/>
          <w:szCs w:val="18"/>
        </w:rPr>
        <w:t xml:space="preserve">                                                                 </w:t>
      </w:r>
      <w:bookmarkEnd w:id="1"/>
      <w:r w:rsidRPr="00482F8B">
        <w:rPr>
          <w:rFonts w:ascii="Tahoma" w:hAnsi="Tahoma" w:cs="Tahoma"/>
          <w:b/>
          <w:bCs/>
          <w:color w:val="1F1F1F"/>
          <w:sz w:val="18"/>
          <w:szCs w:val="18"/>
        </w:rPr>
        <w:t xml:space="preserve">               </w:t>
      </w:r>
      <w:bookmarkEnd w:id="2"/>
    </w:p>
    <w:p w14:paraId="3A4FAA1F" w14:textId="77777777" w:rsidR="00C45A6D" w:rsidRDefault="00C45A6D" w:rsidP="001632A4">
      <w:pPr>
        <w:spacing w:line="160" w:lineRule="exact"/>
        <w:rPr>
          <w:rFonts w:ascii="Tahoma" w:hAnsi="Tahoma" w:cs="Tahoma"/>
          <w:b/>
          <w:bCs/>
          <w:color w:val="1F1F1F"/>
        </w:rPr>
      </w:pPr>
    </w:p>
    <w:bookmarkEnd w:id="0"/>
    <w:p w14:paraId="511CAD62" w14:textId="40F93E4D" w:rsidR="000440D3" w:rsidRPr="001632A4" w:rsidRDefault="002A60B4" w:rsidP="00635DCB">
      <w:pPr>
        <w:spacing w:line="276" w:lineRule="auto"/>
        <w:ind w:left="284"/>
        <w:jc w:val="both"/>
        <w:rPr>
          <w:rFonts w:ascii="Tahoma" w:hAnsi="Tahoma" w:cs="Tahoma"/>
          <w:b/>
          <w:bCs/>
          <w:color w:val="1F1F1F"/>
          <w:sz w:val="14"/>
          <w:szCs w:val="14"/>
        </w:rPr>
      </w:pPr>
      <w:r w:rsidRPr="00C45A6D">
        <w:rPr>
          <w:rFonts w:ascii="Tahoma" w:hAnsi="Tahoma" w:cs="Tahoma"/>
        </w:rPr>
        <w:t xml:space="preserve">     </w:t>
      </w:r>
      <w:r w:rsidR="00635DCB" w:rsidRPr="00C45A6D">
        <w:rPr>
          <w:rFonts w:ascii="Tahoma" w:hAnsi="Tahoma" w:cs="Tahoma"/>
        </w:rPr>
        <w:t xml:space="preserve">                                                           </w:t>
      </w:r>
      <w:r w:rsidR="00C45A6D">
        <w:rPr>
          <w:rFonts w:ascii="Tahoma" w:hAnsi="Tahoma" w:cs="Tahoma"/>
        </w:rPr>
        <w:t xml:space="preserve">    </w:t>
      </w:r>
      <w:r w:rsidR="00635DCB" w:rsidRPr="00C45A6D">
        <w:rPr>
          <w:rFonts w:ascii="Tahoma" w:hAnsi="Tahoma" w:cs="Tahoma"/>
        </w:rPr>
        <w:t xml:space="preserve"> </w:t>
      </w:r>
      <w:r w:rsidR="00692719" w:rsidRPr="00C45A6D">
        <w:rPr>
          <w:rFonts w:ascii="Tahoma" w:hAnsi="Tahoma" w:cs="Tahoma"/>
        </w:rPr>
        <w:t xml:space="preserve"> </w:t>
      </w:r>
      <w:r w:rsidR="00635DCB" w:rsidRPr="001632A4">
        <w:rPr>
          <w:rFonts w:ascii="Tahoma" w:hAnsi="Tahoma" w:cs="Tahoma"/>
          <w:b/>
          <w:bCs/>
          <w:color w:val="1F1F1F"/>
          <w:sz w:val="14"/>
          <w:szCs w:val="14"/>
        </w:rPr>
        <w:t>Dr. Shafquat Ara</w:t>
      </w:r>
    </w:p>
    <w:p w14:paraId="27433B45" w14:textId="77777777" w:rsidR="001632A4" w:rsidRDefault="000440D3"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C60AC8"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Pr="001632A4">
        <w:rPr>
          <w:rFonts w:ascii="Tahoma" w:hAnsi="Tahoma" w:cs="Tahoma"/>
          <w:b/>
          <w:bCs/>
          <w:color w:val="1F1F1F"/>
          <w:sz w:val="14"/>
          <w:szCs w:val="14"/>
        </w:rPr>
        <w:t>Principal</w:t>
      </w:r>
    </w:p>
    <w:p w14:paraId="35B9D645" w14:textId="1BFA77CA" w:rsidR="000440D3" w:rsidRPr="001632A4" w:rsidRDefault="001632A4" w:rsidP="000440D3">
      <w:pPr>
        <w:spacing w:line="276" w:lineRule="auto"/>
        <w:ind w:left="284"/>
        <w:jc w:val="both"/>
        <w:rPr>
          <w:rFonts w:ascii="Tahoma" w:hAnsi="Tahoma" w:cs="Tahoma"/>
          <w:b/>
          <w:bCs/>
          <w:color w:val="1F1F1F"/>
          <w:sz w:val="14"/>
          <w:szCs w:val="14"/>
        </w:rPr>
      </w:pPr>
      <w:r>
        <w:rPr>
          <w:rFonts w:ascii="Tahoma" w:hAnsi="Tahoma" w:cs="Tahoma"/>
          <w:b/>
          <w:bCs/>
          <w:color w:val="1F1F1F"/>
          <w:sz w:val="14"/>
          <w:szCs w:val="14"/>
        </w:rPr>
        <w:t xml:space="preserve">                                                                                     </w:t>
      </w:r>
      <w:r w:rsidRPr="001632A4">
        <w:rPr>
          <w:rFonts w:ascii="Tahoma" w:hAnsi="Tahoma" w:cs="Tahoma"/>
          <w:b/>
          <w:bCs/>
          <w:color w:val="1F1F1F"/>
          <w:sz w:val="14"/>
          <w:szCs w:val="14"/>
        </w:rPr>
        <w:t>Kashmir Govt.Polytechnic College Srinagar</w:t>
      </w:r>
    </w:p>
    <w:p w14:paraId="42854523" w14:textId="418D6420" w:rsidR="002A60B4" w:rsidRPr="001632A4" w:rsidRDefault="002A60B4"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r w:rsidR="00635DCB" w:rsidRPr="001632A4">
        <w:rPr>
          <w:rFonts w:ascii="Tahoma" w:hAnsi="Tahoma" w:cs="Tahoma"/>
          <w:b/>
          <w:bCs/>
          <w:color w:val="1F1F1F"/>
          <w:sz w:val="14"/>
          <w:szCs w:val="14"/>
        </w:rPr>
        <w:t xml:space="preserve">  </w:t>
      </w:r>
      <w:r w:rsidR="00C60AC8"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00F7591E" w:rsidRPr="001632A4">
        <w:rPr>
          <w:rFonts w:ascii="Tahoma" w:hAnsi="Tahoma" w:cs="Tahoma"/>
          <w:b/>
          <w:bCs/>
          <w:color w:val="1F1F1F"/>
          <w:sz w:val="14"/>
          <w:szCs w:val="14"/>
        </w:rPr>
        <w:t xml:space="preserve">  </w:t>
      </w:r>
      <w:r w:rsidR="00692719" w:rsidRPr="001632A4">
        <w:rPr>
          <w:rFonts w:ascii="Tahoma" w:hAnsi="Tahoma" w:cs="Tahoma"/>
          <w:b/>
          <w:bCs/>
          <w:color w:val="1F1F1F"/>
          <w:sz w:val="14"/>
          <w:szCs w:val="14"/>
        </w:rPr>
        <w:t xml:space="preserve">   </w:t>
      </w:r>
      <w:r w:rsidRPr="001632A4">
        <w:rPr>
          <w:rFonts w:ascii="Tahoma" w:hAnsi="Tahoma" w:cs="Tahoma"/>
          <w:b/>
          <w:bCs/>
          <w:color w:val="1F1F1F"/>
          <w:sz w:val="14"/>
          <w:szCs w:val="14"/>
        </w:rPr>
        <w:t xml:space="preserve"> </w:t>
      </w:r>
    </w:p>
    <w:p w14:paraId="6FDE23D7" w14:textId="3811D9BB" w:rsidR="000440D3" w:rsidRPr="001632A4" w:rsidRDefault="000440D3" w:rsidP="000440D3">
      <w:pPr>
        <w:spacing w:line="276" w:lineRule="auto"/>
        <w:ind w:left="284"/>
        <w:jc w:val="both"/>
        <w:rPr>
          <w:rFonts w:ascii="Tahoma" w:hAnsi="Tahoma" w:cs="Tahoma"/>
          <w:b/>
          <w:bCs/>
          <w:color w:val="1F1F1F"/>
          <w:sz w:val="14"/>
          <w:szCs w:val="14"/>
        </w:rPr>
      </w:pPr>
      <w:r w:rsidRPr="001632A4">
        <w:rPr>
          <w:rFonts w:ascii="Tahoma" w:hAnsi="Tahoma" w:cs="Tahoma"/>
          <w:b/>
          <w:bCs/>
          <w:color w:val="1F1F1F"/>
          <w:sz w:val="14"/>
          <w:szCs w:val="14"/>
        </w:rPr>
        <w:t xml:space="preserve"> </w:t>
      </w:r>
    </w:p>
    <w:p w14:paraId="5FACE866" w14:textId="355DF19B" w:rsidR="000440D3" w:rsidRDefault="000440D3" w:rsidP="000440D3">
      <w:pPr>
        <w:spacing w:line="276" w:lineRule="auto"/>
        <w:ind w:left="284"/>
        <w:jc w:val="both"/>
        <w:rPr>
          <w:rFonts w:ascii="Tahoma" w:hAnsi="Tahoma" w:cs="Tahoma"/>
          <w:b/>
          <w:bCs/>
          <w:color w:val="1F1F1F"/>
          <w:sz w:val="20"/>
          <w:szCs w:val="20"/>
        </w:rPr>
      </w:pPr>
    </w:p>
    <w:p w14:paraId="13CD9B84" w14:textId="075C78D6" w:rsidR="000440D3" w:rsidRDefault="000440D3" w:rsidP="000440D3">
      <w:pPr>
        <w:spacing w:line="276" w:lineRule="auto"/>
        <w:ind w:left="284"/>
        <w:jc w:val="both"/>
        <w:rPr>
          <w:rFonts w:ascii="Tahoma" w:hAnsi="Tahoma" w:cs="Tahoma"/>
          <w:b/>
          <w:bCs/>
          <w:color w:val="1F1F1F"/>
          <w:sz w:val="20"/>
          <w:szCs w:val="20"/>
        </w:rPr>
      </w:pPr>
    </w:p>
    <w:p w14:paraId="711605CF" w14:textId="74E9D460" w:rsidR="000440D3" w:rsidRDefault="000440D3" w:rsidP="000440D3">
      <w:pPr>
        <w:spacing w:line="276" w:lineRule="auto"/>
        <w:ind w:left="284"/>
        <w:jc w:val="both"/>
        <w:rPr>
          <w:rFonts w:ascii="Tahoma" w:hAnsi="Tahoma" w:cs="Tahoma"/>
          <w:b/>
          <w:bCs/>
          <w:color w:val="1F1F1F"/>
          <w:sz w:val="20"/>
          <w:szCs w:val="20"/>
        </w:rPr>
      </w:pPr>
    </w:p>
    <w:p w14:paraId="15F2EC46" w14:textId="772A6B30" w:rsidR="00076EA7" w:rsidRDefault="00AB2CF2" w:rsidP="000440D3">
      <w:pPr>
        <w:spacing w:line="276" w:lineRule="auto"/>
        <w:ind w:left="284"/>
        <w:jc w:val="both"/>
        <w:rPr>
          <w:rFonts w:ascii="Tahoma" w:hAnsi="Tahoma" w:cs="Tahoma"/>
          <w:color w:val="1F1F1F"/>
        </w:rPr>
      </w:pPr>
      <w:r w:rsidRPr="000440D3">
        <w:rPr>
          <w:rFonts w:ascii="Tahoma" w:hAnsi="Tahoma" w:cs="Tahoma"/>
          <w:color w:val="1F1F1F"/>
        </w:rPr>
        <w:t xml:space="preserve">                                          </w:t>
      </w:r>
    </w:p>
    <w:p w14:paraId="315F064D" w14:textId="2581872C" w:rsidR="000440D3" w:rsidRDefault="000440D3" w:rsidP="000440D3">
      <w:pPr>
        <w:spacing w:line="276" w:lineRule="auto"/>
        <w:ind w:left="284"/>
        <w:jc w:val="both"/>
        <w:rPr>
          <w:rFonts w:ascii="Tahoma" w:hAnsi="Tahoma" w:cs="Tahoma"/>
          <w:color w:val="1F1F1F"/>
        </w:rPr>
      </w:pPr>
    </w:p>
    <w:p w14:paraId="752B7C98" w14:textId="2057DCB7" w:rsidR="000440D3" w:rsidRDefault="000440D3" w:rsidP="000440D3">
      <w:pPr>
        <w:spacing w:line="276" w:lineRule="auto"/>
        <w:ind w:left="284"/>
        <w:jc w:val="both"/>
        <w:rPr>
          <w:rFonts w:ascii="Tahoma" w:hAnsi="Tahoma" w:cs="Tahoma"/>
          <w:color w:val="1F1F1F"/>
        </w:rPr>
      </w:pPr>
    </w:p>
    <w:p w14:paraId="65BB17F1" w14:textId="559272FC" w:rsidR="000440D3" w:rsidRDefault="000440D3" w:rsidP="000440D3">
      <w:pPr>
        <w:spacing w:line="276" w:lineRule="auto"/>
        <w:ind w:left="284"/>
        <w:jc w:val="both"/>
        <w:rPr>
          <w:rFonts w:ascii="Tahoma" w:hAnsi="Tahoma" w:cs="Tahoma"/>
          <w:color w:val="1F1F1F"/>
        </w:rPr>
      </w:pPr>
    </w:p>
    <w:p w14:paraId="6E51FFBE" w14:textId="5ACCFFD4" w:rsidR="000440D3" w:rsidRDefault="000440D3" w:rsidP="000440D3">
      <w:pPr>
        <w:spacing w:line="276" w:lineRule="auto"/>
        <w:ind w:left="284"/>
        <w:jc w:val="both"/>
        <w:rPr>
          <w:rFonts w:ascii="Tahoma" w:hAnsi="Tahoma" w:cs="Tahoma"/>
          <w:color w:val="1F1F1F"/>
        </w:rPr>
      </w:pPr>
    </w:p>
    <w:p w14:paraId="057F3FC3" w14:textId="7DBDC3D9" w:rsidR="000440D3" w:rsidRDefault="000440D3" w:rsidP="000440D3">
      <w:pPr>
        <w:spacing w:line="276" w:lineRule="auto"/>
        <w:ind w:left="284"/>
        <w:jc w:val="both"/>
        <w:rPr>
          <w:rFonts w:ascii="Tahoma" w:hAnsi="Tahoma" w:cs="Tahoma"/>
          <w:color w:val="1F1F1F"/>
        </w:rPr>
      </w:pPr>
    </w:p>
    <w:p w14:paraId="740F5BE2" w14:textId="77777777" w:rsidR="000440D3" w:rsidRPr="000440D3" w:rsidRDefault="000440D3" w:rsidP="000440D3">
      <w:pPr>
        <w:spacing w:line="276" w:lineRule="auto"/>
        <w:ind w:left="284"/>
        <w:jc w:val="both"/>
        <w:rPr>
          <w:rFonts w:ascii="Tahoma" w:hAnsi="Tahoma" w:cs="Tahoma"/>
          <w:color w:val="1F1F1F"/>
        </w:rPr>
      </w:pPr>
    </w:p>
    <w:p w14:paraId="2141638F" w14:textId="5F645361" w:rsidR="00247F81" w:rsidRPr="000440D3" w:rsidRDefault="00247F81" w:rsidP="00337606">
      <w:pPr>
        <w:ind w:left="284"/>
        <w:jc w:val="both"/>
        <w:rPr>
          <w:rFonts w:ascii="Tahoma" w:hAnsi="Tahoma" w:cs="Tahoma"/>
          <w:color w:val="1F1F1F"/>
        </w:rPr>
      </w:pPr>
      <w:r w:rsidRPr="000440D3">
        <w:rPr>
          <w:rFonts w:ascii="Tahoma" w:hAnsi="Tahoma" w:cs="Tahoma"/>
          <w:color w:val="1F1F1F"/>
        </w:rPr>
        <w:t xml:space="preserve">                                                          </w:t>
      </w:r>
      <w:r w:rsidR="00D6579E" w:rsidRPr="000440D3">
        <w:rPr>
          <w:rFonts w:ascii="Tahoma" w:hAnsi="Tahoma" w:cs="Tahoma"/>
          <w:color w:val="1F1F1F"/>
        </w:rPr>
        <w:t xml:space="preserve"> </w:t>
      </w:r>
      <w:r w:rsidR="00BD636C" w:rsidRPr="000440D3">
        <w:rPr>
          <w:rFonts w:ascii="Tahoma" w:hAnsi="Tahoma" w:cs="Tahoma"/>
          <w:color w:val="1F1F1F"/>
        </w:rPr>
        <w:t xml:space="preserve"> </w:t>
      </w:r>
      <w:r w:rsidRPr="000440D3">
        <w:rPr>
          <w:rFonts w:ascii="Tahoma" w:hAnsi="Tahoma" w:cs="Tahoma"/>
          <w:color w:val="1F1F1F"/>
        </w:rPr>
        <w:t xml:space="preserve"> </w:t>
      </w:r>
      <w:r w:rsidR="00AF292B" w:rsidRPr="000440D3">
        <w:rPr>
          <w:rFonts w:ascii="Tahoma" w:hAnsi="Tahoma" w:cs="Tahoma"/>
          <w:color w:val="1F1F1F"/>
        </w:rPr>
        <w:t xml:space="preserve"> </w:t>
      </w:r>
      <w:r w:rsidR="00337606" w:rsidRPr="000440D3">
        <w:rPr>
          <w:rFonts w:ascii="Tahoma" w:hAnsi="Tahoma" w:cs="Tahoma"/>
          <w:color w:val="1F1F1F"/>
        </w:rPr>
        <w:t xml:space="preserve"> </w:t>
      </w:r>
      <w:r w:rsidRPr="000440D3">
        <w:rPr>
          <w:rFonts w:ascii="Tahoma" w:hAnsi="Tahoma" w:cs="Tahoma"/>
          <w:color w:val="1F1F1F"/>
        </w:rPr>
        <w:t>Principal</w:t>
      </w:r>
    </w:p>
    <w:p w14:paraId="6495290F" w14:textId="40114AC5" w:rsidR="00247F81" w:rsidRPr="000440D3" w:rsidRDefault="00247F81" w:rsidP="00D6579E">
      <w:pPr>
        <w:ind w:left="284"/>
        <w:jc w:val="both"/>
        <w:rPr>
          <w:rFonts w:ascii="Tahoma" w:hAnsi="Tahoma" w:cs="Tahoma"/>
          <w:color w:val="1F1F1F"/>
        </w:rPr>
      </w:pPr>
      <w:r w:rsidRPr="000440D3">
        <w:rPr>
          <w:rFonts w:ascii="Tahoma" w:hAnsi="Tahoma" w:cs="Tahoma"/>
          <w:color w:val="1F1F1F"/>
        </w:rPr>
        <w:t xml:space="preserve">                                               Kashmir Government Polytechnic College</w:t>
      </w:r>
    </w:p>
    <w:p w14:paraId="646F0D65" w14:textId="235EF8F9" w:rsidR="00A9467C" w:rsidRPr="000440D3" w:rsidRDefault="00247F81" w:rsidP="00D6579E">
      <w:pPr>
        <w:ind w:left="284"/>
        <w:jc w:val="both"/>
        <w:rPr>
          <w:rFonts w:ascii="Tahoma" w:hAnsi="Tahoma" w:cs="Tahoma"/>
          <w:color w:val="1F1F1F"/>
        </w:rPr>
      </w:pPr>
      <w:r w:rsidRPr="000440D3">
        <w:rPr>
          <w:rFonts w:ascii="Tahoma" w:hAnsi="Tahoma" w:cs="Tahoma"/>
          <w:color w:val="1F1F1F"/>
        </w:rPr>
        <w:t xml:space="preserve">                                                         </w:t>
      </w:r>
      <w:r w:rsidR="00F909F8" w:rsidRPr="000440D3">
        <w:rPr>
          <w:rFonts w:ascii="Tahoma" w:hAnsi="Tahoma" w:cs="Tahoma"/>
          <w:color w:val="1F1F1F"/>
        </w:rPr>
        <w:t xml:space="preserve"> </w:t>
      </w:r>
      <w:r w:rsidRPr="000440D3">
        <w:rPr>
          <w:rFonts w:ascii="Tahoma" w:hAnsi="Tahoma" w:cs="Tahoma"/>
          <w:color w:val="1F1F1F"/>
        </w:rPr>
        <w:t xml:space="preserve">  </w:t>
      </w:r>
      <w:r w:rsidR="00683CF5" w:rsidRPr="000440D3">
        <w:rPr>
          <w:rFonts w:ascii="Tahoma" w:hAnsi="Tahoma" w:cs="Tahoma"/>
          <w:color w:val="1F1F1F"/>
        </w:rPr>
        <w:t xml:space="preserve"> </w:t>
      </w:r>
      <w:r w:rsidR="00D6579E" w:rsidRPr="000440D3">
        <w:rPr>
          <w:rFonts w:ascii="Tahoma" w:hAnsi="Tahoma" w:cs="Tahoma"/>
          <w:color w:val="1F1F1F"/>
        </w:rPr>
        <w:t xml:space="preserve"> </w:t>
      </w:r>
      <w:r w:rsidR="00683CF5" w:rsidRPr="000440D3">
        <w:rPr>
          <w:rFonts w:ascii="Tahoma" w:hAnsi="Tahoma" w:cs="Tahoma"/>
          <w:color w:val="1F1F1F"/>
        </w:rPr>
        <w:t xml:space="preserve"> </w:t>
      </w:r>
      <w:r w:rsidRPr="000440D3">
        <w:rPr>
          <w:rFonts w:ascii="Tahoma" w:hAnsi="Tahoma" w:cs="Tahoma"/>
          <w:color w:val="1F1F1F"/>
        </w:rPr>
        <w:t>Srinagar</w:t>
      </w:r>
    </w:p>
    <w:p w14:paraId="3AE845C7" w14:textId="7BC9C24C" w:rsidR="00A47EA1" w:rsidRPr="000440D3" w:rsidRDefault="00A47EA1" w:rsidP="00D6579E">
      <w:pPr>
        <w:ind w:left="284"/>
        <w:jc w:val="both"/>
        <w:rPr>
          <w:rFonts w:ascii="Tahoma" w:hAnsi="Tahoma" w:cs="Tahoma"/>
          <w:color w:val="1F1F1F"/>
        </w:rPr>
      </w:pPr>
    </w:p>
    <w:p w14:paraId="062FEA1B" w14:textId="7734B119" w:rsidR="00A47EA1" w:rsidRPr="000440D3" w:rsidRDefault="00A47EA1" w:rsidP="00D6579E">
      <w:pPr>
        <w:ind w:left="284"/>
        <w:jc w:val="both"/>
        <w:rPr>
          <w:rFonts w:ascii="Tahoma" w:hAnsi="Tahoma" w:cs="Tahoma"/>
          <w:color w:val="1F1F1F"/>
        </w:rPr>
      </w:pPr>
    </w:p>
    <w:p w14:paraId="3B7AFB20" w14:textId="7800DBF4" w:rsidR="00A47EA1" w:rsidRPr="000440D3" w:rsidRDefault="00A47EA1" w:rsidP="00D6579E">
      <w:pPr>
        <w:ind w:left="284"/>
        <w:jc w:val="both"/>
        <w:rPr>
          <w:rFonts w:ascii="Tahoma" w:hAnsi="Tahoma" w:cs="Tahoma"/>
          <w:color w:val="1F1F1F"/>
        </w:rPr>
      </w:pPr>
    </w:p>
    <w:p w14:paraId="54031DF8" w14:textId="0756B611" w:rsidR="00A47EA1" w:rsidRPr="000440D3" w:rsidRDefault="00A47EA1" w:rsidP="00D6579E">
      <w:pPr>
        <w:ind w:left="284"/>
        <w:jc w:val="both"/>
        <w:rPr>
          <w:rFonts w:ascii="Tahoma" w:hAnsi="Tahoma" w:cs="Tahoma"/>
          <w:color w:val="1F1F1F"/>
        </w:rPr>
      </w:pPr>
    </w:p>
    <w:p w14:paraId="24935796" w14:textId="4393CBD1" w:rsidR="00076EA7" w:rsidRPr="000440D3" w:rsidRDefault="00076EA7" w:rsidP="00D6579E">
      <w:pPr>
        <w:ind w:left="284"/>
        <w:jc w:val="both"/>
        <w:rPr>
          <w:rFonts w:ascii="Tahoma" w:hAnsi="Tahoma" w:cs="Tahoma"/>
          <w:color w:val="1F1F1F"/>
        </w:rPr>
      </w:pPr>
    </w:p>
    <w:p w14:paraId="17FEDEDB" w14:textId="27B82771" w:rsidR="00076EA7" w:rsidRPr="000440D3" w:rsidRDefault="00076EA7" w:rsidP="00D6579E">
      <w:pPr>
        <w:ind w:left="284"/>
        <w:jc w:val="both"/>
        <w:rPr>
          <w:rFonts w:ascii="Tahoma" w:hAnsi="Tahoma" w:cs="Tahoma"/>
          <w:color w:val="1F1F1F"/>
        </w:rPr>
      </w:pPr>
    </w:p>
    <w:p w14:paraId="5ECDD026" w14:textId="18B72131" w:rsidR="00076EA7" w:rsidRPr="000440D3" w:rsidRDefault="00076EA7" w:rsidP="00D6579E">
      <w:pPr>
        <w:ind w:left="284"/>
        <w:jc w:val="both"/>
        <w:rPr>
          <w:rFonts w:ascii="Tahoma" w:hAnsi="Tahoma" w:cs="Tahoma"/>
          <w:color w:val="1F1F1F"/>
        </w:rPr>
      </w:pPr>
    </w:p>
    <w:p w14:paraId="4481110B" w14:textId="2677AE56" w:rsidR="00076EA7" w:rsidRPr="000440D3" w:rsidRDefault="00076EA7" w:rsidP="00D6579E">
      <w:pPr>
        <w:ind w:left="284"/>
        <w:jc w:val="both"/>
        <w:rPr>
          <w:rFonts w:ascii="Tahoma" w:hAnsi="Tahoma" w:cs="Tahoma"/>
          <w:color w:val="1F1F1F"/>
        </w:rPr>
      </w:pPr>
    </w:p>
    <w:p w14:paraId="5867DCD4" w14:textId="77777777" w:rsidR="00076EA7" w:rsidRPr="000440D3" w:rsidRDefault="00076EA7" w:rsidP="00D6579E">
      <w:pPr>
        <w:ind w:left="284"/>
        <w:jc w:val="both"/>
        <w:rPr>
          <w:rFonts w:ascii="Tahoma" w:hAnsi="Tahoma" w:cs="Tahoma"/>
          <w:color w:val="1F1F1F"/>
        </w:rPr>
      </w:pPr>
    </w:p>
    <w:p w14:paraId="50186DF1" w14:textId="04038455" w:rsidR="00A47EA1" w:rsidRPr="000440D3" w:rsidRDefault="00A47EA1" w:rsidP="00D6579E">
      <w:pPr>
        <w:ind w:left="284"/>
        <w:jc w:val="both"/>
        <w:rPr>
          <w:rFonts w:ascii="Tahoma" w:hAnsi="Tahoma" w:cs="Tahoma"/>
          <w:color w:val="1F1F1F"/>
        </w:rPr>
      </w:pPr>
      <w:r w:rsidRPr="000440D3">
        <w:rPr>
          <w:rFonts w:ascii="Tahoma" w:hAnsi="Tahoma" w:cs="Tahoma"/>
          <w:color w:val="1F1F1F"/>
        </w:rPr>
        <w:t>Copy to the:</w:t>
      </w:r>
    </w:p>
    <w:p w14:paraId="15F85632" w14:textId="01832CAB" w:rsidR="00A47EA1" w:rsidRPr="000440D3" w:rsidRDefault="00A47EA1" w:rsidP="00D6579E">
      <w:pPr>
        <w:ind w:left="284"/>
        <w:jc w:val="both"/>
        <w:rPr>
          <w:rFonts w:ascii="Tahoma" w:hAnsi="Tahoma" w:cs="Tahoma"/>
          <w:color w:val="1F1F1F"/>
        </w:rPr>
      </w:pPr>
      <w:r w:rsidRPr="000440D3">
        <w:rPr>
          <w:rFonts w:ascii="Tahoma" w:hAnsi="Tahoma" w:cs="Tahoma"/>
          <w:color w:val="1F1F1F"/>
        </w:rPr>
        <w:t>1. OSD, Polytechnics for information.</w:t>
      </w:r>
    </w:p>
    <w:p w14:paraId="6FBE2CB0" w14:textId="6DC541B0" w:rsidR="00683CF5" w:rsidRPr="000440D3" w:rsidRDefault="00683CF5" w:rsidP="00D6579E">
      <w:pPr>
        <w:spacing w:line="360" w:lineRule="auto"/>
        <w:ind w:left="284"/>
        <w:jc w:val="both"/>
        <w:rPr>
          <w:rFonts w:ascii="Tahoma" w:hAnsi="Tahoma" w:cs="Tahoma"/>
          <w:color w:val="1F1F1F"/>
        </w:rPr>
      </w:pPr>
    </w:p>
    <w:p w14:paraId="4375F08D" w14:textId="1E9A358E" w:rsidR="00683CF5" w:rsidRPr="000440D3" w:rsidRDefault="00683CF5" w:rsidP="00D6579E">
      <w:pPr>
        <w:spacing w:line="360" w:lineRule="auto"/>
        <w:ind w:left="284"/>
        <w:jc w:val="both"/>
        <w:rPr>
          <w:rFonts w:ascii="Tahoma" w:hAnsi="Tahoma" w:cs="Tahoma"/>
          <w:color w:val="1F1F1F"/>
        </w:rPr>
      </w:pPr>
    </w:p>
    <w:p w14:paraId="1D054462" w14:textId="6E1D1520" w:rsidR="00683CF5" w:rsidRPr="000440D3" w:rsidRDefault="00683CF5" w:rsidP="00D6579E">
      <w:pPr>
        <w:spacing w:line="360" w:lineRule="auto"/>
        <w:ind w:left="284"/>
        <w:jc w:val="both"/>
        <w:rPr>
          <w:rFonts w:ascii="Tahoma" w:hAnsi="Tahoma" w:cs="Tahoma"/>
          <w:color w:val="1F1F1F"/>
        </w:rPr>
      </w:pPr>
    </w:p>
    <w:p w14:paraId="27BFE598" w14:textId="07D7D06A" w:rsidR="00A9467C" w:rsidRPr="000440D3" w:rsidRDefault="00A9467C" w:rsidP="00D6579E">
      <w:pPr>
        <w:spacing w:line="360" w:lineRule="auto"/>
        <w:ind w:left="284"/>
        <w:jc w:val="both"/>
        <w:rPr>
          <w:rFonts w:ascii="Tahoma" w:hAnsi="Tahoma" w:cs="Tahoma"/>
          <w:color w:val="1F1F1F"/>
        </w:rPr>
      </w:pPr>
    </w:p>
    <w:p w14:paraId="7D631DF6" w14:textId="77777777" w:rsidR="00A9467C" w:rsidRPr="000440D3" w:rsidRDefault="00A9467C" w:rsidP="0015747D">
      <w:pPr>
        <w:ind w:left="284"/>
        <w:jc w:val="both"/>
        <w:rPr>
          <w:rFonts w:ascii="Tahoma" w:hAnsi="Tahoma" w:cs="Tahoma"/>
        </w:rPr>
      </w:pPr>
    </w:p>
    <w:p w14:paraId="407145E8" w14:textId="77777777" w:rsidR="00360589" w:rsidRPr="000440D3" w:rsidRDefault="00360589" w:rsidP="0015747D">
      <w:pPr>
        <w:spacing w:line="480" w:lineRule="auto"/>
        <w:ind w:left="284"/>
        <w:jc w:val="both"/>
        <w:rPr>
          <w:rFonts w:ascii="Tahoma" w:hAnsi="Tahoma" w:cs="Tahoma"/>
          <w:color w:val="000000"/>
        </w:rPr>
      </w:pPr>
    </w:p>
    <w:p w14:paraId="5493BDBB" w14:textId="77777777" w:rsidR="00360589" w:rsidRPr="000440D3" w:rsidRDefault="00360589" w:rsidP="00360589">
      <w:pPr>
        <w:spacing w:line="480" w:lineRule="auto"/>
        <w:ind w:left="-540"/>
        <w:jc w:val="both"/>
        <w:rPr>
          <w:rFonts w:ascii="Verdana" w:hAnsi="Verdana"/>
          <w:color w:val="000000"/>
        </w:rPr>
      </w:pPr>
    </w:p>
    <w:p w14:paraId="42E290B7" w14:textId="77777777" w:rsidR="00360589" w:rsidRPr="000440D3" w:rsidRDefault="00360589" w:rsidP="00360589">
      <w:pPr>
        <w:spacing w:line="480" w:lineRule="auto"/>
        <w:ind w:left="-540"/>
        <w:jc w:val="both"/>
        <w:rPr>
          <w:rFonts w:ascii="Verdana" w:hAnsi="Verdana"/>
          <w:color w:val="000000"/>
        </w:rPr>
      </w:pPr>
    </w:p>
    <w:p w14:paraId="08D697E6" w14:textId="77777777" w:rsidR="00360589" w:rsidRPr="000440D3" w:rsidRDefault="00360589" w:rsidP="00360589">
      <w:pPr>
        <w:spacing w:line="480" w:lineRule="auto"/>
        <w:ind w:left="-540"/>
        <w:jc w:val="both"/>
        <w:rPr>
          <w:rFonts w:ascii="Verdana" w:hAnsi="Verdana"/>
          <w:color w:val="000000"/>
        </w:rPr>
      </w:pPr>
    </w:p>
    <w:p w14:paraId="6A8C05C6" w14:textId="77777777" w:rsidR="00B14580" w:rsidRPr="000440D3" w:rsidRDefault="00B14580"/>
    <w:sectPr w:rsidR="00B14580" w:rsidRPr="000440D3" w:rsidSect="0044707E">
      <w:headerReference w:type="default" r:id="rId7"/>
      <w:pgSz w:w="11906" w:h="16838"/>
      <w:pgMar w:top="1255" w:right="746" w:bottom="13" w:left="709"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762DB" w14:textId="77777777" w:rsidR="00BA4CE8" w:rsidRDefault="00BA4CE8">
      <w:r>
        <w:separator/>
      </w:r>
    </w:p>
  </w:endnote>
  <w:endnote w:type="continuationSeparator" w:id="0">
    <w:p w14:paraId="1DF047D5" w14:textId="77777777" w:rsidR="00BA4CE8" w:rsidRDefault="00BA4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71D3F" w14:textId="77777777" w:rsidR="00BA4CE8" w:rsidRDefault="00BA4CE8">
      <w:r>
        <w:separator/>
      </w:r>
    </w:p>
  </w:footnote>
  <w:footnote w:type="continuationSeparator" w:id="0">
    <w:p w14:paraId="460849B3" w14:textId="77777777" w:rsidR="00BA4CE8" w:rsidRDefault="00BA4C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20052BF2" w:rsidR="00B14580"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66CA0FE2" w14:textId="70B93459" w:rsidR="00B14580" w:rsidRDefault="00840A25">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60288" behindDoc="1" locked="0" layoutInCell="1" allowOverlap="1" wp14:anchorId="044BCA71" wp14:editId="0F03A686">
          <wp:simplePos x="0" y="0"/>
          <wp:positionH relativeFrom="margin">
            <wp:posOffset>35560</wp:posOffset>
          </wp:positionH>
          <wp:positionV relativeFrom="page">
            <wp:posOffset>184785</wp:posOffset>
          </wp:positionV>
          <wp:extent cx="892810" cy="864870"/>
          <wp:effectExtent l="0" t="0" r="2540" b="0"/>
          <wp:wrapTight wrapText="bothSides">
            <wp:wrapPolygon edited="0">
              <wp:start x="0" y="0"/>
              <wp:lineTo x="0" y="20934"/>
              <wp:lineTo x="21201" y="20934"/>
              <wp:lineTo x="21201" y="0"/>
              <wp:lineTo x="0" y="0"/>
            </wp:wrapPolygon>
          </wp:wrapTight>
          <wp:docPr id="916858974" name="Picture 916858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2810" cy="864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033A1" w14:textId="6923AEBF"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0B338D05"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41A14ED"/>
    <w:multiLevelType w:val="multilevel"/>
    <w:tmpl w:val="D8C2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571B51"/>
    <w:multiLevelType w:val="multilevel"/>
    <w:tmpl w:val="5D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55A63C3"/>
    <w:multiLevelType w:val="multilevel"/>
    <w:tmpl w:val="D93A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3311B"/>
    <w:multiLevelType w:val="multilevel"/>
    <w:tmpl w:val="289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46D70"/>
    <w:multiLevelType w:val="multilevel"/>
    <w:tmpl w:val="AF36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9" w15:restartNumberingAfterBreak="0">
    <w:nsid w:val="40802D9B"/>
    <w:multiLevelType w:val="multilevel"/>
    <w:tmpl w:val="B5C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02C89"/>
    <w:multiLevelType w:val="multilevel"/>
    <w:tmpl w:val="E2127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E10929"/>
    <w:multiLevelType w:val="hybridMultilevel"/>
    <w:tmpl w:val="04B26236"/>
    <w:lvl w:ilvl="0" w:tplc="E85EE3FE">
      <w:start w:val="1"/>
      <w:numFmt w:val="decimal"/>
      <w:lvlText w:val="%1."/>
      <w:lvlJc w:val="left"/>
      <w:pPr>
        <w:ind w:left="630" w:hanging="360"/>
      </w:pPr>
      <w:rPr>
        <w:rFonts w:ascii="Times New Roman" w:hAnsi="Symbol" w:cs="Times New Roman" w:hint="default"/>
        <w:sz w:val="24"/>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2" w15:restartNumberingAfterBreak="0">
    <w:nsid w:val="4DAD2DC5"/>
    <w:multiLevelType w:val="multilevel"/>
    <w:tmpl w:val="60DE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829AD"/>
    <w:multiLevelType w:val="multilevel"/>
    <w:tmpl w:val="23C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E5E55"/>
    <w:multiLevelType w:val="hybridMultilevel"/>
    <w:tmpl w:val="432A38DE"/>
    <w:lvl w:ilvl="0" w:tplc="04D6F69A">
      <w:start w:val="1"/>
      <w:numFmt w:val="decimal"/>
      <w:lvlText w:val="%1."/>
      <w:lvlJc w:val="left"/>
      <w:pPr>
        <w:ind w:left="450" w:hanging="360"/>
      </w:pPr>
      <w:rPr>
        <w:rFonts w:ascii="Tahoma" w:hAnsi="Tahoma" w:cs="Tahoma" w:hint="default"/>
        <w:sz w:val="22"/>
        <w:szCs w:val="22"/>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25" w15:restartNumberingAfterBreak="0">
    <w:nsid w:val="58B73ECE"/>
    <w:multiLevelType w:val="multilevel"/>
    <w:tmpl w:val="6BA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8" w15:restartNumberingAfterBreak="0">
    <w:nsid w:val="662900DB"/>
    <w:multiLevelType w:val="multilevel"/>
    <w:tmpl w:val="0E7E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630D6"/>
    <w:multiLevelType w:val="multilevel"/>
    <w:tmpl w:val="78C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52183C"/>
    <w:multiLevelType w:val="hybridMultilevel"/>
    <w:tmpl w:val="168C3982"/>
    <w:lvl w:ilvl="0" w:tplc="5A9A407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559590837">
    <w:abstractNumId w:val="9"/>
  </w:num>
  <w:num w:numId="2" w16cid:durableId="2016687121">
    <w:abstractNumId w:val="7"/>
  </w:num>
  <w:num w:numId="3" w16cid:durableId="197282946">
    <w:abstractNumId w:val="6"/>
  </w:num>
  <w:num w:numId="4" w16cid:durableId="2025546888">
    <w:abstractNumId w:val="5"/>
  </w:num>
  <w:num w:numId="5" w16cid:durableId="1984696818">
    <w:abstractNumId w:val="4"/>
  </w:num>
  <w:num w:numId="6" w16cid:durableId="1309820861">
    <w:abstractNumId w:val="8"/>
  </w:num>
  <w:num w:numId="7" w16cid:durableId="213741806">
    <w:abstractNumId w:val="3"/>
  </w:num>
  <w:num w:numId="8" w16cid:durableId="497187381">
    <w:abstractNumId w:val="2"/>
  </w:num>
  <w:num w:numId="9" w16cid:durableId="648174971">
    <w:abstractNumId w:val="1"/>
  </w:num>
  <w:num w:numId="10" w16cid:durableId="1870415460">
    <w:abstractNumId w:val="0"/>
  </w:num>
  <w:num w:numId="11" w16cid:durableId="1311716995">
    <w:abstractNumId w:val="15"/>
  </w:num>
  <w:num w:numId="12" w16cid:durableId="1256672622">
    <w:abstractNumId w:val="17"/>
  </w:num>
  <w:num w:numId="13" w16cid:durableId="558594544">
    <w:abstractNumId w:val="12"/>
  </w:num>
  <w:num w:numId="14" w16cid:durableId="1208375426">
    <w:abstractNumId w:val="26"/>
  </w:num>
  <w:num w:numId="15" w16cid:durableId="560484335">
    <w:abstractNumId w:val="18"/>
  </w:num>
  <w:num w:numId="16" w16cid:durableId="1098794399">
    <w:abstractNumId w:val="27"/>
  </w:num>
  <w:num w:numId="17" w16cid:durableId="1123303118">
    <w:abstractNumId w:val="30"/>
  </w:num>
  <w:num w:numId="18" w16cid:durableId="2092774595">
    <w:abstractNumId w:val="21"/>
  </w:num>
  <w:num w:numId="19" w16cid:durableId="83765742">
    <w:abstractNumId w:val="24"/>
  </w:num>
  <w:num w:numId="20" w16cid:durableId="687409125">
    <w:abstractNumId w:val="23"/>
  </w:num>
  <w:num w:numId="21" w16cid:durableId="1495343374">
    <w:abstractNumId w:val="22"/>
  </w:num>
  <w:num w:numId="22" w16cid:durableId="1388382865">
    <w:abstractNumId w:val="13"/>
  </w:num>
  <w:num w:numId="23" w16cid:durableId="757798989">
    <w:abstractNumId w:val="20"/>
  </w:num>
  <w:num w:numId="24" w16cid:durableId="2006085344">
    <w:abstractNumId w:val="16"/>
  </w:num>
  <w:num w:numId="25" w16cid:durableId="1041783692">
    <w:abstractNumId w:val="29"/>
  </w:num>
  <w:num w:numId="26" w16cid:durableId="1505827916">
    <w:abstractNumId w:val="19"/>
  </w:num>
  <w:num w:numId="27" w16cid:durableId="861866120">
    <w:abstractNumId w:val="25"/>
  </w:num>
  <w:num w:numId="28" w16cid:durableId="2047175574">
    <w:abstractNumId w:val="10"/>
  </w:num>
  <w:num w:numId="29" w16cid:durableId="1835998469">
    <w:abstractNumId w:val="14"/>
  </w:num>
  <w:num w:numId="30" w16cid:durableId="1724600204">
    <w:abstractNumId w:val="11"/>
  </w:num>
  <w:num w:numId="31" w16cid:durableId="993220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17A0"/>
    <w:rsid w:val="00003790"/>
    <w:rsid w:val="00033893"/>
    <w:rsid w:val="00035D9D"/>
    <w:rsid w:val="000440D3"/>
    <w:rsid w:val="000450C6"/>
    <w:rsid w:val="00045AAD"/>
    <w:rsid w:val="00050A31"/>
    <w:rsid w:val="000716D2"/>
    <w:rsid w:val="00071AAB"/>
    <w:rsid w:val="00076EA7"/>
    <w:rsid w:val="00082091"/>
    <w:rsid w:val="000B76C4"/>
    <w:rsid w:val="000C5610"/>
    <w:rsid w:val="000D3EF1"/>
    <w:rsid w:val="000D4D10"/>
    <w:rsid w:val="000E6552"/>
    <w:rsid w:val="000F334E"/>
    <w:rsid w:val="000F3A4F"/>
    <w:rsid w:val="000F59AC"/>
    <w:rsid w:val="001131DC"/>
    <w:rsid w:val="00121CFB"/>
    <w:rsid w:val="001364FE"/>
    <w:rsid w:val="001368DD"/>
    <w:rsid w:val="001476A0"/>
    <w:rsid w:val="00147DB3"/>
    <w:rsid w:val="001517A1"/>
    <w:rsid w:val="001518A5"/>
    <w:rsid w:val="001552B1"/>
    <w:rsid w:val="0015747D"/>
    <w:rsid w:val="001632A4"/>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671A"/>
    <w:rsid w:val="00207B37"/>
    <w:rsid w:val="00210EE4"/>
    <w:rsid w:val="00210FA7"/>
    <w:rsid w:val="00216417"/>
    <w:rsid w:val="00217E71"/>
    <w:rsid w:val="00247F81"/>
    <w:rsid w:val="0026631D"/>
    <w:rsid w:val="00272108"/>
    <w:rsid w:val="00282BF6"/>
    <w:rsid w:val="002A5606"/>
    <w:rsid w:val="002A60B4"/>
    <w:rsid w:val="002B0837"/>
    <w:rsid w:val="002C2F53"/>
    <w:rsid w:val="002D0BC4"/>
    <w:rsid w:val="002E6108"/>
    <w:rsid w:val="002F1995"/>
    <w:rsid w:val="003121E4"/>
    <w:rsid w:val="00321826"/>
    <w:rsid w:val="00322356"/>
    <w:rsid w:val="0033518C"/>
    <w:rsid w:val="00337606"/>
    <w:rsid w:val="0034016C"/>
    <w:rsid w:val="00342855"/>
    <w:rsid w:val="003437C2"/>
    <w:rsid w:val="0036038D"/>
    <w:rsid w:val="00360589"/>
    <w:rsid w:val="003735B5"/>
    <w:rsid w:val="00377186"/>
    <w:rsid w:val="0037797E"/>
    <w:rsid w:val="003A1C03"/>
    <w:rsid w:val="003C3196"/>
    <w:rsid w:val="003D1396"/>
    <w:rsid w:val="003D6F3F"/>
    <w:rsid w:val="00414627"/>
    <w:rsid w:val="00420B16"/>
    <w:rsid w:val="00425D63"/>
    <w:rsid w:val="00446A64"/>
    <w:rsid w:val="0044707E"/>
    <w:rsid w:val="00457EEF"/>
    <w:rsid w:val="00461DF9"/>
    <w:rsid w:val="004643D8"/>
    <w:rsid w:val="0047116B"/>
    <w:rsid w:val="0048205E"/>
    <w:rsid w:val="004831C3"/>
    <w:rsid w:val="00497C24"/>
    <w:rsid w:val="004B3216"/>
    <w:rsid w:val="004C7BA5"/>
    <w:rsid w:val="004D2AEC"/>
    <w:rsid w:val="004E5652"/>
    <w:rsid w:val="004E7628"/>
    <w:rsid w:val="004F48F2"/>
    <w:rsid w:val="005065F5"/>
    <w:rsid w:val="0050696F"/>
    <w:rsid w:val="005121A1"/>
    <w:rsid w:val="005149B1"/>
    <w:rsid w:val="00527AED"/>
    <w:rsid w:val="005366CB"/>
    <w:rsid w:val="005511E0"/>
    <w:rsid w:val="00554BB2"/>
    <w:rsid w:val="005647F2"/>
    <w:rsid w:val="00565317"/>
    <w:rsid w:val="005662D1"/>
    <w:rsid w:val="00573A09"/>
    <w:rsid w:val="005A4526"/>
    <w:rsid w:val="005B473D"/>
    <w:rsid w:val="005C1B16"/>
    <w:rsid w:val="005E53D0"/>
    <w:rsid w:val="005E759A"/>
    <w:rsid w:val="005F0F78"/>
    <w:rsid w:val="006002EB"/>
    <w:rsid w:val="006128EF"/>
    <w:rsid w:val="00614957"/>
    <w:rsid w:val="006264B4"/>
    <w:rsid w:val="00635DCB"/>
    <w:rsid w:val="00635DE5"/>
    <w:rsid w:val="00643033"/>
    <w:rsid w:val="00644CC3"/>
    <w:rsid w:val="0065245E"/>
    <w:rsid w:val="00661468"/>
    <w:rsid w:val="006649F0"/>
    <w:rsid w:val="0067245D"/>
    <w:rsid w:val="00676A3D"/>
    <w:rsid w:val="00683CF5"/>
    <w:rsid w:val="0068470E"/>
    <w:rsid w:val="006865BA"/>
    <w:rsid w:val="00692719"/>
    <w:rsid w:val="0069352F"/>
    <w:rsid w:val="00695DCD"/>
    <w:rsid w:val="006A05CC"/>
    <w:rsid w:val="006A203E"/>
    <w:rsid w:val="006A35A7"/>
    <w:rsid w:val="006C1785"/>
    <w:rsid w:val="006C5D86"/>
    <w:rsid w:val="006C7C59"/>
    <w:rsid w:val="00705C8D"/>
    <w:rsid w:val="00711C3F"/>
    <w:rsid w:val="007152D7"/>
    <w:rsid w:val="00716A69"/>
    <w:rsid w:val="00730E8E"/>
    <w:rsid w:val="0074054D"/>
    <w:rsid w:val="00746C14"/>
    <w:rsid w:val="00757FC8"/>
    <w:rsid w:val="00762F19"/>
    <w:rsid w:val="00780A11"/>
    <w:rsid w:val="007A65F9"/>
    <w:rsid w:val="007B083E"/>
    <w:rsid w:val="007B6B21"/>
    <w:rsid w:val="007C2C59"/>
    <w:rsid w:val="007C3556"/>
    <w:rsid w:val="007E25C8"/>
    <w:rsid w:val="007E433B"/>
    <w:rsid w:val="007F6994"/>
    <w:rsid w:val="00801F23"/>
    <w:rsid w:val="008048EF"/>
    <w:rsid w:val="00821E84"/>
    <w:rsid w:val="00830478"/>
    <w:rsid w:val="00831980"/>
    <w:rsid w:val="008332A4"/>
    <w:rsid w:val="00833598"/>
    <w:rsid w:val="00834240"/>
    <w:rsid w:val="00837632"/>
    <w:rsid w:val="00837A66"/>
    <w:rsid w:val="00840A25"/>
    <w:rsid w:val="0085640F"/>
    <w:rsid w:val="008567AA"/>
    <w:rsid w:val="008729B0"/>
    <w:rsid w:val="00892712"/>
    <w:rsid w:val="008961CA"/>
    <w:rsid w:val="008A680A"/>
    <w:rsid w:val="008B0BB0"/>
    <w:rsid w:val="008B22E1"/>
    <w:rsid w:val="008C0DC9"/>
    <w:rsid w:val="008E6C4B"/>
    <w:rsid w:val="008F18C0"/>
    <w:rsid w:val="00900EE4"/>
    <w:rsid w:val="00907648"/>
    <w:rsid w:val="009260CB"/>
    <w:rsid w:val="00930FDE"/>
    <w:rsid w:val="00932BAF"/>
    <w:rsid w:val="00934C7C"/>
    <w:rsid w:val="00937AD8"/>
    <w:rsid w:val="0094030F"/>
    <w:rsid w:val="00944D09"/>
    <w:rsid w:val="00965277"/>
    <w:rsid w:val="00984C93"/>
    <w:rsid w:val="00987CE1"/>
    <w:rsid w:val="0099405C"/>
    <w:rsid w:val="009A1100"/>
    <w:rsid w:val="009B27AA"/>
    <w:rsid w:val="009C0141"/>
    <w:rsid w:val="009C600F"/>
    <w:rsid w:val="009D3723"/>
    <w:rsid w:val="009E04F2"/>
    <w:rsid w:val="00A00745"/>
    <w:rsid w:val="00A03B7B"/>
    <w:rsid w:val="00A05BB6"/>
    <w:rsid w:val="00A13D12"/>
    <w:rsid w:val="00A15065"/>
    <w:rsid w:val="00A200C9"/>
    <w:rsid w:val="00A250D5"/>
    <w:rsid w:val="00A32F56"/>
    <w:rsid w:val="00A36028"/>
    <w:rsid w:val="00A40FA1"/>
    <w:rsid w:val="00A47EA1"/>
    <w:rsid w:val="00A86E40"/>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709B"/>
    <w:rsid w:val="00B60B3A"/>
    <w:rsid w:val="00B60D01"/>
    <w:rsid w:val="00B616D6"/>
    <w:rsid w:val="00B70F32"/>
    <w:rsid w:val="00B74876"/>
    <w:rsid w:val="00B74A36"/>
    <w:rsid w:val="00B9683E"/>
    <w:rsid w:val="00BA4CE8"/>
    <w:rsid w:val="00BB7C2B"/>
    <w:rsid w:val="00BC1578"/>
    <w:rsid w:val="00BC1664"/>
    <w:rsid w:val="00BC2546"/>
    <w:rsid w:val="00BD636C"/>
    <w:rsid w:val="00BE41BC"/>
    <w:rsid w:val="00BF3E13"/>
    <w:rsid w:val="00C05085"/>
    <w:rsid w:val="00C1593D"/>
    <w:rsid w:val="00C17FA6"/>
    <w:rsid w:val="00C343E2"/>
    <w:rsid w:val="00C355D8"/>
    <w:rsid w:val="00C45227"/>
    <w:rsid w:val="00C45A6D"/>
    <w:rsid w:val="00C56C7E"/>
    <w:rsid w:val="00C60AC8"/>
    <w:rsid w:val="00C644CF"/>
    <w:rsid w:val="00C715DB"/>
    <w:rsid w:val="00C73C0F"/>
    <w:rsid w:val="00C75E5E"/>
    <w:rsid w:val="00C776A4"/>
    <w:rsid w:val="00C87E69"/>
    <w:rsid w:val="00C922F1"/>
    <w:rsid w:val="00CA2C6C"/>
    <w:rsid w:val="00CB030E"/>
    <w:rsid w:val="00CB0652"/>
    <w:rsid w:val="00CB6871"/>
    <w:rsid w:val="00CC0600"/>
    <w:rsid w:val="00CC586C"/>
    <w:rsid w:val="00CC78AC"/>
    <w:rsid w:val="00CF3120"/>
    <w:rsid w:val="00CF7953"/>
    <w:rsid w:val="00D05607"/>
    <w:rsid w:val="00D07232"/>
    <w:rsid w:val="00D10245"/>
    <w:rsid w:val="00D21BDD"/>
    <w:rsid w:val="00D34210"/>
    <w:rsid w:val="00D4229C"/>
    <w:rsid w:val="00D464E1"/>
    <w:rsid w:val="00D61A9F"/>
    <w:rsid w:val="00D6579E"/>
    <w:rsid w:val="00D65F07"/>
    <w:rsid w:val="00D704F3"/>
    <w:rsid w:val="00D87A4F"/>
    <w:rsid w:val="00D92BB7"/>
    <w:rsid w:val="00DC76D2"/>
    <w:rsid w:val="00DD30ED"/>
    <w:rsid w:val="00DE34B8"/>
    <w:rsid w:val="00DF03A7"/>
    <w:rsid w:val="00E03670"/>
    <w:rsid w:val="00E64C21"/>
    <w:rsid w:val="00E66F64"/>
    <w:rsid w:val="00E67631"/>
    <w:rsid w:val="00E7798A"/>
    <w:rsid w:val="00EC24C6"/>
    <w:rsid w:val="00EC6562"/>
    <w:rsid w:val="00EF2933"/>
    <w:rsid w:val="00EF5788"/>
    <w:rsid w:val="00F05146"/>
    <w:rsid w:val="00F1115D"/>
    <w:rsid w:val="00F34C5D"/>
    <w:rsid w:val="00F3513C"/>
    <w:rsid w:val="00F465C5"/>
    <w:rsid w:val="00F5180D"/>
    <w:rsid w:val="00F51B21"/>
    <w:rsid w:val="00F51D87"/>
    <w:rsid w:val="00F52DA3"/>
    <w:rsid w:val="00F7591E"/>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446A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0523">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2738260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48980239">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52060182">
      <w:bodyDiv w:val="1"/>
      <w:marLeft w:val="0"/>
      <w:marRight w:val="0"/>
      <w:marTop w:val="0"/>
      <w:marBottom w:val="0"/>
      <w:divBdr>
        <w:top w:val="none" w:sz="0" w:space="0" w:color="auto"/>
        <w:left w:val="none" w:sz="0" w:space="0" w:color="auto"/>
        <w:bottom w:val="none" w:sz="0" w:space="0" w:color="auto"/>
        <w:right w:val="none" w:sz="0" w:space="0" w:color="auto"/>
      </w:divBdr>
    </w:div>
    <w:div w:id="1261719463">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9867071">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6721669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46522984">
      <w:bodyDiv w:val="1"/>
      <w:marLeft w:val="0"/>
      <w:marRight w:val="0"/>
      <w:marTop w:val="0"/>
      <w:marBottom w:val="0"/>
      <w:divBdr>
        <w:top w:val="none" w:sz="0" w:space="0" w:color="auto"/>
        <w:left w:val="none" w:sz="0" w:space="0" w:color="auto"/>
        <w:bottom w:val="none" w:sz="0" w:space="0" w:color="auto"/>
        <w:right w:val="none" w:sz="0" w:space="0" w:color="auto"/>
      </w:divBdr>
    </w:div>
    <w:div w:id="1618371794">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Pages>
  <Words>601</Words>
  <Characters>3488</Characters>
  <Application>Microsoft Office Word</Application>
  <DocSecurity>0</DocSecurity>
  <Lines>116</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11</cp:revision>
  <cp:lastPrinted>2025-07-08T03:19:00Z</cp:lastPrinted>
  <dcterms:created xsi:type="dcterms:W3CDTF">2025-07-07T15:25:00Z</dcterms:created>
  <dcterms:modified xsi:type="dcterms:W3CDTF">2025-07-08T03:19:00Z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