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38A5" w14:textId="2F2B56DC" w:rsidR="005B2F2A" w:rsidRDefault="005B2F2A" w:rsidP="005B2F2A">
      <w:pPr>
        <w:shd w:val="clear" w:color="auto" w:fill="FFFFFF"/>
        <w:ind w:left="-540"/>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Order No:</w:t>
      </w:r>
      <w:r w:rsidR="00316797">
        <w:rPr>
          <w:rFonts w:ascii="Tahoma" w:hAnsi="Tahoma" w:cs="Tahoma"/>
          <w:b/>
          <w:bCs/>
          <w:color w:val="222222"/>
          <w:sz w:val="24"/>
          <w:szCs w:val="24"/>
          <w:lang w:val="en-US" w:eastAsia="en-US"/>
        </w:rPr>
        <w:t xml:space="preserve">   </w:t>
      </w:r>
      <w:r w:rsidR="00713FA7">
        <w:rPr>
          <w:rFonts w:ascii="Tahoma" w:hAnsi="Tahoma" w:cs="Tahoma"/>
          <w:b/>
          <w:bCs/>
          <w:color w:val="222222"/>
          <w:sz w:val="24"/>
          <w:szCs w:val="24"/>
          <w:lang w:val="en-US" w:eastAsia="en-US"/>
        </w:rPr>
        <w:t xml:space="preserve"> </w:t>
      </w:r>
      <w:r>
        <w:rPr>
          <w:rFonts w:ascii="Tahoma" w:hAnsi="Tahoma" w:cs="Tahoma"/>
          <w:b/>
          <w:bCs/>
          <w:color w:val="222222"/>
          <w:sz w:val="24"/>
          <w:szCs w:val="24"/>
          <w:lang w:val="en-US" w:eastAsia="en-US"/>
        </w:rPr>
        <w:t>/2026</w:t>
      </w:r>
    </w:p>
    <w:p w14:paraId="0D801063" w14:textId="7887A6F3" w:rsidR="005B2F2A" w:rsidRDefault="005B2F2A" w:rsidP="005B2F2A">
      <w:pPr>
        <w:shd w:val="clear" w:color="auto" w:fill="FFFFFF"/>
        <w:ind w:left="-540"/>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Dated: </w:t>
      </w:r>
      <w:r w:rsidR="00713FA7">
        <w:rPr>
          <w:rFonts w:ascii="Tahoma" w:hAnsi="Tahoma" w:cs="Tahoma"/>
          <w:b/>
          <w:bCs/>
          <w:color w:val="222222"/>
          <w:sz w:val="24"/>
          <w:szCs w:val="24"/>
          <w:lang w:val="en-US" w:eastAsia="en-US"/>
        </w:rPr>
        <w:t>0</w:t>
      </w:r>
      <w:r w:rsidR="00316797">
        <w:rPr>
          <w:rFonts w:ascii="Tahoma" w:hAnsi="Tahoma" w:cs="Tahoma"/>
          <w:b/>
          <w:bCs/>
          <w:color w:val="222222"/>
          <w:sz w:val="24"/>
          <w:szCs w:val="24"/>
          <w:lang w:val="en-US" w:eastAsia="en-US"/>
        </w:rPr>
        <w:t>9</w:t>
      </w:r>
      <w:r>
        <w:rPr>
          <w:rFonts w:ascii="Tahoma" w:hAnsi="Tahoma" w:cs="Tahoma"/>
          <w:b/>
          <w:bCs/>
          <w:color w:val="222222"/>
          <w:sz w:val="24"/>
          <w:szCs w:val="24"/>
          <w:lang w:val="en-US" w:eastAsia="en-US"/>
        </w:rPr>
        <w:t>-0</w:t>
      </w:r>
      <w:r w:rsidR="00713FA7">
        <w:rPr>
          <w:rFonts w:ascii="Tahoma" w:hAnsi="Tahoma" w:cs="Tahoma"/>
          <w:b/>
          <w:bCs/>
          <w:color w:val="222222"/>
          <w:sz w:val="24"/>
          <w:szCs w:val="24"/>
          <w:lang w:val="en-US" w:eastAsia="en-US"/>
        </w:rPr>
        <w:t>3</w:t>
      </w:r>
      <w:r>
        <w:rPr>
          <w:rFonts w:ascii="Tahoma" w:hAnsi="Tahoma" w:cs="Tahoma"/>
          <w:b/>
          <w:bCs/>
          <w:color w:val="222222"/>
          <w:sz w:val="24"/>
          <w:szCs w:val="24"/>
          <w:lang w:val="en-US" w:eastAsia="en-US"/>
        </w:rPr>
        <w:t>-2026</w:t>
      </w:r>
    </w:p>
    <w:p w14:paraId="5E751814" w14:textId="77777777" w:rsidR="00534487" w:rsidRDefault="00534487" w:rsidP="005B2F2A">
      <w:pPr>
        <w:shd w:val="clear" w:color="auto" w:fill="FFFFFF"/>
        <w:ind w:left="-540"/>
        <w:rPr>
          <w:rFonts w:ascii="Tahoma" w:hAnsi="Tahoma" w:cs="Tahoma"/>
          <w:b/>
          <w:bCs/>
          <w:color w:val="222222"/>
          <w:sz w:val="24"/>
          <w:szCs w:val="24"/>
          <w:lang w:val="en-US" w:eastAsia="en-US"/>
        </w:rPr>
      </w:pPr>
    </w:p>
    <w:p w14:paraId="711FDA3C" w14:textId="5FDAABC3" w:rsidR="00316797" w:rsidRDefault="00316797" w:rsidP="00316797">
      <w:pPr>
        <w:shd w:val="clear" w:color="auto" w:fill="FFFFFF"/>
        <w:ind w:left="-540"/>
        <w:jc w:val="both"/>
        <w:rPr>
          <w:rFonts w:ascii="Tahoma" w:hAnsi="Tahoma" w:cs="Tahoma"/>
          <w:b/>
          <w:bCs/>
          <w:color w:val="222222"/>
          <w:sz w:val="25"/>
          <w:szCs w:val="25"/>
          <w:lang w:eastAsia="en-US"/>
        </w:rPr>
      </w:pPr>
      <w:r w:rsidRPr="00316797">
        <w:rPr>
          <w:rFonts w:ascii="Tahoma" w:hAnsi="Tahoma" w:cs="Tahoma"/>
          <w:b/>
          <w:bCs/>
          <w:color w:val="222222"/>
          <w:sz w:val="25"/>
          <w:szCs w:val="25"/>
          <w:lang w:eastAsia="en-US"/>
        </w:rPr>
        <w:t>Subject:</w:t>
      </w:r>
      <w:r>
        <w:rPr>
          <w:rFonts w:ascii="Tahoma" w:hAnsi="Tahoma" w:cs="Tahoma"/>
          <w:b/>
          <w:bCs/>
          <w:color w:val="222222"/>
          <w:sz w:val="25"/>
          <w:szCs w:val="25"/>
          <w:lang w:eastAsia="en-US"/>
        </w:rPr>
        <w:t xml:space="preserve"> </w:t>
      </w:r>
      <w:r w:rsidRPr="00316797">
        <w:rPr>
          <w:rFonts w:ascii="Tahoma" w:hAnsi="Tahoma" w:cs="Tahoma"/>
          <w:b/>
          <w:bCs/>
          <w:color w:val="222222"/>
          <w:sz w:val="25"/>
          <w:szCs w:val="25"/>
          <w:lang w:eastAsia="en-US"/>
        </w:rPr>
        <w:t>Temporary arrangement for looking after the Civil Engineering Department during the leave of the Head of Department</w:t>
      </w:r>
      <w:r>
        <w:rPr>
          <w:rFonts w:ascii="Tahoma" w:hAnsi="Tahoma" w:cs="Tahoma"/>
          <w:b/>
          <w:bCs/>
          <w:color w:val="222222"/>
          <w:sz w:val="25"/>
          <w:szCs w:val="25"/>
          <w:lang w:eastAsia="en-US"/>
        </w:rPr>
        <w:t>.</w:t>
      </w:r>
    </w:p>
    <w:p w14:paraId="038E8069" w14:textId="77777777" w:rsidR="00316797" w:rsidRPr="00316797" w:rsidRDefault="00316797" w:rsidP="00316797">
      <w:pPr>
        <w:shd w:val="clear" w:color="auto" w:fill="FFFFFF"/>
        <w:ind w:left="-540"/>
        <w:jc w:val="both"/>
        <w:rPr>
          <w:rFonts w:ascii="Tahoma" w:hAnsi="Tahoma" w:cs="Tahoma"/>
          <w:color w:val="222222"/>
          <w:sz w:val="25"/>
          <w:szCs w:val="25"/>
          <w:lang w:eastAsia="en-US"/>
        </w:rPr>
      </w:pPr>
    </w:p>
    <w:p w14:paraId="6E041E8A" w14:textId="306B37F6" w:rsidR="00316797" w:rsidRPr="00316797" w:rsidRDefault="00316797" w:rsidP="00316797">
      <w:pPr>
        <w:shd w:val="clear" w:color="auto" w:fill="FFFFFF"/>
        <w:spacing w:line="276" w:lineRule="auto"/>
        <w:ind w:left="-540"/>
        <w:jc w:val="both"/>
        <w:rPr>
          <w:rFonts w:ascii="Tahoma" w:hAnsi="Tahoma" w:cs="Tahoma"/>
          <w:color w:val="222222"/>
          <w:sz w:val="25"/>
          <w:szCs w:val="25"/>
          <w:lang w:eastAsia="en-US"/>
        </w:rPr>
      </w:pPr>
      <w:r w:rsidRPr="00316797">
        <w:rPr>
          <w:rFonts w:ascii="Tahoma" w:hAnsi="Tahoma" w:cs="Tahoma"/>
          <w:color w:val="222222"/>
          <w:sz w:val="25"/>
          <w:szCs w:val="25"/>
          <w:lang w:eastAsia="en-US"/>
        </w:rPr>
        <w:t xml:space="preserve">In view of the leave submitted by the Head of the Department of Civil Engineering, it is hereby ordered that, with immediate effect and until further orders or until the HOD resumes duty, the routine academic, administrative, and day-to-day functioning of the Civil Engineering Department shall be collectively looked after by Mr. </w:t>
      </w:r>
      <w:r w:rsidRPr="00316797">
        <w:rPr>
          <w:rFonts w:ascii="Tahoma" w:hAnsi="Tahoma" w:cs="Tahoma"/>
          <w:color w:val="222222"/>
          <w:sz w:val="25"/>
          <w:szCs w:val="25"/>
          <w:lang w:eastAsia="en-US"/>
        </w:rPr>
        <w:t>Aaqib</w:t>
      </w:r>
      <w:r w:rsidRPr="00316797">
        <w:rPr>
          <w:rFonts w:ascii="Tahoma" w:hAnsi="Tahoma" w:cs="Tahoma"/>
          <w:color w:val="222222"/>
          <w:sz w:val="25"/>
          <w:szCs w:val="25"/>
          <w:lang w:eastAsia="en-US"/>
        </w:rPr>
        <w:t xml:space="preserve"> Farooq, Demonstrator, Civil Engineering and Mr. Amir Khan, Demonstrator, Civil Engineering.</w:t>
      </w:r>
    </w:p>
    <w:p w14:paraId="2F147FF5" w14:textId="77777777" w:rsidR="00316797" w:rsidRPr="00316797" w:rsidRDefault="00316797" w:rsidP="00316797">
      <w:pPr>
        <w:shd w:val="clear" w:color="auto" w:fill="FFFFFF"/>
        <w:spacing w:line="276" w:lineRule="auto"/>
        <w:ind w:left="-540"/>
        <w:jc w:val="both"/>
        <w:rPr>
          <w:rFonts w:ascii="Tahoma" w:hAnsi="Tahoma" w:cs="Tahoma"/>
          <w:color w:val="222222"/>
          <w:sz w:val="25"/>
          <w:szCs w:val="25"/>
          <w:lang w:eastAsia="en-US"/>
        </w:rPr>
      </w:pPr>
      <w:r w:rsidRPr="00316797">
        <w:rPr>
          <w:rFonts w:ascii="Tahoma" w:hAnsi="Tahoma" w:cs="Tahoma"/>
          <w:color w:val="222222"/>
          <w:sz w:val="25"/>
          <w:szCs w:val="25"/>
          <w:lang w:eastAsia="en-US"/>
        </w:rPr>
        <w:t>Further, Er. Tooba Shah is hereby assigned the overall responsibility and supervision of the Civil Engineering Department during this period. All important matters, decisions, official correspondence, financial issues, examinations, time-table adjustments, student grievances, and other critical activities shall be routed through and approved by Er. Tooba Shah.</w:t>
      </w:r>
    </w:p>
    <w:p w14:paraId="407D9C2A" w14:textId="3DA5DF5F" w:rsidR="00316797" w:rsidRDefault="00316797" w:rsidP="00316797">
      <w:pPr>
        <w:shd w:val="clear" w:color="auto" w:fill="FFFFFF"/>
        <w:spacing w:line="276" w:lineRule="auto"/>
        <w:ind w:left="-540"/>
        <w:jc w:val="both"/>
        <w:rPr>
          <w:rFonts w:ascii="Tahoma" w:hAnsi="Tahoma" w:cs="Tahoma"/>
          <w:color w:val="222222"/>
          <w:sz w:val="25"/>
          <w:szCs w:val="25"/>
          <w:lang w:eastAsia="en-US"/>
        </w:rPr>
      </w:pPr>
      <w:r w:rsidRPr="00316797">
        <w:rPr>
          <w:rFonts w:ascii="Tahoma" w:hAnsi="Tahoma" w:cs="Tahoma"/>
          <w:color w:val="222222"/>
          <w:sz w:val="25"/>
          <w:szCs w:val="25"/>
          <w:lang w:eastAsia="en-US"/>
        </w:rPr>
        <w:t>All faculty members, staff, and students of the Civil Engineering Department are directed to coordinate with the above-named offic</w:t>
      </w:r>
      <w:r>
        <w:rPr>
          <w:rFonts w:ascii="Tahoma" w:hAnsi="Tahoma" w:cs="Tahoma"/>
          <w:color w:val="222222"/>
          <w:sz w:val="25"/>
          <w:szCs w:val="25"/>
          <w:lang w:eastAsia="en-US"/>
        </w:rPr>
        <w:t>ials/Officers</w:t>
      </w:r>
      <w:r w:rsidRPr="00316797">
        <w:rPr>
          <w:rFonts w:ascii="Tahoma" w:hAnsi="Tahoma" w:cs="Tahoma"/>
          <w:color w:val="222222"/>
          <w:sz w:val="25"/>
          <w:szCs w:val="25"/>
          <w:lang w:eastAsia="en-US"/>
        </w:rPr>
        <w:t xml:space="preserve"> for ensuring the smooth functioning of the department.</w:t>
      </w:r>
    </w:p>
    <w:p w14:paraId="36622B63" w14:textId="77777777" w:rsidR="00316797" w:rsidRDefault="00316797" w:rsidP="00316797">
      <w:pPr>
        <w:shd w:val="clear" w:color="auto" w:fill="FFFFFF"/>
        <w:ind w:left="-540"/>
        <w:jc w:val="both"/>
        <w:rPr>
          <w:rFonts w:ascii="Tahoma" w:hAnsi="Tahoma" w:cs="Tahoma"/>
          <w:color w:val="222222"/>
          <w:sz w:val="25"/>
          <w:szCs w:val="25"/>
          <w:lang w:eastAsia="en-US"/>
        </w:rPr>
      </w:pPr>
    </w:p>
    <w:p w14:paraId="50019DC9" w14:textId="77777777" w:rsidR="00316797" w:rsidRDefault="00316797" w:rsidP="00316797">
      <w:pPr>
        <w:shd w:val="clear" w:color="auto" w:fill="FFFFFF"/>
        <w:ind w:left="-540"/>
        <w:jc w:val="both"/>
        <w:rPr>
          <w:rFonts w:ascii="Tahoma" w:hAnsi="Tahoma" w:cs="Tahoma"/>
          <w:color w:val="222222"/>
          <w:sz w:val="25"/>
          <w:szCs w:val="25"/>
          <w:lang w:eastAsia="en-US"/>
        </w:rPr>
      </w:pPr>
    </w:p>
    <w:p w14:paraId="01AA10DF" w14:textId="77777777" w:rsidR="00316797" w:rsidRPr="00316797" w:rsidRDefault="00316797" w:rsidP="00316797">
      <w:pPr>
        <w:shd w:val="clear" w:color="auto" w:fill="FFFFFF"/>
        <w:ind w:left="-540"/>
        <w:jc w:val="both"/>
        <w:rPr>
          <w:rFonts w:ascii="Tahoma" w:hAnsi="Tahoma" w:cs="Tahoma"/>
          <w:color w:val="222222"/>
          <w:sz w:val="25"/>
          <w:szCs w:val="25"/>
          <w:lang w:eastAsia="en-US"/>
        </w:rPr>
      </w:pPr>
    </w:p>
    <w:p w14:paraId="400469CC" w14:textId="574DEF4C" w:rsidR="009B7BCF" w:rsidRDefault="009B7BCF" w:rsidP="009B7BCF">
      <w:pPr>
        <w:shd w:val="clear" w:color="auto" w:fill="FFFFFF"/>
        <w:ind w:left="-540"/>
        <w:rPr>
          <w:rFonts w:ascii="Tahoma" w:hAnsi="Tahoma" w:cs="Tahoma"/>
          <w:color w:val="222222"/>
          <w:lang w:val="en-US" w:eastAsia="en-US"/>
        </w:rPr>
      </w:pPr>
      <w:r w:rsidRPr="009B7BCF">
        <w:rPr>
          <w:rFonts w:ascii="Tahoma" w:hAnsi="Tahoma" w:cs="Tahoma"/>
          <w:color w:val="222222"/>
          <w:sz w:val="20"/>
          <w:szCs w:val="20"/>
          <w:lang w:val="en-US" w:eastAsia="en-US"/>
        </w:rPr>
        <w:t xml:space="preserve"> </w:t>
      </w:r>
      <w:r>
        <w:rPr>
          <w:rFonts w:ascii="Tahoma" w:hAnsi="Tahoma" w:cs="Tahoma"/>
          <w:color w:val="222222"/>
          <w:lang w:val="en-US" w:eastAsia="en-US"/>
        </w:rPr>
        <w:t xml:space="preserve">                                                           </w:t>
      </w:r>
    </w:p>
    <w:p w14:paraId="0C4466B3" w14:textId="77777777" w:rsidR="00534487" w:rsidRDefault="00534487" w:rsidP="009B7BCF">
      <w:pPr>
        <w:shd w:val="clear" w:color="auto" w:fill="FFFFFF"/>
        <w:ind w:left="-540"/>
        <w:rPr>
          <w:rFonts w:ascii="Tahoma" w:hAnsi="Tahoma" w:cs="Tahoma"/>
          <w:color w:val="1F1F1F"/>
          <w:sz w:val="20"/>
          <w:szCs w:val="20"/>
        </w:rPr>
      </w:pPr>
    </w:p>
    <w:p w14:paraId="045B7E4C" w14:textId="659B22E1" w:rsidR="009B7BCF" w:rsidRPr="00377397" w:rsidRDefault="009B7BCF" w:rsidP="009B7BCF">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530606">
        <w:rPr>
          <w:rFonts w:ascii="Tahoma" w:hAnsi="Tahoma" w:cs="Tahoma"/>
          <w:color w:val="222222"/>
          <w:lang w:val="en-US" w:eastAsia="en-US"/>
        </w:rPr>
        <w:t xml:space="preserve">  </w:t>
      </w:r>
      <w:r>
        <w:rPr>
          <w:rFonts w:ascii="Tahoma" w:hAnsi="Tahoma" w:cs="Tahoma"/>
          <w:color w:val="222222"/>
          <w:lang w:val="en-US" w:eastAsia="en-US"/>
        </w:rPr>
        <w:t xml:space="preserve">  </w:t>
      </w:r>
      <w:r w:rsidRPr="00377397">
        <w:rPr>
          <w:rFonts w:ascii="Tahoma" w:hAnsi="Tahoma" w:cs="Tahoma"/>
          <w:b/>
          <w:bCs/>
          <w:color w:val="1F1F1F"/>
          <w:sz w:val="24"/>
          <w:szCs w:val="24"/>
        </w:rPr>
        <w:t>Dr. Shafquat Ara</w:t>
      </w:r>
    </w:p>
    <w:p w14:paraId="5EC2267F" w14:textId="5647D5EA" w:rsidR="009B7BCF" w:rsidRDefault="009B7BCF" w:rsidP="009B7BCF">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530EFB69" w14:textId="16F696B5" w:rsidR="00766784" w:rsidRDefault="009B7BCF" w:rsidP="009B7BCF">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1E01C8F7" w14:textId="77777777" w:rsidR="00534487" w:rsidRDefault="00534487" w:rsidP="009B7BCF">
      <w:pPr>
        <w:shd w:val="clear" w:color="auto" w:fill="FFFFFF"/>
        <w:ind w:left="-540"/>
        <w:jc w:val="both"/>
        <w:rPr>
          <w:rFonts w:ascii="Tahoma" w:hAnsi="Tahoma" w:cs="Tahoma"/>
          <w:b/>
          <w:bCs/>
          <w:color w:val="1F1F1F"/>
          <w:sz w:val="24"/>
          <w:szCs w:val="24"/>
        </w:rPr>
      </w:pPr>
    </w:p>
    <w:p w14:paraId="770B7286" w14:textId="49FCD20B" w:rsidR="00534487" w:rsidRPr="00713FA7" w:rsidRDefault="00713FA7" w:rsidP="009B7BCF">
      <w:pPr>
        <w:shd w:val="clear" w:color="auto" w:fill="FFFFFF"/>
        <w:ind w:left="-540"/>
        <w:jc w:val="both"/>
        <w:rPr>
          <w:rFonts w:ascii="Tahoma" w:hAnsi="Tahoma" w:cs="Tahoma"/>
          <w:color w:val="1F1F1F"/>
          <w:sz w:val="24"/>
          <w:szCs w:val="24"/>
        </w:rPr>
      </w:pPr>
      <w:proofErr w:type="gramStart"/>
      <w:r w:rsidRPr="00713FA7">
        <w:rPr>
          <w:rFonts w:ascii="Tahoma" w:hAnsi="Tahoma" w:cs="Tahoma"/>
          <w:color w:val="1F1F1F"/>
          <w:sz w:val="24"/>
          <w:szCs w:val="24"/>
        </w:rPr>
        <w:t>No:KGP</w:t>
      </w:r>
      <w:proofErr w:type="gramEnd"/>
      <w:r w:rsidRPr="00713FA7">
        <w:rPr>
          <w:rFonts w:ascii="Tahoma" w:hAnsi="Tahoma" w:cs="Tahoma"/>
          <w:color w:val="1F1F1F"/>
          <w:sz w:val="24"/>
          <w:szCs w:val="24"/>
        </w:rPr>
        <w:t>/Estt/2026/</w:t>
      </w:r>
    </w:p>
    <w:p w14:paraId="719E9E8D" w14:textId="01EFF2C4" w:rsidR="00713FA7" w:rsidRPr="00713FA7" w:rsidRDefault="00713FA7" w:rsidP="009B7BCF">
      <w:pPr>
        <w:shd w:val="clear" w:color="auto" w:fill="FFFFFF"/>
        <w:ind w:left="-540"/>
        <w:jc w:val="both"/>
        <w:rPr>
          <w:rFonts w:ascii="Tahoma" w:hAnsi="Tahoma" w:cs="Tahoma"/>
          <w:color w:val="1F1F1F"/>
          <w:sz w:val="24"/>
          <w:szCs w:val="24"/>
        </w:rPr>
      </w:pPr>
      <w:r w:rsidRPr="00713FA7">
        <w:rPr>
          <w:rFonts w:ascii="Tahoma" w:hAnsi="Tahoma" w:cs="Tahoma"/>
          <w:color w:val="1F1F1F"/>
          <w:sz w:val="24"/>
          <w:szCs w:val="24"/>
        </w:rPr>
        <w:t>Dated:0</w:t>
      </w:r>
      <w:r w:rsidR="00316797">
        <w:rPr>
          <w:rFonts w:ascii="Tahoma" w:hAnsi="Tahoma" w:cs="Tahoma"/>
          <w:color w:val="1F1F1F"/>
          <w:sz w:val="24"/>
          <w:szCs w:val="24"/>
        </w:rPr>
        <w:t>9</w:t>
      </w:r>
      <w:r w:rsidRPr="00713FA7">
        <w:rPr>
          <w:rFonts w:ascii="Tahoma" w:hAnsi="Tahoma" w:cs="Tahoma"/>
          <w:color w:val="1F1F1F"/>
          <w:sz w:val="24"/>
          <w:szCs w:val="24"/>
        </w:rPr>
        <w:t>-03-2026</w:t>
      </w:r>
    </w:p>
    <w:p w14:paraId="57997E20" w14:textId="77777777" w:rsidR="00534487" w:rsidRDefault="00534487" w:rsidP="009B7BCF">
      <w:pPr>
        <w:shd w:val="clear" w:color="auto" w:fill="FFFFFF"/>
        <w:ind w:left="-540"/>
        <w:jc w:val="both"/>
        <w:rPr>
          <w:rFonts w:ascii="Tahoma" w:hAnsi="Tahoma" w:cs="Tahoma"/>
          <w:b/>
          <w:bCs/>
          <w:color w:val="1F1F1F"/>
          <w:sz w:val="24"/>
          <w:szCs w:val="24"/>
        </w:rPr>
      </w:pPr>
    </w:p>
    <w:p w14:paraId="2AD1A2EE" w14:textId="77777777" w:rsidR="00534487" w:rsidRDefault="00534487" w:rsidP="009B7BCF">
      <w:pPr>
        <w:shd w:val="clear" w:color="auto" w:fill="FFFFFF"/>
        <w:ind w:left="-540"/>
        <w:jc w:val="both"/>
        <w:rPr>
          <w:rFonts w:ascii="Tahoma" w:hAnsi="Tahoma" w:cs="Tahoma"/>
          <w:b/>
          <w:bCs/>
          <w:color w:val="1F1F1F"/>
          <w:sz w:val="24"/>
          <w:szCs w:val="24"/>
        </w:rPr>
      </w:pPr>
    </w:p>
    <w:p w14:paraId="70042B9E" w14:textId="63C3C83A" w:rsidR="00534487" w:rsidRPr="00534487" w:rsidRDefault="00534487" w:rsidP="00534487">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Copy to the:</w:t>
      </w:r>
    </w:p>
    <w:p w14:paraId="047469C5" w14:textId="006D8BF2" w:rsidR="00534487" w:rsidRPr="00534487" w:rsidRDefault="00534487" w:rsidP="009B7BCF">
      <w:pPr>
        <w:shd w:val="clear" w:color="auto" w:fill="FFFFFF"/>
        <w:ind w:left="-540"/>
        <w:jc w:val="both"/>
        <w:rPr>
          <w:rFonts w:ascii="Tahoma" w:hAnsi="Tahoma" w:cs="Tahoma"/>
          <w:color w:val="1F1F1F"/>
          <w:sz w:val="24"/>
          <w:szCs w:val="24"/>
        </w:rPr>
      </w:pPr>
      <w:r w:rsidRPr="00534487">
        <w:rPr>
          <w:rFonts w:ascii="Tahoma" w:hAnsi="Tahoma" w:cs="Tahoma"/>
          <w:color w:val="1F1F1F"/>
          <w:sz w:val="24"/>
          <w:szCs w:val="24"/>
        </w:rPr>
        <w:t xml:space="preserve">1.All </w:t>
      </w:r>
      <w:r>
        <w:rPr>
          <w:rFonts w:ascii="Tahoma" w:hAnsi="Tahoma" w:cs="Tahoma"/>
          <w:color w:val="1F1F1F"/>
          <w:sz w:val="24"/>
          <w:szCs w:val="24"/>
        </w:rPr>
        <w:t>c</w:t>
      </w:r>
      <w:r w:rsidRPr="00534487">
        <w:rPr>
          <w:rFonts w:ascii="Tahoma" w:hAnsi="Tahoma" w:cs="Tahoma"/>
          <w:color w:val="1F1F1F"/>
          <w:sz w:val="24"/>
          <w:szCs w:val="24"/>
        </w:rPr>
        <w:t xml:space="preserve">oncerned for information and </w:t>
      </w:r>
      <w:r>
        <w:rPr>
          <w:rFonts w:ascii="Tahoma" w:hAnsi="Tahoma" w:cs="Tahoma"/>
          <w:color w:val="1F1F1F"/>
          <w:sz w:val="24"/>
          <w:szCs w:val="24"/>
        </w:rPr>
        <w:t>c</w:t>
      </w:r>
      <w:r w:rsidRPr="00534487">
        <w:rPr>
          <w:rFonts w:ascii="Tahoma" w:hAnsi="Tahoma" w:cs="Tahoma"/>
          <w:color w:val="1F1F1F"/>
          <w:sz w:val="24"/>
          <w:szCs w:val="24"/>
        </w:rPr>
        <w:t>ompliance.</w:t>
      </w: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5B2F2A">
      <w:headerReference w:type="default" r:id="rId7"/>
      <w:footerReference w:type="default" r:id="rId8"/>
      <w:pgSz w:w="11906" w:h="16838"/>
      <w:pgMar w:top="900" w:right="707" w:bottom="1080" w:left="156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E605" w14:textId="77777777" w:rsidR="00DC221F" w:rsidRDefault="00DC221F">
      <w:r>
        <w:separator/>
      </w:r>
    </w:p>
  </w:endnote>
  <w:endnote w:type="continuationSeparator" w:id="0">
    <w:p w14:paraId="4227DBE2" w14:textId="77777777" w:rsidR="00DC221F" w:rsidRDefault="00DC2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1801" w14:textId="77777777" w:rsidR="00DC221F" w:rsidRDefault="00DC221F">
      <w:r>
        <w:separator/>
      </w:r>
    </w:p>
  </w:footnote>
  <w:footnote w:type="continuationSeparator" w:id="0">
    <w:p w14:paraId="1B3E7DE0" w14:textId="77777777" w:rsidR="00DC221F" w:rsidRDefault="00DC2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497536F0" w:rsidR="00C160EC" w:rsidRDefault="005B2F2A" w:rsidP="005B2F2A">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62C0D21E">
          <wp:simplePos x="0" y="0"/>
          <wp:positionH relativeFrom="column">
            <wp:posOffset>-184150</wp:posOffset>
          </wp:positionH>
          <wp:positionV relativeFrom="page">
            <wp:posOffset>376555</wp:posOffset>
          </wp:positionV>
          <wp:extent cx="723900" cy="701040"/>
          <wp:effectExtent l="0" t="0" r="0" b="3810"/>
          <wp:wrapTight wrapText="bothSides">
            <wp:wrapPolygon edited="0">
              <wp:start x="0" y="0"/>
              <wp:lineTo x="0" y="21130"/>
              <wp:lineTo x="21032" y="21130"/>
              <wp:lineTo x="21032" y="0"/>
              <wp:lineTo x="0" y="0"/>
            </wp:wrapPolygon>
          </wp:wrapTight>
          <wp:docPr id="393366668" name="Picture 39336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4B9C625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C5621BD" w:rsidR="00C160EC" w:rsidRDefault="00C160EC" w:rsidP="00C160EC">
    <w:pPr>
      <w:contextualSpacing/>
      <w:rPr>
        <w:sz w:val="20"/>
        <w:szCs w:val="20"/>
      </w:rPr>
    </w:pPr>
    <w:r>
      <w:t xml:space="preserve">                  </w:t>
    </w:r>
    <w:r w:rsidR="000E26A1">
      <w:t xml:space="preserve">  </w:t>
    </w:r>
    <w:hyperlink r:id="rId2" w:history="1">
      <w:r w:rsidR="000E26A1" w:rsidRPr="005D7E03">
        <w:rPr>
          <w:rStyle w:val="Hyperlink"/>
          <w:rFonts w:ascii="Century Gothic" w:hAnsi="Century Gothic" w:cs="Calibri"/>
          <w:sz w:val="20"/>
          <w:szCs w:val="20"/>
        </w:rPr>
        <w:t>http://www.kgpsrinagar.edu.in.</w:t>
      </w:r>
    </w:hyperlink>
  </w:p>
  <w:p w14:paraId="6B87AFFB" w14:textId="5836C359" w:rsidR="00C160EC" w:rsidRDefault="00C160EC" w:rsidP="00C160EC">
    <w:pPr>
      <w:contextualSpacing/>
      <w:rPr>
        <w:sz w:val="20"/>
        <w:szCs w:val="20"/>
      </w:rPr>
    </w:pPr>
    <w:r>
      <w:rPr>
        <w:sz w:val="20"/>
        <w:szCs w:val="20"/>
      </w:rPr>
      <w:t xml:space="preserve">                     </w:t>
    </w:r>
    <w:r w:rsidR="005B2F2A">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50129E8"/>
    <w:multiLevelType w:val="multilevel"/>
    <w:tmpl w:val="C750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41FF4"/>
    <w:multiLevelType w:val="multilevel"/>
    <w:tmpl w:val="13B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62BFB"/>
    <w:multiLevelType w:val="multilevel"/>
    <w:tmpl w:val="D9F4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8094629"/>
    <w:multiLevelType w:val="multilevel"/>
    <w:tmpl w:val="873C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24F77"/>
    <w:multiLevelType w:val="hybridMultilevel"/>
    <w:tmpl w:val="F746F814"/>
    <w:lvl w:ilvl="0" w:tplc="CF50E348">
      <w:start w:val="1"/>
      <w:numFmt w:val="lowerRoman"/>
      <w:lvlText w:val="%1."/>
      <w:lvlJc w:val="left"/>
      <w:pPr>
        <w:ind w:left="450" w:hanging="72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2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570E7A6D"/>
    <w:multiLevelType w:val="multilevel"/>
    <w:tmpl w:val="EF3A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4" w15:restartNumberingAfterBreak="0">
    <w:nsid w:val="7CD95D7A"/>
    <w:multiLevelType w:val="multilevel"/>
    <w:tmpl w:val="C606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04792">
    <w:abstractNumId w:val="9"/>
  </w:num>
  <w:num w:numId="2" w16cid:durableId="26570676">
    <w:abstractNumId w:val="7"/>
  </w:num>
  <w:num w:numId="3" w16cid:durableId="915669514">
    <w:abstractNumId w:val="6"/>
  </w:num>
  <w:num w:numId="4" w16cid:durableId="807167164">
    <w:abstractNumId w:val="5"/>
  </w:num>
  <w:num w:numId="5" w16cid:durableId="55596228">
    <w:abstractNumId w:val="4"/>
  </w:num>
  <w:num w:numId="6" w16cid:durableId="1570841337">
    <w:abstractNumId w:val="8"/>
  </w:num>
  <w:num w:numId="7" w16cid:durableId="1523543893">
    <w:abstractNumId w:val="3"/>
  </w:num>
  <w:num w:numId="8" w16cid:durableId="132870875">
    <w:abstractNumId w:val="2"/>
  </w:num>
  <w:num w:numId="9" w16cid:durableId="1280648303">
    <w:abstractNumId w:val="1"/>
  </w:num>
  <w:num w:numId="10" w16cid:durableId="1229029160">
    <w:abstractNumId w:val="0"/>
  </w:num>
  <w:num w:numId="11" w16cid:durableId="2098862422">
    <w:abstractNumId w:val="13"/>
  </w:num>
  <w:num w:numId="12" w16cid:durableId="857082655">
    <w:abstractNumId w:val="14"/>
  </w:num>
  <w:num w:numId="13" w16cid:durableId="1116872792">
    <w:abstractNumId w:val="12"/>
  </w:num>
  <w:num w:numId="14" w16cid:durableId="1789734720">
    <w:abstractNumId w:val="21"/>
  </w:num>
  <w:num w:numId="15" w16cid:durableId="33580322">
    <w:abstractNumId w:val="20"/>
  </w:num>
  <w:num w:numId="16" w16cid:durableId="1555578138">
    <w:abstractNumId w:val="17"/>
  </w:num>
  <w:num w:numId="17" w16cid:durableId="148635917">
    <w:abstractNumId w:val="15"/>
  </w:num>
  <w:num w:numId="18" w16cid:durableId="749472060">
    <w:abstractNumId w:val="23"/>
  </w:num>
  <w:num w:numId="19" w16cid:durableId="476727945">
    <w:abstractNumId w:val="22"/>
  </w:num>
  <w:num w:numId="20" w16cid:durableId="81533361">
    <w:abstractNumId w:val="16"/>
  </w:num>
  <w:num w:numId="21" w16cid:durableId="1017346724">
    <w:abstractNumId w:val="24"/>
  </w:num>
  <w:num w:numId="22" w16cid:durableId="1109081156">
    <w:abstractNumId w:val="11"/>
  </w:num>
  <w:num w:numId="23" w16cid:durableId="1812475191">
    <w:abstractNumId w:val="19"/>
  </w:num>
  <w:num w:numId="24" w16cid:durableId="867721671">
    <w:abstractNumId w:val="10"/>
  </w:num>
  <w:num w:numId="25" w16cid:durableId="845829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A59CF"/>
    <w:rsid w:val="000B76C4"/>
    <w:rsid w:val="000C5610"/>
    <w:rsid w:val="000D3CAA"/>
    <w:rsid w:val="000E26A1"/>
    <w:rsid w:val="000E6552"/>
    <w:rsid w:val="000F3A4F"/>
    <w:rsid w:val="000F49EA"/>
    <w:rsid w:val="000F59AC"/>
    <w:rsid w:val="00107724"/>
    <w:rsid w:val="001364FE"/>
    <w:rsid w:val="001368DD"/>
    <w:rsid w:val="00147DB3"/>
    <w:rsid w:val="001518A5"/>
    <w:rsid w:val="00151B57"/>
    <w:rsid w:val="00160095"/>
    <w:rsid w:val="00164C0B"/>
    <w:rsid w:val="00170095"/>
    <w:rsid w:val="00170E4F"/>
    <w:rsid w:val="001743F4"/>
    <w:rsid w:val="00187C33"/>
    <w:rsid w:val="001936B7"/>
    <w:rsid w:val="00196AB1"/>
    <w:rsid w:val="001A4DD9"/>
    <w:rsid w:val="001D6552"/>
    <w:rsid w:val="001E7EC2"/>
    <w:rsid w:val="001F1320"/>
    <w:rsid w:val="00201333"/>
    <w:rsid w:val="00210FA7"/>
    <w:rsid w:val="00215347"/>
    <w:rsid w:val="00216417"/>
    <w:rsid w:val="00255DCA"/>
    <w:rsid w:val="0026631D"/>
    <w:rsid w:val="00274727"/>
    <w:rsid w:val="00282EDF"/>
    <w:rsid w:val="002A6009"/>
    <w:rsid w:val="002C2F53"/>
    <w:rsid w:val="00316797"/>
    <w:rsid w:val="0033518C"/>
    <w:rsid w:val="003437C2"/>
    <w:rsid w:val="00353D57"/>
    <w:rsid w:val="003756E0"/>
    <w:rsid w:val="00377186"/>
    <w:rsid w:val="00377397"/>
    <w:rsid w:val="003A1C03"/>
    <w:rsid w:val="003A7892"/>
    <w:rsid w:val="003D7E63"/>
    <w:rsid w:val="003F5B25"/>
    <w:rsid w:val="00414627"/>
    <w:rsid w:val="00425D63"/>
    <w:rsid w:val="004275AD"/>
    <w:rsid w:val="0044478E"/>
    <w:rsid w:val="00457729"/>
    <w:rsid w:val="0046104B"/>
    <w:rsid w:val="004643D8"/>
    <w:rsid w:val="00477816"/>
    <w:rsid w:val="00497C24"/>
    <w:rsid w:val="004A0329"/>
    <w:rsid w:val="004A286E"/>
    <w:rsid w:val="004C1A47"/>
    <w:rsid w:val="004C7BA5"/>
    <w:rsid w:val="004D79C9"/>
    <w:rsid w:val="004D7A7B"/>
    <w:rsid w:val="004E7628"/>
    <w:rsid w:val="004F3334"/>
    <w:rsid w:val="004F48F2"/>
    <w:rsid w:val="005149B1"/>
    <w:rsid w:val="005155A1"/>
    <w:rsid w:val="00522BE9"/>
    <w:rsid w:val="00530606"/>
    <w:rsid w:val="00534487"/>
    <w:rsid w:val="005367F4"/>
    <w:rsid w:val="00536819"/>
    <w:rsid w:val="005647F2"/>
    <w:rsid w:val="005662D1"/>
    <w:rsid w:val="005706F9"/>
    <w:rsid w:val="00573A09"/>
    <w:rsid w:val="0058229D"/>
    <w:rsid w:val="005A4526"/>
    <w:rsid w:val="005A6289"/>
    <w:rsid w:val="005B2F2A"/>
    <w:rsid w:val="005B6603"/>
    <w:rsid w:val="005C1B16"/>
    <w:rsid w:val="005D5698"/>
    <w:rsid w:val="005E53D0"/>
    <w:rsid w:val="005E64A1"/>
    <w:rsid w:val="006002EB"/>
    <w:rsid w:val="00604D34"/>
    <w:rsid w:val="006128EF"/>
    <w:rsid w:val="00620939"/>
    <w:rsid w:val="00624B0E"/>
    <w:rsid w:val="006264B4"/>
    <w:rsid w:val="0063188B"/>
    <w:rsid w:val="00633022"/>
    <w:rsid w:val="00643033"/>
    <w:rsid w:val="00644CC3"/>
    <w:rsid w:val="00655E15"/>
    <w:rsid w:val="00661468"/>
    <w:rsid w:val="006649F0"/>
    <w:rsid w:val="0067245D"/>
    <w:rsid w:val="0068470E"/>
    <w:rsid w:val="00690E49"/>
    <w:rsid w:val="00695DCD"/>
    <w:rsid w:val="006A05CC"/>
    <w:rsid w:val="006A1E4D"/>
    <w:rsid w:val="006A2B46"/>
    <w:rsid w:val="006A35A7"/>
    <w:rsid w:val="006C4F5A"/>
    <w:rsid w:val="006F0A44"/>
    <w:rsid w:val="006F0CCE"/>
    <w:rsid w:val="006F267E"/>
    <w:rsid w:val="0070544A"/>
    <w:rsid w:val="00713FA7"/>
    <w:rsid w:val="007152D7"/>
    <w:rsid w:val="00721541"/>
    <w:rsid w:val="00746C14"/>
    <w:rsid w:val="00766784"/>
    <w:rsid w:val="0078386D"/>
    <w:rsid w:val="007B6E04"/>
    <w:rsid w:val="007C2C59"/>
    <w:rsid w:val="007C3D10"/>
    <w:rsid w:val="007D357F"/>
    <w:rsid w:val="007F3B24"/>
    <w:rsid w:val="00801F23"/>
    <w:rsid w:val="00824813"/>
    <w:rsid w:val="00834D18"/>
    <w:rsid w:val="00837632"/>
    <w:rsid w:val="00844EB0"/>
    <w:rsid w:val="0085640F"/>
    <w:rsid w:val="008567AA"/>
    <w:rsid w:val="00892712"/>
    <w:rsid w:val="008A46C2"/>
    <w:rsid w:val="008A680A"/>
    <w:rsid w:val="008B0BB0"/>
    <w:rsid w:val="008E6C4B"/>
    <w:rsid w:val="008E730F"/>
    <w:rsid w:val="008F18C0"/>
    <w:rsid w:val="00905484"/>
    <w:rsid w:val="00907648"/>
    <w:rsid w:val="00927DD1"/>
    <w:rsid w:val="00930FDE"/>
    <w:rsid w:val="00934151"/>
    <w:rsid w:val="009344A3"/>
    <w:rsid w:val="00934789"/>
    <w:rsid w:val="009779B3"/>
    <w:rsid w:val="00982DBF"/>
    <w:rsid w:val="00984C93"/>
    <w:rsid w:val="00987CE1"/>
    <w:rsid w:val="0099405C"/>
    <w:rsid w:val="00994F30"/>
    <w:rsid w:val="009A2075"/>
    <w:rsid w:val="009A636B"/>
    <w:rsid w:val="009B7BCF"/>
    <w:rsid w:val="009C600F"/>
    <w:rsid w:val="009D125F"/>
    <w:rsid w:val="009D29B4"/>
    <w:rsid w:val="009D3723"/>
    <w:rsid w:val="009D5526"/>
    <w:rsid w:val="009E04F2"/>
    <w:rsid w:val="00A03B7B"/>
    <w:rsid w:val="00A119F0"/>
    <w:rsid w:val="00A200C9"/>
    <w:rsid w:val="00A250D5"/>
    <w:rsid w:val="00A32F56"/>
    <w:rsid w:val="00A36028"/>
    <w:rsid w:val="00A77585"/>
    <w:rsid w:val="00A80BE9"/>
    <w:rsid w:val="00A81458"/>
    <w:rsid w:val="00A82F54"/>
    <w:rsid w:val="00A91424"/>
    <w:rsid w:val="00AA2C77"/>
    <w:rsid w:val="00AC3FB9"/>
    <w:rsid w:val="00AC702A"/>
    <w:rsid w:val="00AD226F"/>
    <w:rsid w:val="00AD5B0D"/>
    <w:rsid w:val="00AE094E"/>
    <w:rsid w:val="00AE7683"/>
    <w:rsid w:val="00AF435F"/>
    <w:rsid w:val="00B05ADC"/>
    <w:rsid w:val="00B13A52"/>
    <w:rsid w:val="00B23262"/>
    <w:rsid w:val="00B24CF4"/>
    <w:rsid w:val="00B26993"/>
    <w:rsid w:val="00B4570C"/>
    <w:rsid w:val="00B5208C"/>
    <w:rsid w:val="00B74876"/>
    <w:rsid w:val="00B74B79"/>
    <w:rsid w:val="00B96FEB"/>
    <w:rsid w:val="00BB4D1F"/>
    <w:rsid w:val="00BB7485"/>
    <w:rsid w:val="00BB7C2B"/>
    <w:rsid w:val="00BC1664"/>
    <w:rsid w:val="00BC2546"/>
    <w:rsid w:val="00BC54DE"/>
    <w:rsid w:val="00C05085"/>
    <w:rsid w:val="00C1593D"/>
    <w:rsid w:val="00C160EC"/>
    <w:rsid w:val="00C37FC7"/>
    <w:rsid w:val="00C56C7E"/>
    <w:rsid w:val="00C776A4"/>
    <w:rsid w:val="00CA1E9D"/>
    <w:rsid w:val="00CA2C6C"/>
    <w:rsid w:val="00CA43D3"/>
    <w:rsid w:val="00CB0F82"/>
    <w:rsid w:val="00CB5179"/>
    <w:rsid w:val="00CC0600"/>
    <w:rsid w:val="00CC78AC"/>
    <w:rsid w:val="00CF7953"/>
    <w:rsid w:val="00D04F81"/>
    <w:rsid w:val="00D07232"/>
    <w:rsid w:val="00D10245"/>
    <w:rsid w:val="00D21BDD"/>
    <w:rsid w:val="00D257BB"/>
    <w:rsid w:val="00D42299"/>
    <w:rsid w:val="00D65F07"/>
    <w:rsid w:val="00D6651D"/>
    <w:rsid w:val="00D72DDA"/>
    <w:rsid w:val="00D92BB7"/>
    <w:rsid w:val="00DA75B0"/>
    <w:rsid w:val="00DC221F"/>
    <w:rsid w:val="00DC76D2"/>
    <w:rsid w:val="00DD30ED"/>
    <w:rsid w:val="00E17F4F"/>
    <w:rsid w:val="00E21D97"/>
    <w:rsid w:val="00E4066F"/>
    <w:rsid w:val="00E578DA"/>
    <w:rsid w:val="00E61055"/>
    <w:rsid w:val="00E64C21"/>
    <w:rsid w:val="00E826FF"/>
    <w:rsid w:val="00EA0CA6"/>
    <w:rsid w:val="00EB0135"/>
    <w:rsid w:val="00EB3E2F"/>
    <w:rsid w:val="00EC24C6"/>
    <w:rsid w:val="00ED7A74"/>
    <w:rsid w:val="00EF2255"/>
    <w:rsid w:val="00EF2933"/>
    <w:rsid w:val="00F009D0"/>
    <w:rsid w:val="00F01BD2"/>
    <w:rsid w:val="00F05146"/>
    <w:rsid w:val="00F1115D"/>
    <w:rsid w:val="00F22817"/>
    <w:rsid w:val="00F3513C"/>
    <w:rsid w:val="00F465C5"/>
    <w:rsid w:val="00F50F9B"/>
    <w:rsid w:val="00F5180D"/>
    <w:rsid w:val="00F51B21"/>
    <w:rsid w:val="00F51D87"/>
    <w:rsid w:val="00F5256C"/>
    <w:rsid w:val="00F57850"/>
    <w:rsid w:val="00F622D1"/>
    <w:rsid w:val="00F8142D"/>
    <w:rsid w:val="00F81D84"/>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3240728">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2657881">
      <w:bodyDiv w:val="1"/>
      <w:marLeft w:val="0"/>
      <w:marRight w:val="0"/>
      <w:marTop w:val="0"/>
      <w:marBottom w:val="0"/>
      <w:divBdr>
        <w:top w:val="none" w:sz="0" w:space="0" w:color="auto"/>
        <w:left w:val="none" w:sz="0" w:space="0" w:color="auto"/>
        <w:bottom w:val="none" w:sz="0" w:space="0" w:color="auto"/>
        <w:right w:val="none" w:sz="0" w:space="0" w:color="auto"/>
      </w:divBdr>
    </w:div>
    <w:div w:id="134642529">
      <w:bodyDiv w:val="1"/>
      <w:marLeft w:val="0"/>
      <w:marRight w:val="0"/>
      <w:marTop w:val="0"/>
      <w:marBottom w:val="0"/>
      <w:divBdr>
        <w:top w:val="none" w:sz="0" w:space="0" w:color="auto"/>
        <w:left w:val="none" w:sz="0" w:space="0" w:color="auto"/>
        <w:bottom w:val="none" w:sz="0" w:space="0" w:color="auto"/>
        <w:right w:val="none" w:sz="0" w:space="0" w:color="auto"/>
      </w:divBdr>
    </w:div>
    <w:div w:id="23293246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434055746">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38277021">
      <w:bodyDiv w:val="1"/>
      <w:marLeft w:val="0"/>
      <w:marRight w:val="0"/>
      <w:marTop w:val="0"/>
      <w:marBottom w:val="0"/>
      <w:divBdr>
        <w:top w:val="none" w:sz="0" w:space="0" w:color="auto"/>
        <w:left w:val="none" w:sz="0" w:space="0" w:color="auto"/>
        <w:bottom w:val="none" w:sz="0" w:space="0" w:color="auto"/>
        <w:right w:val="none" w:sz="0" w:space="0" w:color="auto"/>
      </w:divBdr>
      <w:divsChild>
        <w:div w:id="310988464">
          <w:marLeft w:val="0"/>
          <w:marRight w:val="0"/>
          <w:marTop w:val="0"/>
          <w:marBottom w:val="0"/>
          <w:divBdr>
            <w:top w:val="none" w:sz="0" w:space="0" w:color="auto"/>
            <w:left w:val="none" w:sz="0" w:space="0" w:color="auto"/>
            <w:bottom w:val="none" w:sz="0" w:space="0" w:color="auto"/>
            <w:right w:val="none" w:sz="0" w:space="0" w:color="auto"/>
          </w:divBdr>
        </w:div>
        <w:div w:id="826284945">
          <w:marLeft w:val="0"/>
          <w:marRight w:val="0"/>
          <w:marTop w:val="0"/>
          <w:marBottom w:val="0"/>
          <w:divBdr>
            <w:top w:val="none" w:sz="0" w:space="0" w:color="auto"/>
            <w:left w:val="none" w:sz="0" w:space="0" w:color="auto"/>
            <w:bottom w:val="none" w:sz="0" w:space="0" w:color="auto"/>
            <w:right w:val="none" w:sz="0" w:space="0" w:color="auto"/>
          </w:divBdr>
          <w:divsChild>
            <w:div w:id="820149291">
              <w:marLeft w:val="0"/>
              <w:marRight w:val="0"/>
              <w:marTop w:val="0"/>
              <w:marBottom w:val="0"/>
              <w:divBdr>
                <w:top w:val="none" w:sz="0" w:space="0" w:color="auto"/>
                <w:left w:val="none" w:sz="0" w:space="0" w:color="auto"/>
                <w:bottom w:val="none" w:sz="0" w:space="0" w:color="auto"/>
                <w:right w:val="none" w:sz="0" w:space="0" w:color="auto"/>
              </w:divBdr>
              <w:divsChild>
                <w:div w:id="964890499">
                  <w:marLeft w:val="0"/>
                  <w:marRight w:val="0"/>
                  <w:marTop w:val="0"/>
                  <w:marBottom w:val="0"/>
                  <w:divBdr>
                    <w:top w:val="none" w:sz="0" w:space="0" w:color="auto"/>
                    <w:left w:val="none" w:sz="0" w:space="0" w:color="auto"/>
                    <w:bottom w:val="none" w:sz="0" w:space="0" w:color="auto"/>
                    <w:right w:val="none" w:sz="0" w:space="0" w:color="auto"/>
                  </w:divBdr>
                  <w:divsChild>
                    <w:div w:id="15961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562636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6872214">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22911778">
      <w:bodyDiv w:val="1"/>
      <w:marLeft w:val="0"/>
      <w:marRight w:val="0"/>
      <w:marTop w:val="0"/>
      <w:marBottom w:val="0"/>
      <w:divBdr>
        <w:top w:val="none" w:sz="0" w:space="0" w:color="auto"/>
        <w:left w:val="none" w:sz="0" w:space="0" w:color="auto"/>
        <w:bottom w:val="none" w:sz="0" w:space="0" w:color="auto"/>
        <w:right w:val="none" w:sz="0" w:space="0" w:color="auto"/>
      </w:divBdr>
    </w:div>
    <w:div w:id="1225407460">
      <w:bodyDiv w:val="1"/>
      <w:marLeft w:val="0"/>
      <w:marRight w:val="0"/>
      <w:marTop w:val="0"/>
      <w:marBottom w:val="0"/>
      <w:divBdr>
        <w:top w:val="none" w:sz="0" w:space="0" w:color="auto"/>
        <w:left w:val="none" w:sz="0" w:space="0" w:color="auto"/>
        <w:bottom w:val="none" w:sz="0" w:space="0" w:color="auto"/>
        <w:right w:val="none" w:sz="0" w:space="0" w:color="auto"/>
      </w:divBdr>
    </w:div>
    <w:div w:id="122745616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52393598">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713572199">
      <w:bodyDiv w:val="1"/>
      <w:marLeft w:val="0"/>
      <w:marRight w:val="0"/>
      <w:marTop w:val="0"/>
      <w:marBottom w:val="0"/>
      <w:divBdr>
        <w:top w:val="none" w:sz="0" w:space="0" w:color="auto"/>
        <w:left w:val="none" w:sz="0" w:space="0" w:color="auto"/>
        <w:bottom w:val="none" w:sz="0" w:space="0" w:color="auto"/>
        <w:right w:val="none" w:sz="0" w:space="0" w:color="auto"/>
      </w:divBdr>
    </w:div>
    <w:div w:id="1730109860">
      <w:bodyDiv w:val="1"/>
      <w:marLeft w:val="0"/>
      <w:marRight w:val="0"/>
      <w:marTop w:val="0"/>
      <w:marBottom w:val="0"/>
      <w:divBdr>
        <w:top w:val="none" w:sz="0" w:space="0" w:color="auto"/>
        <w:left w:val="none" w:sz="0" w:space="0" w:color="auto"/>
        <w:bottom w:val="none" w:sz="0" w:space="0" w:color="auto"/>
        <w:right w:val="none" w:sz="0" w:space="0" w:color="auto"/>
      </w:divBdr>
      <w:divsChild>
        <w:div w:id="1902642215">
          <w:marLeft w:val="0"/>
          <w:marRight w:val="0"/>
          <w:marTop w:val="0"/>
          <w:marBottom w:val="0"/>
          <w:divBdr>
            <w:top w:val="none" w:sz="0" w:space="0" w:color="auto"/>
            <w:left w:val="none" w:sz="0" w:space="0" w:color="auto"/>
            <w:bottom w:val="none" w:sz="0" w:space="0" w:color="auto"/>
            <w:right w:val="none" w:sz="0" w:space="0" w:color="auto"/>
          </w:divBdr>
        </w:div>
        <w:div w:id="390152036">
          <w:marLeft w:val="0"/>
          <w:marRight w:val="0"/>
          <w:marTop w:val="0"/>
          <w:marBottom w:val="0"/>
          <w:divBdr>
            <w:top w:val="none" w:sz="0" w:space="0" w:color="auto"/>
            <w:left w:val="none" w:sz="0" w:space="0" w:color="auto"/>
            <w:bottom w:val="none" w:sz="0" w:space="0" w:color="auto"/>
            <w:right w:val="none" w:sz="0" w:space="0" w:color="auto"/>
          </w:divBdr>
          <w:divsChild>
            <w:div w:id="995183969">
              <w:marLeft w:val="0"/>
              <w:marRight w:val="0"/>
              <w:marTop w:val="0"/>
              <w:marBottom w:val="0"/>
              <w:divBdr>
                <w:top w:val="none" w:sz="0" w:space="0" w:color="auto"/>
                <w:left w:val="none" w:sz="0" w:space="0" w:color="auto"/>
                <w:bottom w:val="none" w:sz="0" w:space="0" w:color="auto"/>
                <w:right w:val="none" w:sz="0" w:space="0" w:color="auto"/>
              </w:divBdr>
              <w:divsChild>
                <w:div w:id="1901597452">
                  <w:marLeft w:val="0"/>
                  <w:marRight w:val="0"/>
                  <w:marTop w:val="0"/>
                  <w:marBottom w:val="0"/>
                  <w:divBdr>
                    <w:top w:val="none" w:sz="0" w:space="0" w:color="auto"/>
                    <w:left w:val="none" w:sz="0" w:space="0" w:color="auto"/>
                    <w:bottom w:val="none" w:sz="0" w:space="0" w:color="auto"/>
                    <w:right w:val="none" w:sz="0" w:space="0" w:color="auto"/>
                  </w:divBdr>
                  <w:divsChild>
                    <w:div w:id="12520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2026-03-09T09:35:00Z</cp:lastPrinted>
  <dcterms:created xsi:type="dcterms:W3CDTF">2026-03-09T09:34:00Z</dcterms:created>
  <dcterms:modified xsi:type="dcterms:W3CDTF">2026-03-09T09:48:00Z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