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225B" w14:textId="77777777" w:rsidR="00D80BA7" w:rsidRPr="00E24B36" w:rsidRDefault="00D80BA7" w:rsidP="003553BE">
      <w:pPr>
        <w:spacing w:after="0" w:line="240" w:lineRule="auto"/>
        <w:jc w:val="both"/>
        <w:rPr>
          <w:rFonts w:ascii="Tahoma" w:hAnsi="Tahoma" w:cs="Tahoma"/>
          <w:sz w:val="28"/>
          <w:szCs w:val="28"/>
          <w:lang w:val="en-IN"/>
        </w:rPr>
      </w:pPr>
    </w:p>
    <w:p w14:paraId="341FDB57" w14:textId="17E83AA2" w:rsidR="00724E83" w:rsidRPr="00E24B36" w:rsidRDefault="00724E83" w:rsidP="00724E83">
      <w:pPr>
        <w:spacing w:after="0" w:line="240" w:lineRule="auto"/>
        <w:ind w:left="-900"/>
        <w:jc w:val="both"/>
        <w:rPr>
          <w:rFonts w:ascii="Tahoma" w:hAnsi="Tahoma" w:cs="Tahoma"/>
          <w:sz w:val="28"/>
          <w:szCs w:val="28"/>
          <w:lang w:val="en-IN"/>
        </w:rPr>
      </w:pPr>
      <w:r w:rsidRPr="00E24B36">
        <w:rPr>
          <w:rFonts w:ascii="Tahoma" w:hAnsi="Tahoma" w:cs="Tahoma"/>
          <w:sz w:val="28"/>
          <w:szCs w:val="28"/>
          <w:lang w:val="en-IN"/>
        </w:rPr>
        <w:t>The Principal,</w:t>
      </w:r>
    </w:p>
    <w:p w14:paraId="14ADB0CD" w14:textId="77777777" w:rsidR="00724E83" w:rsidRPr="00E24B36" w:rsidRDefault="00724E83" w:rsidP="00724E83">
      <w:pPr>
        <w:spacing w:after="0" w:line="240" w:lineRule="auto"/>
        <w:ind w:left="-900"/>
        <w:jc w:val="both"/>
        <w:rPr>
          <w:rFonts w:ascii="Tahoma" w:hAnsi="Tahoma" w:cs="Tahoma"/>
          <w:sz w:val="28"/>
          <w:szCs w:val="28"/>
          <w:lang w:val="en-IN"/>
        </w:rPr>
      </w:pPr>
      <w:r w:rsidRPr="00E24B36">
        <w:rPr>
          <w:rFonts w:ascii="Tahoma" w:hAnsi="Tahoma" w:cs="Tahoma"/>
          <w:sz w:val="28"/>
          <w:szCs w:val="28"/>
          <w:lang w:val="en-IN"/>
        </w:rPr>
        <w:t>Kashmir Government Polytechnic College,</w:t>
      </w:r>
    </w:p>
    <w:p w14:paraId="370B99D5" w14:textId="77777777" w:rsidR="00BB0207" w:rsidRPr="00E24B36" w:rsidRDefault="00724E83" w:rsidP="00BB0207">
      <w:pPr>
        <w:spacing w:after="0" w:line="240" w:lineRule="auto"/>
        <w:ind w:left="-900"/>
        <w:jc w:val="both"/>
        <w:rPr>
          <w:rFonts w:ascii="Tahoma" w:hAnsi="Tahoma" w:cs="Tahoma"/>
          <w:sz w:val="28"/>
          <w:szCs w:val="28"/>
          <w:lang w:val="en-IN"/>
        </w:rPr>
      </w:pPr>
      <w:r w:rsidRPr="00E24B36">
        <w:rPr>
          <w:rFonts w:ascii="Tahoma" w:hAnsi="Tahoma" w:cs="Tahoma"/>
          <w:sz w:val="28"/>
          <w:szCs w:val="28"/>
          <w:lang w:val="en-IN"/>
        </w:rPr>
        <w:t>Srinagar.</w:t>
      </w:r>
    </w:p>
    <w:p w14:paraId="01FBB89F" w14:textId="67EE1A76" w:rsidR="00E34B6E" w:rsidRDefault="003553BE" w:rsidP="00E34B6E">
      <w:pPr>
        <w:spacing w:line="240" w:lineRule="auto"/>
        <w:ind w:left="-993"/>
        <w:jc w:val="both"/>
        <w:rPr>
          <w:rFonts w:ascii="Tahoma" w:hAnsi="Tahoma" w:cs="Tahoma"/>
          <w:b/>
          <w:bCs/>
          <w:sz w:val="28"/>
          <w:szCs w:val="28"/>
          <w:lang w:val="en-IN"/>
        </w:rPr>
      </w:pPr>
      <w:r w:rsidRPr="003553BE">
        <w:rPr>
          <w:rFonts w:ascii="Tahoma" w:hAnsi="Tahoma" w:cs="Tahoma"/>
          <w:b/>
          <w:bCs/>
          <w:sz w:val="28"/>
          <w:szCs w:val="28"/>
          <w:lang w:val="en-IN"/>
        </w:rPr>
        <w:t xml:space="preserve">Subject: Joint Requisition for PVC Insulated Copper Flexible Cables from </w:t>
      </w:r>
      <w:r w:rsidR="00E34B6E">
        <w:rPr>
          <w:rFonts w:ascii="Tahoma" w:hAnsi="Tahoma" w:cs="Tahoma"/>
          <w:b/>
          <w:bCs/>
          <w:sz w:val="28"/>
          <w:szCs w:val="28"/>
          <w:lang w:val="en-IN"/>
        </w:rPr>
        <w:t>Incharge Boys Hostel, Incharge</w:t>
      </w:r>
      <w:r w:rsidR="00E34B6E">
        <w:rPr>
          <w:rFonts w:ascii="Tahoma" w:hAnsi="Tahoma" w:cs="Tahoma"/>
          <w:b/>
          <w:bCs/>
          <w:sz w:val="28"/>
          <w:szCs w:val="28"/>
          <w:lang w:val="en-IN"/>
        </w:rPr>
        <w:t xml:space="preserve"> </w:t>
      </w:r>
      <w:r w:rsidR="00E34B6E">
        <w:rPr>
          <w:rFonts w:ascii="Tahoma" w:hAnsi="Tahoma" w:cs="Tahoma"/>
          <w:b/>
          <w:bCs/>
          <w:sz w:val="28"/>
          <w:szCs w:val="28"/>
          <w:lang w:val="en-IN"/>
        </w:rPr>
        <w:t>Girls</w:t>
      </w:r>
      <w:r w:rsidR="00E34B6E">
        <w:rPr>
          <w:rFonts w:ascii="Tahoma" w:hAnsi="Tahoma" w:cs="Tahoma"/>
          <w:b/>
          <w:bCs/>
          <w:sz w:val="28"/>
          <w:szCs w:val="28"/>
          <w:lang w:val="en-IN"/>
        </w:rPr>
        <w:t xml:space="preserve"> Hostel,</w:t>
      </w:r>
      <w:r w:rsidR="00E34B6E">
        <w:rPr>
          <w:rFonts w:ascii="Tahoma" w:hAnsi="Tahoma" w:cs="Tahoma"/>
          <w:b/>
          <w:bCs/>
          <w:sz w:val="28"/>
          <w:szCs w:val="28"/>
          <w:lang w:val="en-IN"/>
        </w:rPr>
        <w:t xml:space="preserve"> </w:t>
      </w:r>
      <w:r w:rsidR="00E34B6E" w:rsidRPr="003553BE">
        <w:rPr>
          <w:rFonts w:ascii="Tahoma" w:hAnsi="Tahoma" w:cs="Tahoma"/>
          <w:b/>
          <w:bCs/>
          <w:sz w:val="28"/>
          <w:szCs w:val="28"/>
          <w:lang w:val="en-IN"/>
        </w:rPr>
        <w:t xml:space="preserve">Electrical </w:t>
      </w:r>
      <w:r w:rsidR="00E34B6E" w:rsidRPr="003553BE">
        <w:rPr>
          <w:rFonts w:ascii="Tahoma" w:hAnsi="Tahoma" w:cs="Tahoma"/>
          <w:b/>
          <w:bCs/>
          <w:sz w:val="28"/>
          <w:szCs w:val="28"/>
          <w:lang w:val="en-IN"/>
        </w:rPr>
        <w:t>Engineering</w:t>
      </w:r>
      <w:r w:rsidR="00E34B6E">
        <w:rPr>
          <w:rFonts w:ascii="Tahoma" w:hAnsi="Tahoma" w:cs="Tahoma"/>
          <w:b/>
          <w:bCs/>
          <w:sz w:val="28"/>
          <w:szCs w:val="28"/>
          <w:lang w:val="en-IN"/>
        </w:rPr>
        <w:t>,</w:t>
      </w:r>
      <w:r w:rsidR="00E34B6E" w:rsidRPr="003553BE">
        <w:rPr>
          <w:rFonts w:ascii="Tahoma" w:hAnsi="Tahoma" w:cs="Tahoma"/>
          <w:b/>
          <w:bCs/>
          <w:sz w:val="28"/>
          <w:szCs w:val="28"/>
          <w:lang w:val="en-IN"/>
        </w:rPr>
        <w:t xml:space="preserve"> </w:t>
      </w:r>
      <w:r w:rsidR="00E34B6E">
        <w:rPr>
          <w:rFonts w:ascii="Tahoma" w:hAnsi="Tahoma" w:cs="Tahoma"/>
          <w:b/>
          <w:bCs/>
          <w:sz w:val="28"/>
          <w:szCs w:val="28"/>
          <w:lang w:val="en-IN"/>
        </w:rPr>
        <w:t>Information</w:t>
      </w:r>
      <w:r>
        <w:rPr>
          <w:rFonts w:ascii="Tahoma" w:hAnsi="Tahoma" w:cs="Tahoma"/>
          <w:b/>
          <w:bCs/>
          <w:sz w:val="28"/>
          <w:szCs w:val="28"/>
          <w:lang w:val="en-IN"/>
        </w:rPr>
        <w:t xml:space="preserve"> Technology</w:t>
      </w:r>
      <w:r w:rsidR="00E34B6E">
        <w:rPr>
          <w:rFonts w:ascii="Tahoma" w:hAnsi="Tahoma" w:cs="Tahoma"/>
          <w:b/>
          <w:bCs/>
          <w:sz w:val="28"/>
          <w:szCs w:val="28"/>
          <w:lang w:val="en-IN"/>
        </w:rPr>
        <w:t xml:space="preserve"> and </w:t>
      </w:r>
      <w:r w:rsidRPr="003553BE">
        <w:rPr>
          <w:rFonts w:ascii="Tahoma" w:hAnsi="Tahoma" w:cs="Tahoma"/>
          <w:b/>
          <w:bCs/>
          <w:sz w:val="28"/>
          <w:szCs w:val="28"/>
          <w:lang w:val="en-IN"/>
        </w:rPr>
        <w:t>Computer Engineering</w:t>
      </w:r>
      <w:r w:rsidR="00E34B6E">
        <w:rPr>
          <w:rFonts w:ascii="Tahoma" w:hAnsi="Tahoma" w:cs="Tahoma"/>
          <w:b/>
          <w:bCs/>
          <w:sz w:val="28"/>
          <w:szCs w:val="28"/>
          <w:lang w:val="en-IN"/>
        </w:rPr>
        <w:t xml:space="preserve"> Departments.</w:t>
      </w:r>
    </w:p>
    <w:p w14:paraId="4A486D16" w14:textId="11423471" w:rsidR="003553BE" w:rsidRPr="003553BE" w:rsidRDefault="003553BE" w:rsidP="00E34B6E">
      <w:pPr>
        <w:spacing w:line="240" w:lineRule="auto"/>
        <w:ind w:left="-993"/>
        <w:jc w:val="both"/>
        <w:rPr>
          <w:rFonts w:ascii="Tahoma" w:hAnsi="Tahoma" w:cs="Tahoma"/>
          <w:sz w:val="28"/>
          <w:szCs w:val="28"/>
          <w:lang w:val="en-IN"/>
        </w:rPr>
      </w:pPr>
      <w:r w:rsidRPr="003553BE">
        <w:rPr>
          <w:rFonts w:ascii="Tahoma" w:hAnsi="Tahoma" w:cs="Tahoma"/>
          <w:sz w:val="28"/>
          <w:szCs w:val="28"/>
          <w:lang w:val="en-IN"/>
        </w:rPr>
        <w:t>Madam,</w:t>
      </w:r>
    </w:p>
    <w:p w14:paraId="6644AC84" w14:textId="77777777" w:rsidR="00E34B6E" w:rsidRDefault="003553BE" w:rsidP="00E34B6E">
      <w:pPr>
        <w:spacing w:line="240" w:lineRule="auto"/>
        <w:ind w:left="-993"/>
        <w:rPr>
          <w:rFonts w:ascii="Tahoma" w:hAnsi="Tahoma" w:cs="Tahoma"/>
          <w:sz w:val="28"/>
          <w:szCs w:val="28"/>
          <w:lang w:val="en-IN"/>
        </w:rPr>
      </w:pPr>
      <w:r w:rsidRPr="003553BE">
        <w:rPr>
          <w:rFonts w:ascii="Tahoma" w:hAnsi="Tahoma" w:cs="Tahoma"/>
          <w:sz w:val="28"/>
          <w:szCs w:val="28"/>
          <w:lang w:val="en-IN"/>
        </w:rPr>
        <w:t>We, the undersigned Heads/In-charge of the following departments, hereby jointly submit the following requisition for procurement of PVC insulated copper flexible cables required for maintenance in the respective departments</w:t>
      </w:r>
      <w:r w:rsidR="00E34B6E">
        <w:rPr>
          <w:rFonts w:ascii="Tahoma" w:hAnsi="Tahoma" w:cs="Tahoma"/>
          <w:sz w:val="28"/>
          <w:szCs w:val="28"/>
          <w:lang w:val="en-IN"/>
        </w:rPr>
        <w:t>.</w:t>
      </w:r>
    </w:p>
    <w:p w14:paraId="71ED21AB" w14:textId="4691E681" w:rsidR="003553BE" w:rsidRDefault="003553BE" w:rsidP="00E34B6E">
      <w:pPr>
        <w:spacing w:line="240" w:lineRule="auto"/>
        <w:ind w:left="-993"/>
        <w:rPr>
          <w:rFonts w:ascii="Tahoma" w:hAnsi="Tahoma" w:cs="Tahoma"/>
          <w:b/>
          <w:bCs/>
          <w:sz w:val="28"/>
          <w:szCs w:val="28"/>
          <w:lang w:val="en-IN"/>
        </w:rPr>
      </w:pPr>
      <w:r w:rsidRPr="003553BE">
        <w:rPr>
          <w:rFonts w:ascii="Tahoma" w:hAnsi="Tahoma" w:cs="Tahoma"/>
          <w:b/>
          <w:bCs/>
          <w:sz w:val="28"/>
          <w:szCs w:val="28"/>
          <w:lang w:val="en-IN"/>
        </w:rPr>
        <w:t>Details of Required Items:</w:t>
      </w:r>
    </w:p>
    <w:tbl>
      <w:tblPr>
        <w:tblW w:w="10160" w:type="dxa"/>
        <w:tblInd w:w="-667" w:type="dxa"/>
        <w:tblLook w:val="04A0" w:firstRow="1" w:lastRow="0" w:firstColumn="1" w:lastColumn="0" w:noHBand="0" w:noVBand="1"/>
      </w:tblPr>
      <w:tblGrid>
        <w:gridCol w:w="960"/>
        <w:gridCol w:w="4238"/>
        <w:gridCol w:w="2400"/>
        <w:gridCol w:w="900"/>
        <w:gridCol w:w="1662"/>
      </w:tblGrid>
      <w:tr w:rsidR="003553BE" w:rsidRPr="003553BE" w14:paraId="562A5D07" w14:textId="77777777" w:rsidTr="00E34B6E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90574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  <w:t>S. No.</w:t>
            </w:r>
          </w:p>
        </w:tc>
        <w:tc>
          <w:tcPr>
            <w:tcW w:w="4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2F06F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  <w:t>Description of Item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E9C21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  <w:t>Size (Cross-Sectional Area)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8749C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  <w:t>Unit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E373F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b/>
                <w:bCs/>
                <w:color w:val="000000"/>
                <w:sz w:val="25"/>
                <w:szCs w:val="25"/>
                <w:lang w:val="en-IN" w:eastAsia="en-IN"/>
              </w:rPr>
              <w:t>Quantity Required</w:t>
            </w:r>
          </w:p>
        </w:tc>
      </w:tr>
      <w:tr w:rsidR="003553BE" w:rsidRPr="003553BE" w14:paraId="66726772" w14:textId="77777777" w:rsidTr="00E34B6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FBA06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041E9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PVC Insulated Copper Flexible Cable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D574B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1 Sq mm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AB54F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Coils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A621A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5</w:t>
            </w:r>
          </w:p>
        </w:tc>
      </w:tr>
      <w:tr w:rsidR="003553BE" w:rsidRPr="003553BE" w14:paraId="02C7ED92" w14:textId="77777777" w:rsidTr="00E34B6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75EC0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AB987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PVC Insulated Copper Flexible Cable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C385A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1.5 Sq mm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A9309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Coils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79EE7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4</w:t>
            </w:r>
          </w:p>
        </w:tc>
      </w:tr>
      <w:tr w:rsidR="003553BE" w:rsidRPr="003553BE" w14:paraId="09EDDF09" w14:textId="77777777" w:rsidTr="00E34B6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1B1DC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12B21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PVC Insulated Copper Flexible Cable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0522E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2.5 Sq mm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D633D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Coils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4DB4D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10</w:t>
            </w:r>
          </w:p>
        </w:tc>
      </w:tr>
      <w:tr w:rsidR="003553BE" w:rsidRPr="003553BE" w14:paraId="720295C7" w14:textId="77777777" w:rsidTr="00E34B6E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20961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E8F0D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PVC Insulated Copper Flexible Cable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2C421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4 Sq mm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B2118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Coils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18043" w14:textId="77777777" w:rsidR="003553BE" w:rsidRPr="003553BE" w:rsidRDefault="003553BE" w:rsidP="003553B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</w:pPr>
            <w:r w:rsidRPr="003553BE">
              <w:rPr>
                <w:rFonts w:ascii="Tahoma" w:eastAsia="Times New Roman" w:hAnsi="Tahoma" w:cs="Tahoma"/>
                <w:color w:val="000000"/>
                <w:sz w:val="25"/>
                <w:szCs w:val="25"/>
                <w:lang w:val="en-IN" w:eastAsia="en-IN"/>
              </w:rPr>
              <w:t>8</w:t>
            </w:r>
          </w:p>
        </w:tc>
      </w:tr>
    </w:tbl>
    <w:p w14:paraId="6F939087" w14:textId="39789305" w:rsidR="003553BE" w:rsidRPr="003553BE" w:rsidRDefault="003553BE" w:rsidP="003553BE">
      <w:pPr>
        <w:spacing w:line="240" w:lineRule="auto"/>
        <w:ind w:left="-709"/>
        <w:jc w:val="both"/>
        <w:rPr>
          <w:rFonts w:ascii="Tahoma" w:hAnsi="Tahoma" w:cs="Tahoma"/>
          <w:sz w:val="28"/>
          <w:szCs w:val="28"/>
          <w:lang w:val="en-IN"/>
        </w:rPr>
      </w:pPr>
      <w:r w:rsidRPr="003553BE">
        <w:rPr>
          <w:rFonts w:ascii="Tahoma" w:hAnsi="Tahoma" w:cs="Tahoma"/>
          <w:sz w:val="28"/>
          <w:szCs w:val="28"/>
          <w:lang w:val="en-IN"/>
        </w:rPr>
        <w:t xml:space="preserve">These cables are urgently required for repair/maintenance activities in the IT, Computer Engineering, and Electrical Engineering Departments. Kindly process the above requisition at the earliest and </w:t>
      </w:r>
      <w:r>
        <w:rPr>
          <w:rFonts w:ascii="Tahoma" w:hAnsi="Tahoma" w:cs="Tahoma"/>
          <w:sz w:val="28"/>
          <w:szCs w:val="28"/>
          <w:lang w:val="en-IN"/>
        </w:rPr>
        <w:t xml:space="preserve">support for the </w:t>
      </w:r>
      <w:r w:rsidRPr="003553BE">
        <w:rPr>
          <w:rFonts w:ascii="Tahoma" w:hAnsi="Tahoma" w:cs="Tahoma"/>
          <w:sz w:val="28"/>
          <w:szCs w:val="28"/>
          <w:lang w:val="en-IN"/>
        </w:rPr>
        <w:t xml:space="preserve">procurement/supply of the material as per </w:t>
      </w:r>
      <w:r>
        <w:rPr>
          <w:rFonts w:ascii="Tahoma" w:hAnsi="Tahoma" w:cs="Tahoma"/>
          <w:sz w:val="28"/>
          <w:szCs w:val="28"/>
          <w:lang w:val="en-IN"/>
        </w:rPr>
        <w:t xml:space="preserve">the </w:t>
      </w:r>
      <w:r w:rsidRPr="003553BE">
        <w:rPr>
          <w:rFonts w:ascii="Tahoma" w:hAnsi="Tahoma" w:cs="Tahoma"/>
          <w:sz w:val="28"/>
          <w:szCs w:val="28"/>
          <w:lang w:val="en-IN"/>
        </w:rPr>
        <w:t>standard purchase procedure.</w:t>
      </w:r>
    </w:p>
    <w:p w14:paraId="0FB59ABA" w14:textId="77777777" w:rsidR="003553BE" w:rsidRDefault="003553BE" w:rsidP="003553BE">
      <w:pPr>
        <w:spacing w:line="240" w:lineRule="auto"/>
        <w:ind w:left="-709"/>
        <w:jc w:val="both"/>
        <w:rPr>
          <w:rFonts w:ascii="Tahoma" w:hAnsi="Tahoma" w:cs="Tahoma"/>
          <w:sz w:val="28"/>
          <w:szCs w:val="28"/>
          <w:lang w:val="en-IN"/>
        </w:rPr>
      </w:pPr>
      <w:r w:rsidRPr="003553BE">
        <w:rPr>
          <w:rFonts w:ascii="Tahoma" w:hAnsi="Tahoma" w:cs="Tahoma"/>
          <w:sz w:val="28"/>
          <w:szCs w:val="28"/>
          <w:lang w:val="en-IN"/>
        </w:rPr>
        <w:t xml:space="preserve">This requisition is jointly submitted for necessary approval, sanction, and early action.                                      </w:t>
      </w:r>
    </w:p>
    <w:p w14:paraId="122FDE1F" w14:textId="2B9D0E51" w:rsidR="00E34B6E" w:rsidRDefault="003553BE" w:rsidP="00E34B6E">
      <w:pPr>
        <w:spacing w:line="240" w:lineRule="auto"/>
        <w:ind w:left="-709"/>
        <w:jc w:val="both"/>
        <w:rPr>
          <w:rFonts w:ascii="Tahoma" w:hAnsi="Tahoma" w:cs="Tahoma"/>
          <w:sz w:val="28"/>
          <w:szCs w:val="28"/>
          <w:lang w:val="en-IN"/>
        </w:rPr>
      </w:pPr>
      <w:r>
        <w:rPr>
          <w:rFonts w:ascii="Tahoma" w:hAnsi="Tahoma" w:cs="Tahoma"/>
          <w:sz w:val="28"/>
          <w:szCs w:val="28"/>
          <w:lang w:val="en-IN"/>
        </w:rPr>
        <w:t xml:space="preserve">                                                          </w:t>
      </w:r>
      <w:r w:rsidRPr="003553BE">
        <w:rPr>
          <w:rFonts w:ascii="Tahoma" w:hAnsi="Tahoma" w:cs="Tahoma"/>
          <w:sz w:val="28"/>
          <w:szCs w:val="28"/>
          <w:lang w:val="en-IN"/>
        </w:rPr>
        <w:t>Yours faithfully,</w:t>
      </w:r>
    </w:p>
    <w:p w14:paraId="4F13B501" w14:textId="77777777" w:rsidR="00E34B6E" w:rsidRDefault="00E34B6E" w:rsidP="00E34B6E">
      <w:pPr>
        <w:spacing w:line="360" w:lineRule="auto"/>
        <w:ind w:left="-709"/>
        <w:jc w:val="both"/>
        <w:rPr>
          <w:rFonts w:ascii="Tahoma" w:hAnsi="Tahoma" w:cs="Tahoma"/>
          <w:sz w:val="28"/>
          <w:szCs w:val="28"/>
          <w:lang w:val="en-IN"/>
        </w:rPr>
      </w:pPr>
    </w:p>
    <w:p w14:paraId="1A5C65E6" w14:textId="6CE94AD6" w:rsidR="00E34B6E" w:rsidRPr="00E34B6E" w:rsidRDefault="00E34B6E" w:rsidP="00E34B6E">
      <w:pPr>
        <w:spacing w:line="360" w:lineRule="auto"/>
        <w:rPr>
          <w:rFonts w:ascii="Tahoma" w:hAnsi="Tahoma" w:cs="Tahoma"/>
          <w:sz w:val="28"/>
          <w:szCs w:val="28"/>
          <w:lang w:val="en-IN"/>
        </w:rPr>
      </w:pPr>
      <w:r w:rsidRPr="00E34B6E">
        <w:rPr>
          <w:rFonts w:ascii="Tahoma" w:hAnsi="Tahoma" w:cs="Tahoma"/>
          <w:sz w:val="28"/>
          <w:szCs w:val="28"/>
          <w:lang w:val="en-IN"/>
        </w:rPr>
        <w:t xml:space="preserve">                       </w:t>
      </w:r>
      <w:r>
        <w:rPr>
          <w:rFonts w:ascii="Tahoma" w:hAnsi="Tahoma" w:cs="Tahoma"/>
          <w:sz w:val="28"/>
          <w:szCs w:val="28"/>
          <w:lang w:val="en-IN"/>
        </w:rPr>
        <w:t xml:space="preserve">                   1.  </w:t>
      </w:r>
      <w:r w:rsidRPr="00E34B6E">
        <w:rPr>
          <w:rFonts w:ascii="Tahoma" w:hAnsi="Tahoma" w:cs="Tahoma"/>
          <w:sz w:val="28"/>
          <w:szCs w:val="28"/>
          <w:lang w:val="en-IN"/>
        </w:rPr>
        <w:t>Incharge Boys Hostel</w:t>
      </w:r>
    </w:p>
    <w:p w14:paraId="0E5B7B15" w14:textId="77777777" w:rsidR="00E34B6E" w:rsidRDefault="00E34B6E" w:rsidP="00E34B6E">
      <w:pPr>
        <w:spacing w:line="360" w:lineRule="auto"/>
        <w:ind w:left="-709"/>
        <w:jc w:val="center"/>
        <w:rPr>
          <w:rFonts w:ascii="Tahoma" w:hAnsi="Tahoma" w:cs="Tahoma"/>
          <w:sz w:val="28"/>
          <w:szCs w:val="28"/>
          <w:lang w:val="en-IN"/>
        </w:rPr>
      </w:pPr>
      <w:r>
        <w:rPr>
          <w:rFonts w:ascii="Tahoma" w:hAnsi="Tahoma" w:cs="Tahoma"/>
          <w:sz w:val="28"/>
          <w:szCs w:val="28"/>
          <w:lang w:val="en-IN"/>
        </w:rPr>
        <w:t xml:space="preserve">                  2 . Incharge Girls Hostel</w:t>
      </w:r>
    </w:p>
    <w:p w14:paraId="47F1D337" w14:textId="6C683AD7" w:rsidR="003553BE" w:rsidRPr="003553BE" w:rsidRDefault="00E34B6E" w:rsidP="00E34B6E">
      <w:pPr>
        <w:spacing w:line="360" w:lineRule="auto"/>
        <w:ind w:left="-709"/>
        <w:jc w:val="center"/>
        <w:rPr>
          <w:rFonts w:ascii="Tahoma" w:hAnsi="Tahoma" w:cs="Tahoma"/>
          <w:sz w:val="28"/>
          <w:szCs w:val="28"/>
          <w:lang w:val="en-IN"/>
        </w:rPr>
      </w:pPr>
      <w:r>
        <w:rPr>
          <w:rFonts w:ascii="Tahoma" w:hAnsi="Tahoma" w:cs="Tahoma"/>
          <w:sz w:val="28"/>
          <w:szCs w:val="28"/>
          <w:lang w:val="en-IN"/>
        </w:rPr>
        <w:t xml:space="preserve">                         3. </w:t>
      </w:r>
      <w:r w:rsidR="003553BE" w:rsidRPr="003553BE">
        <w:rPr>
          <w:rFonts w:ascii="Tahoma" w:hAnsi="Tahoma" w:cs="Tahoma"/>
          <w:sz w:val="28"/>
          <w:szCs w:val="28"/>
          <w:lang w:val="en-IN"/>
        </w:rPr>
        <w:t>H</w:t>
      </w:r>
      <w:r w:rsidR="003553BE">
        <w:rPr>
          <w:rFonts w:ascii="Tahoma" w:hAnsi="Tahoma" w:cs="Tahoma"/>
          <w:sz w:val="28"/>
          <w:szCs w:val="28"/>
          <w:lang w:val="en-IN"/>
        </w:rPr>
        <w:t xml:space="preserve">OD </w:t>
      </w:r>
      <w:r w:rsidR="003553BE" w:rsidRPr="003553BE">
        <w:rPr>
          <w:rFonts w:ascii="Tahoma" w:hAnsi="Tahoma" w:cs="Tahoma"/>
          <w:sz w:val="28"/>
          <w:szCs w:val="28"/>
          <w:lang w:val="en-IN"/>
        </w:rPr>
        <w:t xml:space="preserve">Electrical Engineering </w:t>
      </w:r>
    </w:p>
    <w:p w14:paraId="3661A4AC" w14:textId="33E2840E" w:rsidR="00E34B6E" w:rsidRPr="003553BE" w:rsidRDefault="003553BE" w:rsidP="00E34B6E">
      <w:pPr>
        <w:spacing w:after="0" w:line="480" w:lineRule="auto"/>
        <w:rPr>
          <w:rFonts w:ascii="Tahoma" w:hAnsi="Tahoma" w:cs="Tahoma"/>
          <w:sz w:val="28"/>
          <w:szCs w:val="28"/>
          <w:lang w:val="en-IN"/>
        </w:rPr>
      </w:pPr>
      <w:r>
        <w:rPr>
          <w:rFonts w:ascii="Tahoma" w:hAnsi="Tahoma" w:cs="Tahoma"/>
          <w:sz w:val="28"/>
          <w:szCs w:val="28"/>
          <w:lang w:val="en-IN"/>
        </w:rPr>
        <w:t xml:space="preserve">                                 </w:t>
      </w:r>
      <w:r w:rsidRPr="003553BE">
        <w:rPr>
          <w:rFonts w:ascii="Tahoma" w:hAnsi="Tahoma" w:cs="Tahoma"/>
          <w:sz w:val="28"/>
          <w:szCs w:val="28"/>
          <w:lang w:val="en-IN"/>
        </w:rPr>
        <w:t xml:space="preserve"> </w:t>
      </w:r>
      <w:r>
        <w:rPr>
          <w:rFonts w:ascii="Tahoma" w:hAnsi="Tahoma" w:cs="Tahoma"/>
          <w:sz w:val="28"/>
          <w:szCs w:val="28"/>
          <w:lang w:val="en-IN"/>
        </w:rPr>
        <w:t xml:space="preserve">   </w:t>
      </w:r>
      <w:r w:rsidR="00E34B6E">
        <w:rPr>
          <w:rFonts w:ascii="Tahoma" w:hAnsi="Tahoma" w:cs="Tahoma"/>
          <w:sz w:val="28"/>
          <w:szCs w:val="28"/>
          <w:lang w:val="en-IN"/>
        </w:rPr>
        <w:t xml:space="preserve">    4. </w:t>
      </w:r>
      <w:r w:rsidRPr="003553BE">
        <w:rPr>
          <w:rFonts w:ascii="Tahoma" w:hAnsi="Tahoma" w:cs="Tahoma"/>
          <w:sz w:val="28"/>
          <w:szCs w:val="28"/>
          <w:lang w:val="en-IN"/>
        </w:rPr>
        <w:t xml:space="preserve">In-charge Department of </w:t>
      </w:r>
      <w:r w:rsidR="00E34B6E">
        <w:rPr>
          <w:rFonts w:ascii="Tahoma" w:hAnsi="Tahoma" w:cs="Tahoma"/>
          <w:sz w:val="28"/>
          <w:szCs w:val="28"/>
          <w:lang w:val="en-IN"/>
        </w:rPr>
        <w:t>I.T.</w:t>
      </w:r>
    </w:p>
    <w:p w14:paraId="164D985F" w14:textId="13F0DEFC" w:rsidR="003553BE" w:rsidRDefault="003553BE" w:rsidP="00E34B6E">
      <w:pPr>
        <w:spacing w:after="0" w:line="480" w:lineRule="auto"/>
        <w:rPr>
          <w:rFonts w:ascii="Tahoma" w:hAnsi="Tahoma" w:cs="Tahoma"/>
          <w:sz w:val="28"/>
          <w:szCs w:val="28"/>
          <w:lang w:val="en-IN"/>
        </w:rPr>
      </w:pPr>
      <w:r>
        <w:rPr>
          <w:rFonts w:ascii="Tahoma" w:hAnsi="Tahoma" w:cs="Tahoma"/>
          <w:sz w:val="28"/>
          <w:szCs w:val="28"/>
          <w:lang w:val="en-IN"/>
        </w:rPr>
        <w:t xml:space="preserve">                                 </w:t>
      </w:r>
      <w:r w:rsidR="00E34B6E">
        <w:rPr>
          <w:rFonts w:ascii="Tahoma" w:hAnsi="Tahoma" w:cs="Tahoma"/>
          <w:sz w:val="28"/>
          <w:szCs w:val="28"/>
          <w:lang w:val="en-IN"/>
        </w:rPr>
        <w:t xml:space="preserve">        5.</w:t>
      </w:r>
      <w:r>
        <w:rPr>
          <w:rFonts w:ascii="Tahoma" w:hAnsi="Tahoma" w:cs="Tahoma"/>
          <w:sz w:val="28"/>
          <w:szCs w:val="28"/>
          <w:lang w:val="en-IN"/>
        </w:rPr>
        <w:t xml:space="preserve">  </w:t>
      </w:r>
      <w:r w:rsidRPr="003553BE">
        <w:rPr>
          <w:rFonts w:ascii="Tahoma" w:hAnsi="Tahoma" w:cs="Tahoma"/>
          <w:sz w:val="28"/>
          <w:szCs w:val="28"/>
          <w:lang w:val="en-IN"/>
        </w:rPr>
        <w:t>Head / In-charge Computer Eng</w:t>
      </w:r>
      <w:r>
        <w:rPr>
          <w:rFonts w:ascii="Tahoma" w:hAnsi="Tahoma" w:cs="Tahoma"/>
          <w:sz w:val="28"/>
          <w:szCs w:val="28"/>
          <w:lang w:val="en-IN"/>
        </w:rPr>
        <w:t>g</w:t>
      </w:r>
    </w:p>
    <w:p w14:paraId="70107D68" w14:textId="77777777" w:rsidR="00D80BA7" w:rsidRPr="00E24B36" w:rsidRDefault="00D80BA7" w:rsidP="003553BE">
      <w:pPr>
        <w:spacing w:line="240" w:lineRule="auto"/>
        <w:rPr>
          <w:rFonts w:ascii="Tahoma" w:hAnsi="Tahoma" w:cs="Tahoma"/>
          <w:sz w:val="28"/>
          <w:szCs w:val="28"/>
        </w:rPr>
      </w:pPr>
    </w:p>
    <w:p w14:paraId="6462B462" w14:textId="61AD035A" w:rsidR="004559AD" w:rsidRPr="00E24B36" w:rsidRDefault="00BE210C" w:rsidP="003553BE">
      <w:pPr>
        <w:spacing w:line="240" w:lineRule="auto"/>
        <w:rPr>
          <w:rFonts w:ascii="Tahoma" w:hAnsi="Tahoma" w:cs="Tahoma"/>
        </w:rPr>
      </w:pPr>
      <w:r w:rsidRPr="00E24B36">
        <w:rPr>
          <w:rFonts w:ascii="Tahoma" w:hAnsi="Tahoma" w:cs="Tahoma"/>
          <w:sz w:val="28"/>
          <w:szCs w:val="28"/>
        </w:rPr>
        <w:t xml:space="preserve">                               </w:t>
      </w:r>
      <w:r w:rsidR="003A74EE" w:rsidRPr="00E24B36">
        <w:rPr>
          <w:rFonts w:ascii="Tahoma" w:hAnsi="Tahoma" w:cs="Tahoma"/>
          <w:sz w:val="28"/>
          <w:szCs w:val="28"/>
        </w:rPr>
        <w:t xml:space="preserve">               </w:t>
      </w:r>
      <w:r w:rsidR="00D80BA7" w:rsidRPr="00E24B36">
        <w:rPr>
          <w:rFonts w:ascii="Tahoma" w:hAnsi="Tahoma" w:cs="Tahoma"/>
          <w:sz w:val="28"/>
          <w:szCs w:val="28"/>
        </w:rPr>
        <w:t xml:space="preserve">                  </w:t>
      </w:r>
      <w:bookmarkStart w:id="0" w:name="_Hlk205471847"/>
      <w:r w:rsidR="00724E83" w:rsidRPr="00E24B36"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  <w:r w:rsidR="00D80BA7" w:rsidRPr="00E24B36">
        <w:rPr>
          <w:rFonts w:ascii="Tahoma" w:hAnsi="Tahoma" w:cs="Tahoma"/>
          <w:sz w:val="28"/>
          <w:szCs w:val="28"/>
        </w:rPr>
        <w:t xml:space="preserve"> </w:t>
      </w:r>
      <w:r w:rsidR="00724E83" w:rsidRPr="00E24B36">
        <w:rPr>
          <w:rFonts w:ascii="Tahoma" w:hAnsi="Tahoma" w:cs="Tahoma"/>
          <w:sz w:val="28"/>
          <w:szCs w:val="28"/>
        </w:rPr>
        <w:t xml:space="preserve">                 </w:t>
      </w:r>
      <w:bookmarkEnd w:id="0"/>
    </w:p>
    <w:p w14:paraId="39AEF648" w14:textId="77777777" w:rsidR="004559AD" w:rsidRPr="00E24B36" w:rsidRDefault="004559AD" w:rsidP="0005392E">
      <w:pPr>
        <w:spacing w:line="240" w:lineRule="auto"/>
        <w:ind w:hanging="142"/>
        <w:jc w:val="center"/>
        <w:rPr>
          <w:rFonts w:ascii="Tahoma" w:hAnsi="Tahoma" w:cs="Tahoma"/>
          <w:sz w:val="24"/>
          <w:szCs w:val="24"/>
        </w:rPr>
      </w:pPr>
    </w:p>
    <w:sectPr w:rsidR="004559AD" w:rsidRPr="00E24B36" w:rsidSect="00D80BA7">
      <w:pgSz w:w="12240" w:h="15840"/>
      <w:pgMar w:top="360" w:right="900" w:bottom="0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3DB8"/>
    <w:multiLevelType w:val="multilevel"/>
    <w:tmpl w:val="EFC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C16BF"/>
    <w:multiLevelType w:val="multilevel"/>
    <w:tmpl w:val="B16C2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F7F3792"/>
    <w:multiLevelType w:val="multilevel"/>
    <w:tmpl w:val="2408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E45E46"/>
    <w:multiLevelType w:val="hybridMultilevel"/>
    <w:tmpl w:val="E7624684"/>
    <w:lvl w:ilvl="0" w:tplc="122A33A6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765F7EAD"/>
    <w:multiLevelType w:val="multilevel"/>
    <w:tmpl w:val="0CD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242278">
    <w:abstractNumId w:val="1"/>
  </w:num>
  <w:num w:numId="2" w16cid:durableId="2073844945">
    <w:abstractNumId w:val="4"/>
  </w:num>
  <w:num w:numId="3" w16cid:durableId="1357076380">
    <w:abstractNumId w:val="0"/>
  </w:num>
  <w:num w:numId="4" w16cid:durableId="229200216">
    <w:abstractNumId w:val="2"/>
  </w:num>
  <w:num w:numId="5" w16cid:durableId="73787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AD"/>
    <w:rsid w:val="0005392E"/>
    <w:rsid w:val="000837B8"/>
    <w:rsid w:val="000A3291"/>
    <w:rsid w:val="000D27A4"/>
    <w:rsid w:val="000E6DD6"/>
    <w:rsid w:val="00160721"/>
    <w:rsid w:val="001A1903"/>
    <w:rsid w:val="001D6E08"/>
    <w:rsid w:val="002047C6"/>
    <w:rsid w:val="00226368"/>
    <w:rsid w:val="002C6C94"/>
    <w:rsid w:val="00321965"/>
    <w:rsid w:val="003553BE"/>
    <w:rsid w:val="0038390F"/>
    <w:rsid w:val="003A74EE"/>
    <w:rsid w:val="003F3A44"/>
    <w:rsid w:val="004559AD"/>
    <w:rsid w:val="00493827"/>
    <w:rsid w:val="004B2246"/>
    <w:rsid w:val="005B6411"/>
    <w:rsid w:val="00601484"/>
    <w:rsid w:val="006328BD"/>
    <w:rsid w:val="006366E1"/>
    <w:rsid w:val="00672AD4"/>
    <w:rsid w:val="00704139"/>
    <w:rsid w:val="00711B1A"/>
    <w:rsid w:val="00724E83"/>
    <w:rsid w:val="00742E70"/>
    <w:rsid w:val="00777506"/>
    <w:rsid w:val="008750A9"/>
    <w:rsid w:val="008B0C00"/>
    <w:rsid w:val="00910512"/>
    <w:rsid w:val="00925F25"/>
    <w:rsid w:val="00935CB6"/>
    <w:rsid w:val="00985F62"/>
    <w:rsid w:val="00A571C4"/>
    <w:rsid w:val="00A75549"/>
    <w:rsid w:val="00A821AB"/>
    <w:rsid w:val="00AE5DC6"/>
    <w:rsid w:val="00B77D70"/>
    <w:rsid w:val="00B94E6D"/>
    <w:rsid w:val="00BB0207"/>
    <w:rsid w:val="00BE210C"/>
    <w:rsid w:val="00BE5E25"/>
    <w:rsid w:val="00BF5206"/>
    <w:rsid w:val="00C776AC"/>
    <w:rsid w:val="00C950AC"/>
    <w:rsid w:val="00D200A9"/>
    <w:rsid w:val="00D80BA7"/>
    <w:rsid w:val="00DB2054"/>
    <w:rsid w:val="00DE6A50"/>
    <w:rsid w:val="00E159DC"/>
    <w:rsid w:val="00E24B36"/>
    <w:rsid w:val="00E34B6E"/>
    <w:rsid w:val="00EA2014"/>
    <w:rsid w:val="00EC228D"/>
    <w:rsid w:val="00FD15E8"/>
    <w:rsid w:val="00FE2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D36B1"/>
  <w15:docId w15:val="{182D7306-FF4C-42EB-AD51-D3E3C39B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B77D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2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Wajahat</dc:creator>
  <cp:lastModifiedBy>wajahat .</cp:lastModifiedBy>
  <cp:revision>6</cp:revision>
  <cp:lastPrinted>2026-03-12T07:45:00Z</cp:lastPrinted>
  <dcterms:created xsi:type="dcterms:W3CDTF">2025-11-11T05:16:00Z</dcterms:created>
  <dcterms:modified xsi:type="dcterms:W3CDTF">2026-03-12T07:46:00Z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e17e2385-ec99-4419-a0e2-46b42c8f8a50</vt:lpwstr>
  </property>
</Properties>
</file>