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67B82" w14:textId="709BF637" w:rsidR="00E15E88" w:rsidRPr="00E15E88" w:rsidRDefault="00E15E88" w:rsidP="00E15E88">
      <w:pPr>
        <w:ind w:left="284"/>
        <w:rPr>
          <w:rFonts w:ascii="Tahoma" w:hAnsi="Tahoma" w:cs="Tahoma"/>
          <w:color w:val="1F1F1F"/>
          <w:sz w:val="25"/>
          <w:szCs w:val="25"/>
        </w:rPr>
      </w:pPr>
      <w:r w:rsidRPr="00E15E88">
        <w:rPr>
          <w:rFonts w:ascii="Tahoma" w:hAnsi="Tahoma" w:cs="Tahoma"/>
          <w:color w:val="1F1F1F"/>
          <w:sz w:val="25"/>
          <w:szCs w:val="25"/>
        </w:rPr>
        <w:t xml:space="preserve">The </w:t>
      </w:r>
      <w:r w:rsidR="00EE598B">
        <w:rPr>
          <w:rFonts w:ascii="Tahoma" w:hAnsi="Tahoma" w:cs="Tahoma"/>
          <w:color w:val="1F1F1F"/>
          <w:sz w:val="25"/>
          <w:szCs w:val="25"/>
        </w:rPr>
        <w:t>Chief</w:t>
      </w:r>
      <w:r w:rsidRPr="00E15E88">
        <w:rPr>
          <w:rFonts w:ascii="Tahoma" w:hAnsi="Tahoma" w:cs="Tahoma"/>
          <w:color w:val="1F1F1F"/>
          <w:sz w:val="25"/>
          <w:szCs w:val="25"/>
        </w:rPr>
        <w:t xml:space="preserve"> Engineer</w:t>
      </w:r>
      <w:r>
        <w:rPr>
          <w:rFonts w:ascii="Tahoma" w:hAnsi="Tahoma" w:cs="Tahoma"/>
          <w:color w:val="1F1F1F"/>
          <w:sz w:val="25"/>
          <w:szCs w:val="25"/>
        </w:rPr>
        <w:t>,</w:t>
      </w:r>
    </w:p>
    <w:p w14:paraId="5A1D01BE" w14:textId="5F928B73" w:rsidR="00E15E88" w:rsidRPr="00E15E88" w:rsidRDefault="004D04DF" w:rsidP="00E15E88">
      <w:pPr>
        <w:ind w:left="284"/>
        <w:rPr>
          <w:rFonts w:ascii="Tahoma" w:hAnsi="Tahoma" w:cs="Tahoma"/>
          <w:color w:val="1F1F1F"/>
          <w:sz w:val="25"/>
          <w:szCs w:val="25"/>
        </w:rPr>
      </w:pPr>
      <w:r>
        <w:rPr>
          <w:rFonts w:ascii="Tahoma" w:hAnsi="Tahoma" w:cs="Tahoma"/>
          <w:color w:val="1F1F1F"/>
          <w:sz w:val="25"/>
          <w:szCs w:val="25"/>
        </w:rPr>
        <w:t>Jal Shakti, PHE Department</w:t>
      </w:r>
      <w:r w:rsidR="00E15E88">
        <w:rPr>
          <w:rFonts w:ascii="Tahoma" w:hAnsi="Tahoma" w:cs="Tahoma"/>
          <w:color w:val="1F1F1F"/>
          <w:sz w:val="25"/>
          <w:szCs w:val="25"/>
        </w:rPr>
        <w:t>,</w:t>
      </w:r>
    </w:p>
    <w:p w14:paraId="47F34C81" w14:textId="69611AA4" w:rsidR="00900EE4" w:rsidRDefault="00E15E88" w:rsidP="00E15E88">
      <w:pPr>
        <w:ind w:left="284"/>
        <w:rPr>
          <w:rFonts w:ascii="Tahoma" w:hAnsi="Tahoma" w:cs="Tahoma"/>
          <w:color w:val="1F1F1F"/>
          <w:sz w:val="25"/>
          <w:szCs w:val="25"/>
        </w:rPr>
      </w:pPr>
      <w:r w:rsidRPr="00E15E88">
        <w:rPr>
          <w:rFonts w:ascii="Tahoma" w:hAnsi="Tahoma" w:cs="Tahoma"/>
          <w:color w:val="1F1F1F"/>
          <w:sz w:val="25"/>
          <w:szCs w:val="25"/>
        </w:rPr>
        <w:t>Srinagar</w:t>
      </w:r>
      <w:r>
        <w:rPr>
          <w:rFonts w:ascii="Tahoma" w:hAnsi="Tahoma" w:cs="Tahoma"/>
          <w:color w:val="1F1F1F"/>
          <w:sz w:val="25"/>
          <w:szCs w:val="25"/>
        </w:rPr>
        <w:t>.</w:t>
      </w:r>
    </w:p>
    <w:p w14:paraId="5D2CD12F" w14:textId="77777777" w:rsidR="00E15E88" w:rsidRDefault="00E15E88" w:rsidP="00E15E88">
      <w:pPr>
        <w:ind w:left="284"/>
        <w:rPr>
          <w:rFonts w:ascii="Tahoma" w:hAnsi="Tahoma" w:cs="Tahoma"/>
          <w:color w:val="1F1F1F"/>
          <w:sz w:val="25"/>
          <w:szCs w:val="25"/>
        </w:rPr>
      </w:pPr>
    </w:p>
    <w:p w14:paraId="1390A63E" w14:textId="4912E862" w:rsidR="00E15E88" w:rsidRPr="003D1396" w:rsidRDefault="00AF66D5" w:rsidP="00E15E88">
      <w:pPr>
        <w:ind w:left="284"/>
        <w:rPr>
          <w:rFonts w:ascii="Tahoma" w:hAnsi="Tahoma" w:cs="Tahoma"/>
          <w:color w:val="1F1F1F"/>
          <w:sz w:val="25"/>
          <w:szCs w:val="25"/>
        </w:rPr>
      </w:pPr>
      <w:r>
        <w:rPr>
          <w:rFonts w:ascii="Tahoma" w:hAnsi="Tahoma" w:cs="Tahoma"/>
          <w:color w:val="1F1F1F"/>
          <w:sz w:val="25"/>
          <w:szCs w:val="25"/>
        </w:rPr>
        <w:t xml:space="preserve">                                                                                                                                                                                                            </w:t>
      </w:r>
    </w:p>
    <w:p w14:paraId="1B3984C5" w14:textId="08E34A4C" w:rsidR="00BD636C" w:rsidRDefault="00900EE4" w:rsidP="003D1396">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337606">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 xml:space="preserve">/                                      </w:t>
      </w:r>
      <w:r w:rsidR="007A7A6C">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7A7A6C">
        <w:rPr>
          <w:rFonts w:ascii="Tahoma" w:hAnsi="Tahoma" w:cs="Tahoma"/>
          <w:color w:val="1F1F1F"/>
          <w:sz w:val="25"/>
          <w:szCs w:val="25"/>
        </w:rPr>
        <w:t>01</w:t>
      </w:r>
      <w:r w:rsidR="00272108">
        <w:rPr>
          <w:rFonts w:ascii="Tahoma" w:hAnsi="Tahoma" w:cs="Tahoma"/>
          <w:color w:val="1F1F1F"/>
          <w:sz w:val="25"/>
          <w:szCs w:val="25"/>
        </w:rPr>
        <w:t>-0</w:t>
      </w:r>
      <w:r w:rsidR="007A7A6C">
        <w:rPr>
          <w:rFonts w:ascii="Tahoma" w:hAnsi="Tahoma" w:cs="Tahoma"/>
          <w:color w:val="1F1F1F"/>
          <w:sz w:val="25"/>
          <w:szCs w:val="25"/>
        </w:rPr>
        <w:t>8</w:t>
      </w:r>
      <w:r w:rsidR="00272108">
        <w:rPr>
          <w:rFonts w:ascii="Tahoma" w:hAnsi="Tahoma" w:cs="Tahoma"/>
          <w:color w:val="1F1F1F"/>
          <w:sz w:val="25"/>
          <w:szCs w:val="25"/>
        </w:rPr>
        <w:t>-2025</w:t>
      </w:r>
    </w:p>
    <w:p w14:paraId="15F71E0C" w14:textId="44485F9E" w:rsidR="00E00548" w:rsidRDefault="00E00548" w:rsidP="003D1396">
      <w:pPr>
        <w:ind w:left="284"/>
        <w:rPr>
          <w:rFonts w:ascii="Tahoma" w:hAnsi="Tahoma" w:cs="Tahoma"/>
          <w:color w:val="1F1F1F"/>
          <w:sz w:val="25"/>
          <w:szCs w:val="25"/>
        </w:rPr>
      </w:pPr>
    </w:p>
    <w:p w14:paraId="552CA35A" w14:textId="66EBDBC1" w:rsidR="007A7A6C" w:rsidRDefault="00421AFA" w:rsidP="003D1396">
      <w:pPr>
        <w:ind w:left="284"/>
        <w:rPr>
          <w:rFonts w:ascii="Tahoma" w:hAnsi="Tahoma" w:cs="Tahoma"/>
          <w:b/>
          <w:bCs/>
          <w:color w:val="1F1F1F"/>
          <w:sz w:val="26"/>
          <w:szCs w:val="26"/>
        </w:rPr>
      </w:pPr>
      <w:r w:rsidRPr="00421AFA">
        <w:rPr>
          <w:rFonts w:ascii="Tahoma" w:hAnsi="Tahoma" w:cs="Tahoma"/>
          <w:b/>
          <w:bCs/>
          <w:color w:val="1F1F1F"/>
          <w:sz w:val="26"/>
          <w:szCs w:val="26"/>
        </w:rPr>
        <w:t>Subject:</w:t>
      </w:r>
      <w:r w:rsidR="007A7A6C">
        <w:rPr>
          <w:rFonts w:ascii="Tahoma" w:hAnsi="Tahoma" w:cs="Tahoma"/>
          <w:b/>
          <w:bCs/>
          <w:color w:val="1F1F1F"/>
          <w:sz w:val="26"/>
          <w:szCs w:val="26"/>
        </w:rPr>
        <w:t xml:space="preserve"> Regarding Construction of Overhead Water Tank</w:t>
      </w:r>
      <w:r w:rsidR="001B0E45">
        <w:rPr>
          <w:rFonts w:ascii="Tahoma" w:hAnsi="Tahoma" w:cs="Tahoma"/>
          <w:b/>
          <w:bCs/>
          <w:color w:val="1F1F1F"/>
          <w:sz w:val="26"/>
          <w:szCs w:val="26"/>
        </w:rPr>
        <w:t>-Approval required from the Director, Department of Skill Development.</w:t>
      </w:r>
    </w:p>
    <w:p w14:paraId="015A68E3" w14:textId="362242E8" w:rsidR="00B13BA6" w:rsidRPr="00B13BA6" w:rsidRDefault="00B13BA6" w:rsidP="003D1396">
      <w:pPr>
        <w:ind w:left="284"/>
        <w:rPr>
          <w:rFonts w:ascii="Tahoma" w:hAnsi="Tahoma" w:cs="Tahoma"/>
          <w:color w:val="1F1F1F"/>
          <w:sz w:val="20"/>
          <w:szCs w:val="20"/>
        </w:rPr>
      </w:pPr>
      <w:r w:rsidRPr="00B13BA6">
        <w:rPr>
          <w:rFonts w:ascii="Tahoma" w:hAnsi="Tahoma" w:cs="Tahoma"/>
          <w:color w:val="1F1F1F"/>
          <w:sz w:val="20"/>
          <w:szCs w:val="20"/>
        </w:rPr>
        <w:t>Ref:</w:t>
      </w:r>
      <w:r>
        <w:rPr>
          <w:rFonts w:ascii="Tahoma" w:hAnsi="Tahoma" w:cs="Tahoma"/>
          <w:color w:val="1F1F1F"/>
          <w:sz w:val="20"/>
          <w:szCs w:val="20"/>
        </w:rPr>
        <w:t xml:space="preserve"> letter </w:t>
      </w:r>
      <w:r w:rsidRPr="00B13BA6">
        <w:rPr>
          <w:rFonts w:ascii="Tahoma" w:hAnsi="Tahoma" w:cs="Tahoma"/>
          <w:color w:val="1F1F1F"/>
          <w:sz w:val="20"/>
          <w:szCs w:val="20"/>
        </w:rPr>
        <w:t>No WWD/Sgr/CC/1464-69,dated:09-06-2025</w:t>
      </w:r>
      <w:r>
        <w:rPr>
          <w:rFonts w:ascii="Tahoma" w:hAnsi="Tahoma" w:cs="Tahoma"/>
          <w:color w:val="1F1F1F"/>
          <w:sz w:val="20"/>
          <w:szCs w:val="20"/>
        </w:rPr>
        <w:t xml:space="preserve"> from the office of the </w:t>
      </w:r>
      <w:r w:rsidRPr="00B13BA6">
        <w:rPr>
          <w:rFonts w:ascii="Tahoma" w:hAnsi="Tahoma" w:cs="Tahoma"/>
          <w:color w:val="1F1F1F"/>
          <w:sz w:val="20"/>
          <w:szCs w:val="20"/>
        </w:rPr>
        <w:t>Executive Engineer, Water Works Division Srinagar.</w:t>
      </w:r>
      <w:r>
        <w:rPr>
          <w:rFonts w:ascii="Tahoma" w:hAnsi="Tahoma" w:cs="Tahoma"/>
          <w:color w:val="1F1F1F"/>
          <w:sz w:val="20"/>
          <w:szCs w:val="20"/>
        </w:rPr>
        <w:t xml:space="preserve"> </w:t>
      </w:r>
    </w:p>
    <w:p w14:paraId="13C4F62E" w14:textId="0624FA03" w:rsidR="007A7A6C" w:rsidRDefault="007A7A6C" w:rsidP="001B0E45">
      <w:pPr>
        <w:rPr>
          <w:rFonts w:ascii="Tahoma" w:hAnsi="Tahoma" w:cs="Tahoma"/>
          <w:color w:val="1F1F1F"/>
          <w:sz w:val="20"/>
          <w:szCs w:val="20"/>
        </w:rPr>
      </w:pPr>
    </w:p>
    <w:p w14:paraId="494836CF" w14:textId="77777777" w:rsidR="00E15E88" w:rsidRDefault="00E15E88" w:rsidP="00076EA7">
      <w:pPr>
        <w:spacing w:line="360" w:lineRule="auto"/>
        <w:ind w:left="284"/>
        <w:jc w:val="both"/>
        <w:rPr>
          <w:rFonts w:ascii="Tahoma" w:hAnsi="Tahoma" w:cs="Tahoma"/>
          <w:color w:val="1F1F1F"/>
          <w:sz w:val="25"/>
          <w:szCs w:val="25"/>
        </w:rPr>
      </w:pPr>
      <w:r w:rsidRPr="00E15E88">
        <w:rPr>
          <w:rFonts w:ascii="Tahoma" w:hAnsi="Tahoma" w:cs="Tahoma"/>
          <w:color w:val="1F1F1F"/>
          <w:sz w:val="25"/>
          <w:szCs w:val="25"/>
        </w:rPr>
        <w:t>Sir/Madam,</w:t>
      </w:r>
    </w:p>
    <w:p w14:paraId="3F9FAF7E" w14:textId="17A2D142" w:rsidR="00E15E88" w:rsidRDefault="00E15E88" w:rsidP="00B13BA6">
      <w:pPr>
        <w:spacing w:line="360" w:lineRule="auto"/>
        <w:ind w:left="284"/>
        <w:jc w:val="both"/>
        <w:rPr>
          <w:rFonts w:ascii="Tahoma" w:hAnsi="Tahoma" w:cs="Tahoma"/>
          <w:color w:val="1F1F1F"/>
          <w:sz w:val="25"/>
          <w:szCs w:val="25"/>
        </w:rPr>
      </w:pPr>
      <w:r w:rsidRPr="00E15E88">
        <w:rPr>
          <w:rFonts w:ascii="Tahoma" w:hAnsi="Tahoma" w:cs="Tahoma"/>
          <w:color w:val="1F1F1F"/>
          <w:sz w:val="25"/>
          <w:szCs w:val="25"/>
        </w:rPr>
        <w:t>With reference to the proposed construction of a 1,00,000-gallon Overhead Water Tank (OHT) at Kashmir Government Polytechnic College, Gogji Bagh, Srinagar, under the AMRUT 2.0 Programme, this</w:t>
      </w:r>
      <w:r>
        <w:rPr>
          <w:rFonts w:ascii="Tahoma" w:hAnsi="Tahoma" w:cs="Tahoma"/>
          <w:color w:val="1F1F1F"/>
          <w:sz w:val="25"/>
          <w:szCs w:val="25"/>
        </w:rPr>
        <w:t xml:space="preserve"> is </w:t>
      </w:r>
      <w:r w:rsidRPr="00E15E88">
        <w:rPr>
          <w:rFonts w:ascii="Tahoma" w:hAnsi="Tahoma" w:cs="Tahoma"/>
          <w:color w:val="1F1F1F"/>
          <w:sz w:val="25"/>
          <w:szCs w:val="25"/>
        </w:rPr>
        <w:t>to inform you that no formal communication or approval has been received from the office of the Director, Department of Skill Development, Jammu and Kashmir, regarding this project. This office has repeatedly reached out to the Director, Department of Skill Development, seeking guidance and formal approval for the construction</w:t>
      </w:r>
      <w:r>
        <w:rPr>
          <w:rFonts w:ascii="Tahoma" w:hAnsi="Tahoma" w:cs="Tahoma"/>
          <w:color w:val="1F1F1F"/>
          <w:sz w:val="25"/>
          <w:szCs w:val="25"/>
        </w:rPr>
        <w:t>.</w:t>
      </w:r>
      <w:r w:rsidRPr="00E15E88">
        <w:rPr>
          <w:rFonts w:ascii="Tahoma" w:hAnsi="Tahoma" w:cs="Tahoma"/>
          <w:color w:val="1F1F1F"/>
          <w:sz w:val="25"/>
          <w:szCs w:val="25"/>
        </w:rPr>
        <w:t xml:space="preserve"> Despite these efforts, no response has been forthcoming. As formal approval from the Director, Department of Skill Development, is mandatory for proceeding with the project, it is hereby requested that no construction work be initiated until such approval is received by this office. Your cooperation in ensuring compliance with the necessary procedural requirements is highly appreciated. </w:t>
      </w:r>
    </w:p>
    <w:p w14:paraId="5AF75EB1" w14:textId="393F3259" w:rsidR="00B13BA6" w:rsidRPr="00B13BA6" w:rsidRDefault="00B13BA6" w:rsidP="00B13BA6">
      <w:pPr>
        <w:spacing w:line="360" w:lineRule="auto"/>
        <w:ind w:left="284"/>
        <w:jc w:val="both"/>
        <w:rPr>
          <w:rFonts w:ascii="Tahoma" w:hAnsi="Tahoma" w:cs="Tahoma"/>
          <w:b/>
          <w:bCs/>
          <w:color w:val="1F1F1F"/>
          <w:sz w:val="25"/>
          <w:szCs w:val="25"/>
        </w:rPr>
      </w:pPr>
      <w:r w:rsidRPr="00B13BA6">
        <w:rPr>
          <w:rFonts w:ascii="Tahoma" w:hAnsi="Tahoma" w:cs="Tahoma"/>
          <w:b/>
          <w:bCs/>
          <w:color w:val="1F1F1F"/>
          <w:sz w:val="25"/>
          <w:szCs w:val="25"/>
        </w:rPr>
        <w:t>Enclosure:</w:t>
      </w:r>
    </w:p>
    <w:p w14:paraId="487B5B72" w14:textId="652D5856" w:rsidR="00B13BA6" w:rsidRDefault="00B13BA6" w:rsidP="00B13BA6">
      <w:pPr>
        <w:spacing w:line="360" w:lineRule="auto"/>
        <w:ind w:left="284"/>
        <w:jc w:val="both"/>
        <w:rPr>
          <w:rFonts w:ascii="Tahoma" w:hAnsi="Tahoma" w:cs="Tahoma"/>
          <w:color w:val="1F1F1F"/>
          <w:sz w:val="25"/>
          <w:szCs w:val="25"/>
        </w:rPr>
      </w:pPr>
      <w:r>
        <w:rPr>
          <w:rFonts w:ascii="Tahoma" w:hAnsi="Tahoma" w:cs="Tahoma"/>
          <w:color w:val="1F1F1F"/>
          <w:sz w:val="25"/>
          <w:szCs w:val="25"/>
        </w:rPr>
        <w:t>1.</w:t>
      </w:r>
      <w:r w:rsidRPr="00B13BA6">
        <w:rPr>
          <w:rFonts w:ascii="Tahoma" w:hAnsi="Tahoma" w:cs="Tahoma"/>
          <w:color w:val="1F1F1F"/>
          <w:sz w:val="20"/>
          <w:szCs w:val="20"/>
        </w:rPr>
        <w:t xml:space="preserve"> </w:t>
      </w:r>
      <w:r w:rsidRPr="00B13BA6">
        <w:rPr>
          <w:rFonts w:ascii="Tahoma" w:hAnsi="Tahoma" w:cs="Tahoma"/>
          <w:color w:val="1F1F1F"/>
          <w:sz w:val="20"/>
          <w:szCs w:val="20"/>
        </w:rPr>
        <w:t>letter No WWD/Sgr/CC/1464-</w:t>
      </w:r>
      <w:proofErr w:type="gramStart"/>
      <w:r w:rsidRPr="00B13BA6">
        <w:rPr>
          <w:rFonts w:ascii="Tahoma" w:hAnsi="Tahoma" w:cs="Tahoma"/>
          <w:color w:val="1F1F1F"/>
          <w:sz w:val="20"/>
          <w:szCs w:val="20"/>
        </w:rPr>
        <w:t>69,dated</w:t>
      </w:r>
      <w:proofErr w:type="gramEnd"/>
      <w:r w:rsidRPr="00B13BA6">
        <w:rPr>
          <w:rFonts w:ascii="Tahoma" w:hAnsi="Tahoma" w:cs="Tahoma"/>
          <w:color w:val="1F1F1F"/>
          <w:sz w:val="20"/>
          <w:szCs w:val="20"/>
        </w:rPr>
        <w:t>:09-06-2025</w:t>
      </w:r>
      <w:r>
        <w:rPr>
          <w:rFonts w:ascii="Tahoma" w:hAnsi="Tahoma" w:cs="Tahoma"/>
          <w:color w:val="1F1F1F"/>
          <w:sz w:val="20"/>
          <w:szCs w:val="20"/>
        </w:rPr>
        <w:t>.</w:t>
      </w:r>
    </w:p>
    <w:p w14:paraId="45C1DD90" w14:textId="77777777" w:rsidR="00B13BA6" w:rsidRDefault="00B13BA6" w:rsidP="00B13BA6">
      <w:pPr>
        <w:spacing w:line="360" w:lineRule="auto"/>
        <w:ind w:left="284"/>
        <w:jc w:val="both"/>
        <w:rPr>
          <w:rFonts w:ascii="Tahoma" w:hAnsi="Tahoma" w:cs="Tahoma"/>
          <w:color w:val="1F1F1F"/>
          <w:sz w:val="25"/>
          <w:szCs w:val="25"/>
        </w:rPr>
      </w:pPr>
    </w:p>
    <w:p w14:paraId="0BE0E976" w14:textId="77777777" w:rsidR="00E15E88" w:rsidRDefault="00E15E88" w:rsidP="00076EA7">
      <w:pPr>
        <w:spacing w:line="360" w:lineRule="auto"/>
        <w:ind w:left="284"/>
        <w:jc w:val="both"/>
        <w:rPr>
          <w:rFonts w:ascii="Tahoma" w:hAnsi="Tahoma" w:cs="Tahoma"/>
          <w:color w:val="1F1F1F"/>
          <w:sz w:val="25"/>
          <w:szCs w:val="25"/>
        </w:rPr>
      </w:pPr>
    </w:p>
    <w:p w14:paraId="5798FF97" w14:textId="042BC264" w:rsidR="00E15E88" w:rsidRDefault="00E15E88" w:rsidP="00B13BA6">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r w:rsidR="00AB2CF2" w:rsidRPr="00337606">
        <w:rPr>
          <w:rFonts w:ascii="Tahoma" w:hAnsi="Tahoma" w:cs="Tahoma"/>
          <w:color w:val="1F1F1F"/>
          <w:sz w:val="25"/>
          <w:szCs w:val="25"/>
        </w:rPr>
        <w:t xml:space="preserve">                                                      </w:t>
      </w:r>
    </w:p>
    <w:p w14:paraId="15F2EC46" w14:textId="0A78CE8F" w:rsidR="00076EA7" w:rsidRPr="00337606" w:rsidRDefault="00AB2CF2" w:rsidP="00337606">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6172DF8B"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3AE845C7" w14:textId="232D23DA" w:rsidR="00A47EA1" w:rsidRPr="00B13BA6" w:rsidRDefault="00247F81" w:rsidP="00B13BA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46AB5" w14:textId="4F13ADD2" w:rsidR="004D04DF" w:rsidRPr="004D04DF" w:rsidRDefault="004D04DF" w:rsidP="004D04DF">
      <w:pPr>
        <w:ind w:left="284"/>
        <w:jc w:val="both"/>
        <w:rPr>
          <w:rFonts w:ascii="Tahoma" w:hAnsi="Tahoma" w:cs="Tahoma"/>
          <w:b/>
          <w:bCs/>
          <w:color w:val="1F1F1F"/>
          <w:sz w:val="24"/>
          <w:szCs w:val="24"/>
        </w:rPr>
      </w:pPr>
      <w:r w:rsidRPr="004D04DF">
        <w:rPr>
          <w:rFonts w:ascii="Tahoma" w:hAnsi="Tahoma" w:cs="Tahoma"/>
          <w:b/>
          <w:bCs/>
          <w:color w:val="1F1F1F"/>
          <w:sz w:val="24"/>
          <w:szCs w:val="24"/>
        </w:rPr>
        <w:t>Copy to the:</w:t>
      </w:r>
    </w:p>
    <w:p w14:paraId="6274E57D" w14:textId="44F3C213" w:rsidR="004D04DF" w:rsidRDefault="004D04DF" w:rsidP="00D6579E">
      <w:pPr>
        <w:ind w:left="284"/>
        <w:jc w:val="both"/>
        <w:rPr>
          <w:rFonts w:ascii="Tahoma" w:hAnsi="Tahoma" w:cs="Tahoma"/>
          <w:color w:val="1F1F1F"/>
          <w:sz w:val="24"/>
          <w:szCs w:val="24"/>
        </w:rPr>
      </w:pPr>
      <w:r>
        <w:rPr>
          <w:rFonts w:ascii="Tahoma" w:hAnsi="Tahoma" w:cs="Tahoma"/>
          <w:color w:val="1F1F1F"/>
          <w:sz w:val="24"/>
          <w:szCs w:val="24"/>
        </w:rPr>
        <w:t>1.Executive Engineer, Water Works Division Srinagar for information.</w:t>
      </w: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7C794F">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1155F" w14:textId="77777777" w:rsidR="00896776" w:rsidRDefault="00896776">
      <w:r>
        <w:separator/>
      </w:r>
    </w:p>
  </w:endnote>
  <w:endnote w:type="continuationSeparator" w:id="0">
    <w:p w14:paraId="30782284" w14:textId="77777777" w:rsidR="00896776" w:rsidRDefault="00896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10CBA" w14:textId="77777777" w:rsidR="00896776" w:rsidRDefault="00896776">
      <w:r>
        <w:separator/>
      </w:r>
    </w:p>
  </w:footnote>
  <w:footnote w:type="continuationSeparator" w:id="0">
    <w:p w14:paraId="20FA8819" w14:textId="77777777" w:rsidR="00896776" w:rsidRDefault="00896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187E"/>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B0E45"/>
    <w:rsid w:val="001C0C20"/>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91462"/>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04DF"/>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A7A6C"/>
    <w:rsid w:val="007B6B21"/>
    <w:rsid w:val="007C2C59"/>
    <w:rsid w:val="007C3556"/>
    <w:rsid w:val="007C794F"/>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96776"/>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AF66D5"/>
    <w:rsid w:val="00B13A52"/>
    <w:rsid w:val="00B13BA6"/>
    <w:rsid w:val="00B14580"/>
    <w:rsid w:val="00B161E7"/>
    <w:rsid w:val="00B24CF4"/>
    <w:rsid w:val="00B26993"/>
    <w:rsid w:val="00B275F5"/>
    <w:rsid w:val="00B312D0"/>
    <w:rsid w:val="00B4570C"/>
    <w:rsid w:val="00B51D14"/>
    <w:rsid w:val="00B5208C"/>
    <w:rsid w:val="00B5709B"/>
    <w:rsid w:val="00B60B3A"/>
    <w:rsid w:val="00B60D01"/>
    <w:rsid w:val="00B6745C"/>
    <w:rsid w:val="00B70F32"/>
    <w:rsid w:val="00B74876"/>
    <w:rsid w:val="00B74A36"/>
    <w:rsid w:val="00B9683E"/>
    <w:rsid w:val="00BB7C2B"/>
    <w:rsid w:val="00BC1664"/>
    <w:rsid w:val="00BC2546"/>
    <w:rsid w:val="00BD636C"/>
    <w:rsid w:val="00BE41BC"/>
    <w:rsid w:val="00BF3E13"/>
    <w:rsid w:val="00C05085"/>
    <w:rsid w:val="00C14F85"/>
    <w:rsid w:val="00C1593D"/>
    <w:rsid w:val="00C17FA6"/>
    <w:rsid w:val="00C45227"/>
    <w:rsid w:val="00C56C7E"/>
    <w:rsid w:val="00C644CF"/>
    <w:rsid w:val="00C73C0F"/>
    <w:rsid w:val="00C776A4"/>
    <w:rsid w:val="00CA2C6C"/>
    <w:rsid w:val="00CA6A82"/>
    <w:rsid w:val="00CB030E"/>
    <w:rsid w:val="00CB0652"/>
    <w:rsid w:val="00CC0600"/>
    <w:rsid w:val="00CC586C"/>
    <w:rsid w:val="00CC78AC"/>
    <w:rsid w:val="00CD6D5A"/>
    <w:rsid w:val="00CF3120"/>
    <w:rsid w:val="00CF7953"/>
    <w:rsid w:val="00D07232"/>
    <w:rsid w:val="00D10245"/>
    <w:rsid w:val="00D21BDD"/>
    <w:rsid w:val="00D34210"/>
    <w:rsid w:val="00D464E1"/>
    <w:rsid w:val="00D6579E"/>
    <w:rsid w:val="00D65F07"/>
    <w:rsid w:val="00D704F3"/>
    <w:rsid w:val="00D92BB7"/>
    <w:rsid w:val="00DC76D2"/>
    <w:rsid w:val="00DC7F2E"/>
    <w:rsid w:val="00DD30ED"/>
    <w:rsid w:val="00DE34B8"/>
    <w:rsid w:val="00DF03A7"/>
    <w:rsid w:val="00E00548"/>
    <w:rsid w:val="00E03670"/>
    <w:rsid w:val="00E05D9F"/>
    <w:rsid w:val="00E15E88"/>
    <w:rsid w:val="00E64C21"/>
    <w:rsid w:val="00E66F64"/>
    <w:rsid w:val="00E67631"/>
    <w:rsid w:val="00E7798A"/>
    <w:rsid w:val="00E81656"/>
    <w:rsid w:val="00EC24C6"/>
    <w:rsid w:val="00EE598B"/>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9</cp:revision>
  <cp:lastPrinted>2025-08-01T08:50:00Z</cp:lastPrinted>
  <dcterms:created xsi:type="dcterms:W3CDTF">2025-08-01T08:28:00Z</dcterms:created>
  <dcterms:modified xsi:type="dcterms:W3CDTF">2025-08-01T09:21:00Z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