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1CE04DDC" w:rsidR="00FD3556" w:rsidRDefault="00B1364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Baramulla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128A4A4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DD35C7">
        <w:rPr>
          <w:rFonts w:ascii="Tahoma" w:hAnsi="Tahoma" w:cs="Tahoma"/>
          <w:color w:val="1F1F1F"/>
          <w:sz w:val="25"/>
          <w:szCs w:val="25"/>
        </w:rPr>
        <w:t>227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DD35C7">
        <w:rPr>
          <w:rFonts w:ascii="Tahoma" w:hAnsi="Tahoma" w:cs="Tahoma"/>
          <w:color w:val="1F1F1F"/>
          <w:sz w:val="25"/>
          <w:szCs w:val="25"/>
        </w:rPr>
        <w:t>06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color w:val="1F1F1F"/>
          <w:sz w:val="25"/>
          <w:szCs w:val="25"/>
        </w:rPr>
        <w:t>5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3DB9CB2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DD35C7">
        <w:rPr>
          <w:rFonts w:ascii="Tahoma" w:hAnsi="Tahoma" w:cs="Tahoma"/>
          <w:b/>
          <w:bCs/>
          <w:color w:val="1F1F1F"/>
          <w:sz w:val="25"/>
          <w:szCs w:val="25"/>
        </w:rPr>
        <w:t>09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01EE04A5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Verification of Electrical Engineering Equipment/items on 0</w:t>
      </w:r>
      <w:r w:rsidR="00DD35C7">
        <w:rPr>
          <w:rFonts w:ascii="Tahoma" w:hAnsi="Tahoma" w:cs="Tahoma"/>
          <w:color w:val="1F1F1F"/>
          <w:sz w:val="25"/>
          <w:szCs w:val="25"/>
        </w:rPr>
        <w:t>9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color w:val="1F1F1F"/>
          <w:sz w:val="25"/>
          <w:szCs w:val="25"/>
        </w:rPr>
        <w:t>5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-2026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811C96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10B880E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3643D001" w:rsidR="00864586" w:rsidRDefault="00DD35C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0746D" wp14:editId="3BE29B73">
            <wp:simplePos x="0" y="0"/>
            <wp:positionH relativeFrom="column">
              <wp:posOffset>4241800</wp:posOffset>
            </wp:positionH>
            <wp:positionV relativeFrom="paragraph">
              <wp:posOffset>52705</wp:posOffset>
            </wp:positionV>
            <wp:extent cx="1334770" cy="712470"/>
            <wp:effectExtent l="0" t="0" r="0" b="0"/>
            <wp:wrapTight wrapText="bothSides">
              <wp:wrapPolygon edited="0">
                <wp:start x="12948" y="0"/>
                <wp:lineTo x="8324" y="578"/>
                <wp:lineTo x="925" y="6353"/>
                <wp:lineTo x="0" y="11551"/>
                <wp:lineTo x="0" y="13283"/>
                <wp:lineTo x="6474" y="19059"/>
                <wp:lineTo x="6474" y="20791"/>
                <wp:lineTo x="8324" y="20791"/>
                <wp:lineTo x="8632" y="19059"/>
                <wp:lineTo x="13256" y="9818"/>
                <wp:lineTo x="21271" y="5198"/>
                <wp:lineTo x="21271" y="1733"/>
                <wp:lineTo x="14489" y="0"/>
                <wp:lineTo x="12948" y="0"/>
              </wp:wrapPolygon>
            </wp:wrapTight>
            <wp:docPr id="13319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A611C" w14:textId="7CCF42D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353391F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F20B1" w14:textId="77777777" w:rsidR="00A6650C" w:rsidRDefault="00A6650C">
      <w:r>
        <w:separator/>
      </w:r>
    </w:p>
  </w:endnote>
  <w:endnote w:type="continuationSeparator" w:id="0">
    <w:p w14:paraId="558672DF" w14:textId="77777777" w:rsidR="00A6650C" w:rsidRDefault="00A6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6E6C0" w14:textId="77777777" w:rsidR="00A6650C" w:rsidRDefault="00A6650C">
      <w:r>
        <w:separator/>
      </w:r>
    </w:p>
  </w:footnote>
  <w:footnote w:type="continuationSeparator" w:id="0">
    <w:p w14:paraId="312FC43B" w14:textId="77777777" w:rsidR="00A6650C" w:rsidRDefault="00A665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2026-04-01T10:56:00Z</cp:lastPrinted>
  <dcterms:created xsi:type="dcterms:W3CDTF">2026-05-06T14:39:00Z</dcterms:created>
  <dcterms:modified xsi:type="dcterms:W3CDTF">2026-05-06T14:39:00Z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