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30A3B" w14:textId="77777777" w:rsidR="004E4EBC" w:rsidRDefault="004E4EBC" w:rsidP="009724A1">
      <w:pPr>
        <w:jc w:val="both"/>
        <w:rPr>
          <w:rFonts w:ascii="Tahoma" w:hAnsi="Tahoma" w:cs="Tahoma"/>
          <w:color w:val="1F1F1F"/>
          <w:sz w:val="25"/>
          <w:szCs w:val="25"/>
        </w:rPr>
      </w:pPr>
    </w:p>
    <w:p w14:paraId="782A49A0" w14:textId="77777777" w:rsidR="000B6CDB" w:rsidRDefault="000B6CDB" w:rsidP="009724A1">
      <w:pPr>
        <w:jc w:val="both"/>
        <w:rPr>
          <w:rFonts w:ascii="Tahoma" w:hAnsi="Tahoma" w:cs="Tahoma"/>
          <w:color w:val="1F1F1F"/>
          <w:sz w:val="25"/>
          <w:szCs w:val="25"/>
        </w:rPr>
      </w:pPr>
    </w:p>
    <w:p w14:paraId="2CDE6022" w14:textId="39E43208" w:rsidR="00BD636C" w:rsidRPr="00C267BE" w:rsidRDefault="00BD636C" w:rsidP="009724A1">
      <w:pPr>
        <w:jc w:val="both"/>
        <w:rPr>
          <w:rFonts w:ascii="Tahoma" w:hAnsi="Tahoma" w:cs="Tahoma"/>
          <w:color w:val="1F1F1F"/>
          <w:sz w:val="25"/>
          <w:szCs w:val="25"/>
        </w:rPr>
      </w:pPr>
      <w:r w:rsidRPr="00C267BE">
        <w:rPr>
          <w:rFonts w:ascii="Tahoma" w:hAnsi="Tahoma" w:cs="Tahoma"/>
          <w:color w:val="1F1F1F"/>
          <w:sz w:val="25"/>
          <w:szCs w:val="25"/>
        </w:rPr>
        <w:t>The</w:t>
      </w:r>
      <w:r w:rsidR="0015747D" w:rsidRPr="00C267BE">
        <w:rPr>
          <w:rFonts w:ascii="Tahoma" w:hAnsi="Tahoma" w:cs="Tahoma"/>
          <w:color w:val="1F1F1F"/>
          <w:sz w:val="25"/>
          <w:szCs w:val="25"/>
        </w:rPr>
        <w:t xml:space="preserve"> </w:t>
      </w:r>
      <w:r w:rsidR="008B00CD" w:rsidRPr="00C267BE">
        <w:rPr>
          <w:rFonts w:ascii="Tahoma" w:hAnsi="Tahoma" w:cs="Tahoma"/>
          <w:color w:val="1F1F1F"/>
          <w:sz w:val="25"/>
          <w:szCs w:val="25"/>
        </w:rPr>
        <w:t>Director</w:t>
      </w:r>
      <w:r w:rsidR="0015747D" w:rsidRPr="00C267BE">
        <w:rPr>
          <w:rFonts w:ascii="Tahoma" w:hAnsi="Tahoma" w:cs="Tahoma"/>
          <w:color w:val="1F1F1F"/>
          <w:sz w:val="25"/>
          <w:szCs w:val="25"/>
        </w:rPr>
        <w:t>,</w:t>
      </w:r>
    </w:p>
    <w:p w14:paraId="68081279" w14:textId="77777777" w:rsidR="008B00CD" w:rsidRPr="00C267BE" w:rsidRDefault="008B00CD" w:rsidP="00AE6462">
      <w:pPr>
        <w:jc w:val="both"/>
        <w:rPr>
          <w:rFonts w:ascii="Tahoma" w:hAnsi="Tahoma" w:cs="Tahoma"/>
          <w:color w:val="1F1F1F"/>
          <w:sz w:val="25"/>
          <w:szCs w:val="25"/>
        </w:rPr>
      </w:pPr>
      <w:r w:rsidRPr="00C267BE">
        <w:rPr>
          <w:rFonts w:ascii="Tahoma" w:hAnsi="Tahoma" w:cs="Tahoma"/>
          <w:color w:val="1F1F1F"/>
          <w:sz w:val="25"/>
          <w:szCs w:val="25"/>
        </w:rPr>
        <w:t>Department of Skill Development,</w:t>
      </w:r>
    </w:p>
    <w:p w14:paraId="3E97ACBA" w14:textId="77777777" w:rsidR="008B00CD" w:rsidRPr="00C267BE" w:rsidRDefault="008B00CD" w:rsidP="00AE6462">
      <w:pPr>
        <w:jc w:val="both"/>
        <w:rPr>
          <w:rFonts w:ascii="Tahoma" w:hAnsi="Tahoma" w:cs="Tahoma"/>
          <w:color w:val="1F1F1F"/>
          <w:sz w:val="25"/>
          <w:szCs w:val="25"/>
        </w:rPr>
      </w:pPr>
      <w:r w:rsidRPr="00C267BE">
        <w:rPr>
          <w:rFonts w:ascii="Tahoma" w:hAnsi="Tahoma" w:cs="Tahoma"/>
          <w:color w:val="1F1F1F"/>
          <w:sz w:val="25"/>
          <w:szCs w:val="25"/>
        </w:rPr>
        <w:t>Jammu and Kashmir.</w:t>
      </w:r>
    </w:p>
    <w:p w14:paraId="2D0FE9B6" w14:textId="48E970C2" w:rsidR="003B0B6E" w:rsidRPr="00C267BE" w:rsidRDefault="00AE6462" w:rsidP="00AE6462">
      <w:pPr>
        <w:jc w:val="both"/>
        <w:rPr>
          <w:rFonts w:ascii="Tahoma" w:hAnsi="Tahoma" w:cs="Tahoma"/>
          <w:color w:val="1F1F1F"/>
          <w:sz w:val="25"/>
          <w:szCs w:val="25"/>
        </w:rPr>
      </w:pPr>
      <w:r w:rsidRPr="00C267BE">
        <w:rPr>
          <w:rFonts w:ascii="Tahoma" w:hAnsi="Tahoma" w:cs="Tahoma"/>
          <w:color w:val="1F1F1F"/>
          <w:sz w:val="25"/>
          <w:szCs w:val="25"/>
        </w:rPr>
        <w:t xml:space="preserve"> </w:t>
      </w:r>
    </w:p>
    <w:p w14:paraId="5650DC81" w14:textId="31A823AA" w:rsidR="00446D77" w:rsidRDefault="00900EE4" w:rsidP="009724A1">
      <w:pPr>
        <w:jc w:val="both"/>
        <w:rPr>
          <w:rFonts w:ascii="Tahoma" w:hAnsi="Tahoma" w:cs="Tahoma"/>
          <w:color w:val="1F1F1F"/>
          <w:sz w:val="25"/>
          <w:szCs w:val="25"/>
        </w:rPr>
      </w:pPr>
      <w:r w:rsidRPr="00C267BE">
        <w:rPr>
          <w:rFonts w:ascii="Tahoma" w:hAnsi="Tahoma" w:cs="Tahoma"/>
          <w:color w:val="1F1F1F"/>
          <w:sz w:val="25"/>
          <w:szCs w:val="25"/>
        </w:rPr>
        <w:t>No:</w:t>
      </w:r>
      <w:r w:rsidR="00B161E7" w:rsidRPr="00C267BE">
        <w:rPr>
          <w:rFonts w:ascii="Tahoma" w:hAnsi="Tahoma" w:cs="Tahoma"/>
          <w:color w:val="1F1F1F"/>
          <w:sz w:val="25"/>
          <w:szCs w:val="25"/>
        </w:rPr>
        <w:t xml:space="preserve"> </w:t>
      </w:r>
      <w:r w:rsidRPr="00C267BE">
        <w:rPr>
          <w:rFonts w:ascii="Tahoma" w:hAnsi="Tahoma" w:cs="Tahoma"/>
          <w:color w:val="1F1F1F"/>
          <w:sz w:val="25"/>
          <w:szCs w:val="25"/>
        </w:rPr>
        <w:t>KGP/</w:t>
      </w:r>
      <w:r w:rsidR="0060672C" w:rsidRPr="00C267BE">
        <w:rPr>
          <w:rFonts w:ascii="Tahoma" w:hAnsi="Tahoma" w:cs="Tahoma"/>
          <w:color w:val="1F1F1F"/>
          <w:sz w:val="25"/>
          <w:szCs w:val="25"/>
        </w:rPr>
        <w:t>Estt</w:t>
      </w:r>
      <w:r w:rsidRPr="00C267BE">
        <w:rPr>
          <w:rFonts w:ascii="Tahoma" w:hAnsi="Tahoma" w:cs="Tahoma"/>
          <w:color w:val="1F1F1F"/>
          <w:sz w:val="25"/>
          <w:szCs w:val="25"/>
        </w:rPr>
        <w:t>/</w:t>
      </w:r>
      <w:r w:rsidR="0060672C" w:rsidRPr="00C267BE">
        <w:rPr>
          <w:rFonts w:ascii="Tahoma" w:hAnsi="Tahoma" w:cs="Tahoma"/>
          <w:color w:val="1F1F1F"/>
          <w:sz w:val="25"/>
          <w:szCs w:val="25"/>
        </w:rPr>
        <w:t>202</w:t>
      </w:r>
      <w:r w:rsidR="009D6012" w:rsidRPr="00C267BE">
        <w:rPr>
          <w:rFonts w:ascii="Tahoma" w:hAnsi="Tahoma" w:cs="Tahoma"/>
          <w:color w:val="1F1F1F"/>
          <w:sz w:val="25"/>
          <w:szCs w:val="25"/>
        </w:rPr>
        <w:t>6</w:t>
      </w:r>
      <w:r w:rsidR="00064C45" w:rsidRPr="00C267BE">
        <w:rPr>
          <w:rFonts w:ascii="Tahoma" w:hAnsi="Tahoma" w:cs="Tahoma"/>
          <w:color w:val="1F1F1F"/>
          <w:sz w:val="25"/>
          <w:szCs w:val="25"/>
        </w:rPr>
        <w:t>/</w:t>
      </w:r>
      <w:r w:rsidR="005A09E2" w:rsidRPr="00C267BE">
        <w:rPr>
          <w:rFonts w:ascii="Tahoma" w:hAnsi="Tahoma" w:cs="Tahoma"/>
          <w:color w:val="1F1F1F"/>
          <w:sz w:val="25"/>
          <w:szCs w:val="25"/>
        </w:rPr>
        <w:t xml:space="preserve">        </w:t>
      </w:r>
      <w:r w:rsidR="00064C45" w:rsidRPr="00C267BE">
        <w:rPr>
          <w:rFonts w:ascii="Tahoma" w:hAnsi="Tahoma" w:cs="Tahoma"/>
          <w:color w:val="1F1F1F"/>
          <w:sz w:val="25"/>
          <w:szCs w:val="25"/>
        </w:rPr>
        <w:t xml:space="preserve">   </w:t>
      </w:r>
      <w:r w:rsidRPr="00C267BE">
        <w:rPr>
          <w:rFonts w:ascii="Tahoma" w:hAnsi="Tahoma" w:cs="Tahoma"/>
          <w:color w:val="1F1F1F"/>
          <w:sz w:val="25"/>
          <w:szCs w:val="25"/>
        </w:rPr>
        <w:t xml:space="preserve">                             </w:t>
      </w:r>
      <w:r w:rsidR="0034130E" w:rsidRPr="00C267BE">
        <w:rPr>
          <w:rFonts w:ascii="Tahoma" w:hAnsi="Tahoma" w:cs="Tahoma"/>
          <w:color w:val="1F1F1F"/>
          <w:sz w:val="25"/>
          <w:szCs w:val="25"/>
        </w:rPr>
        <w:t xml:space="preserve"> </w:t>
      </w:r>
      <w:r w:rsidRPr="00C267BE">
        <w:rPr>
          <w:rFonts w:ascii="Tahoma" w:hAnsi="Tahoma" w:cs="Tahoma"/>
          <w:color w:val="1F1F1F"/>
          <w:sz w:val="25"/>
          <w:szCs w:val="25"/>
        </w:rPr>
        <w:t xml:space="preserve"> </w:t>
      </w:r>
      <w:r w:rsidR="00813B53" w:rsidRPr="00C267BE">
        <w:rPr>
          <w:rFonts w:ascii="Tahoma" w:hAnsi="Tahoma" w:cs="Tahoma"/>
          <w:color w:val="1F1F1F"/>
          <w:sz w:val="25"/>
          <w:szCs w:val="25"/>
        </w:rPr>
        <w:t xml:space="preserve"> </w:t>
      </w:r>
      <w:r w:rsidRPr="00C267BE">
        <w:rPr>
          <w:rFonts w:ascii="Tahoma" w:hAnsi="Tahoma" w:cs="Tahoma"/>
          <w:color w:val="1F1F1F"/>
          <w:sz w:val="25"/>
          <w:szCs w:val="25"/>
        </w:rPr>
        <w:t>Dated</w:t>
      </w:r>
      <w:r w:rsidR="006D627E" w:rsidRPr="00C267BE">
        <w:rPr>
          <w:rFonts w:ascii="Tahoma" w:hAnsi="Tahoma" w:cs="Tahoma"/>
          <w:color w:val="1F1F1F"/>
          <w:sz w:val="25"/>
          <w:szCs w:val="25"/>
        </w:rPr>
        <w:t>:</w:t>
      </w:r>
      <w:r w:rsidR="000B2AEC">
        <w:rPr>
          <w:rFonts w:ascii="Tahoma" w:hAnsi="Tahoma" w:cs="Tahoma"/>
          <w:color w:val="1F1F1F"/>
          <w:sz w:val="25"/>
          <w:szCs w:val="25"/>
        </w:rPr>
        <w:t>02</w:t>
      </w:r>
      <w:r w:rsidR="00446D77" w:rsidRPr="00C267BE">
        <w:rPr>
          <w:rFonts w:ascii="Tahoma" w:hAnsi="Tahoma" w:cs="Tahoma"/>
          <w:color w:val="1F1F1F"/>
          <w:sz w:val="25"/>
          <w:szCs w:val="25"/>
        </w:rPr>
        <w:t>-0</w:t>
      </w:r>
      <w:r w:rsidR="000B2AEC">
        <w:rPr>
          <w:rFonts w:ascii="Tahoma" w:hAnsi="Tahoma" w:cs="Tahoma"/>
          <w:color w:val="1F1F1F"/>
          <w:sz w:val="25"/>
          <w:szCs w:val="25"/>
        </w:rPr>
        <w:t>4</w:t>
      </w:r>
      <w:r w:rsidR="00446D77" w:rsidRPr="00C267BE">
        <w:rPr>
          <w:rFonts w:ascii="Tahoma" w:hAnsi="Tahoma" w:cs="Tahoma"/>
          <w:color w:val="1F1F1F"/>
          <w:sz w:val="25"/>
          <w:szCs w:val="25"/>
        </w:rPr>
        <w:t>-2026</w:t>
      </w:r>
    </w:p>
    <w:p w14:paraId="1E94BD6C" w14:textId="4B33A7E2" w:rsidR="000B6CDB" w:rsidRPr="000B2AEC" w:rsidRDefault="000B2AEC" w:rsidP="000B6CDB">
      <w:pPr>
        <w:tabs>
          <w:tab w:val="left" w:pos="-142"/>
        </w:tabs>
        <w:jc w:val="both"/>
        <w:rPr>
          <w:rFonts w:ascii="Tahoma" w:hAnsi="Tahoma" w:cs="Tahoma"/>
          <w:b/>
          <w:bCs/>
          <w:color w:val="1F1F1F"/>
          <w:sz w:val="25"/>
          <w:szCs w:val="25"/>
        </w:rPr>
      </w:pPr>
      <w:r w:rsidRPr="000B2AEC">
        <w:rPr>
          <w:rFonts w:ascii="Tahoma" w:hAnsi="Tahoma" w:cs="Tahoma"/>
          <w:b/>
          <w:bCs/>
          <w:color w:val="1F1F1F"/>
          <w:sz w:val="25"/>
          <w:szCs w:val="25"/>
        </w:rPr>
        <w:t>Subject: Submission of Action Taken Report (ATR) on recommendations emanated from the Open House Discussion on “Dignity and Human Rights of Persons involved in Manual Scavenging” – regarding.</w:t>
      </w:r>
    </w:p>
    <w:p w14:paraId="23459C7E" w14:textId="6BC8EE06" w:rsidR="000B2AEC" w:rsidRDefault="000B2AEC" w:rsidP="000B2AEC">
      <w:pPr>
        <w:tabs>
          <w:tab w:val="left" w:pos="-142"/>
        </w:tabs>
        <w:jc w:val="both"/>
        <w:rPr>
          <w:rFonts w:ascii="Tahoma" w:hAnsi="Tahoma" w:cs="Tahoma"/>
          <w:color w:val="1F1F1F"/>
        </w:rPr>
      </w:pPr>
      <w:r w:rsidRPr="000B2AEC">
        <w:rPr>
          <w:rFonts w:ascii="Tahoma" w:hAnsi="Tahoma" w:cs="Tahoma"/>
          <w:b/>
          <w:bCs/>
          <w:color w:val="1F1F1F"/>
        </w:rPr>
        <w:t>Ref.:</w:t>
      </w:r>
      <w:r w:rsidRPr="000B2AEC">
        <w:rPr>
          <w:rFonts w:ascii="Tahoma" w:hAnsi="Tahoma" w:cs="Tahoma"/>
          <w:color w:val="1F1F1F"/>
        </w:rPr>
        <w:t xml:space="preserve"> Your letter No.</w:t>
      </w:r>
      <w:r w:rsidR="000B6CDB">
        <w:rPr>
          <w:rFonts w:ascii="Tahoma" w:hAnsi="Tahoma" w:cs="Tahoma"/>
          <w:color w:val="1F1F1F"/>
        </w:rPr>
        <w:t>DSSD/Poly/103-2024-05/7468609,dated 02-02-2026</w:t>
      </w:r>
    </w:p>
    <w:p w14:paraId="40915D0C" w14:textId="4019D21D" w:rsidR="000B2AEC" w:rsidRPr="000B2AEC" w:rsidRDefault="000B2AEC" w:rsidP="000B2AEC">
      <w:pPr>
        <w:tabs>
          <w:tab w:val="left" w:pos="-142"/>
        </w:tabs>
        <w:jc w:val="both"/>
        <w:rPr>
          <w:rFonts w:ascii="Tahoma" w:hAnsi="Tahoma" w:cs="Tahoma"/>
          <w:color w:val="1F1F1F"/>
          <w:sz w:val="25"/>
          <w:szCs w:val="25"/>
        </w:rPr>
      </w:pPr>
      <w:r w:rsidRPr="000B2AEC">
        <w:rPr>
          <w:rFonts w:ascii="Tahoma" w:hAnsi="Tahoma" w:cs="Tahoma"/>
          <w:color w:val="1F1F1F"/>
          <w:sz w:val="25"/>
          <w:szCs w:val="25"/>
        </w:rPr>
        <w:t>Sir,</w:t>
      </w:r>
    </w:p>
    <w:p w14:paraId="23AB75F2" w14:textId="77777777" w:rsidR="000B2AEC" w:rsidRPr="000B2AEC" w:rsidRDefault="000B2AEC" w:rsidP="000B2AEC">
      <w:pPr>
        <w:tabs>
          <w:tab w:val="left" w:pos="-142"/>
        </w:tabs>
        <w:jc w:val="both"/>
        <w:rPr>
          <w:rFonts w:ascii="Tahoma" w:hAnsi="Tahoma" w:cs="Tahoma"/>
          <w:color w:val="1F1F1F"/>
          <w:sz w:val="25"/>
          <w:szCs w:val="25"/>
        </w:rPr>
      </w:pPr>
      <w:r w:rsidRPr="000B2AEC">
        <w:rPr>
          <w:rFonts w:ascii="Tahoma" w:hAnsi="Tahoma" w:cs="Tahoma"/>
          <w:color w:val="1F1F1F"/>
          <w:sz w:val="25"/>
          <w:szCs w:val="25"/>
        </w:rPr>
        <w:t xml:space="preserve">With reference to the above-cited letter, I am to submit the </w:t>
      </w:r>
      <w:r w:rsidRPr="000B2AEC">
        <w:rPr>
          <w:rFonts w:ascii="Tahoma" w:hAnsi="Tahoma" w:cs="Tahoma"/>
          <w:b/>
          <w:bCs/>
          <w:color w:val="1F1F1F"/>
          <w:sz w:val="25"/>
          <w:szCs w:val="25"/>
        </w:rPr>
        <w:t>Action Taken Report (ATR)</w:t>
      </w:r>
      <w:r w:rsidRPr="000B2AEC">
        <w:rPr>
          <w:rFonts w:ascii="Tahoma" w:hAnsi="Tahoma" w:cs="Tahoma"/>
          <w:color w:val="1F1F1F"/>
          <w:sz w:val="25"/>
          <w:szCs w:val="25"/>
        </w:rPr>
        <w:t xml:space="preserve"> as under:</w:t>
      </w:r>
    </w:p>
    <w:p w14:paraId="03D87D90" w14:textId="399E74BB" w:rsidR="000B2AEC" w:rsidRPr="000B2AEC" w:rsidRDefault="000B2AEC" w:rsidP="000B2AEC">
      <w:pPr>
        <w:tabs>
          <w:tab w:val="left" w:pos="-142"/>
        </w:tabs>
        <w:jc w:val="both"/>
        <w:rPr>
          <w:rFonts w:ascii="Tahoma" w:hAnsi="Tahoma" w:cs="Tahoma"/>
          <w:color w:val="1F1F1F"/>
          <w:sz w:val="25"/>
          <w:szCs w:val="25"/>
        </w:rPr>
      </w:pPr>
      <w:r w:rsidRPr="000B2AEC">
        <w:rPr>
          <w:rFonts w:ascii="Tahoma" w:hAnsi="Tahoma" w:cs="Tahoma"/>
          <w:b/>
          <w:bCs/>
          <w:color w:val="1F1F1F"/>
          <w:sz w:val="25"/>
          <w:szCs w:val="25"/>
        </w:rPr>
        <w:t>Action Taken Report</w:t>
      </w:r>
      <w:r w:rsidR="000B6CDB">
        <w:rPr>
          <w:rFonts w:ascii="Tahoma" w:hAnsi="Tahoma" w:cs="Tahoma"/>
          <w:b/>
          <w:bCs/>
          <w:color w:val="1F1F1F"/>
          <w:sz w:val="25"/>
          <w:szCs w:val="25"/>
        </w:rPr>
        <w:t>:</w:t>
      </w:r>
    </w:p>
    <w:p w14:paraId="67924995" w14:textId="77777777" w:rsidR="000B6CDB" w:rsidRDefault="000B2AEC" w:rsidP="000B6CDB">
      <w:pPr>
        <w:numPr>
          <w:ilvl w:val="0"/>
          <w:numId w:val="32"/>
        </w:numPr>
        <w:tabs>
          <w:tab w:val="clear" w:pos="720"/>
          <w:tab w:val="left" w:pos="-142"/>
          <w:tab w:val="num" w:pos="284"/>
        </w:tabs>
        <w:ind w:left="284" w:hanging="284"/>
        <w:jc w:val="both"/>
        <w:rPr>
          <w:rFonts w:ascii="Tahoma" w:hAnsi="Tahoma" w:cs="Tahoma"/>
          <w:color w:val="1F1F1F"/>
          <w:sz w:val="25"/>
          <w:szCs w:val="25"/>
        </w:rPr>
      </w:pPr>
      <w:r w:rsidRPr="000B2AEC">
        <w:rPr>
          <w:rFonts w:ascii="Tahoma" w:hAnsi="Tahoma" w:cs="Tahoma"/>
          <w:color w:val="1F1F1F"/>
          <w:sz w:val="25"/>
          <w:szCs w:val="25"/>
        </w:rPr>
        <w:t>No person is engaged in the Institute for manual scavenging, manual cleaning, handling or disposal of human excreta from dry latrines, open drains, sewers, septic tanks, railway tracks or any other similar activity.</w:t>
      </w:r>
    </w:p>
    <w:p w14:paraId="30833214" w14:textId="77777777" w:rsidR="000B6CDB" w:rsidRDefault="000B2AEC" w:rsidP="000B6CDB">
      <w:pPr>
        <w:numPr>
          <w:ilvl w:val="0"/>
          <w:numId w:val="32"/>
        </w:numPr>
        <w:tabs>
          <w:tab w:val="clear" w:pos="720"/>
          <w:tab w:val="left" w:pos="-142"/>
          <w:tab w:val="num" w:pos="284"/>
        </w:tabs>
        <w:ind w:left="284" w:hanging="284"/>
        <w:jc w:val="both"/>
        <w:rPr>
          <w:rFonts w:ascii="Tahoma" w:hAnsi="Tahoma" w:cs="Tahoma"/>
          <w:color w:val="1F1F1F"/>
          <w:sz w:val="25"/>
          <w:szCs w:val="25"/>
        </w:rPr>
      </w:pPr>
      <w:r w:rsidRPr="000B2AEC">
        <w:rPr>
          <w:rFonts w:ascii="Tahoma" w:hAnsi="Tahoma" w:cs="Tahoma"/>
          <w:color w:val="1F1F1F"/>
          <w:sz w:val="25"/>
          <w:szCs w:val="25"/>
        </w:rPr>
        <w:t xml:space="preserve">The entire sanitation, cleaning and waste disposal work </w:t>
      </w:r>
      <w:r w:rsidR="000B6CDB" w:rsidRPr="000B6CDB">
        <w:rPr>
          <w:rFonts w:ascii="Tahoma" w:hAnsi="Tahoma" w:cs="Tahoma"/>
          <w:color w:val="1F1F1F"/>
          <w:sz w:val="25"/>
          <w:szCs w:val="25"/>
        </w:rPr>
        <w:t xml:space="preserve">is done in keeping with the view </w:t>
      </w:r>
      <w:r w:rsidRPr="000B2AEC">
        <w:rPr>
          <w:rFonts w:ascii="Tahoma" w:hAnsi="Tahoma" w:cs="Tahoma"/>
          <w:color w:val="1F1F1F"/>
          <w:sz w:val="25"/>
          <w:szCs w:val="25"/>
        </w:rPr>
        <w:t>as per the Prohibition of Employment as Manual Scavengers and their Rehabilitation Act, 2013.</w:t>
      </w:r>
    </w:p>
    <w:p w14:paraId="5070B097" w14:textId="77777777" w:rsidR="000B6CDB" w:rsidRDefault="000B2AEC" w:rsidP="000B6CDB">
      <w:pPr>
        <w:numPr>
          <w:ilvl w:val="0"/>
          <w:numId w:val="32"/>
        </w:numPr>
        <w:tabs>
          <w:tab w:val="clear" w:pos="720"/>
          <w:tab w:val="left" w:pos="-142"/>
          <w:tab w:val="num" w:pos="284"/>
        </w:tabs>
        <w:ind w:left="284" w:hanging="284"/>
        <w:jc w:val="both"/>
        <w:rPr>
          <w:rFonts w:ascii="Tahoma" w:hAnsi="Tahoma" w:cs="Tahoma"/>
          <w:color w:val="1F1F1F"/>
          <w:sz w:val="25"/>
          <w:szCs w:val="25"/>
        </w:rPr>
      </w:pPr>
      <w:r w:rsidRPr="000B2AEC">
        <w:rPr>
          <w:rFonts w:ascii="Tahoma" w:hAnsi="Tahoma" w:cs="Tahoma"/>
          <w:color w:val="1F1F1F"/>
          <w:sz w:val="25"/>
          <w:szCs w:val="25"/>
        </w:rPr>
        <w:t>Regular awareness programmes/sessions on dignity of labour, human rights and prohibition of manual scavenging are conducted for students, faculty and staff under the Skill Development curriculum.</w:t>
      </w:r>
    </w:p>
    <w:p w14:paraId="4458E0CD" w14:textId="75DD9381" w:rsidR="000B2AEC" w:rsidRPr="000B2AEC" w:rsidRDefault="000B2AEC" w:rsidP="000B6CDB">
      <w:pPr>
        <w:numPr>
          <w:ilvl w:val="0"/>
          <w:numId w:val="32"/>
        </w:numPr>
        <w:tabs>
          <w:tab w:val="clear" w:pos="720"/>
          <w:tab w:val="left" w:pos="-142"/>
          <w:tab w:val="num" w:pos="284"/>
        </w:tabs>
        <w:ind w:left="284" w:hanging="284"/>
        <w:jc w:val="both"/>
        <w:rPr>
          <w:rFonts w:ascii="Tahoma" w:hAnsi="Tahoma" w:cs="Tahoma"/>
          <w:color w:val="1F1F1F"/>
          <w:sz w:val="25"/>
          <w:szCs w:val="25"/>
        </w:rPr>
      </w:pPr>
      <w:r w:rsidRPr="000B2AEC">
        <w:rPr>
          <w:rFonts w:ascii="Tahoma" w:hAnsi="Tahoma" w:cs="Tahoma"/>
          <w:color w:val="1F1F1F"/>
          <w:sz w:val="25"/>
          <w:szCs w:val="25"/>
        </w:rPr>
        <w:t>No case of violation of human rights or dignity of any sanitation worker has been reported in the Institute.</w:t>
      </w:r>
    </w:p>
    <w:p w14:paraId="20B4E221" w14:textId="77777777" w:rsidR="000B2AEC" w:rsidRDefault="000B2AEC" w:rsidP="000B2AEC">
      <w:pPr>
        <w:tabs>
          <w:tab w:val="left" w:pos="-142"/>
        </w:tabs>
        <w:jc w:val="both"/>
        <w:rPr>
          <w:rFonts w:ascii="Tahoma" w:hAnsi="Tahoma" w:cs="Tahoma"/>
          <w:color w:val="1F1F1F"/>
          <w:sz w:val="25"/>
          <w:szCs w:val="25"/>
        </w:rPr>
      </w:pPr>
      <w:r w:rsidRPr="000B2AEC">
        <w:rPr>
          <w:rFonts w:ascii="Tahoma" w:hAnsi="Tahoma" w:cs="Tahoma"/>
          <w:color w:val="1F1F1F"/>
          <w:sz w:val="25"/>
          <w:szCs w:val="25"/>
        </w:rPr>
        <w:t>The requisite information/ATR is furnished herewith for your kind perusal and further necessary action.</w:t>
      </w:r>
    </w:p>
    <w:p w14:paraId="29B09488" w14:textId="77777777" w:rsidR="000B6CDB" w:rsidRDefault="000B6CDB" w:rsidP="000B2AEC">
      <w:pPr>
        <w:tabs>
          <w:tab w:val="left" w:pos="-142"/>
        </w:tabs>
        <w:jc w:val="both"/>
        <w:rPr>
          <w:rFonts w:ascii="Tahoma" w:hAnsi="Tahoma" w:cs="Tahoma"/>
          <w:color w:val="1F1F1F"/>
          <w:sz w:val="25"/>
          <w:szCs w:val="25"/>
        </w:rPr>
      </w:pPr>
    </w:p>
    <w:p w14:paraId="64E7DE34" w14:textId="77777777" w:rsidR="000B6CDB" w:rsidRPr="000B2AEC" w:rsidRDefault="000B6CDB" w:rsidP="000B2AEC">
      <w:pPr>
        <w:tabs>
          <w:tab w:val="left" w:pos="-142"/>
        </w:tabs>
        <w:jc w:val="both"/>
        <w:rPr>
          <w:rFonts w:ascii="Tahoma" w:hAnsi="Tahoma" w:cs="Tahoma"/>
          <w:color w:val="1F1F1F"/>
          <w:sz w:val="25"/>
          <w:szCs w:val="25"/>
        </w:rPr>
      </w:pPr>
    </w:p>
    <w:p w14:paraId="0DAA44B1" w14:textId="469C9069" w:rsidR="0033746C" w:rsidRPr="00C267BE" w:rsidRDefault="0033746C" w:rsidP="00AE6462">
      <w:pPr>
        <w:tabs>
          <w:tab w:val="left" w:pos="-142"/>
        </w:tabs>
        <w:jc w:val="both"/>
        <w:rPr>
          <w:rFonts w:ascii="Tahoma" w:hAnsi="Tahoma" w:cs="Tahoma"/>
          <w:color w:val="1F1F1F"/>
          <w:sz w:val="25"/>
          <w:szCs w:val="25"/>
        </w:rPr>
      </w:pPr>
    </w:p>
    <w:p w14:paraId="48415EC2" w14:textId="3A438D69" w:rsidR="004340BC" w:rsidRDefault="004E4EBC" w:rsidP="0033746C">
      <w:pPr>
        <w:tabs>
          <w:tab w:val="left" w:pos="-142"/>
        </w:tabs>
        <w:jc w:val="center"/>
        <w:rPr>
          <w:rFonts w:ascii="Tahoma" w:hAnsi="Tahoma" w:cs="Tahoma"/>
          <w:color w:val="1F1F1F"/>
          <w:sz w:val="25"/>
          <w:szCs w:val="25"/>
        </w:rPr>
      </w:pPr>
      <w:r>
        <w:rPr>
          <w:rFonts w:ascii="Tahoma" w:hAnsi="Tahoma" w:cs="Tahoma"/>
          <w:color w:val="1F1F1F"/>
          <w:sz w:val="25"/>
          <w:szCs w:val="25"/>
        </w:rPr>
        <w:t xml:space="preserve">                                                 </w:t>
      </w:r>
      <w:r w:rsidR="009724A1" w:rsidRPr="00AE6462">
        <w:rPr>
          <w:rFonts w:ascii="Tahoma" w:hAnsi="Tahoma" w:cs="Tahoma"/>
          <w:color w:val="1F1F1F"/>
          <w:sz w:val="25"/>
          <w:szCs w:val="25"/>
        </w:rPr>
        <w:t xml:space="preserve">Yours </w:t>
      </w:r>
      <w:r w:rsidR="004B496B">
        <w:rPr>
          <w:rFonts w:ascii="Tahoma" w:hAnsi="Tahoma" w:cs="Tahoma"/>
          <w:color w:val="1F1F1F"/>
          <w:sz w:val="25"/>
          <w:szCs w:val="25"/>
        </w:rPr>
        <w:t>Faithfully</w:t>
      </w:r>
    </w:p>
    <w:p w14:paraId="0D2D3706" w14:textId="77777777" w:rsidR="000B6CDB" w:rsidRDefault="000B6CDB" w:rsidP="0033746C">
      <w:pPr>
        <w:tabs>
          <w:tab w:val="left" w:pos="-142"/>
        </w:tabs>
        <w:jc w:val="center"/>
        <w:rPr>
          <w:rFonts w:ascii="Tahoma" w:hAnsi="Tahoma" w:cs="Tahoma"/>
          <w:color w:val="1F1F1F"/>
          <w:sz w:val="25"/>
          <w:szCs w:val="25"/>
        </w:rPr>
      </w:pPr>
    </w:p>
    <w:p w14:paraId="35FC0D4F" w14:textId="77777777" w:rsidR="000B6CDB" w:rsidRPr="00AE6462" w:rsidRDefault="000B6CDB" w:rsidP="0033746C">
      <w:pPr>
        <w:tabs>
          <w:tab w:val="left" w:pos="-142"/>
        </w:tabs>
        <w:jc w:val="center"/>
        <w:rPr>
          <w:rFonts w:ascii="Tahoma" w:hAnsi="Tahoma" w:cs="Tahoma"/>
          <w:color w:val="1F1F1F"/>
          <w:sz w:val="25"/>
          <w:szCs w:val="25"/>
        </w:rPr>
      </w:pPr>
    </w:p>
    <w:p w14:paraId="735040A3" w14:textId="3139B034" w:rsidR="0033746C" w:rsidRDefault="0033746C" w:rsidP="0033746C">
      <w:pPr>
        <w:tabs>
          <w:tab w:val="left" w:pos="-142"/>
        </w:tabs>
        <w:jc w:val="both"/>
        <w:rPr>
          <w:rFonts w:ascii="Tahoma" w:hAnsi="Tahoma" w:cs="Tahoma"/>
          <w:color w:val="1F1F1F"/>
          <w:sz w:val="25"/>
          <w:szCs w:val="25"/>
        </w:rPr>
      </w:pPr>
    </w:p>
    <w:p w14:paraId="095D445D" w14:textId="59AFF943" w:rsidR="004340BC" w:rsidRPr="009724A1" w:rsidRDefault="004340BC" w:rsidP="004340BC">
      <w:pPr>
        <w:tabs>
          <w:tab w:val="left" w:pos="-142"/>
        </w:tabs>
        <w:jc w:val="both"/>
        <w:rPr>
          <w:rFonts w:ascii="Tahoma" w:hAnsi="Tahoma" w:cs="Tahoma"/>
          <w:color w:val="1F1F1F"/>
          <w:sz w:val="24"/>
          <w:szCs w:val="24"/>
        </w:rPr>
      </w:pPr>
    </w:p>
    <w:p w14:paraId="315EB4DE" w14:textId="3C4BF09C" w:rsidR="00716985" w:rsidRPr="00602844" w:rsidRDefault="00247F81" w:rsidP="004340BC">
      <w:pPr>
        <w:ind w:left="284"/>
        <w:jc w:val="both"/>
        <w:rPr>
          <w:rFonts w:ascii="Tahoma" w:hAnsi="Tahoma" w:cs="Tahoma"/>
          <w:color w:val="1F1F1F"/>
          <w:sz w:val="24"/>
          <w:szCs w:val="24"/>
        </w:rPr>
      </w:pPr>
      <w:r w:rsidRPr="00602844">
        <w:rPr>
          <w:rFonts w:ascii="Tahoma" w:hAnsi="Tahoma" w:cs="Tahoma"/>
          <w:color w:val="1F1F1F"/>
          <w:sz w:val="24"/>
          <w:szCs w:val="24"/>
        </w:rPr>
        <w:t xml:space="preserve">                                    </w:t>
      </w:r>
      <w:r w:rsidR="004340BC">
        <w:rPr>
          <w:rFonts w:ascii="Tahoma" w:hAnsi="Tahoma" w:cs="Tahoma"/>
          <w:color w:val="1F1F1F"/>
          <w:sz w:val="24"/>
          <w:szCs w:val="24"/>
        </w:rPr>
        <w:t xml:space="preserve">                     </w:t>
      </w:r>
      <w:r w:rsidR="004E4EBC">
        <w:rPr>
          <w:rFonts w:ascii="Tahoma" w:hAnsi="Tahoma" w:cs="Tahoma"/>
          <w:color w:val="1F1F1F"/>
          <w:sz w:val="24"/>
          <w:szCs w:val="24"/>
        </w:rPr>
        <w:t xml:space="preserve">      </w:t>
      </w:r>
      <w:r w:rsidR="004340BC" w:rsidRPr="009724A1">
        <w:rPr>
          <w:rFonts w:ascii="Tahoma" w:hAnsi="Tahoma" w:cs="Tahoma"/>
          <w:b/>
          <w:bCs/>
          <w:color w:val="1F1F1F"/>
          <w:sz w:val="24"/>
          <w:szCs w:val="24"/>
        </w:rPr>
        <w:t>Dr. Shafq</w:t>
      </w:r>
      <w:r w:rsidR="004340BC">
        <w:rPr>
          <w:rFonts w:ascii="Tahoma" w:hAnsi="Tahoma" w:cs="Tahoma"/>
          <w:b/>
          <w:bCs/>
          <w:color w:val="1F1F1F"/>
          <w:sz w:val="24"/>
          <w:szCs w:val="24"/>
        </w:rPr>
        <w:t>u</w:t>
      </w:r>
      <w:r w:rsidR="004340BC" w:rsidRPr="009724A1">
        <w:rPr>
          <w:rFonts w:ascii="Tahoma" w:hAnsi="Tahoma" w:cs="Tahoma"/>
          <w:b/>
          <w:bCs/>
          <w:color w:val="1F1F1F"/>
          <w:sz w:val="24"/>
          <w:szCs w:val="24"/>
        </w:rPr>
        <w:t>at Ara</w:t>
      </w:r>
      <w:r w:rsidR="004340BC" w:rsidRPr="009724A1">
        <w:rPr>
          <w:rFonts w:ascii="Tahoma" w:hAnsi="Tahoma" w:cs="Tahoma"/>
          <w:color w:val="1F1F1F"/>
          <w:sz w:val="24"/>
          <w:szCs w:val="24"/>
        </w:rPr>
        <w:t xml:space="preserve"> </w:t>
      </w:r>
    </w:p>
    <w:p w14:paraId="2141638F" w14:textId="5E8E4E18" w:rsidR="00247F81" w:rsidRPr="00C9369C" w:rsidRDefault="00716985"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602844"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4E4EB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602844" w:rsidRPr="00C9369C">
        <w:rPr>
          <w:rFonts w:ascii="Tahoma" w:hAnsi="Tahoma" w:cs="Tahoma"/>
          <w:color w:val="1F1F1F"/>
          <w:sz w:val="25"/>
          <w:szCs w:val="25"/>
        </w:rPr>
        <w:t xml:space="preserve"> </w:t>
      </w:r>
      <w:r w:rsidR="00247F81" w:rsidRPr="00C9369C">
        <w:rPr>
          <w:rFonts w:ascii="Tahoma" w:hAnsi="Tahoma" w:cs="Tahoma"/>
          <w:color w:val="1F1F1F"/>
          <w:sz w:val="25"/>
          <w:szCs w:val="25"/>
        </w:rPr>
        <w:t>Principal</w:t>
      </w:r>
    </w:p>
    <w:p w14:paraId="6495290F" w14:textId="2C6E1FA0" w:rsidR="00247F81" w:rsidRPr="00C9369C" w:rsidRDefault="00247F81"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E936E1" w:rsidRPr="00C9369C">
        <w:rPr>
          <w:rFonts w:ascii="Tahoma" w:hAnsi="Tahoma" w:cs="Tahoma"/>
          <w:color w:val="1F1F1F"/>
          <w:sz w:val="25"/>
          <w:szCs w:val="25"/>
        </w:rPr>
        <w:t xml:space="preserve"> </w:t>
      </w:r>
      <w:r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4E4EB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Pr="00C9369C">
        <w:rPr>
          <w:rFonts w:ascii="Tahoma" w:hAnsi="Tahoma" w:cs="Tahoma"/>
          <w:color w:val="1F1F1F"/>
          <w:sz w:val="25"/>
          <w:szCs w:val="25"/>
        </w:rPr>
        <w:t>Kashmir Government Polytechnic College</w:t>
      </w:r>
    </w:p>
    <w:p w14:paraId="4C5B6C55" w14:textId="73FAC3A9" w:rsidR="00602844" w:rsidRPr="00C9369C" w:rsidRDefault="00716985"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247F81" w:rsidRPr="00C9369C">
        <w:rPr>
          <w:rFonts w:ascii="Tahoma" w:hAnsi="Tahoma" w:cs="Tahoma"/>
          <w:color w:val="1F1F1F"/>
          <w:sz w:val="25"/>
          <w:szCs w:val="25"/>
        </w:rPr>
        <w:t xml:space="preserve">                                                          </w:t>
      </w:r>
      <w:r w:rsidR="00421154"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4E4EB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247F81" w:rsidRPr="00C9369C">
        <w:rPr>
          <w:rFonts w:ascii="Tahoma" w:hAnsi="Tahoma" w:cs="Tahoma"/>
          <w:color w:val="1F1F1F"/>
          <w:sz w:val="25"/>
          <w:szCs w:val="25"/>
        </w:rPr>
        <w:t>Srinaga</w:t>
      </w:r>
      <w:r w:rsidRPr="00C9369C">
        <w:rPr>
          <w:rFonts w:ascii="Tahoma" w:hAnsi="Tahoma" w:cs="Tahoma"/>
          <w:color w:val="1F1F1F"/>
          <w:sz w:val="25"/>
          <w:szCs w:val="25"/>
        </w:rPr>
        <w:t>r</w:t>
      </w:r>
    </w:p>
    <w:p w14:paraId="1D054462" w14:textId="3F55DC8A" w:rsidR="00683CF5" w:rsidRPr="006D627E" w:rsidRDefault="00683CF5" w:rsidP="006D627E">
      <w:pPr>
        <w:spacing w:line="360" w:lineRule="auto"/>
        <w:ind w:left="284"/>
        <w:jc w:val="both"/>
        <w:rPr>
          <w:rFonts w:ascii="Tahoma" w:hAnsi="Tahoma" w:cs="Tahoma"/>
          <w:color w:val="1F1F1F"/>
          <w:sz w:val="25"/>
          <w:szCs w:val="25"/>
        </w:rPr>
      </w:pPr>
    </w:p>
    <w:p w14:paraId="27BFE598" w14:textId="4AEC83A4" w:rsidR="00A9467C" w:rsidRPr="006D627E"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AE6462">
      <w:headerReference w:type="default" r:id="rId7"/>
      <w:pgSz w:w="11906" w:h="16838"/>
      <w:pgMar w:top="851" w:right="566"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C1A11" w14:textId="77777777" w:rsidR="002114FC" w:rsidRDefault="002114FC">
      <w:r>
        <w:separator/>
      </w:r>
    </w:p>
  </w:endnote>
  <w:endnote w:type="continuationSeparator" w:id="0">
    <w:p w14:paraId="326FEB97" w14:textId="77777777" w:rsidR="002114FC" w:rsidRDefault="00211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10C18" w14:textId="77777777" w:rsidR="002114FC" w:rsidRDefault="002114FC">
      <w:r>
        <w:separator/>
      </w:r>
    </w:p>
  </w:footnote>
  <w:footnote w:type="continuationSeparator" w:id="0">
    <w:p w14:paraId="30032B59" w14:textId="77777777" w:rsidR="002114FC" w:rsidRDefault="00211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041297617" name="Picture 1041297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76D1F24"/>
    <w:multiLevelType w:val="multilevel"/>
    <w:tmpl w:val="B4D86E86"/>
    <w:lvl w:ilvl="0">
      <w:start w:val="1"/>
      <w:numFmt w:val="decimal"/>
      <w:lvlText w:val="%1."/>
      <w:lvlJc w:val="left"/>
      <w:pPr>
        <w:tabs>
          <w:tab w:val="num" w:pos="720"/>
        </w:tabs>
        <w:ind w:left="720" w:hanging="360"/>
      </w:pPr>
      <w:rPr>
        <w:rFonts w:ascii="Tahoma" w:eastAsia="Times New Roman" w:hAnsi="Tahoma" w:cs="Tahoma"/>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14C2D"/>
    <w:multiLevelType w:val="multilevel"/>
    <w:tmpl w:val="3DC2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0" w15:restartNumberingAfterBreak="0">
    <w:nsid w:val="3AD6613C"/>
    <w:multiLevelType w:val="hybridMultilevel"/>
    <w:tmpl w:val="C99E6D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F6C4C92"/>
    <w:multiLevelType w:val="multilevel"/>
    <w:tmpl w:val="8C08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3"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7E55A8"/>
    <w:multiLevelType w:val="multilevel"/>
    <w:tmpl w:val="94E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12885"/>
    <w:multiLevelType w:val="multilevel"/>
    <w:tmpl w:val="40A8C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550EDB"/>
    <w:multiLevelType w:val="multilevel"/>
    <w:tmpl w:val="2F78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5813321">
    <w:abstractNumId w:val="9"/>
  </w:num>
  <w:num w:numId="2" w16cid:durableId="2134326650">
    <w:abstractNumId w:val="7"/>
  </w:num>
  <w:num w:numId="3" w16cid:durableId="1590504361">
    <w:abstractNumId w:val="6"/>
  </w:num>
  <w:num w:numId="4" w16cid:durableId="1630551185">
    <w:abstractNumId w:val="5"/>
  </w:num>
  <w:num w:numId="5" w16cid:durableId="217984415">
    <w:abstractNumId w:val="4"/>
  </w:num>
  <w:num w:numId="6" w16cid:durableId="1985354087">
    <w:abstractNumId w:val="8"/>
  </w:num>
  <w:num w:numId="7" w16cid:durableId="449981204">
    <w:abstractNumId w:val="3"/>
  </w:num>
  <w:num w:numId="8" w16cid:durableId="1642227989">
    <w:abstractNumId w:val="2"/>
  </w:num>
  <w:num w:numId="9" w16cid:durableId="1440371677">
    <w:abstractNumId w:val="1"/>
  </w:num>
  <w:num w:numId="10" w16cid:durableId="111482200">
    <w:abstractNumId w:val="0"/>
  </w:num>
  <w:num w:numId="11" w16cid:durableId="355009203">
    <w:abstractNumId w:val="16"/>
  </w:num>
  <w:num w:numId="12" w16cid:durableId="2071417578">
    <w:abstractNumId w:val="18"/>
  </w:num>
  <w:num w:numId="13" w16cid:durableId="1851216608">
    <w:abstractNumId w:val="14"/>
  </w:num>
  <w:num w:numId="14" w16cid:durableId="70545245">
    <w:abstractNumId w:val="24"/>
  </w:num>
  <w:num w:numId="15" w16cid:durableId="1070465872">
    <w:abstractNumId w:val="19"/>
  </w:num>
  <w:num w:numId="16" w16cid:durableId="1446732207">
    <w:abstractNumId w:val="22"/>
  </w:num>
  <w:num w:numId="17" w16cid:durableId="529877658">
    <w:abstractNumId w:val="11"/>
  </w:num>
  <w:num w:numId="18" w16cid:durableId="159543234">
    <w:abstractNumId w:val="25"/>
  </w:num>
  <w:num w:numId="19" w16cid:durableId="717978260">
    <w:abstractNumId w:val="31"/>
  </w:num>
  <w:num w:numId="20" w16cid:durableId="2119520007">
    <w:abstractNumId w:val="13"/>
  </w:num>
  <w:num w:numId="21" w16cid:durableId="1636371363">
    <w:abstractNumId w:val="12"/>
  </w:num>
  <w:num w:numId="22" w16cid:durableId="1565946944">
    <w:abstractNumId w:val="30"/>
  </w:num>
  <w:num w:numId="23" w16cid:durableId="1983004687">
    <w:abstractNumId w:val="23"/>
  </w:num>
  <w:num w:numId="24" w16cid:durableId="648286583">
    <w:abstractNumId w:val="29"/>
  </w:num>
  <w:num w:numId="25" w16cid:durableId="549459250">
    <w:abstractNumId w:val="15"/>
  </w:num>
  <w:num w:numId="26" w16cid:durableId="1089346686">
    <w:abstractNumId w:val="26"/>
  </w:num>
  <w:num w:numId="27" w16cid:durableId="405692662">
    <w:abstractNumId w:val="21"/>
  </w:num>
  <w:num w:numId="28" w16cid:durableId="892932449">
    <w:abstractNumId w:val="10"/>
  </w:num>
  <w:num w:numId="29" w16cid:durableId="910238173">
    <w:abstractNumId w:val="20"/>
  </w:num>
  <w:num w:numId="30" w16cid:durableId="667749874">
    <w:abstractNumId w:val="28"/>
  </w:num>
  <w:num w:numId="31" w16cid:durableId="867840068">
    <w:abstractNumId w:val="17"/>
  </w:num>
  <w:num w:numId="32" w16cid:durableId="159227321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B89"/>
    <w:rsid w:val="00024237"/>
    <w:rsid w:val="00033893"/>
    <w:rsid w:val="00035D9D"/>
    <w:rsid w:val="000450C6"/>
    <w:rsid w:val="00045AAD"/>
    <w:rsid w:val="00050A31"/>
    <w:rsid w:val="0005118B"/>
    <w:rsid w:val="00064C45"/>
    <w:rsid w:val="000716D2"/>
    <w:rsid w:val="00071AAB"/>
    <w:rsid w:val="00074AC2"/>
    <w:rsid w:val="00077C1D"/>
    <w:rsid w:val="00082091"/>
    <w:rsid w:val="00082CDF"/>
    <w:rsid w:val="0009792E"/>
    <w:rsid w:val="000B2AEC"/>
    <w:rsid w:val="000B6CDB"/>
    <w:rsid w:val="000B76C4"/>
    <w:rsid w:val="000C0D4A"/>
    <w:rsid w:val="000C5610"/>
    <w:rsid w:val="000E6552"/>
    <w:rsid w:val="000F334E"/>
    <w:rsid w:val="000F3A4F"/>
    <w:rsid w:val="000F59AC"/>
    <w:rsid w:val="00121CFB"/>
    <w:rsid w:val="001364FE"/>
    <w:rsid w:val="001368D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3E40"/>
    <w:rsid w:val="001E487E"/>
    <w:rsid w:val="001F08DE"/>
    <w:rsid w:val="001F5E65"/>
    <w:rsid w:val="00201333"/>
    <w:rsid w:val="00207586"/>
    <w:rsid w:val="00210EE4"/>
    <w:rsid w:val="00210FA7"/>
    <w:rsid w:val="002114FC"/>
    <w:rsid w:val="00215D03"/>
    <w:rsid w:val="00216417"/>
    <w:rsid w:val="00217E71"/>
    <w:rsid w:val="00232F7E"/>
    <w:rsid w:val="00246E68"/>
    <w:rsid w:val="00247F81"/>
    <w:rsid w:val="0025209F"/>
    <w:rsid w:val="0026631D"/>
    <w:rsid w:val="00272108"/>
    <w:rsid w:val="002878B2"/>
    <w:rsid w:val="002A5606"/>
    <w:rsid w:val="002C23D2"/>
    <w:rsid w:val="002C2F53"/>
    <w:rsid w:val="002D0BC4"/>
    <w:rsid w:val="002F1995"/>
    <w:rsid w:val="00322356"/>
    <w:rsid w:val="0033518C"/>
    <w:rsid w:val="0033746C"/>
    <w:rsid w:val="0034130E"/>
    <w:rsid w:val="00342855"/>
    <w:rsid w:val="003437C2"/>
    <w:rsid w:val="00343E70"/>
    <w:rsid w:val="0036038D"/>
    <w:rsid w:val="00360589"/>
    <w:rsid w:val="003735B5"/>
    <w:rsid w:val="00377186"/>
    <w:rsid w:val="0037797E"/>
    <w:rsid w:val="003929C9"/>
    <w:rsid w:val="003A1C03"/>
    <w:rsid w:val="003B0B6E"/>
    <w:rsid w:val="003C3196"/>
    <w:rsid w:val="003C6D3A"/>
    <w:rsid w:val="003D1396"/>
    <w:rsid w:val="003E5FCE"/>
    <w:rsid w:val="003F28EF"/>
    <w:rsid w:val="004145A5"/>
    <w:rsid w:val="00414627"/>
    <w:rsid w:val="00420B16"/>
    <w:rsid w:val="00421154"/>
    <w:rsid w:val="00425D63"/>
    <w:rsid w:val="004340BC"/>
    <w:rsid w:val="00446D77"/>
    <w:rsid w:val="00461DF9"/>
    <w:rsid w:val="004643D8"/>
    <w:rsid w:val="00465100"/>
    <w:rsid w:val="00476566"/>
    <w:rsid w:val="0048205E"/>
    <w:rsid w:val="004831C3"/>
    <w:rsid w:val="00493C0E"/>
    <w:rsid w:val="00497C24"/>
    <w:rsid w:val="004B3216"/>
    <w:rsid w:val="004B496B"/>
    <w:rsid w:val="004B4DA7"/>
    <w:rsid w:val="004C7BA5"/>
    <w:rsid w:val="004D2AEC"/>
    <w:rsid w:val="004E4EBC"/>
    <w:rsid w:val="004E5652"/>
    <w:rsid w:val="004E7628"/>
    <w:rsid w:val="004F216C"/>
    <w:rsid w:val="004F48F2"/>
    <w:rsid w:val="005065F5"/>
    <w:rsid w:val="0050696F"/>
    <w:rsid w:val="005149B1"/>
    <w:rsid w:val="00527AED"/>
    <w:rsid w:val="005366CB"/>
    <w:rsid w:val="005511E0"/>
    <w:rsid w:val="005647F2"/>
    <w:rsid w:val="005662D1"/>
    <w:rsid w:val="005712AE"/>
    <w:rsid w:val="00573A09"/>
    <w:rsid w:val="005751F7"/>
    <w:rsid w:val="00595FCA"/>
    <w:rsid w:val="005A09E2"/>
    <w:rsid w:val="005A4526"/>
    <w:rsid w:val="005B473D"/>
    <w:rsid w:val="005C1B16"/>
    <w:rsid w:val="005C3044"/>
    <w:rsid w:val="005D51BA"/>
    <w:rsid w:val="005E1A9F"/>
    <w:rsid w:val="005E53D0"/>
    <w:rsid w:val="005E759A"/>
    <w:rsid w:val="005F0F78"/>
    <w:rsid w:val="006002EB"/>
    <w:rsid w:val="00602844"/>
    <w:rsid w:val="0060672C"/>
    <w:rsid w:val="00611553"/>
    <w:rsid w:val="006128EF"/>
    <w:rsid w:val="0062593F"/>
    <w:rsid w:val="006264B4"/>
    <w:rsid w:val="00635DE5"/>
    <w:rsid w:val="00643033"/>
    <w:rsid w:val="00644CC3"/>
    <w:rsid w:val="0065245E"/>
    <w:rsid w:val="00652A71"/>
    <w:rsid w:val="00661468"/>
    <w:rsid w:val="006649F0"/>
    <w:rsid w:val="0067245D"/>
    <w:rsid w:val="00676A3D"/>
    <w:rsid w:val="00683CF5"/>
    <w:rsid w:val="0068470E"/>
    <w:rsid w:val="006865BA"/>
    <w:rsid w:val="0069352F"/>
    <w:rsid w:val="00695DCD"/>
    <w:rsid w:val="006A05CC"/>
    <w:rsid w:val="006A203E"/>
    <w:rsid w:val="006A31EF"/>
    <w:rsid w:val="006A35A7"/>
    <w:rsid w:val="006A574C"/>
    <w:rsid w:val="006B1D31"/>
    <w:rsid w:val="006C1785"/>
    <w:rsid w:val="006C5D86"/>
    <w:rsid w:val="006C7C59"/>
    <w:rsid w:val="006D627E"/>
    <w:rsid w:val="006F390D"/>
    <w:rsid w:val="00704516"/>
    <w:rsid w:val="00705C8D"/>
    <w:rsid w:val="007152D7"/>
    <w:rsid w:val="00716985"/>
    <w:rsid w:val="00723658"/>
    <w:rsid w:val="007272BE"/>
    <w:rsid w:val="0074054D"/>
    <w:rsid w:val="00746C14"/>
    <w:rsid w:val="00757FC8"/>
    <w:rsid w:val="00762F19"/>
    <w:rsid w:val="007A65F9"/>
    <w:rsid w:val="007A71D8"/>
    <w:rsid w:val="007B6B21"/>
    <w:rsid w:val="007C2C59"/>
    <w:rsid w:val="007C3556"/>
    <w:rsid w:val="007C4B82"/>
    <w:rsid w:val="007E0D47"/>
    <w:rsid w:val="007E433B"/>
    <w:rsid w:val="007E4F32"/>
    <w:rsid w:val="007F6994"/>
    <w:rsid w:val="00801F23"/>
    <w:rsid w:val="008048EF"/>
    <w:rsid w:val="0080588F"/>
    <w:rsid w:val="00813B53"/>
    <w:rsid w:val="00830478"/>
    <w:rsid w:val="00831980"/>
    <w:rsid w:val="008332A4"/>
    <w:rsid w:val="00834240"/>
    <w:rsid w:val="00836A1D"/>
    <w:rsid w:val="00837632"/>
    <w:rsid w:val="008512AF"/>
    <w:rsid w:val="0085640F"/>
    <w:rsid w:val="008567AA"/>
    <w:rsid w:val="00860AF6"/>
    <w:rsid w:val="008729B0"/>
    <w:rsid w:val="00892712"/>
    <w:rsid w:val="008961CA"/>
    <w:rsid w:val="008A680A"/>
    <w:rsid w:val="008B00CD"/>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FF6"/>
    <w:rsid w:val="00A00745"/>
    <w:rsid w:val="00A03B7B"/>
    <w:rsid w:val="00A05BB6"/>
    <w:rsid w:val="00A13D12"/>
    <w:rsid w:val="00A200C9"/>
    <w:rsid w:val="00A250D5"/>
    <w:rsid w:val="00A32F56"/>
    <w:rsid w:val="00A36028"/>
    <w:rsid w:val="00A432EC"/>
    <w:rsid w:val="00A47EA1"/>
    <w:rsid w:val="00A54D4C"/>
    <w:rsid w:val="00A86E40"/>
    <w:rsid w:val="00A91424"/>
    <w:rsid w:val="00A9467C"/>
    <w:rsid w:val="00AA2C77"/>
    <w:rsid w:val="00AB2CF2"/>
    <w:rsid w:val="00AC3FB9"/>
    <w:rsid w:val="00AC702A"/>
    <w:rsid w:val="00AD0FA7"/>
    <w:rsid w:val="00AD226F"/>
    <w:rsid w:val="00AE2E13"/>
    <w:rsid w:val="00AE6462"/>
    <w:rsid w:val="00AF292B"/>
    <w:rsid w:val="00B00CF9"/>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D636C"/>
    <w:rsid w:val="00BE41BC"/>
    <w:rsid w:val="00BF3E13"/>
    <w:rsid w:val="00C03BFB"/>
    <w:rsid w:val="00C05085"/>
    <w:rsid w:val="00C1593D"/>
    <w:rsid w:val="00C17FA6"/>
    <w:rsid w:val="00C22277"/>
    <w:rsid w:val="00C267BE"/>
    <w:rsid w:val="00C40F14"/>
    <w:rsid w:val="00C45227"/>
    <w:rsid w:val="00C56C7E"/>
    <w:rsid w:val="00C62D4B"/>
    <w:rsid w:val="00C644CF"/>
    <w:rsid w:val="00C73C0F"/>
    <w:rsid w:val="00C776A4"/>
    <w:rsid w:val="00C9369C"/>
    <w:rsid w:val="00CA2C6C"/>
    <w:rsid w:val="00CB030E"/>
    <w:rsid w:val="00CB0652"/>
    <w:rsid w:val="00CC0600"/>
    <w:rsid w:val="00CC3D19"/>
    <w:rsid w:val="00CC586C"/>
    <w:rsid w:val="00CC78AC"/>
    <w:rsid w:val="00CE11C0"/>
    <w:rsid w:val="00CF3120"/>
    <w:rsid w:val="00CF5F48"/>
    <w:rsid w:val="00CF7953"/>
    <w:rsid w:val="00D07232"/>
    <w:rsid w:val="00D10245"/>
    <w:rsid w:val="00D16A4D"/>
    <w:rsid w:val="00D21BDD"/>
    <w:rsid w:val="00D34210"/>
    <w:rsid w:val="00D464E1"/>
    <w:rsid w:val="00D6579E"/>
    <w:rsid w:val="00D65F07"/>
    <w:rsid w:val="00D704F3"/>
    <w:rsid w:val="00D92BB7"/>
    <w:rsid w:val="00DC76D2"/>
    <w:rsid w:val="00DD30ED"/>
    <w:rsid w:val="00DE34B8"/>
    <w:rsid w:val="00DF03A7"/>
    <w:rsid w:val="00DF6C0C"/>
    <w:rsid w:val="00E03670"/>
    <w:rsid w:val="00E059BA"/>
    <w:rsid w:val="00E13C0B"/>
    <w:rsid w:val="00E2406D"/>
    <w:rsid w:val="00E32EAC"/>
    <w:rsid w:val="00E447C3"/>
    <w:rsid w:val="00E64C21"/>
    <w:rsid w:val="00E66F64"/>
    <w:rsid w:val="00E7798A"/>
    <w:rsid w:val="00E821D7"/>
    <w:rsid w:val="00E936E1"/>
    <w:rsid w:val="00EC24C6"/>
    <w:rsid w:val="00EC2A54"/>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80197"/>
    <w:rsid w:val="00F8455C"/>
    <w:rsid w:val="00F909F8"/>
    <w:rsid w:val="00FB0BD8"/>
    <w:rsid w:val="00FB2688"/>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4394118">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3</cp:revision>
  <cp:lastPrinted>2026-02-11T05:18:00Z</cp:lastPrinted>
  <dcterms:created xsi:type="dcterms:W3CDTF">2026-04-02T05:00:00Z</dcterms:created>
  <dcterms:modified xsi:type="dcterms:W3CDTF">2026-04-02T05:04:00Z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