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7D44" w14:textId="77777777" w:rsidR="00CD67F0" w:rsidRDefault="00CD67F0" w:rsidP="00CD67F0">
      <w:pPr>
        <w:tabs>
          <w:tab w:val="left" w:pos="0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0C4B84D6" w14:textId="6E204218" w:rsidR="00CD67F0" w:rsidRPr="00AB7941" w:rsidRDefault="00CD67F0" w:rsidP="00CD67F0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B7941">
        <w:rPr>
          <w:rFonts w:ascii="Tahoma" w:hAnsi="Tahoma" w:cs="Tahoma"/>
          <w:color w:val="1F1F1F"/>
          <w:sz w:val="25"/>
          <w:szCs w:val="25"/>
        </w:rPr>
        <w:t>The Assistant Director,</w:t>
      </w:r>
    </w:p>
    <w:p w14:paraId="4833B4F2" w14:textId="77777777" w:rsidR="00CD67F0" w:rsidRPr="00AB7941" w:rsidRDefault="00CD67F0" w:rsidP="00CD67F0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B7941">
        <w:rPr>
          <w:rFonts w:ascii="Tahoma" w:hAnsi="Tahoma" w:cs="Tahoma"/>
          <w:color w:val="1F1F1F"/>
          <w:sz w:val="25"/>
          <w:szCs w:val="25"/>
        </w:rPr>
        <w:t xml:space="preserve">Directorate of Skill Development, </w:t>
      </w:r>
    </w:p>
    <w:p w14:paraId="4E12F9AD" w14:textId="4D905983" w:rsidR="00FD3556" w:rsidRDefault="00CD67F0" w:rsidP="00CD67F0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D67F0">
        <w:rPr>
          <w:rFonts w:ascii="Tahoma" w:hAnsi="Tahoma" w:cs="Tahoma"/>
          <w:color w:val="1F1F1F"/>
          <w:sz w:val="25"/>
          <w:szCs w:val="25"/>
        </w:rPr>
        <w:t>Srinagar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542B423" w14:textId="77777777" w:rsidR="00CD67F0" w:rsidRDefault="00CD67F0" w:rsidP="00CD67F0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24EA1ED4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AB7941">
        <w:rPr>
          <w:rFonts w:ascii="Tahoma" w:hAnsi="Tahoma" w:cs="Tahoma"/>
          <w:color w:val="1F1F1F"/>
          <w:sz w:val="25"/>
          <w:szCs w:val="25"/>
        </w:rPr>
        <w:t>530</w:t>
      </w:r>
      <w:r w:rsidR="00CD67F0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477E28">
        <w:rPr>
          <w:rFonts w:ascii="Tahoma" w:hAnsi="Tahoma" w:cs="Tahoma"/>
          <w:color w:val="1F1F1F"/>
          <w:sz w:val="25"/>
          <w:szCs w:val="25"/>
        </w:rPr>
        <w:t>2</w:t>
      </w:r>
      <w:r w:rsidR="00AB7941">
        <w:rPr>
          <w:rFonts w:ascii="Tahoma" w:hAnsi="Tahoma" w:cs="Tahoma"/>
          <w:color w:val="1F1F1F"/>
          <w:sz w:val="25"/>
          <w:szCs w:val="25"/>
        </w:rPr>
        <w:t>5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77E28">
        <w:rPr>
          <w:rFonts w:ascii="Tahoma" w:hAnsi="Tahoma" w:cs="Tahoma"/>
          <w:color w:val="1F1F1F"/>
          <w:sz w:val="25"/>
          <w:szCs w:val="25"/>
        </w:rPr>
        <w:t>6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97D2C01" w14:textId="2773EA24" w:rsidR="00CD67F0" w:rsidRDefault="00AB7941" w:rsidP="00CD67F0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D67F0">
        <w:rPr>
          <w:rFonts w:ascii="Tahoma" w:hAnsi="Tahoma" w:cs="Tahoma"/>
          <w:b/>
          <w:bCs/>
          <w:color w:val="1F1F1F"/>
          <w:sz w:val="25"/>
          <w:szCs w:val="25"/>
        </w:rPr>
        <w:t>Subject: Submission</w:t>
      </w:r>
      <w:r w:rsidR="00CD67F0" w:rsidRPr="00CD67F0">
        <w:rPr>
          <w:rFonts w:ascii="Tahoma" w:hAnsi="Tahoma" w:cs="Tahoma"/>
          <w:b/>
          <w:bCs/>
          <w:color w:val="1F1F1F"/>
          <w:sz w:val="25"/>
          <w:szCs w:val="25"/>
        </w:rPr>
        <w:t xml:space="preserve"> of details of retired Skilled Technical Personnel for Central Workshop, Central University of Kashmir.</w:t>
      </w:r>
    </w:p>
    <w:p w14:paraId="00AA3113" w14:textId="77777777" w:rsidR="00CD67F0" w:rsidRPr="00CD67F0" w:rsidRDefault="00CD67F0" w:rsidP="00CD67F0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20E172E" w14:textId="77777777" w:rsidR="00CD67F0" w:rsidRPr="005C4556" w:rsidRDefault="00CD67F0" w:rsidP="005C4556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5C4556">
        <w:rPr>
          <w:rFonts w:ascii="Tahoma" w:hAnsi="Tahoma" w:cs="Tahoma"/>
          <w:color w:val="1F1F1F"/>
          <w:sz w:val="25"/>
          <w:szCs w:val="25"/>
        </w:rPr>
        <w:t>Sir,</w:t>
      </w:r>
    </w:p>
    <w:p w14:paraId="73F9BED6" w14:textId="3105C1D0" w:rsidR="005C4556" w:rsidRDefault="00CD67F0" w:rsidP="005C4556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D67F0">
        <w:rPr>
          <w:rFonts w:ascii="Tahoma" w:hAnsi="Tahoma" w:cs="Tahoma"/>
          <w:color w:val="1F1F1F"/>
          <w:sz w:val="25"/>
          <w:szCs w:val="25"/>
        </w:rPr>
        <w:t>Kindly refer to your letter No. DSDD-Poly/36/2026-05-7910518/9</w:t>
      </w:r>
      <w:r w:rsidR="00AB7941">
        <w:rPr>
          <w:rFonts w:ascii="Tahoma" w:hAnsi="Tahoma" w:cs="Tahoma"/>
          <w:color w:val="1F1F1F"/>
          <w:sz w:val="25"/>
          <w:szCs w:val="25"/>
        </w:rPr>
        <w:t>7</w:t>
      </w:r>
      <w:r w:rsidRPr="00CD67F0">
        <w:rPr>
          <w:rFonts w:ascii="Tahoma" w:hAnsi="Tahoma" w:cs="Tahoma"/>
          <w:color w:val="1F1F1F"/>
          <w:sz w:val="25"/>
          <w:szCs w:val="25"/>
        </w:rPr>
        <w:t>5-1012 dated 2</w:t>
      </w:r>
      <w:r w:rsidR="00AB7941">
        <w:rPr>
          <w:rFonts w:ascii="Tahoma" w:hAnsi="Tahoma" w:cs="Tahoma"/>
          <w:color w:val="1F1F1F"/>
          <w:sz w:val="25"/>
          <w:szCs w:val="25"/>
        </w:rPr>
        <w:t>4</w:t>
      </w:r>
      <w:r w:rsidRPr="00CD67F0">
        <w:rPr>
          <w:rFonts w:ascii="Tahoma" w:hAnsi="Tahoma" w:cs="Tahoma"/>
          <w:color w:val="1F1F1F"/>
          <w:sz w:val="25"/>
          <w:szCs w:val="25"/>
        </w:rPr>
        <w:t xml:space="preserve">.06.2026 on the subject cited </w:t>
      </w:r>
      <w:r w:rsidR="005C4556" w:rsidRPr="00CD67F0">
        <w:rPr>
          <w:rFonts w:ascii="Tahoma" w:hAnsi="Tahoma" w:cs="Tahoma"/>
          <w:color w:val="1F1F1F"/>
          <w:sz w:val="25"/>
          <w:szCs w:val="25"/>
        </w:rPr>
        <w:t>above. In</w:t>
      </w:r>
      <w:r w:rsidRPr="00CD67F0">
        <w:rPr>
          <w:rFonts w:ascii="Tahoma" w:hAnsi="Tahoma" w:cs="Tahoma"/>
          <w:color w:val="1F1F1F"/>
          <w:sz w:val="25"/>
          <w:szCs w:val="25"/>
        </w:rPr>
        <w:t xml:space="preserve"> this </w:t>
      </w:r>
      <w:r w:rsidR="005C4556" w:rsidRPr="00CD67F0">
        <w:rPr>
          <w:rFonts w:ascii="Tahoma" w:hAnsi="Tahoma" w:cs="Tahoma"/>
          <w:color w:val="1F1F1F"/>
          <w:sz w:val="25"/>
          <w:szCs w:val="25"/>
        </w:rPr>
        <w:t>connection,</w:t>
      </w:r>
      <w:r w:rsidR="005C4556">
        <w:rPr>
          <w:rFonts w:ascii="Tahoma" w:hAnsi="Tahoma" w:cs="Tahoma"/>
          <w:color w:val="1F1F1F"/>
          <w:sz w:val="25"/>
          <w:szCs w:val="25"/>
        </w:rPr>
        <w:t xml:space="preserve"> the details of the retired skilled technical persons are given below:</w:t>
      </w:r>
    </w:p>
    <w:p w14:paraId="2D58E16E" w14:textId="77777777" w:rsidR="00AB7941" w:rsidRDefault="00AB7941" w:rsidP="005C4556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9505" w:type="dxa"/>
        <w:tblLook w:val="04A0" w:firstRow="1" w:lastRow="0" w:firstColumn="1" w:lastColumn="0" w:noHBand="0" w:noVBand="1"/>
      </w:tblPr>
      <w:tblGrid>
        <w:gridCol w:w="960"/>
        <w:gridCol w:w="2579"/>
        <w:gridCol w:w="2410"/>
        <w:gridCol w:w="3556"/>
      </w:tblGrid>
      <w:tr w:rsidR="00AB7941" w:rsidRPr="00AB7941" w14:paraId="1E909440" w14:textId="77777777" w:rsidTr="00AB7941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DA497" w14:textId="77777777" w:rsidR="00AB7941" w:rsidRPr="00AB7941" w:rsidRDefault="00AB7941" w:rsidP="00AB794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AB7941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0087A" w14:textId="77777777" w:rsidR="00AB7941" w:rsidRPr="00AB7941" w:rsidRDefault="00AB7941" w:rsidP="00AB794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AB7941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1FF12" w14:textId="77777777" w:rsidR="00AB7941" w:rsidRPr="00AB7941" w:rsidRDefault="00AB7941" w:rsidP="00AB794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AB7941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Contact Number</w:t>
            </w:r>
          </w:p>
        </w:tc>
        <w:tc>
          <w:tcPr>
            <w:tcW w:w="3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32BB5" w14:textId="77777777" w:rsidR="00AB7941" w:rsidRPr="00AB7941" w:rsidRDefault="00AB7941" w:rsidP="00AB7941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AB7941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Email Address</w:t>
            </w:r>
          </w:p>
        </w:tc>
      </w:tr>
      <w:tr w:rsidR="00AB7941" w:rsidRPr="00AB7941" w14:paraId="417370E4" w14:textId="77777777" w:rsidTr="00AB7941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41865" w14:textId="77777777" w:rsidR="00AB7941" w:rsidRPr="00AB7941" w:rsidRDefault="00AB7941" w:rsidP="00AB794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AB7941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8968F" w14:textId="77777777" w:rsidR="00AB7941" w:rsidRPr="00AB7941" w:rsidRDefault="00AB7941" w:rsidP="00AB794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AB7941">
              <w:rPr>
                <w:rFonts w:ascii="Tahoma" w:hAnsi="Tahoma" w:cs="Tahoma"/>
                <w:color w:val="000000"/>
                <w:sz w:val="24"/>
                <w:szCs w:val="24"/>
              </w:rPr>
              <w:t>Tariq Abdulla Bhat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4CAD0" w14:textId="77777777" w:rsidR="00AB7941" w:rsidRPr="00AB7941" w:rsidRDefault="00AB7941" w:rsidP="00AB794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AB7941">
              <w:rPr>
                <w:rFonts w:ascii="Tahoma" w:hAnsi="Tahoma" w:cs="Tahoma"/>
                <w:color w:val="000000"/>
                <w:sz w:val="24"/>
                <w:szCs w:val="24"/>
              </w:rPr>
              <w:t>7006695804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53F8A" w14:textId="77777777" w:rsidR="00AB7941" w:rsidRPr="00AB7941" w:rsidRDefault="00AB7941" w:rsidP="00AB794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AB7941">
              <w:rPr>
                <w:rFonts w:ascii="Tahoma" w:hAnsi="Tahoma" w:cs="Tahoma"/>
                <w:color w:val="000000"/>
                <w:sz w:val="24"/>
                <w:szCs w:val="24"/>
              </w:rPr>
              <w:t>tariqabdullah298@gmail.com</w:t>
            </w:r>
          </w:p>
        </w:tc>
      </w:tr>
      <w:tr w:rsidR="00AB7941" w:rsidRPr="00AB7941" w14:paraId="7D917F21" w14:textId="77777777" w:rsidTr="00AB7941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EB9EB" w14:textId="77777777" w:rsidR="00AB7941" w:rsidRPr="00AB7941" w:rsidRDefault="00AB7941" w:rsidP="00AB794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AB7941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F0CBE" w14:textId="77777777" w:rsidR="00AB7941" w:rsidRPr="00AB7941" w:rsidRDefault="00AB7941" w:rsidP="00AB794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AB7941">
              <w:rPr>
                <w:rFonts w:ascii="Tahoma" w:hAnsi="Tahoma" w:cs="Tahoma"/>
                <w:color w:val="000000"/>
                <w:sz w:val="24"/>
                <w:szCs w:val="24"/>
              </w:rPr>
              <w:t>Aftab Ahmad Nalband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89A7C" w14:textId="77777777" w:rsidR="00AB7941" w:rsidRPr="00AB7941" w:rsidRDefault="00AB7941" w:rsidP="00AB794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AB7941">
              <w:rPr>
                <w:rFonts w:ascii="Tahoma" w:hAnsi="Tahoma" w:cs="Tahoma"/>
                <w:color w:val="000000"/>
                <w:sz w:val="24"/>
                <w:szCs w:val="24"/>
              </w:rPr>
              <w:t>7006979722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B4922" w14:textId="77777777" w:rsidR="00AB7941" w:rsidRPr="00AB7941" w:rsidRDefault="00AB7941" w:rsidP="00AB7941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AB7941">
              <w:rPr>
                <w:rFonts w:ascii="Tahoma" w:hAnsi="Tahoma" w:cs="Tahoma"/>
                <w:color w:val="000000"/>
                <w:sz w:val="24"/>
                <w:szCs w:val="24"/>
              </w:rPr>
              <w:t>aftabnalband12345@gmail.com</w:t>
            </w:r>
          </w:p>
        </w:tc>
      </w:tr>
    </w:tbl>
    <w:p w14:paraId="62B3E98E" w14:textId="77777777" w:rsidR="00AB7941" w:rsidRDefault="00AB7941" w:rsidP="005C4556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D4D8268" w14:textId="77777777" w:rsidR="005C4556" w:rsidRDefault="005C4556" w:rsidP="005C4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10B880E2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3643D001" w:rsidR="00864586" w:rsidRDefault="00DD35C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20746D" wp14:editId="3BE29B73">
            <wp:simplePos x="0" y="0"/>
            <wp:positionH relativeFrom="column">
              <wp:posOffset>4241800</wp:posOffset>
            </wp:positionH>
            <wp:positionV relativeFrom="paragraph">
              <wp:posOffset>52705</wp:posOffset>
            </wp:positionV>
            <wp:extent cx="1334770" cy="712470"/>
            <wp:effectExtent l="0" t="0" r="0" b="0"/>
            <wp:wrapTight wrapText="bothSides">
              <wp:wrapPolygon edited="0">
                <wp:start x="12948" y="0"/>
                <wp:lineTo x="8324" y="578"/>
                <wp:lineTo x="925" y="6353"/>
                <wp:lineTo x="0" y="11551"/>
                <wp:lineTo x="0" y="13283"/>
                <wp:lineTo x="6474" y="19059"/>
                <wp:lineTo x="6474" y="20791"/>
                <wp:lineTo x="8324" y="20791"/>
                <wp:lineTo x="8632" y="19059"/>
                <wp:lineTo x="13256" y="9818"/>
                <wp:lineTo x="21271" y="5198"/>
                <wp:lineTo x="21271" y="1733"/>
                <wp:lineTo x="14489" y="0"/>
                <wp:lineTo x="12948" y="0"/>
              </wp:wrapPolygon>
            </wp:wrapTight>
            <wp:docPr id="13319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A611C" w14:textId="7CCF42D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353391F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5BA5955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FD3556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CD5CA" w14:textId="77777777" w:rsidR="000C7B5F" w:rsidRDefault="000C7B5F">
      <w:r>
        <w:separator/>
      </w:r>
    </w:p>
  </w:endnote>
  <w:endnote w:type="continuationSeparator" w:id="0">
    <w:p w14:paraId="637F06CC" w14:textId="77777777" w:rsidR="000C7B5F" w:rsidRDefault="000C7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CB53A" w14:textId="77777777" w:rsidR="000C7B5F" w:rsidRDefault="000C7B5F">
      <w:r>
        <w:separator/>
      </w:r>
    </w:p>
  </w:footnote>
  <w:footnote w:type="continuationSeparator" w:id="0">
    <w:p w14:paraId="5ACF95B3" w14:textId="77777777" w:rsidR="000C7B5F" w:rsidRDefault="000C7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A3601"/>
    <w:rsid w:val="000B76C4"/>
    <w:rsid w:val="000C0D4A"/>
    <w:rsid w:val="000C5610"/>
    <w:rsid w:val="000C7B5F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77E28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21FD"/>
    <w:rsid w:val="005B473D"/>
    <w:rsid w:val="005C1B16"/>
    <w:rsid w:val="005C3044"/>
    <w:rsid w:val="005C4556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1E0C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1954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B7840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B7941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2F5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25DC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0EE6"/>
    <w:rsid w:val="00CA2C6C"/>
    <w:rsid w:val="00CB030E"/>
    <w:rsid w:val="00CB0652"/>
    <w:rsid w:val="00CC0600"/>
    <w:rsid w:val="00CC586C"/>
    <w:rsid w:val="00CC5AF6"/>
    <w:rsid w:val="00CC78AC"/>
    <w:rsid w:val="00CD67F0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C0B"/>
    <w:rsid w:val="00E1550C"/>
    <w:rsid w:val="00E21086"/>
    <w:rsid w:val="00E2406D"/>
    <w:rsid w:val="00E32EAC"/>
    <w:rsid w:val="00E447C3"/>
    <w:rsid w:val="00E45D52"/>
    <w:rsid w:val="00E63243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2026-05-06T14:41:00Z</cp:lastPrinted>
  <dcterms:created xsi:type="dcterms:W3CDTF">2026-06-24T14:43:00Z</dcterms:created>
  <dcterms:modified xsi:type="dcterms:W3CDTF">2026-06-25T04:19:00Z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