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457235ED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7D357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4DB1CED0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7D357F">
        <w:rPr>
          <w:rFonts w:ascii="Tahoma" w:hAnsi="Tahoma" w:cs="Tahoma"/>
          <w:b/>
          <w:bCs/>
          <w:color w:val="1F1F1F"/>
          <w:sz w:val="26"/>
          <w:szCs w:val="26"/>
        </w:rPr>
        <w:t>11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0A59CF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CF92A2B" w14:textId="09BF6CFF" w:rsidR="007D357F" w:rsidRDefault="00377397" w:rsidP="007D357F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7D357F" w:rsidRPr="00D04F81">
        <w:rPr>
          <w:rFonts w:ascii="Tahoma" w:hAnsi="Tahoma" w:cs="Tahoma"/>
          <w:b/>
          <w:bCs/>
          <w:color w:val="1F1F1F"/>
          <w:sz w:val="26"/>
          <w:szCs w:val="26"/>
        </w:rPr>
        <w:t xml:space="preserve"> Task Assignment for Material Segregation</w:t>
      </w:r>
      <w:r w:rsidR="007D357F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96DD70C" w14:textId="77777777" w:rsidR="007D357F" w:rsidRPr="00D04F81" w:rsidRDefault="007D357F" w:rsidP="007D357F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85EBA26" w14:textId="3F40658B" w:rsidR="007D357F" w:rsidRDefault="007D357F" w:rsidP="007D357F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The below mentioned officers/Officials</w:t>
      </w:r>
      <w:r w:rsidR="00D04F81" w:rsidRPr="00D04F81">
        <w:rPr>
          <w:rFonts w:ascii="Tahoma" w:hAnsi="Tahoma" w:cs="Tahoma"/>
          <w:color w:val="1F1F1F"/>
          <w:sz w:val="26"/>
          <w:szCs w:val="26"/>
        </w:rPr>
        <w:t xml:space="preserve"> are hereby directed to undertake the segregation of materials located near the workshop block with immediate effect. </w:t>
      </w:r>
    </w:p>
    <w:p w14:paraId="713770B1" w14:textId="77777777" w:rsidR="007D357F" w:rsidRDefault="007D357F" w:rsidP="007D357F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847B666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 xml:space="preserve">Mr. Farooq Ahmad </w:t>
      </w:r>
      <w:proofErr w:type="spellStart"/>
      <w:r w:rsidRPr="00D04F81">
        <w:rPr>
          <w:rFonts w:ascii="Tahoma" w:hAnsi="Tahoma" w:cs="Tahoma"/>
          <w:color w:val="1F1F1F"/>
          <w:sz w:val="26"/>
          <w:szCs w:val="26"/>
        </w:rPr>
        <w:t>Chopan</w:t>
      </w:r>
      <w:proofErr w:type="spellEnd"/>
      <w:r w:rsidRPr="00D04F81">
        <w:rPr>
          <w:rFonts w:ascii="Tahoma" w:hAnsi="Tahoma" w:cs="Tahoma"/>
          <w:color w:val="1F1F1F"/>
          <w:sz w:val="26"/>
          <w:szCs w:val="26"/>
        </w:rPr>
        <w:t>, Lecturer-II Wood Technology</w:t>
      </w:r>
    </w:p>
    <w:p w14:paraId="522D4743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Umais Ahmad Wani, Workshop Instructor</w:t>
      </w:r>
    </w:p>
    <w:p w14:paraId="2E13B7DF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Tanveer Ahmad Wani, Workshop Instructor</w:t>
      </w:r>
    </w:p>
    <w:p w14:paraId="4581BA62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Aftab Ahmad Nalband, Sr Laboratory Assistant</w:t>
      </w:r>
    </w:p>
    <w:p w14:paraId="1CD8094F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Mohd Amin, Workshop Assistant</w:t>
      </w:r>
    </w:p>
    <w:p w14:paraId="26E9EF05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Saleem Farooq, MTS</w:t>
      </w:r>
    </w:p>
    <w:p w14:paraId="77836C0E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Anjit Kumar, MTS</w:t>
      </w:r>
    </w:p>
    <w:p w14:paraId="07D53BBE" w14:textId="77777777" w:rsidR="007D357F" w:rsidRPr="00D04F81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Manish Kumar, MTS</w:t>
      </w:r>
    </w:p>
    <w:p w14:paraId="46341CF5" w14:textId="44E26BB7" w:rsidR="007D357F" w:rsidRPr="007D357F" w:rsidRDefault="007D357F" w:rsidP="007D357F">
      <w:pPr>
        <w:numPr>
          <w:ilvl w:val="0"/>
          <w:numId w:val="19"/>
        </w:numPr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Mr. Javaid Ahmad Bhat, MTS</w:t>
      </w:r>
    </w:p>
    <w:p w14:paraId="0ED371E2" w14:textId="77777777" w:rsidR="007D357F" w:rsidRDefault="007D357F" w:rsidP="007D357F">
      <w:pPr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540A301" w14:textId="29933134" w:rsidR="00D04F81" w:rsidRPr="00D04F81" w:rsidRDefault="00D04F81" w:rsidP="007D357F">
      <w:pPr>
        <w:jc w:val="both"/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The purpose of this task is to categorize the materials into two distinct lists:</w:t>
      </w:r>
    </w:p>
    <w:p w14:paraId="0BBA2DC4" w14:textId="77777777" w:rsidR="00D04F81" w:rsidRPr="00D04F81" w:rsidRDefault="00D04F81" w:rsidP="007D357F">
      <w:pPr>
        <w:numPr>
          <w:ilvl w:val="0"/>
          <w:numId w:val="20"/>
        </w:numPr>
        <w:tabs>
          <w:tab w:val="clear" w:pos="720"/>
        </w:tabs>
        <w:ind w:left="450" w:hanging="450"/>
        <w:jc w:val="both"/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Materials that can be repaired for potential reuse.</w:t>
      </w:r>
    </w:p>
    <w:p w14:paraId="007A67DD" w14:textId="77777777" w:rsidR="00D04F81" w:rsidRPr="00D04F81" w:rsidRDefault="00D04F81" w:rsidP="007D357F">
      <w:pPr>
        <w:numPr>
          <w:ilvl w:val="0"/>
          <w:numId w:val="20"/>
        </w:numPr>
        <w:tabs>
          <w:tab w:val="clear" w:pos="720"/>
          <w:tab w:val="num" w:pos="450"/>
        </w:tabs>
        <w:ind w:hanging="720"/>
        <w:jc w:val="both"/>
        <w:rPr>
          <w:rFonts w:ascii="Tahoma" w:hAnsi="Tahoma" w:cs="Tahoma"/>
          <w:color w:val="1F1F1F"/>
          <w:sz w:val="26"/>
          <w:szCs w:val="26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>Materials that are scrap/non-usable and suitable for auction.</w:t>
      </w:r>
    </w:p>
    <w:p w14:paraId="086073A9" w14:textId="716F11B3" w:rsidR="007D357F" w:rsidRDefault="007D357F" w:rsidP="007D357F">
      <w:pPr>
        <w:ind w:hanging="18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D04F81">
        <w:rPr>
          <w:rFonts w:ascii="Tahoma" w:hAnsi="Tahoma" w:cs="Tahoma"/>
          <w:color w:val="1F1F1F"/>
          <w:sz w:val="26"/>
          <w:szCs w:val="26"/>
        </w:rPr>
        <w:t xml:space="preserve">Your expertise </w:t>
      </w:r>
      <w:r>
        <w:rPr>
          <w:rFonts w:ascii="Tahoma" w:hAnsi="Tahoma" w:cs="Tahoma"/>
          <w:color w:val="1F1F1F"/>
          <w:sz w:val="26"/>
          <w:szCs w:val="26"/>
        </w:rPr>
        <w:t>is required for</w:t>
      </w:r>
      <w:r w:rsidRPr="00D04F81">
        <w:rPr>
          <w:rFonts w:ascii="Tahoma" w:hAnsi="Tahoma" w:cs="Tahoma"/>
          <w:color w:val="1F1F1F"/>
          <w:sz w:val="26"/>
          <w:szCs w:val="26"/>
        </w:rPr>
        <w:t xml:space="preserve"> the successful completion of this task</w:t>
      </w:r>
      <w:r>
        <w:rPr>
          <w:rFonts w:ascii="Tahoma" w:hAnsi="Tahoma" w:cs="Tahoma"/>
          <w:color w:val="1F1F1F"/>
          <w:sz w:val="26"/>
          <w:szCs w:val="26"/>
        </w:rPr>
        <w:t xml:space="preserve">. </w:t>
      </w:r>
    </w:p>
    <w:p w14:paraId="33B1881B" w14:textId="77777777" w:rsidR="007D357F" w:rsidRDefault="007D357F" w:rsidP="007D357F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0693E1F" w14:textId="77777777" w:rsidR="007D357F" w:rsidRDefault="007D357F" w:rsidP="007D357F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EFA4B12" w14:textId="3CBF428F" w:rsidR="0070544A" w:rsidRDefault="00D04F81" w:rsidP="007D357F">
      <w:pPr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  <w:r w:rsidRPr="00D04F81">
        <w:rPr>
          <w:rFonts w:ascii="Tahoma" w:hAnsi="Tahoma" w:cs="Tahoma"/>
          <w:color w:val="1F1F1F"/>
          <w:sz w:val="26"/>
          <w:szCs w:val="26"/>
        </w:rPr>
        <w:t xml:space="preserve"> </w:t>
      </w:r>
      <w:r w:rsidR="00282EDF">
        <w:rPr>
          <w:noProof/>
        </w:rPr>
        <w:drawing>
          <wp:anchor distT="0" distB="0" distL="114300" distR="114300" simplePos="0" relativeHeight="251658240" behindDoc="1" locked="0" layoutInCell="1" allowOverlap="1" wp14:anchorId="400723F2" wp14:editId="71CF3C46">
            <wp:simplePos x="0" y="0"/>
            <wp:positionH relativeFrom="column">
              <wp:posOffset>3924300</wp:posOffset>
            </wp:positionH>
            <wp:positionV relativeFrom="paragraph">
              <wp:posOffset>157480</wp:posOffset>
            </wp:positionV>
            <wp:extent cx="1016000" cy="514272"/>
            <wp:effectExtent l="0" t="0" r="0" b="0"/>
            <wp:wrapTight wrapText="bothSides">
              <wp:wrapPolygon edited="0">
                <wp:start x="6075" y="0"/>
                <wp:lineTo x="1215" y="8010"/>
                <wp:lineTo x="1215" y="11214"/>
                <wp:lineTo x="8505" y="14418"/>
                <wp:lineTo x="8910" y="20025"/>
                <wp:lineTo x="10935" y="20025"/>
                <wp:lineTo x="14175" y="16821"/>
                <wp:lineTo x="14580" y="14418"/>
                <wp:lineTo x="11745" y="14418"/>
                <wp:lineTo x="20655" y="8010"/>
                <wp:lineTo x="20655" y="1602"/>
                <wp:lineTo x="9315" y="0"/>
                <wp:lineTo x="6075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4FA62" w14:textId="1072CB7B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27110E3B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7D357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</w:t>
      </w:r>
    </w:p>
    <w:p w14:paraId="32B47F88" w14:textId="00D766C0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7D357F">
        <w:rPr>
          <w:rFonts w:ascii="Tahoma" w:hAnsi="Tahoma" w:cs="Tahoma"/>
          <w:color w:val="1F1F1F"/>
          <w:sz w:val="24"/>
          <w:szCs w:val="24"/>
        </w:rPr>
        <w:t>11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0A59CF">
        <w:rPr>
          <w:rFonts w:ascii="Tahoma" w:hAnsi="Tahoma" w:cs="Tahoma"/>
          <w:color w:val="1F1F1F"/>
          <w:sz w:val="24"/>
          <w:szCs w:val="24"/>
        </w:rPr>
        <w:t>07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7589B90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7D46D4D0" w14:textId="1C856B4D" w:rsidR="00282EDF" w:rsidRPr="00282EDF" w:rsidRDefault="00282EDF" w:rsidP="00282EDF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282EDF">
        <w:rPr>
          <w:rFonts w:ascii="Tahoma" w:hAnsi="Tahoma" w:cs="Tahoma"/>
          <w:color w:val="1F1F1F"/>
          <w:sz w:val="24"/>
          <w:szCs w:val="24"/>
        </w:rPr>
        <w:t xml:space="preserve">Concerned </w:t>
      </w:r>
      <w:r w:rsidR="007D357F">
        <w:rPr>
          <w:rFonts w:ascii="Tahoma" w:hAnsi="Tahoma" w:cs="Tahoma"/>
          <w:color w:val="1F1F1F"/>
          <w:sz w:val="24"/>
          <w:szCs w:val="24"/>
        </w:rPr>
        <w:t>officers/officials</w:t>
      </w:r>
      <w:r w:rsidRPr="00282EDF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D357F">
      <w:headerReference w:type="default" r:id="rId8"/>
      <w:footerReference w:type="default" r:id="rId9"/>
      <w:pgSz w:w="11906" w:h="16838"/>
      <w:pgMar w:top="720" w:right="926" w:bottom="108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D74BB" w14:textId="77777777" w:rsidR="00F622D1" w:rsidRDefault="00F622D1">
      <w:r>
        <w:separator/>
      </w:r>
    </w:p>
  </w:endnote>
  <w:endnote w:type="continuationSeparator" w:id="0">
    <w:p w14:paraId="6EF3D0E8" w14:textId="77777777" w:rsidR="00F622D1" w:rsidRDefault="00F62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2408" w14:textId="77777777" w:rsidR="00F622D1" w:rsidRDefault="00F622D1">
      <w:r>
        <w:separator/>
      </w:r>
    </w:p>
  </w:footnote>
  <w:footnote w:type="continuationSeparator" w:id="0">
    <w:p w14:paraId="72F63FC8" w14:textId="77777777" w:rsidR="00F622D1" w:rsidRDefault="00F62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638169890" name="Picture 6381698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500885">
    <w:abstractNumId w:val="9"/>
  </w:num>
  <w:num w:numId="2" w16cid:durableId="1345549378">
    <w:abstractNumId w:val="7"/>
  </w:num>
  <w:num w:numId="3" w16cid:durableId="1406683158">
    <w:abstractNumId w:val="6"/>
  </w:num>
  <w:num w:numId="4" w16cid:durableId="568613190">
    <w:abstractNumId w:val="5"/>
  </w:num>
  <w:num w:numId="5" w16cid:durableId="798182093">
    <w:abstractNumId w:val="4"/>
  </w:num>
  <w:num w:numId="6" w16cid:durableId="1927033534">
    <w:abstractNumId w:val="8"/>
  </w:num>
  <w:num w:numId="7" w16cid:durableId="582682924">
    <w:abstractNumId w:val="3"/>
  </w:num>
  <w:num w:numId="8" w16cid:durableId="1928883118">
    <w:abstractNumId w:val="2"/>
  </w:num>
  <w:num w:numId="9" w16cid:durableId="1094982359">
    <w:abstractNumId w:val="1"/>
  </w:num>
  <w:num w:numId="10" w16cid:durableId="1241325707">
    <w:abstractNumId w:val="0"/>
  </w:num>
  <w:num w:numId="11" w16cid:durableId="1837108148">
    <w:abstractNumId w:val="11"/>
  </w:num>
  <w:num w:numId="12" w16cid:durableId="394671257">
    <w:abstractNumId w:val="12"/>
  </w:num>
  <w:num w:numId="13" w16cid:durableId="830635838">
    <w:abstractNumId w:val="10"/>
  </w:num>
  <w:num w:numId="14" w16cid:durableId="86662539">
    <w:abstractNumId w:val="17"/>
  </w:num>
  <w:num w:numId="15" w16cid:durableId="571619137">
    <w:abstractNumId w:val="16"/>
  </w:num>
  <w:num w:numId="16" w16cid:durableId="1277566121">
    <w:abstractNumId w:val="15"/>
  </w:num>
  <w:num w:numId="17" w16cid:durableId="1823695993">
    <w:abstractNumId w:val="13"/>
  </w:num>
  <w:num w:numId="18" w16cid:durableId="1144542210">
    <w:abstractNumId w:val="19"/>
  </w:num>
  <w:num w:numId="19" w16cid:durableId="388186063">
    <w:abstractNumId w:val="18"/>
  </w:num>
  <w:num w:numId="20" w16cid:durableId="1121846965">
    <w:abstractNumId w:val="14"/>
  </w:num>
  <w:num w:numId="21" w16cid:durableId="21047589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4DD9"/>
    <w:rsid w:val="001E7EC2"/>
    <w:rsid w:val="001F1320"/>
    <w:rsid w:val="00201333"/>
    <w:rsid w:val="00210FA7"/>
    <w:rsid w:val="00215347"/>
    <w:rsid w:val="00216417"/>
    <w:rsid w:val="0026631D"/>
    <w:rsid w:val="00282EDF"/>
    <w:rsid w:val="002A6009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C3D10"/>
    <w:rsid w:val="007D357F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AE094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65F07"/>
    <w:rsid w:val="00D72DDA"/>
    <w:rsid w:val="00D92BB7"/>
    <w:rsid w:val="00DA75B0"/>
    <w:rsid w:val="00DC76D2"/>
    <w:rsid w:val="00DD30ED"/>
    <w:rsid w:val="00E17F4F"/>
    <w:rsid w:val="00E21D97"/>
    <w:rsid w:val="00E578DA"/>
    <w:rsid w:val="00E61055"/>
    <w:rsid w:val="00E64C21"/>
    <w:rsid w:val="00E826FF"/>
    <w:rsid w:val="00EA0CA6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622D1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</Words>
  <Characters>1130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2025-07-01T06:00:00Z</cp:lastPrinted>
  <dcterms:created xsi:type="dcterms:W3CDTF">2025-07-11T08:38:00Z</dcterms:created>
  <dcterms:modified xsi:type="dcterms:W3CDTF">2025-07-11T08:44:00Z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