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F9AD" w14:textId="2C56E14A" w:rsidR="00FD3556" w:rsidRPr="007648C1" w:rsidRDefault="00BF0658" w:rsidP="007648C1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6564AD9" w14:textId="77777777" w:rsidR="007648C1" w:rsidRPr="007648C1" w:rsidRDefault="007648C1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648C1">
        <w:rPr>
          <w:rFonts w:ascii="Tahoma" w:hAnsi="Tahoma" w:cs="Tahoma"/>
          <w:color w:val="1F1F1F"/>
          <w:sz w:val="25"/>
          <w:szCs w:val="25"/>
        </w:rPr>
        <w:t>The Director,</w:t>
      </w:r>
    </w:p>
    <w:p w14:paraId="07822E8B" w14:textId="77777777" w:rsidR="007648C1" w:rsidRPr="007648C1" w:rsidRDefault="007648C1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648C1">
        <w:rPr>
          <w:rFonts w:ascii="Tahoma" w:hAnsi="Tahoma" w:cs="Tahoma"/>
          <w:color w:val="1F1F1F"/>
          <w:sz w:val="25"/>
          <w:szCs w:val="25"/>
        </w:rPr>
        <w:t>Skill Development Department,</w:t>
      </w:r>
    </w:p>
    <w:p w14:paraId="28403774" w14:textId="77777777" w:rsidR="007648C1" w:rsidRDefault="007648C1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648C1">
        <w:rPr>
          <w:rFonts w:ascii="Tahoma" w:hAnsi="Tahoma" w:cs="Tahoma"/>
          <w:color w:val="1F1F1F"/>
          <w:sz w:val="25"/>
          <w:szCs w:val="25"/>
        </w:rPr>
        <w:t>Jammu/Srinagar.</w:t>
      </w:r>
    </w:p>
    <w:p w14:paraId="24AF69F6" w14:textId="77777777" w:rsidR="007648C1" w:rsidRDefault="007648C1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2137B9" w14:textId="0CA5C128" w:rsidR="007648C1" w:rsidRPr="00A1679C" w:rsidRDefault="007648C1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KGP/Estt/2026/</w:t>
      </w:r>
      <w:r w:rsidR="00323CBD">
        <w:rPr>
          <w:rFonts w:ascii="Tahoma" w:hAnsi="Tahoma" w:cs="Tahoma"/>
          <w:color w:val="1F1F1F"/>
          <w:sz w:val="25"/>
          <w:szCs w:val="25"/>
        </w:rPr>
        <w:t>40</w:t>
      </w:r>
      <w:r w:rsidR="005D22F2">
        <w:rPr>
          <w:rFonts w:ascii="Tahoma" w:hAnsi="Tahoma" w:cs="Tahoma"/>
          <w:color w:val="1F1F1F"/>
          <w:sz w:val="25"/>
          <w:szCs w:val="25"/>
        </w:rPr>
        <w:t xml:space="preserve">1 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A1679C">
        <w:rPr>
          <w:rFonts w:ascii="Tahoma" w:hAnsi="Tahoma" w:cs="Tahoma"/>
          <w:color w:val="1F1F1F"/>
          <w:sz w:val="25"/>
          <w:szCs w:val="25"/>
        </w:rPr>
        <w:t>Dated:</w:t>
      </w:r>
      <w:r>
        <w:rPr>
          <w:rFonts w:ascii="Tahoma" w:hAnsi="Tahoma" w:cs="Tahoma"/>
          <w:color w:val="1F1F1F"/>
          <w:sz w:val="25"/>
          <w:szCs w:val="25"/>
        </w:rPr>
        <w:t>0</w:t>
      </w:r>
      <w:r w:rsidR="005D22F2">
        <w:rPr>
          <w:rFonts w:ascii="Tahoma" w:hAnsi="Tahoma" w:cs="Tahoma"/>
          <w:color w:val="1F1F1F"/>
          <w:sz w:val="25"/>
          <w:szCs w:val="25"/>
        </w:rPr>
        <w:t>3</w:t>
      </w:r>
      <w:r>
        <w:rPr>
          <w:rFonts w:ascii="Tahoma" w:hAnsi="Tahoma" w:cs="Tahoma"/>
          <w:color w:val="1F1F1F"/>
          <w:sz w:val="25"/>
          <w:szCs w:val="25"/>
        </w:rPr>
        <w:t>-06-2026</w:t>
      </w:r>
    </w:p>
    <w:p w14:paraId="429C3661" w14:textId="77777777" w:rsidR="007648C1" w:rsidRPr="007648C1" w:rsidRDefault="007648C1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DDF0DE3" w14:textId="772A751D" w:rsidR="007648C1" w:rsidRPr="007648C1" w:rsidRDefault="007648C1" w:rsidP="007648C1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648C1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CCP (D) No: 8/2024 in [LPASW No. 91/2015] C/w CCP (D) No. 60/2023 titled </w:t>
      </w:r>
      <w:r w:rsidRPr="007648C1">
        <w:rPr>
          <w:rFonts w:ascii="Tahoma" w:hAnsi="Tahoma" w:cs="Tahoma"/>
          <w:b/>
          <w:bCs/>
          <w:color w:val="1F1F1F"/>
          <w:sz w:val="25"/>
          <w:szCs w:val="25"/>
        </w:rPr>
        <w:t>Mushtaq Ahmad</w:t>
      </w:r>
      <w:r w:rsidRPr="007648C1">
        <w:rPr>
          <w:rFonts w:ascii="Tahoma" w:hAnsi="Tahoma" w:cs="Tahoma"/>
          <w:b/>
          <w:bCs/>
          <w:color w:val="1F1F1F"/>
          <w:sz w:val="25"/>
          <w:szCs w:val="25"/>
        </w:rPr>
        <w:t xml:space="preserve"> Rather Vs. Santosh D Vadiya and Ors.</w:t>
      </w:r>
    </w:p>
    <w:p w14:paraId="28ACE4F5" w14:textId="3B865AD1" w:rsidR="007648C1" w:rsidRPr="007648C1" w:rsidRDefault="007648C1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F71F638" w14:textId="3F5E3C09" w:rsidR="007648C1" w:rsidRDefault="007648C1" w:rsidP="00323CBD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648C1">
        <w:rPr>
          <w:rFonts w:ascii="Tahoma" w:hAnsi="Tahoma" w:cs="Tahoma"/>
          <w:color w:val="1F1F1F"/>
          <w:sz w:val="25"/>
          <w:szCs w:val="25"/>
        </w:rPr>
        <w:t>Sir,</w:t>
      </w:r>
    </w:p>
    <w:p w14:paraId="73FB6483" w14:textId="77777777" w:rsidR="00323CBD" w:rsidRDefault="00323CBD" w:rsidP="00323CBD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7140F9D" w14:textId="6D6DE78D" w:rsidR="007648C1" w:rsidRPr="007648C1" w:rsidRDefault="007648C1" w:rsidP="007648C1">
      <w:pPr>
        <w:tabs>
          <w:tab w:val="left" w:pos="0"/>
        </w:tabs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648C1">
        <w:rPr>
          <w:rFonts w:ascii="Tahoma" w:hAnsi="Tahoma" w:cs="Tahoma"/>
          <w:color w:val="1F1F1F"/>
          <w:sz w:val="25"/>
          <w:szCs w:val="25"/>
        </w:rPr>
        <w:t>In reference to your office Letter No. DSDD-Lega/54/2025-02</w:t>
      </w:r>
      <w:r w:rsidR="00323CBD" w:rsidRPr="007648C1">
        <w:rPr>
          <w:rFonts w:ascii="Tahoma" w:hAnsi="Tahoma" w:cs="Tahoma"/>
          <w:color w:val="1F1F1F"/>
          <w:sz w:val="25"/>
          <w:szCs w:val="25"/>
        </w:rPr>
        <w:t>/ (</w:t>
      </w:r>
      <w:r w:rsidRPr="007648C1">
        <w:rPr>
          <w:rFonts w:ascii="Tahoma" w:hAnsi="Tahoma" w:cs="Tahoma"/>
          <w:color w:val="1F1F1F"/>
          <w:sz w:val="25"/>
          <w:szCs w:val="25"/>
        </w:rPr>
        <w:t>766425)/911-25 dated 01-06-2026 regarding the subject cited above, it is respectfully submitted as under:</w:t>
      </w:r>
    </w:p>
    <w:p w14:paraId="67A7E52E" w14:textId="77777777" w:rsidR="007648C1" w:rsidRPr="007648C1" w:rsidRDefault="007648C1" w:rsidP="007648C1">
      <w:pPr>
        <w:tabs>
          <w:tab w:val="left" w:pos="0"/>
          <w:tab w:val="left" w:pos="284"/>
        </w:tabs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648C1">
        <w:rPr>
          <w:rFonts w:ascii="Tahoma" w:hAnsi="Tahoma" w:cs="Tahoma"/>
          <w:color w:val="1F1F1F"/>
          <w:sz w:val="25"/>
          <w:szCs w:val="25"/>
        </w:rPr>
        <w:t>1.</w:t>
      </w:r>
      <w:r w:rsidRPr="007648C1">
        <w:rPr>
          <w:rFonts w:ascii="Tahoma" w:hAnsi="Tahoma" w:cs="Tahoma"/>
          <w:color w:val="1F1F1F"/>
          <w:sz w:val="25"/>
          <w:szCs w:val="25"/>
        </w:rPr>
        <w:tab/>
        <w:t>That the posts of Demonstrators were created vide Government Order No. 674-C of 1961 dated 15-07-1961. The sanctioned pay scale for these posts was (150-10-240-15-300).</w:t>
      </w:r>
    </w:p>
    <w:p w14:paraId="303BB805" w14:textId="6CC1DB1A" w:rsidR="007648C1" w:rsidRDefault="007648C1" w:rsidP="007648C1">
      <w:pPr>
        <w:tabs>
          <w:tab w:val="left" w:pos="0"/>
          <w:tab w:val="left" w:pos="284"/>
        </w:tabs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648C1">
        <w:rPr>
          <w:rFonts w:ascii="Tahoma" w:hAnsi="Tahoma" w:cs="Tahoma"/>
          <w:color w:val="1F1F1F"/>
          <w:sz w:val="25"/>
          <w:szCs w:val="25"/>
        </w:rPr>
        <w:t>2.</w:t>
      </w:r>
      <w:r w:rsidRPr="007648C1">
        <w:rPr>
          <w:rFonts w:ascii="Tahoma" w:hAnsi="Tahoma" w:cs="Tahoma"/>
          <w:color w:val="1F1F1F"/>
          <w:sz w:val="25"/>
          <w:szCs w:val="25"/>
        </w:rPr>
        <w:tab/>
        <w:t>That the honorarium prescribed for academic arrangements against the posts of Demonstrators was ₹5,300/- per month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0F4FEA78" w14:textId="77777777" w:rsidR="00323CBD" w:rsidRPr="007648C1" w:rsidRDefault="00323CBD" w:rsidP="007648C1">
      <w:pPr>
        <w:tabs>
          <w:tab w:val="left" w:pos="0"/>
          <w:tab w:val="left" w:pos="284"/>
        </w:tabs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0985DE0C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29AD753C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23CBD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1CEC8584" w14:textId="0B46F7E7" w:rsidR="00323CBD" w:rsidRDefault="00323CBD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0697AFB" w14:textId="3CA10D5E" w:rsidR="00864586" w:rsidRDefault="00323CBD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B4F52C" wp14:editId="26E3F436">
            <wp:simplePos x="0" y="0"/>
            <wp:positionH relativeFrom="column">
              <wp:posOffset>3961765</wp:posOffset>
            </wp:positionH>
            <wp:positionV relativeFrom="paragraph">
              <wp:posOffset>6350</wp:posOffset>
            </wp:positionV>
            <wp:extent cx="1877695" cy="1003300"/>
            <wp:effectExtent l="0" t="0" r="8255" b="6350"/>
            <wp:wrapTight wrapText="bothSides">
              <wp:wrapPolygon edited="0">
                <wp:start x="13368" y="0"/>
                <wp:lineTo x="8766" y="820"/>
                <wp:lineTo x="2411" y="4922"/>
                <wp:lineTo x="2411" y="6972"/>
                <wp:lineTo x="0" y="12304"/>
                <wp:lineTo x="0" y="13534"/>
                <wp:lineTo x="3506" y="13534"/>
                <wp:lineTo x="7013" y="21327"/>
                <wp:lineTo x="8108" y="21327"/>
                <wp:lineTo x="8546" y="20096"/>
                <wp:lineTo x="9642" y="13534"/>
                <wp:lineTo x="16655" y="6972"/>
                <wp:lineTo x="21476" y="5742"/>
                <wp:lineTo x="21476" y="2051"/>
                <wp:lineTo x="14463" y="0"/>
                <wp:lineTo x="13368" y="0"/>
              </wp:wrapPolygon>
            </wp:wrapTight>
            <wp:docPr id="158213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A611C" w14:textId="0A333D23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2D5108FC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08B37A3E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5BF9911E" w14:textId="77777777" w:rsidR="00323CBD" w:rsidRPr="00A1679C" w:rsidRDefault="00323CBD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15EB4DE" w14:textId="106893F3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323CBD">
      <w:headerReference w:type="default" r:id="rId8"/>
      <w:pgSz w:w="11906" w:h="16838"/>
      <w:pgMar w:top="851" w:right="849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2272B" w14:textId="77777777" w:rsidR="003852E7" w:rsidRDefault="003852E7">
      <w:r>
        <w:separator/>
      </w:r>
    </w:p>
  </w:endnote>
  <w:endnote w:type="continuationSeparator" w:id="0">
    <w:p w14:paraId="60252BEB" w14:textId="77777777" w:rsidR="003852E7" w:rsidRDefault="00385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0224F" w14:textId="77777777" w:rsidR="003852E7" w:rsidRDefault="003852E7">
      <w:r>
        <w:separator/>
      </w:r>
    </w:p>
  </w:footnote>
  <w:footnote w:type="continuationSeparator" w:id="0">
    <w:p w14:paraId="12BCC7A1" w14:textId="77777777" w:rsidR="003852E7" w:rsidRDefault="003852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21401506" name="Picture 9214015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37B9E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D2622"/>
    <w:rsid w:val="000E6552"/>
    <w:rsid w:val="000F0DFA"/>
    <w:rsid w:val="000F334E"/>
    <w:rsid w:val="000F3A4F"/>
    <w:rsid w:val="000F59AC"/>
    <w:rsid w:val="00111547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A353D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3E6F"/>
    <w:rsid w:val="002878B2"/>
    <w:rsid w:val="00293A11"/>
    <w:rsid w:val="002A5606"/>
    <w:rsid w:val="002C0E0B"/>
    <w:rsid w:val="002C2F53"/>
    <w:rsid w:val="002C4B75"/>
    <w:rsid w:val="002D0BC4"/>
    <w:rsid w:val="002D3FBC"/>
    <w:rsid w:val="002D42CB"/>
    <w:rsid w:val="002F1995"/>
    <w:rsid w:val="0031566E"/>
    <w:rsid w:val="00322356"/>
    <w:rsid w:val="00323CBD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852E7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D4742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22F2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36181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648C1"/>
    <w:rsid w:val="007677EE"/>
    <w:rsid w:val="00776FB0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B4F08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178F"/>
    <w:rsid w:val="009C3599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6650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2301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2A39"/>
    <w:rsid w:val="00D464E1"/>
    <w:rsid w:val="00D57BC2"/>
    <w:rsid w:val="00D6579E"/>
    <w:rsid w:val="00D65F07"/>
    <w:rsid w:val="00D704F3"/>
    <w:rsid w:val="00D92BB7"/>
    <w:rsid w:val="00DB7CF7"/>
    <w:rsid w:val="00DC76D2"/>
    <w:rsid w:val="00DD30ED"/>
    <w:rsid w:val="00DD35C7"/>
    <w:rsid w:val="00DE34B8"/>
    <w:rsid w:val="00DF03A7"/>
    <w:rsid w:val="00DF2739"/>
    <w:rsid w:val="00DF6C0C"/>
    <w:rsid w:val="00E03670"/>
    <w:rsid w:val="00E059BA"/>
    <w:rsid w:val="00E13174"/>
    <w:rsid w:val="00E13C0B"/>
    <w:rsid w:val="00E1550C"/>
    <w:rsid w:val="00E21086"/>
    <w:rsid w:val="00E2406D"/>
    <w:rsid w:val="00E32EAC"/>
    <w:rsid w:val="00E447C3"/>
    <w:rsid w:val="00E45D52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0913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2026-06-03T13:51:00Z</cp:lastPrinted>
  <dcterms:created xsi:type="dcterms:W3CDTF">2026-06-03T13:44:00Z</dcterms:created>
  <dcterms:modified xsi:type="dcterms:W3CDTF">2026-06-03T14:06:00Z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