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4126C" w14:textId="3032C0EE" w:rsidR="007372E9" w:rsidRPr="007372E9" w:rsidRDefault="007372E9" w:rsidP="007372E9">
      <w:pPr>
        <w:shd w:val="clear" w:color="auto" w:fill="FFFFFF"/>
        <w:spacing w:after="100" w:afterAutospacing="1"/>
        <w:rPr>
          <w:rFonts w:ascii="Tahoma" w:hAnsi="Tahoma" w:cs="Tahoma"/>
          <w:color w:val="1F1F1F"/>
          <w:sz w:val="26"/>
          <w:szCs w:val="26"/>
        </w:rPr>
      </w:pPr>
      <w:r w:rsidRPr="007E5084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</w:t>
      </w:r>
      <w:r w:rsidRPr="007372E9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 w:rsidR="00FF6446">
        <w:rPr>
          <w:rFonts w:ascii="Tahoma" w:hAnsi="Tahoma" w:cs="Tahoma"/>
          <w:b/>
          <w:bCs/>
          <w:color w:val="1F1F1F"/>
          <w:sz w:val="26"/>
          <w:szCs w:val="26"/>
        </w:rPr>
        <w:t>01 of 2025</w:t>
      </w:r>
      <w:r w:rsidRPr="007E5084">
        <w:rPr>
          <w:rFonts w:ascii="Tahoma" w:hAnsi="Tahoma" w:cs="Tahoma"/>
          <w:color w:val="1F1F1F"/>
          <w:sz w:val="26"/>
          <w:szCs w:val="26"/>
        </w:rPr>
        <w:t xml:space="preserve"> </w:t>
      </w:r>
    </w:p>
    <w:p w14:paraId="41F73326" w14:textId="68C4FAD2" w:rsidR="007372E9" w:rsidRPr="007E5084" w:rsidRDefault="007372E9" w:rsidP="007372E9">
      <w:pPr>
        <w:shd w:val="clear" w:color="auto" w:fill="FFFFFF"/>
        <w:spacing w:after="100" w:afterAutospacing="1"/>
        <w:rPr>
          <w:rFonts w:ascii="Tahoma" w:hAnsi="Tahoma" w:cs="Tahoma"/>
          <w:color w:val="1F1F1F"/>
          <w:sz w:val="26"/>
          <w:szCs w:val="26"/>
        </w:rPr>
      </w:pPr>
      <w:r w:rsidRPr="007E5084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</w:t>
      </w:r>
      <w:r w:rsidRPr="007372E9">
        <w:rPr>
          <w:rFonts w:ascii="Tahoma" w:hAnsi="Tahoma" w:cs="Tahoma"/>
          <w:b/>
          <w:bCs/>
          <w:color w:val="1F1F1F"/>
          <w:sz w:val="26"/>
          <w:szCs w:val="26"/>
        </w:rPr>
        <w:t>Date</w:t>
      </w:r>
      <w:r w:rsidR="00FF6446">
        <w:rPr>
          <w:rFonts w:ascii="Tahoma" w:hAnsi="Tahoma" w:cs="Tahoma"/>
          <w:b/>
          <w:bCs/>
          <w:color w:val="1F1F1F"/>
          <w:sz w:val="26"/>
          <w:szCs w:val="26"/>
        </w:rPr>
        <w:t>d</w:t>
      </w:r>
      <w:r w:rsidRPr="007372E9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FF6446">
        <w:rPr>
          <w:rFonts w:ascii="Tahoma" w:hAnsi="Tahoma" w:cs="Tahoma"/>
          <w:b/>
          <w:bCs/>
          <w:color w:val="1F1F1F"/>
          <w:sz w:val="26"/>
          <w:szCs w:val="26"/>
        </w:rPr>
        <w:t xml:space="preserve"> 12-03-2025</w:t>
      </w:r>
    </w:p>
    <w:p w14:paraId="16D22CC8" w14:textId="4393583A" w:rsidR="005A7313" w:rsidRPr="005A7313" w:rsidRDefault="007372E9" w:rsidP="005E17CF">
      <w:pPr>
        <w:shd w:val="clear" w:color="auto" w:fill="FFFFFF"/>
        <w:spacing w:before="100" w:beforeAutospacing="1" w:after="100" w:afterAutospacing="1"/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  <w:r w:rsidRPr="007372E9">
        <w:rPr>
          <w:rFonts w:ascii="Tahoma" w:hAnsi="Tahoma" w:cs="Tahoma"/>
          <w:b/>
          <w:bCs/>
          <w:color w:val="1F1F1F"/>
          <w:sz w:val="28"/>
          <w:szCs w:val="28"/>
        </w:rPr>
        <w:t xml:space="preserve">Subject: Establishment of Committee </w:t>
      </w:r>
      <w:r w:rsidR="005A7313">
        <w:rPr>
          <w:rFonts w:ascii="Tahoma" w:hAnsi="Tahoma" w:cs="Tahoma"/>
          <w:b/>
          <w:bCs/>
          <w:color w:val="1F1F1F"/>
          <w:sz w:val="28"/>
          <w:szCs w:val="28"/>
        </w:rPr>
        <w:t>related to the application submitted by Hadiya Jan,</w:t>
      </w:r>
      <w:r w:rsidR="005E17CF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5A7313">
        <w:rPr>
          <w:rFonts w:ascii="Tahoma" w:hAnsi="Tahoma" w:cs="Tahoma"/>
          <w:b/>
          <w:bCs/>
          <w:color w:val="1F1F1F"/>
          <w:sz w:val="28"/>
          <w:szCs w:val="28"/>
        </w:rPr>
        <w:t>Student of 6</w:t>
      </w:r>
      <w:r w:rsidR="005A7313" w:rsidRPr="005A7313">
        <w:rPr>
          <w:rFonts w:ascii="Tahoma" w:hAnsi="Tahoma" w:cs="Tahoma"/>
          <w:b/>
          <w:bCs/>
          <w:color w:val="1F1F1F"/>
          <w:sz w:val="28"/>
          <w:szCs w:val="28"/>
          <w:vertAlign w:val="superscript"/>
        </w:rPr>
        <w:t>th</w:t>
      </w:r>
      <w:r w:rsidR="005A7313">
        <w:rPr>
          <w:rFonts w:ascii="Tahoma" w:hAnsi="Tahoma" w:cs="Tahoma"/>
          <w:b/>
          <w:bCs/>
          <w:color w:val="1F1F1F"/>
          <w:sz w:val="28"/>
          <w:szCs w:val="28"/>
        </w:rPr>
        <w:t xml:space="preserve"> Semester ECE.</w:t>
      </w:r>
    </w:p>
    <w:p w14:paraId="3C668650" w14:textId="08E7646F" w:rsidR="005A7313" w:rsidRPr="005E17CF" w:rsidRDefault="005A7313" w:rsidP="005E17CF">
      <w:pPr>
        <w:spacing w:line="276" w:lineRule="auto"/>
        <w:ind w:left="-142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5E17CF">
        <w:rPr>
          <w:rFonts w:ascii="Tahoma" w:hAnsi="Tahoma" w:cs="Tahoma"/>
          <w:color w:val="1F1F1F"/>
          <w:sz w:val="25"/>
          <w:szCs w:val="25"/>
          <w:lang w:val="en-US" w:eastAsia="en-US"/>
        </w:rPr>
        <w:t>A Committee is hereby constituted for ascertaining facts related to the application submitted by Hadiya Jan, a student of the 6th semester, for taking strict action against Hyder, Muskan, and Sheeza. The purpose of this committee is to conduct a thorough and impartial inquiry to establish the factual basis of the claims made in the aforementioned application.</w:t>
      </w:r>
    </w:p>
    <w:p w14:paraId="443B789D" w14:textId="77777777" w:rsidR="005A7313" w:rsidRPr="005E17CF" w:rsidRDefault="005A7313" w:rsidP="005E17CF">
      <w:pPr>
        <w:spacing w:line="276" w:lineRule="auto"/>
        <w:ind w:left="-142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5E17CF">
        <w:rPr>
          <w:rFonts w:ascii="Tahoma" w:hAnsi="Tahoma" w:cs="Tahoma"/>
          <w:color w:val="1F1F1F"/>
          <w:sz w:val="25"/>
          <w:szCs w:val="25"/>
          <w:lang w:val="en-US" w:eastAsia="en-US"/>
        </w:rPr>
        <w:t>The following individuals are hereby appointed to serve on this committee:</w:t>
      </w:r>
    </w:p>
    <w:p w14:paraId="272B83C9" w14:textId="5AF8D192" w:rsidR="005A7313" w:rsidRPr="00FF6446" w:rsidRDefault="005A7313" w:rsidP="00FF6446">
      <w:pPr>
        <w:pStyle w:val="ListParagraph"/>
        <w:numPr>
          <w:ilvl w:val="0"/>
          <w:numId w:val="18"/>
        </w:numPr>
        <w:spacing w:line="276" w:lineRule="auto"/>
        <w:ind w:left="284" w:hanging="426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FF6446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Er. Sameera </w:t>
      </w:r>
      <w:r w:rsidR="00FF6446" w:rsidRPr="00FF6446">
        <w:rPr>
          <w:rFonts w:ascii="Tahoma" w:hAnsi="Tahoma" w:cs="Tahoma"/>
          <w:color w:val="1F1F1F"/>
          <w:sz w:val="25"/>
          <w:szCs w:val="25"/>
          <w:lang w:val="en-US" w:eastAsia="en-US"/>
        </w:rPr>
        <w:t>Khan</w:t>
      </w:r>
      <w:r w:rsidR="00FF6446">
        <w:rPr>
          <w:rFonts w:ascii="Tahoma" w:hAnsi="Tahoma" w:cs="Tahoma"/>
          <w:color w:val="1F1F1F"/>
          <w:sz w:val="25"/>
          <w:szCs w:val="25"/>
          <w:lang w:val="en-US" w:eastAsia="en-US"/>
        </w:rPr>
        <w:t>, Lecturer-I E&amp;C Engg Department.</w:t>
      </w:r>
    </w:p>
    <w:p w14:paraId="5775262B" w14:textId="1212CCF0" w:rsidR="005A7313" w:rsidRPr="00FF6446" w:rsidRDefault="005A7313" w:rsidP="00FF6446">
      <w:pPr>
        <w:pStyle w:val="ListParagraph"/>
        <w:numPr>
          <w:ilvl w:val="0"/>
          <w:numId w:val="18"/>
        </w:numPr>
        <w:spacing w:line="276" w:lineRule="auto"/>
        <w:ind w:left="284" w:hanging="426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FF6446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Er. Shafeeqa </w:t>
      </w:r>
      <w:r w:rsidR="00FF6446" w:rsidRPr="00FF6446">
        <w:rPr>
          <w:rFonts w:ascii="Tahoma" w:hAnsi="Tahoma" w:cs="Tahoma"/>
          <w:color w:val="1F1F1F"/>
          <w:sz w:val="25"/>
          <w:szCs w:val="25"/>
          <w:lang w:val="en-US" w:eastAsia="en-US"/>
        </w:rPr>
        <w:t>Akhtar</w:t>
      </w:r>
      <w:r w:rsidR="00FF6446">
        <w:rPr>
          <w:rFonts w:ascii="Tahoma" w:hAnsi="Tahoma" w:cs="Tahoma"/>
          <w:color w:val="1F1F1F"/>
          <w:sz w:val="25"/>
          <w:szCs w:val="25"/>
          <w:lang w:val="en-US" w:eastAsia="en-US"/>
        </w:rPr>
        <w:t>, Lecturer-I E&amp;C Engg Department.</w:t>
      </w:r>
    </w:p>
    <w:p w14:paraId="588EC647" w14:textId="08879FEE" w:rsidR="005A7313" w:rsidRPr="00FF6446" w:rsidRDefault="005A7313" w:rsidP="00FF6446">
      <w:pPr>
        <w:pStyle w:val="ListParagraph"/>
        <w:numPr>
          <w:ilvl w:val="0"/>
          <w:numId w:val="18"/>
        </w:numPr>
        <w:spacing w:line="276" w:lineRule="auto"/>
        <w:ind w:left="284" w:hanging="426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FF6446">
        <w:rPr>
          <w:rFonts w:ascii="Tahoma" w:hAnsi="Tahoma" w:cs="Tahoma"/>
          <w:color w:val="1F1F1F"/>
          <w:sz w:val="25"/>
          <w:szCs w:val="25"/>
          <w:lang w:val="en-US" w:eastAsia="en-US"/>
        </w:rPr>
        <w:t>Er. Wajahat</w:t>
      </w:r>
      <w:r w:rsidR="00FF6446">
        <w:rPr>
          <w:rFonts w:ascii="Tahoma" w:hAnsi="Tahoma" w:cs="Tahoma"/>
          <w:color w:val="1F1F1F"/>
          <w:sz w:val="25"/>
          <w:szCs w:val="25"/>
          <w:lang w:val="en-US" w:eastAsia="en-US"/>
        </w:rPr>
        <w:t>, Demonstrator E&amp;C Engg Department.</w:t>
      </w:r>
    </w:p>
    <w:p w14:paraId="1B90FFDC" w14:textId="05B76A85" w:rsidR="005A7313" w:rsidRPr="005E17CF" w:rsidRDefault="005A7313" w:rsidP="005E17CF">
      <w:pPr>
        <w:spacing w:line="276" w:lineRule="auto"/>
        <w:ind w:left="-142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5E17CF">
        <w:rPr>
          <w:rFonts w:ascii="Tahoma" w:hAnsi="Tahoma" w:cs="Tahoma"/>
          <w:color w:val="1F1F1F"/>
          <w:sz w:val="25"/>
          <w:szCs w:val="25"/>
          <w:lang w:val="en-US" w:eastAsia="en-US"/>
        </w:rPr>
        <w:t>The committee is hereby tasked with the following responsibilities, specifically focused on fact-finding:</w:t>
      </w:r>
    </w:p>
    <w:p w14:paraId="24B45B23" w14:textId="77777777" w:rsidR="005A7313" w:rsidRPr="005E17CF" w:rsidRDefault="005A7313" w:rsidP="005E17CF">
      <w:pPr>
        <w:spacing w:line="276" w:lineRule="auto"/>
        <w:ind w:left="-142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5E17CF">
        <w:rPr>
          <w:rFonts w:ascii="Tahoma" w:hAnsi="Tahoma" w:cs="Tahoma"/>
          <w:color w:val="1F1F1F"/>
          <w:sz w:val="25"/>
          <w:szCs w:val="25"/>
          <w:lang w:val="en-US" w:eastAsia="en-US"/>
        </w:rPr>
        <w:t>1.  To meticulously review and examine the application submitted by Hadiya Jan.</w:t>
      </w:r>
    </w:p>
    <w:p w14:paraId="3E5D4F71" w14:textId="77777777" w:rsidR="005E17CF" w:rsidRPr="005E17CF" w:rsidRDefault="005A7313" w:rsidP="005E17CF">
      <w:pPr>
        <w:spacing w:line="276" w:lineRule="auto"/>
        <w:ind w:left="-142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5E17CF">
        <w:rPr>
          <w:rFonts w:ascii="Tahoma" w:hAnsi="Tahoma" w:cs="Tahoma"/>
          <w:color w:val="1F1F1F"/>
          <w:sz w:val="25"/>
          <w:szCs w:val="25"/>
          <w:lang w:val="en-US" w:eastAsia="en-US"/>
        </w:rPr>
        <w:t>2.  To conduct a comprehensive, fair, and unbiased investigation aimed at ascertaining the facts of the allegations.</w:t>
      </w:r>
    </w:p>
    <w:p w14:paraId="01B1B611" w14:textId="583C14F9" w:rsidR="005A7313" w:rsidRPr="005E17CF" w:rsidRDefault="005A7313" w:rsidP="005E17CF">
      <w:pPr>
        <w:spacing w:line="276" w:lineRule="auto"/>
        <w:ind w:left="-142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5E17CF">
        <w:rPr>
          <w:rFonts w:ascii="Tahoma" w:hAnsi="Tahoma" w:cs="Tahoma"/>
          <w:color w:val="1F1F1F"/>
          <w:sz w:val="25"/>
          <w:szCs w:val="25"/>
          <w:lang w:val="en-US" w:eastAsia="en-US"/>
        </w:rPr>
        <w:t>3.  To gather all pertinent factual information and evidence, including, but not limited to, written statements, electronic communications, physical evidence, and any other relevant documentation.</w:t>
      </w:r>
    </w:p>
    <w:p w14:paraId="5EDDA983" w14:textId="55646914" w:rsidR="005A7313" w:rsidRDefault="00FF6446" w:rsidP="005E17CF">
      <w:pPr>
        <w:spacing w:line="276" w:lineRule="auto"/>
        <w:ind w:left="-142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color w:val="1F1F1F"/>
          <w:sz w:val="25"/>
          <w:szCs w:val="25"/>
          <w:lang w:val="en-US" w:eastAsia="en-US"/>
        </w:rPr>
        <w:t>4</w:t>
      </w:r>
      <w:r w:rsidR="005A7313" w:rsidRPr="005E17CF">
        <w:rPr>
          <w:rFonts w:ascii="Tahoma" w:hAnsi="Tahoma" w:cs="Tahoma"/>
          <w:color w:val="1F1F1F"/>
          <w:sz w:val="25"/>
          <w:szCs w:val="25"/>
          <w:lang w:val="en-US" w:eastAsia="en-US"/>
        </w:rPr>
        <w:t>.  To prepare a detailed and comprehensive report outlining the ascertained facts of the investigation, including all supporting evidence and documentation.</w:t>
      </w:r>
    </w:p>
    <w:p w14:paraId="777179F4" w14:textId="576081F2" w:rsidR="005E17CF" w:rsidRDefault="005E17CF" w:rsidP="005E17CF">
      <w:pPr>
        <w:spacing w:line="276" w:lineRule="auto"/>
        <w:ind w:left="-142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2C6607F1" w14:textId="77777777" w:rsidR="005E17CF" w:rsidRPr="005E17CF" w:rsidRDefault="005E17CF" w:rsidP="005E17CF">
      <w:pPr>
        <w:spacing w:line="276" w:lineRule="auto"/>
        <w:ind w:left="-142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01D243F0" w14:textId="77777777" w:rsidR="005A7313" w:rsidRPr="005E17CF" w:rsidRDefault="005A7313" w:rsidP="005E17CF">
      <w:pPr>
        <w:spacing w:line="276" w:lineRule="auto"/>
        <w:ind w:left="-142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46ADBE35" w14:textId="0656098A" w:rsidR="005E17CF" w:rsidRDefault="005E17CF" w:rsidP="005E17CF">
      <w:pPr>
        <w:spacing w:line="276" w:lineRule="auto"/>
        <w:ind w:left="-90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5E17CF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Head of the Department</w:t>
      </w:r>
    </w:p>
    <w:p w14:paraId="049658EA" w14:textId="1E0BD96E" w:rsidR="005E17CF" w:rsidRPr="005E17CF" w:rsidRDefault="005E17CF" w:rsidP="005E17CF">
      <w:pPr>
        <w:spacing w:line="276" w:lineRule="auto"/>
        <w:ind w:left="-90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                                                Electronics and Communication Engg Department</w:t>
      </w:r>
    </w:p>
    <w:p w14:paraId="0481E7C8" w14:textId="77777777" w:rsidR="005E17CF" w:rsidRPr="005E17CF" w:rsidRDefault="005E17CF" w:rsidP="005E17CF">
      <w:pPr>
        <w:spacing w:line="276" w:lineRule="auto"/>
        <w:ind w:left="-90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5E17CF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                                                     Kashmir Government Polytechnic College</w:t>
      </w:r>
    </w:p>
    <w:p w14:paraId="06A586CD" w14:textId="560F14A6" w:rsidR="005E17CF" w:rsidRDefault="005E17CF" w:rsidP="005E17CF">
      <w:pPr>
        <w:spacing w:line="276" w:lineRule="auto"/>
        <w:ind w:left="-90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5E17CF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                                                                   Srinagar.</w:t>
      </w:r>
    </w:p>
    <w:p w14:paraId="1B97FE12" w14:textId="30FAC33E" w:rsidR="00FF6446" w:rsidRDefault="00FF6446" w:rsidP="005E17CF">
      <w:pPr>
        <w:spacing w:line="276" w:lineRule="auto"/>
        <w:ind w:left="-90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1F20FF09" w14:textId="3AA9C216" w:rsidR="00FF6446" w:rsidRDefault="00FF6446" w:rsidP="005E17CF">
      <w:pPr>
        <w:spacing w:line="276" w:lineRule="auto"/>
        <w:ind w:left="-90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   Copy to the:</w:t>
      </w:r>
    </w:p>
    <w:p w14:paraId="1D8793FF" w14:textId="375BB4D4" w:rsidR="009B5168" w:rsidRDefault="009B5168" w:rsidP="005E17CF">
      <w:pPr>
        <w:spacing w:line="276" w:lineRule="auto"/>
        <w:ind w:left="-90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  1. Principal, KGP Srinagar for information.</w:t>
      </w:r>
    </w:p>
    <w:p w14:paraId="317CB8CA" w14:textId="18B03564" w:rsidR="00FF6446" w:rsidRPr="005E17CF" w:rsidRDefault="00FF6446" w:rsidP="005E17CF">
      <w:pPr>
        <w:spacing w:line="276" w:lineRule="auto"/>
        <w:ind w:left="-90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  </w:t>
      </w:r>
      <w:r w:rsidR="009B5168">
        <w:rPr>
          <w:rFonts w:ascii="Tahoma" w:hAnsi="Tahoma" w:cs="Tahoma"/>
          <w:color w:val="1F1F1F"/>
          <w:sz w:val="25"/>
          <w:szCs w:val="25"/>
          <w:lang w:val="en-US" w:eastAsia="en-US"/>
        </w:rPr>
        <w:t>2</w:t>
      </w:r>
      <w:r>
        <w:rPr>
          <w:rFonts w:ascii="Tahoma" w:hAnsi="Tahoma" w:cs="Tahoma"/>
          <w:color w:val="1F1F1F"/>
          <w:sz w:val="25"/>
          <w:szCs w:val="25"/>
          <w:lang w:val="en-US" w:eastAsia="en-US"/>
        </w:rPr>
        <w:t>.</w:t>
      </w:r>
      <w:r w:rsidR="009B5168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</w:t>
      </w:r>
      <w:r>
        <w:rPr>
          <w:rFonts w:ascii="Tahoma" w:hAnsi="Tahoma" w:cs="Tahoma"/>
          <w:color w:val="1F1F1F"/>
          <w:sz w:val="25"/>
          <w:szCs w:val="25"/>
          <w:lang w:val="en-US" w:eastAsia="en-US"/>
        </w:rPr>
        <w:t>All Concerned for necessary action.</w:t>
      </w:r>
    </w:p>
    <w:p w14:paraId="5B3BECD4" w14:textId="77777777" w:rsidR="005A7313" w:rsidRPr="005E17CF" w:rsidRDefault="005A7313" w:rsidP="005E17CF">
      <w:pPr>
        <w:shd w:val="clear" w:color="auto" w:fill="FFFFFF"/>
        <w:spacing w:before="100" w:beforeAutospacing="1" w:after="100" w:afterAutospacing="1" w:line="276" w:lineRule="auto"/>
        <w:rPr>
          <w:rFonts w:ascii="Tahoma" w:hAnsi="Tahoma" w:cs="Tahoma"/>
          <w:color w:val="1F1F1F"/>
          <w:sz w:val="28"/>
          <w:szCs w:val="28"/>
        </w:rPr>
      </w:pPr>
    </w:p>
    <w:p w14:paraId="72065EC3" w14:textId="77777777" w:rsidR="005A7313" w:rsidRPr="005E17CF" w:rsidRDefault="005A7313" w:rsidP="005A7313">
      <w:pPr>
        <w:shd w:val="clear" w:color="auto" w:fill="FFFFFF"/>
        <w:spacing w:before="100" w:beforeAutospacing="1" w:after="100" w:afterAutospacing="1"/>
        <w:rPr>
          <w:rFonts w:ascii="Tahoma" w:hAnsi="Tahoma" w:cs="Tahoma"/>
          <w:color w:val="1F1F1F"/>
          <w:sz w:val="28"/>
          <w:szCs w:val="28"/>
        </w:rPr>
      </w:pPr>
    </w:p>
    <w:p w14:paraId="269BB1B2" w14:textId="77777777" w:rsidR="007E5084" w:rsidRPr="005E17CF" w:rsidRDefault="007E5084" w:rsidP="005E17CF">
      <w:pPr>
        <w:shd w:val="clear" w:color="auto" w:fill="FFFFFF"/>
        <w:spacing w:before="100" w:beforeAutospacing="1"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A57128D" w14:textId="796F9372" w:rsidR="007372E9" w:rsidRPr="005E17CF" w:rsidRDefault="007372E9" w:rsidP="00503CD2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8786FBB" w14:textId="77777777" w:rsidR="007372E9" w:rsidRPr="005E17CF" w:rsidRDefault="007372E9" w:rsidP="00503CD2">
      <w:pPr>
        <w:ind w:left="-90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73083503" w14:textId="3B51DEB1" w:rsidR="003F5B25" w:rsidRPr="005E17CF" w:rsidRDefault="00503CD2" w:rsidP="00A10370">
      <w:pPr>
        <w:ind w:hanging="900"/>
        <w:jc w:val="both"/>
        <w:rPr>
          <w:rFonts w:ascii="Tahoma" w:hAnsi="Tahoma" w:cs="Tahoma"/>
          <w:sz w:val="24"/>
          <w:szCs w:val="24"/>
        </w:rPr>
      </w:pPr>
      <w:r w:rsidRPr="005E17CF">
        <w:rPr>
          <w:rFonts w:ascii="Tahoma" w:hAnsi="Tahoma" w:cs="Tahoma"/>
          <w:sz w:val="24"/>
          <w:szCs w:val="24"/>
        </w:rPr>
        <w:t xml:space="preserve"> </w:t>
      </w:r>
    </w:p>
    <w:p w14:paraId="6D3FFD54" w14:textId="31C6EC1A" w:rsidR="00982DBF" w:rsidRPr="005E17CF" w:rsidRDefault="00982DBF" w:rsidP="00982DBF">
      <w:pPr>
        <w:rPr>
          <w:rFonts w:ascii="Tahoma" w:hAnsi="Tahoma" w:cs="Tahoma"/>
          <w:sz w:val="24"/>
          <w:szCs w:val="24"/>
        </w:rPr>
      </w:pPr>
    </w:p>
    <w:sectPr w:rsidR="00982DBF" w:rsidRPr="005E17CF" w:rsidSect="005E17CF">
      <w:headerReference w:type="default" r:id="rId7"/>
      <w:footerReference w:type="default" r:id="rId8"/>
      <w:pgSz w:w="11906" w:h="16838"/>
      <w:pgMar w:top="851" w:right="849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ED287" w14:textId="77777777" w:rsidR="00FC65AA" w:rsidRDefault="00FC65AA">
      <w:r>
        <w:separator/>
      </w:r>
    </w:p>
  </w:endnote>
  <w:endnote w:type="continuationSeparator" w:id="0">
    <w:p w14:paraId="2F5FE24E" w14:textId="77777777" w:rsidR="00FC65AA" w:rsidRDefault="00FC6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52732" w14:textId="77777777" w:rsidR="00FC65AA" w:rsidRDefault="00FC65AA">
      <w:r>
        <w:separator/>
      </w:r>
    </w:p>
  </w:footnote>
  <w:footnote w:type="continuationSeparator" w:id="0">
    <w:p w14:paraId="24D37458" w14:textId="77777777" w:rsidR="00FC65AA" w:rsidRDefault="00FC6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805A" w14:textId="1AF73A7B" w:rsidR="0044478E" w:rsidRDefault="00503C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3B73CCB8" w14:textId="198B397B" w:rsidR="0044478E" w:rsidRDefault="005B26C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36D33DEA">
          <wp:simplePos x="0" y="0"/>
          <wp:positionH relativeFrom="column">
            <wp:posOffset>-324485</wp:posOffset>
          </wp:positionH>
          <wp:positionV relativeFrom="page">
            <wp:posOffset>732790</wp:posOffset>
          </wp:positionV>
          <wp:extent cx="815975" cy="790575"/>
          <wp:effectExtent l="0" t="0" r="3175" b="9525"/>
          <wp:wrapTight wrapText="bothSides">
            <wp:wrapPolygon edited="0">
              <wp:start x="0" y="0"/>
              <wp:lineTo x="0" y="21340"/>
              <wp:lineTo x="21180" y="21340"/>
              <wp:lineTo x="21180" y="0"/>
              <wp:lineTo x="0" y="0"/>
            </wp:wrapPolygon>
          </wp:wrapTight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9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562E">
      <w:rPr>
        <w:rFonts w:ascii="Century Gothic" w:eastAsia="Calibri" w:hAnsi="Century Gothic"/>
        <w:sz w:val="16"/>
        <w:szCs w:val="16"/>
      </w:rPr>
      <w:t xml:space="preserve">Fax:  </w:t>
    </w:r>
    <w:proofErr w:type="gramStart"/>
    <w:r w:rsidR="002B562E">
      <w:rPr>
        <w:rFonts w:ascii="Century Gothic" w:eastAsia="Calibri" w:hAnsi="Century Gothic"/>
        <w:sz w:val="16"/>
        <w:szCs w:val="16"/>
      </w:rPr>
      <w:t xml:space="preserve">  :</w:t>
    </w:r>
    <w:proofErr w:type="gramEnd"/>
    <w:r w:rsidR="002B562E">
      <w:rPr>
        <w:rFonts w:ascii="Century Gothic" w:eastAsia="Calibri" w:hAnsi="Century Gothic"/>
        <w:sz w:val="16"/>
        <w:szCs w:val="16"/>
      </w:rPr>
      <w:t xml:space="preserve">   0194-2310144</w:t>
    </w:r>
  </w:p>
  <w:p w14:paraId="64818862" w14:textId="40C92136" w:rsidR="0044478E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,</w:t>
    </w:r>
  </w:p>
  <w:p w14:paraId="5859F3C3" w14:textId="4DD1E566" w:rsidR="0044478E" w:rsidRPr="005B26CF" w:rsidRDefault="004829B1" w:rsidP="00FF6446">
    <w:pPr>
      <w:ind w:left="720"/>
      <w:contextualSpacing/>
      <w:rPr>
        <w:rFonts w:ascii="Algerian" w:eastAsia="Calibri" w:hAnsi="Algerian"/>
        <w:b/>
        <w:bCs/>
        <w:sz w:val="26"/>
        <w:szCs w:val="26"/>
      </w:rPr>
    </w:pPr>
    <w:r w:rsidRPr="00503CD2">
      <w:rPr>
        <w:rFonts w:ascii="Century Gothic" w:eastAsia="Calibri" w:hAnsi="Century Gothic"/>
        <w:b/>
        <w:bCs/>
        <w:sz w:val="28"/>
        <w:szCs w:val="28"/>
      </w:rPr>
      <w:t xml:space="preserve">   </w:t>
    </w:r>
    <w:r w:rsidRPr="005B26CF">
      <w:rPr>
        <w:rFonts w:ascii="Algerian" w:eastAsia="Calibri" w:hAnsi="Algerian"/>
        <w:b/>
        <w:bCs/>
        <w:sz w:val="26"/>
        <w:szCs w:val="26"/>
      </w:rPr>
      <w:t xml:space="preserve">KASHMIR GOVT. </w:t>
    </w:r>
    <w:proofErr w:type="gramStart"/>
    <w:r w:rsidRPr="005B26CF">
      <w:rPr>
        <w:rFonts w:ascii="Algerian" w:eastAsia="Calibri" w:hAnsi="Algerian"/>
        <w:b/>
        <w:bCs/>
        <w:sz w:val="26"/>
        <w:szCs w:val="26"/>
      </w:rPr>
      <w:t>POLYTECHNIC ,COLLEGE</w:t>
    </w:r>
    <w:proofErr w:type="gramEnd"/>
    <w:r w:rsidRPr="005B26CF">
      <w:rPr>
        <w:rFonts w:ascii="Algerian" w:eastAsia="Calibri" w:hAnsi="Algerian"/>
        <w:b/>
        <w:bCs/>
        <w:sz w:val="26"/>
        <w:szCs w:val="26"/>
      </w:rPr>
      <w:t xml:space="preserve"> GOGJI BAGH SRINAGAR.</w:t>
    </w:r>
  </w:p>
  <w:p w14:paraId="085A55D8" w14:textId="746751D3" w:rsidR="00FF6446" w:rsidRPr="005B26CF" w:rsidRDefault="00FF6446" w:rsidP="00FF6446">
    <w:pPr>
      <w:ind w:left="720"/>
      <w:contextualSpacing/>
      <w:rPr>
        <w:rFonts w:ascii="Algerian" w:eastAsia="Calibri" w:hAnsi="Algerian"/>
        <w:b/>
        <w:bCs/>
        <w:sz w:val="26"/>
        <w:szCs w:val="26"/>
      </w:rPr>
    </w:pPr>
    <w:r w:rsidRPr="005B26CF">
      <w:rPr>
        <w:rFonts w:ascii="Algerian" w:eastAsia="Calibri" w:hAnsi="Algerian"/>
        <w:b/>
        <w:bCs/>
        <w:sz w:val="26"/>
        <w:szCs w:val="26"/>
      </w:rPr>
      <w:t xml:space="preserve">        ELECTRONICS AND COMMUNICATION ENGG DEPARTMENT</w:t>
    </w:r>
  </w:p>
  <w:p w14:paraId="6159CB15" w14:textId="6AA5420F" w:rsidR="003F5B25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</w:t>
    </w:r>
  </w:p>
  <w:p w14:paraId="0DE969B8" w14:textId="519CE604" w:rsidR="0044478E" w:rsidRDefault="003F5B25" w:rsidP="003F5B25">
    <w:pPr>
      <w:contextualSpacing/>
      <w:rPr>
        <w:sz w:val="20"/>
        <w:szCs w:val="20"/>
      </w:rPr>
    </w:pP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              </w:t>
    </w:r>
    <w:r w:rsidR="00FF6446">
      <w:rPr>
        <w:rStyle w:val="15"/>
        <w:rFonts w:ascii="Century Gothic" w:hAnsi="Century Gothic"/>
        <w:color w:val="000000"/>
        <w:sz w:val="20"/>
        <w:szCs w:val="20"/>
        <w:u w:val="none"/>
      </w:rPr>
      <w:t>Website:</w:t>
    </w:r>
    <w:r w:rsidR="007372E9"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</w:t>
    </w: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</w:t>
    </w:r>
    <w:hyperlink r:id="rId2" w:history="1">
      <w:r w:rsidRPr="003D497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E895E35" w14:textId="26151A80" w:rsidR="0044478E" w:rsidRDefault="003F5B25" w:rsidP="003F5B25">
    <w:pPr>
      <w:rPr>
        <w:sz w:val="20"/>
        <w:szCs w:val="20"/>
      </w:rPr>
    </w:pPr>
    <w:r>
      <w:rPr>
        <w:sz w:val="20"/>
        <w:szCs w:val="20"/>
      </w:rPr>
      <w:t xml:space="preserve">                       </w:t>
    </w:r>
    <w:r w:rsidR="005B26CF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06EFF119" w14:textId="77777777" w:rsidR="0044478E" w:rsidRDefault="00444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357A20"/>
    <w:multiLevelType w:val="multilevel"/>
    <w:tmpl w:val="C3E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60267"/>
    <w:multiLevelType w:val="hybridMultilevel"/>
    <w:tmpl w:val="C4569C5E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2" w15:restartNumberingAfterBreak="0">
    <w:nsid w:val="36ED5C9E"/>
    <w:multiLevelType w:val="multilevel"/>
    <w:tmpl w:val="CC34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04588"/>
    <w:multiLevelType w:val="multilevel"/>
    <w:tmpl w:val="54A0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F5CCE"/>
    <w:multiLevelType w:val="multilevel"/>
    <w:tmpl w:val="2FD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460E1"/>
    <w:multiLevelType w:val="hybridMultilevel"/>
    <w:tmpl w:val="BDAC1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DC7611"/>
    <w:multiLevelType w:val="multilevel"/>
    <w:tmpl w:val="534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26642"/>
    <w:multiLevelType w:val="hybridMultilevel"/>
    <w:tmpl w:val="9BE41788"/>
    <w:lvl w:ilvl="0" w:tplc="04090001">
      <w:start w:val="1"/>
      <w:numFmt w:val="bullet"/>
      <w:lvlText w:val=""/>
      <w:lvlJc w:val="left"/>
      <w:pPr>
        <w:ind w:left="-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0"/>
  </w:num>
  <w:num w:numId="13">
    <w:abstractNumId w:val="17"/>
  </w:num>
  <w:num w:numId="14">
    <w:abstractNumId w:val="13"/>
  </w:num>
  <w:num w:numId="15">
    <w:abstractNumId w:val="14"/>
  </w:num>
  <w:num w:numId="16">
    <w:abstractNumId w:val="12"/>
  </w:num>
  <w:num w:numId="17">
    <w:abstractNumId w:val="15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B0B78"/>
    <w:rsid w:val="001E7EC2"/>
    <w:rsid w:val="00201333"/>
    <w:rsid w:val="00210FA7"/>
    <w:rsid w:val="00216417"/>
    <w:rsid w:val="00222E93"/>
    <w:rsid w:val="0026631D"/>
    <w:rsid w:val="002B562E"/>
    <w:rsid w:val="002C2F53"/>
    <w:rsid w:val="0033518C"/>
    <w:rsid w:val="003437C2"/>
    <w:rsid w:val="00377186"/>
    <w:rsid w:val="003A1C03"/>
    <w:rsid w:val="003A715A"/>
    <w:rsid w:val="003F5B25"/>
    <w:rsid w:val="00414627"/>
    <w:rsid w:val="00425D63"/>
    <w:rsid w:val="0044478E"/>
    <w:rsid w:val="004643D8"/>
    <w:rsid w:val="004829B1"/>
    <w:rsid w:val="00497C24"/>
    <w:rsid w:val="004C2E95"/>
    <w:rsid w:val="004C7BA5"/>
    <w:rsid w:val="004E7628"/>
    <w:rsid w:val="004F3334"/>
    <w:rsid w:val="004F48F2"/>
    <w:rsid w:val="00503CD2"/>
    <w:rsid w:val="005149B1"/>
    <w:rsid w:val="005367F4"/>
    <w:rsid w:val="005647F2"/>
    <w:rsid w:val="005662D1"/>
    <w:rsid w:val="00573A09"/>
    <w:rsid w:val="005A4526"/>
    <w:rsid w:val="005A7313"/>
    <w:rsid w:val="005B26CF"/>
    <w:rsid w:val="005C1B16"/>
    <w:rsid w:val="005E17CF"/>
    <w:rsid w:val="005E53D0"/>
    <w:rsid w:val="005F155B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0F85"/>
    <w:rsid w:val="00695DCD"/>
    <w:rsid w:val="006A05CC"/>
    <w:rsid w:val="006A35A7"/>
    <w:rsid w:val="007152D7"/>
    <w:rsid w:val="007372E9"/>
    <w:rsid w:val="00746C14"/>
    <w:rsid w:val="0078386D"/>
    <w:rsid w:val="007C2C59"/>
    <w:rsid w:val="007E5084"/>
    <w:rsid w:val="00801F23"/>
    <w:rsid w:val="00837632"/>
    <w:rsid w:val="0085640F"/>
    <w:rsid w:val="008567AA"/>
    <w:rsid w:val="00892712"/>
    <w:rsid w:val="008A680A"/>
    <w:rsid w:val="008B0BB0"/>
    <w:rsid w:val="008D6A19"/>
    <w:rsid w:val="008E6C4B"/>
    <w:rsid w:val="008F18C0"/>
    <w:rsid w:val="00907648"/>
    <w:rsid w:val="00930FDE"/>
    <w:rsid w:val="00982DBF"/>
    <w:rsid w:val="00984C93"/>
    <w:rsid w:val="00987CE1"/>
    <w:rsid w:val="0099405C"/>
    <w:rsid w:val="00994F30"/>
    <w:rsid w:val="009B5168"/>
    <w:rsid w:val="009C600F"/>
    <w:rsid w:val="009D3723"/>
    <w:rsid w:val="009E04F2"/>
    <w:rsid w:val="00A03B7B"/>
    <w:rsid w:val="00A10370"/>
    <w:rsid w:val="00A200C9"/>
    <w:rsid w:val="00A250D5"/>
    <w:rsid w:val="00A32F56"/>
    <w:rsid w:val="00A36028"/>
    <w:rsid w:val="00A77585"/>
    <w:rsid w:val="00A82F54"/>
    <w:rsid w:val="00A91424"/>
    <w:rsid w:val="00AA2C77"/>
    <w:rsid w:val="00AC3116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C05085"/>
    <w:rsid w:val="00C1593D"/>
    <w:rsid w:val="00C45FB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17F4F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C65AA"/>
    <w:rsid w:val="00FF6446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4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268</Words>
  <Characters>1652</Characters>
  <Application>Microsoft Office Word</Application>
  <DocSecurity>0</DocSecurity>
  <Lines>47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2025-03-12T05:10:00Z</cp:lastPrinted>
  <dcterms:created xsi:type="dcterms:W3CDTF">2025-03-12T04:59:00Z</dcterms:created>
  <dcterms:modified xsi:type="dcterms:W3CDTF">2025-03-12T06:14:00Z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51100d85c35d234cb1bcfe947cf6da50618ff0de60ef9d7b8f619e8c684134f9</vt:lpwstr>
  </property>
</Properties>
</file>