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2E75B667" w:rsidR="0074054D" w:rsidRDefault="0074054D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74E3605C" w14:textId="77777777" w:rsidR="000F6063" w:rsidRDefault="000F6063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64E25CAC" w14:textId="333DB97C" w:rsidR="005E72CC" w:rsidRPr="00766DF4" w:rsidRDefault="005E72CC" w:rsidP="005E72CC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66DF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66DF4">
        <w:rPr>
          <w:rFonts w:ascii="Tahoma" w:hAnsi="Tahoma" w:cs="Tahoma"/>
          <w:b/>
          <w:bCs/>
          <w:color w:val="1F1F1F"/>
          <w:sz w:val="25"/>
          <w:szCs w:val="25"/>
        </w:rPr>
        <w:t>Order No:   of 2025</w:t>
      </w:r>
    </w:p>
    <w:p w14:paraId="5B0A2BB8" w14:textId="5C4733BE" w:rsidR="005E72CC" w:rsidRPr="00766DF4" w:rsidRDefault="005E72CC" w:rsidP="00803800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766DF4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Dated: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66DF4">
        <w:rPr>
          <w:rFonts w:ascii="Tahoma" w:hAnsi="Tahoma" w:cs="Tahoma"/>
          <w:b/>
          <w:bCs/>
          <w:color w:val="1F1F1F"/>
          <w:sz w:val="25"/>
          <w:szCs w:val="25"/>
        </w:rPr>
        <w:t>28-04-2025</w:t>
      </w:r>
    </w:p>
    <w:p w14:paraId="09FDD13C" w14:textId="14040DD3" w:rsidR="005E72CC" w:rsidRPr="00766DF4" w:rsidRDefault="005E72CC" w:rsidP="00766DF4">
      <w:pPr>
        <w:ind w:left="-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766DF4">
        <w:rPr>
          <w:rFonts w:ascii="Tahoma" w:hAnsi="Tahoma" w:cs="Tahoma"/>
          <w:b/>
          <w:bCs/>
          <w:color w:val="1F1F1F"/>
          <w:sz w:val="26"/>
          <w:szCs w:val="26"/>
        </w:rPr>
        <w:t>Subject: Formation of Committees for Oversight of Academic Activities and Institutional Discipline.</w:t>
      </w:r>
    </w:p>
    <w:p w14:paraId="1A76E5D2" w14:textId="2E64B3F8" w:rsidR="005E72CC" w:rsidRPr="00803800" w:rsidRDefault="005E72CC" w:rsidP="000F6063">
      <w:pPr>
        <w:pStyle w:val="NormalWeb"/>
        <w:spacing w:line="276" w:lineRule="auto"/>
        <w:ind w:left="-284"/>
        <w:jc w:val="both"/>
        <w:rPr>
          <w:rFonts w:ascii="Tahoma" w:hAnsi="Tahoma" w:cs="Tahoma"/>
        </w:rPr>
      </w:pPr>
      <w:r w:rsidRPr="00803800">
        <w:rPr>
          <w:rFonts w:ascii="Tahoma" w:hAnsi="Tahoma" w:cs="Tahoma"/>
        </w:rPr>
        <w:t xml:space="preserve">In line with the institution’s commitment to fostering a conducive learning environment, ensuring the seamless conduct of academic activities, and upholding the highest standards of discipline, </w:t>
      </w:r>
      <w:r w:rsidR="00CC5F9C">
        <w:rPr>
          <w:rFonts w:ascii="Tahoma" w:hAnsi="Tahoma" w:cs="Tahoma"/>
        </w:rPr>
        <w:t>t</w:t>
      </w:r>
      <w:r w:rsidR="00803800" w:rsidRPr="00803800">
        <w:rPr>
          <w:rFonts w:ascii="Tahoma" w:hAnsi="Tahoma" w:cs="Tahoma"/>
        </w:rPr>
        <w:t>he</w:t>
      </w:r>
      <w:r w:rsidRPr="00803800">
        <w:rPr>
          <w:rFonts w:ascii="Tahoma" w:hAnsi="Tahoma" w:cs="Tahoma"/>
        </w:rPr>
        <w:t xml:space="preserve"> committees are hereby constituted to oversee academic activities and maintain institutional discipline on a daily basis, as per the schedule</w:t>
      </w:r>
      <w:r w:rsidR="00803800" w:rsidRPr="00803800">
        <w:rPr>
          <w:rFonts w:ascii="Tahoma" w:hAnsi="Tahoma" w:cs="Tahoma"/>
        </w:rPr>
        <w:t>.</w:t>
      </w:r>
      <w:r w:rsidR="00803800">
        <w:rPr>
          <w:rFonts w:ascii="Tahoma" w:hAnsi="Tahoma" w:cs="Tahoma"/>
        </w:rPr>
        <w:t xml:space="preserve"> Details of the </w:t>
      </w:r>
      <w:r w:rsidR="00CC5F9C">
        <w:rPr>
          <w:rFonts w:ascii="Tahoma" w:hAnsi="Tahoma" w:cs="Tahoma"/>
        </w:rPr>
        <w:t>c</w:t>
      </w:r>
      <w:r w:rsidR="00803800">
        <w:rPr>
          <w:rFonts w:ascii="Tahoma" w:hAnsi="Tahoma" w:cs="Tahoma"/>
        </w:rPr>
        <w:t>ommittee members</w:t>
      </w:r>
      <w:r w:rsidR="00766DF4">
        <w:rPr>
          <w:rFonts w:ascii="Tahoma" w:hAnsi="Tahoma" w:cs="Tahoma"/>
        </w:rPr>
        <w:t xml:space="preserve"> along with their duty schedule</w:t>
      </w:r>
      <w:r w:rsidR="00803800">
        <w:rPr>
          <w:rFonts w:ascii="Tahoma" w:hAnsi="Tahoma" w:cs="Tahoma"/>
        </w:rPr>
        <w:t xml:space="preserve"> are given in the Annexure “A”.</w:t>
      </w:r>
      <w:r w:rsidR="00803800" w:rsidRPr="00803800">
        <w:rPr>
          <w:rFonts w:ascii="Tahoma" w:hAnsi="Tahoma" w:cs="Tahoma"/>
        </w:rPr>
        <w:t xml:space="preserve"> The</w:t>
      </w:r>
      <w:r w:rsidRPr="00803800">
        <w:rPr>
          <w:rFonts w:ascii="Tahoma" w:hAnsi="Tahoma" w:cs="Tahoma"/>
        </w:rPr>
        <w:t xml:space="preserve"> members of these committees </w:t>
      </w:r>
      <w:r w:rsidR="00766DF4">
        <w:rPr>
          <w:rFonts w:ascii="Tahoma" w:hAnsi="Tahoma" w:cs="Tahoma"/>
        </w:rPr>
        <w:t xml:space="preserve">are </w:t>
      </w:r>
      <w:r w:rsidRPr="00803800">
        <w:rPr>
          <w:rFonts w:ascii="Tahoma" w:hAnsi="Tahoma" w:cs="Tahoma"/>
        </w:rPr>
        <w:t>entrusted with the authority and responsibility to ensure that students adhere to institutional norms and regulations at all times.</w:t>
      </w:r>
    </w:p>
    <w:p w14:paraId="2C171AFB" w14:textId="47A4FD82" w:rsidR="00803800" w:rsidRDefault="005E72CC" w:rsidP="000F6063">
      <w:pPr>
        <w:spacing w:before="100" w:beforeAutospacing="1" w:after="100" w:afterAutospacing="1" w:line="276" w:lineRule="auto"/>
        <w:ind w:left="-284"/>
        <w:jc w:val="both"/>
        <w:rPr>
          <w:rFonts w:ascii="Tahoma" w:hAnsi="Tahoma" w:cs="Tahoma"/>
          <w:sz w:val="24"/>
          <w:szCs w:val="24"/>
        </w:rPr>
      </w:pPr>
      <w:r w:rsidRPr="005E72CC">
        <w:rPr>
          <w:rFonts w:ascii="Tahoma" w:hAnsi="Tahoma" w:cs="Tahoma"/>
          <w:sz w:val="24"/>
          <w:szCs w:val="24"/>
        </w:rPr>
        <w:t>The designated committees shall undertake the following key responsibilities:</w:t>
      </w:r>
    </w:p>
    <w:p w14:paraId="469A6433" w14:textId="77777777" w:rsidR="000F6063" w:rsidRDefault="005E72CC" w:rsidP="000F6063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ind w:left="0" w:hanging="284"/>
        <w:jc w:val="both"/>
        <w:rPr>
          <w:rFonts w:ascii="Tahoma" w:hAnsi="Tahoma" w:cs="Tahoma"/>
          <w:sz w:val="24"/>
          <w:szCs w:val="24"/>
        </w:rPr>
      </w:pPr>
      <w:r w:rsidRPr="00803800">
        <w:rPr>
          <w:rFonts w:ascii="Tahoma" w:hAnsi="Tahoma" w:cs="Tahoma"/>
          <w:b/>
          <w:bCs/>
          <w:sz w:val="24"/>
          <w:szCs w:val="24"/>
        </w:rPr>
        <w:t>Supervision of Academic Activities:</w:t>
      </w:r>
      <w:r w:rsidRPr="00803800">
        <w:rPr>
          <w:rFonts w:ascii="Tahoma" w:hAnsi="Tahoma" w:cs="Tahoma"/>
          <w:sz w:val="24"/>
          <w:szCs w:val="24"/>
        </w:rPr>
        <w:t xml:space="preserve"> Actively monitor the conduct of classes and academic engagements to ensure an orderly and effective learning process.</w:t>
      </w:r>
    </w:p>
    <w:p w14:paraId="1A86FD02" w14:textId="77777777" w:rsidR="000F6063" w:rsidRDefault="005E72CC" w:rsidP="000F6063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ind w:left="0" w:hanging="284"/>
        <w:jc w:val="both"/>
        <w:rPr>
          <w:rFonts w:ascii="Tahoma" w:hAnsi="Tahoma" w:cs="Tahoma"/>
          <w:sz w:val="24"/>
          <w:szCs w:val="24"/>
        </w:rPr>
      </w:pPr>
      <w:r w:rsidRPr="000F6063">
        <w:rPr>
          <w:rFonts w:ascii="Tahoma" w:hAnsi="Tahoma" w:cs="Tahoma"/>
          <w:b/>
          <w:bCs/>
          <w:sz w:val="24"/>
          <w:szCs w:val="24"/>
        </w:rPr>
        <w:t>Maintenance of Order during Classwork:</w:t>
      </w:r>
      <w:r w:rsidRPr="000F6063">
        <w:rPr>
          <w:rFonts w:ascii="Tahoma" w:hAnsi="Tahoma" w:cs="Tahoma"/>
          <w:sz w:val="24"/>
          <w:szCs w:val="24"/>
        </w:rPr>
        <w:t xml:space="preserve"> Prevent students from loitering or gathering in non-designated areas such as gardens, lawns, and the canteen during scheduled class hours, thereby minimizing disruptions.</w:t>
      </w:r>
    </w:p>
    <w:p w14:paraId="1CD39149" w14:textId="286A8BEE" w:rsidR="00803800" w:rsidRPr="000F6063" w:rsidRDefault="005E72CC" w:rsidP="000F6063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ind w:left="0" w:hanging="284"/>
        <w:jc w:val="both"/>
        <w:rPr>
          <w:rFonts w:ascii="Tahoma" w:hAnsi="Tahoma" w:cs="Tahoma"/>
          <w:sz w:val="24"/>
          <w:szCs w:val="24"/>
        </w:rPr>
      </w:pPr>
      <w:r w:rsidRPr="000F6063">
        <w:rPr>
          <w:rFonts w:ascii="Tahoma" w:hAnsi="Tahoma" w:cs="Tahoma"/>
          <w:b/>
          <w:bCs/>
          <w:sz w:val="24"/>
          <w:szCs w:val="24"/>
        </w:rPr>
        <w:t>Enforcement of Discipline during Lunch Breaks:</w:t>
      </w:r>
      <w:r w:rsidRPr="000F6063">
        <w:rPr>
          <w:rFonts w:ascii="Tahoma" w:hAnsi="Tahoma" w:cs="Tahoma"/>
          <w:sz w:val="24"/>
          <w:szCs w:val="24"/>
        </w:rPr>
        <w:t xml:space="preserve"> Ensure lunch breaks are conducted in a disciplined manner, preventing untoward incidents and maintaining a respectful environment.</w:t>
      </w:r>
    </w:p>
    <w:p w14:paraId="5CCA5D3B" w14:textId="4D58A1E2" w:rsidR="00803800" w:rsidRDefault="00803800" w:rsidP="000F6063">
      <w:pPr>
        <w:spacing w:before="100" w:beforeAutospacing="1" w:after="100" w:afterAutospacing="1" w:line="276" w:lineRule="auto"/>
        <w:ind w:left="-284"/>
        <w:jc w:val="both"/>
        <w:rPr>
          <w:rFonts w:ascii="Tahoma" w:hAnsi="Tahoma" w:cs="Tahoma"/>
          <w:sz w:val="24"/>
          <w:szCs w:val="24"/>
        </w:rPr>
      </w:pPr>
      <w:r w:rsidRPr="00803800">
        <w:rPr>
          <w:rFonts w:ascii="Tahoma" w:hAnsi="Tahoma" w:cs="Tahoma"/>
          <w:sz w:val="24"/>
          <w:szCs w:val="24"/>
        </w:rPr>
        <w:t xml:space="preserve">All committee members are expected to perform their duties with diligence, impartiality, and a commitment to fostering a positive academic </w:t>
      </w:r>
      <w:r w:rsidR="000F6063" w:rsidRPr="00803800">
        <w:rPr>
          <w:rFonts w:ascii="Tahoma" w:hAnsi="Tahoma" w:cs="Tahoma"/>
          <w:sz w:val="24"/>
          <w:szCs w:val="24"/>
        </w:rPr>
        <w:t>environment. Their</w:t>
      </w:r>
      <w:r w:rsidRPr="00803800">
        <w:rPr>
          <w:rFonts w:ascii="Tahoma" w:hAnsi="Tahoma" w:cs="Tahoma"/>
          <w:sz w:val="24"/>
          <w:szCs w:val="24"/>
        </w:rPr>
        <w:t xml:space="preserve"> proactive engagement is crucial in upholding institutional values and standards. The committees are granted the authority to take necessary actions</w:t>
      </w:r>
      <w:r w:rsidR="00CC5F9C">
        <w:rPr>
          <w:rFonts w:ascii="Tahoma" w:hAnsi="Tahoma" w:cs="Tahoma"/>
          <w:sz w:val="24"/>
          <w:szCs w:val="24"/>
        </w:rPr>
        <w:t xml:space="preserve"> as per the rules</w:t>
      </w:r>
      <w:r w:rsidRPr="00803800">
        <w:rPr>
          <w:rFonts w:ascii="Tahoma" w:hAnsi="Tahoma" w:cs="Tahoma"/>
          <w:sz w:val="24"/>
          <w:szCs w:val="24"/>
        </w:rPr>
        <w:t xml:space="preserve"> to ensure compliance with this order. This order shall be subject to periodic review and amendment as deemed necessary to ensure its effectiveness and relevance.</w:t>
      </w:r>
    </w:p>
    <w:p w14:paraId="10992FE2" w14:textId="77777777" w:rsidR="000F6063" w:rsidRDefault="000F6063" w:rsidP="000F6063">
      <w:pPr>
        <w:spacing w:before="100" w:beforeAutospacing="1" w:after="100" w:afterAutospacing="1" w:line="276" w:lineRule="auto"/>
        <w:ind w:left="-284"/>
        <w:jc w:val="both"/>
        <w:rPr>
          <w:rFonts w:ascii="Tahoma" w:hAnsi="Tahoma" w:cs="Tahoma"/>
          <w:sz w:val="24"/>
          <w:szCs w:val="24"/>
        </w:rPr>
      </w:pPr>
    </w:p>
    <w:p w14:paraId="7A1C65AE" w14:textId="16E7DD54" w:rsidR="000F6063" w:rsidRPr="000F6063" w:rsidRDefault="000F6063" w:rsidP="000F6063">
      <w:pPr>
        <w:spacing w:after="100" w:afterAutospacing="1" w:line="240" w:lineRule="exact"/>
        <w:ind w:left="-284"/>
        <w:jc w:val="both"/>
        <w:rPr>
          <w:rFonts w:ascii="Tahoma" w:hAnsi="Tahoma" w:cs="Tahoma"/>
        </w:rPr>
      </w:pPr>
      <w:r w:rsidRPr="000F6063">
        <w:rPr>
          <w:rFonts w:ascii="Tahoma" w:hAnsi="Tahoma" w:cs="Tahoma"/>
        </w:rPr>
        <w:t>No: KGP/Estt/Misc/2025-26/</w:t>
      </w:r>
    </w:p>
    <w:p w14:paraId="268A0F82" w14:textId="77777777" w:rsidR="000F6063" w:rsidRDefault="000F6063" w:rsidP="000F6063">
      <w:pPr>
        <w:spacing w:after="100" w:afterAutospacing="1" w:line="240" w:lineRule="exact"/>
        <w:ind w:left="-284"/>
        <w:jc w:val="both"/>
        <w:rPr>
          <w:rFonts w:ascii="Tahoma" w:hAnsi="Tahoma" w:cs="Tahoma"/>
        </w:rPr>
      </w:pPr>
      <w:r w:rsidRPr="000F6063">
        <w:rPr>
          <w:rFonts w:ascii="Tahoma" w:hAnsi="Tahoma" w:cs="Tahoma"/>
        </w:rPr>
        <w:t>Dated: 28-04-2025</w:t>
      </w:r>
    </w:p>
    <w:p w14:paraId="435F956D" w14:textId="1981ADEB" w:rsidR="002A5606" w:rsidRPr="000F6063" w:rsidRDefault="00AB2CF2" w:rsidP="000F6063">
      <w:pPr>
        <w:spacing w:after="100" w:afterAutospacing="1" w:line="240" w:lineRule="exact"/>
        <w:ind w:left="-284"/>
        <w:jc w:val="both"/>
        <w:rPr>
          <w:rFonts w:ascii="Tahoma" w:hAnsi="Tahoma" w:cs="Tahoma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</w:t>
      </w:r>
    </w:p>
    <w:p w14:paraId="3B14A8C7" w14:textId="3B244688" w:rsidR="000F6063" w:rsidRPr="000F6063" w:rsidRDefault="00247F81" w:rsidP="000F6063">
      <w:pPr>
        <w:spacing w:line="240" w:lineRule="exact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              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  </w:t>
      </w: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>Principa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>l,</w:t>
      </w:r>
    </w:p>
    <w:p w14:paraId="6495290F" w14:textId="4A4224A8" w:rsidR="00247F81" w:rsidRPr="000F6063" w:rsidRDefault="00247F81" w:rsidP="000F6063">
      <w:pPr>
        <w:spacing w:line="240" w:lineRule="exact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  </w:t>
      </w:r>
      <w:r w:rsidR="00E936E1" w:rsidRP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>Kashmir Gov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>t.</w:t>
      </w: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>Polytechnic College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>,</w:t>
      </w:r>
    </w:p>
    <w:p w14:paraId="646F0D65" w14:textId="66851EEA" w:rsidR="00A9467C" w:rsidRPr="000F6063" w:rsidRDefault="00247F81" w:rsidP="000F6063">
      <w:pPr>
        <w:spacing w:line="240" w:lineRule="exact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              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 xml:space="preserve">    </w:t>
      </w:r>
      <w:r w:rsidRPr="000F6063">
        <w:rPr>
          <w:rFonts w:ascii="Tahoma" w:hAnsi="Tahoma" w:cs="Tahoma"/>
          <w:b/>
          <w:bCs/>
          <w:color w:val="1F1F1F"/>
          <w:sz w:val="25"/>
          <w:szCs w:val="25"/>
        </w:rPr>
        <w:t>Srinagar</w:t>
      </w:r>
      <w:r w:rsidR="000F6063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AE845C7" w14:textId="4C4F8855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22E1460" w14:textId="5CD06524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C4EDBF" w14:textId="3AE17FCB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7F06C8E" w14:textId="5D816D4F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94B54ED" w14:textId="6A05F125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010B9C" w14:textId="20271A1E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1BE74" w14:textId="0494270C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2AAAA59" w14:textId="276AB317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654256" w14:textId="77777777" w:rsidR="00E51F5F" w:rsidRDefault="00E51F5F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224A74" w14:textId="618F3581" w:rsidR="00803800" w:rsidRDefault="00803800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20665627" w:rsidR="00A47EA1" w:rsidRPr="00E51F5F" w:rsidRDefault="00803800" w:rsidP="00E51F5F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</w:t>
      </w:r>
      <w:r w:rsidR="00E51F5F">
        <w:rPr>
          <w:rFonts w:ascii="Tahoma" w:hAnsi="Tahoma" w:cs="Tahoma"/>
          <w:color w:val="1F1F1F"/>
          <w:sz w:val="24"/>
          <w:szCs w:val="24"/>
        </w:rPr>
        <w:t xml:space="preserve">  </w: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</w:t>
      </w:r>
      <w:r w:rsidRPr="00E51F5F">
        <w:rPr>
          <w:rFonts w:ascii="Tahoma" w:hAnsi="Tahoma" w:cs="Tahoma"/>
          <w:b/>
          <w:bCs/>
          <w:color w:val="1F1F1F"/>
          <w:sz w:val="20"/>
          <w:szCs w:val="20"/>
        </w:rPr>
        <w:t>ANNEXURE-A</w:t>
      </w:r>
    </w:p>
    <w:p w14:paraId="1D054462" w14:textId="190B3D3C" w:rsidR="00683CF5" w:rsidRPr="00D6579E" w:rsidRDefault="00E51F5F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inline distT="0" distB="0" distL="0" distR="0" wp14:anchorId="71EFC419" wp14:editId="285F997A">
            <wp:extent cx="4023319" cy="8365066"/>
            <wp:effectExtent l="19050" t="19050" r="15875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79" cy="838494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27BFE598" w14:textId="04FC4C5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13BA68AA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sectPr w:rsidR="006A574C" w:rsidSect="00E51F5F">
      <w:headerReference w:type="default" r:id="rId8"/>
      <w:pgSz w:w="11906" w:h="16838"/>
      <w:pgMar w:top="0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E52A3" w14:textId="77777777" w:rsidR="009C61DD" w:rsidRDefault="009C61DD">
      <w:r>
        <w:separator/>
      </w:r>
    </w:p>
  </w:endnote>
  <w:endnote w:type="continuationSeparator" w:id="0">
    <w:p w14:paraId="02A5C0AF" w14:textId="77777777" w:rsidR="009C61DD" w:rsidRDefault="009C6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47155" w14:textId="77777777" w:rsidR="009C61DD" w:rsidRDefault="009C61DD">
      <w:r>
        <w:separator/>
      </w:r>
    </w:p>
  </w:footnote>
  <w:footnote w:type="continuationSeparator" w:id="0">
    <w:p w14:paraId="335DC2E3" w14:textId="77777777" w:rsidR="009C61DD" w:rsidRDefault="009C6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20B2E"/>
    <w:multiLevelType w:val="hybridMultilevel"/>
    <w:tmpl w:val="3A44AD08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E81E16"/>
    <w:multiLevelType w:val="multilevel"/>
    <w:tmpl w:val="E5CE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4"/>
  </w:num>
  <w:num w:numId="13">
    <w:abstractNumId w:val="12"/>
  </w:num>
  <w:num w:numId="14">
    <w:abstractNumId w:val="18"/>
  </w:num>
  <w:num w:numId="15">
    <w:abstractNumId w:val="16"/>
  </w:num>
  <w:num w:numId="16">
    <w:abstractNumId w:val="17"/>
  </w:num>
  <w:num w:numId="17">
    <w:abstractNumId w:val="10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0F6063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A732F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2CC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66DF4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3800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C61DD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2F4A"/>
    <w:rsid w:val="00BD636C"/>
    <w:rsid w:val="00BE41BC"/>
    <w:rsid w:val="00BF3E13"/>
    <w:rsid w:val="00C05085"/>
    <w:rsid w:val="00C1593D"/>
    <w:rsid w:val="00C17FA6"/>
    <w:rsid w:val="00C3566E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5F9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51F5F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388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268</Words>
  <Characters>1690</Characters>
  <Application>Microsoft Office Word</Application>
  <DocSecurity>0</DocSecurity>
  <Lines>48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2025-04-28T08:28:00Z</cp:lastPrinted>
  <dcterms:created xsi:type="dcterms:W3CDTF">2025-04-28T08:01:00Z</dcterms:created>
  <dcterms:modified xsi:type="dcterms:W3CDTF">2025-04-29T04:45:00Z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