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F2752" w14:textId="77542869" w:rsidR="00C142F2" w:rsidRDefault="00C142F2" w:rsidP="00C142F2">
      <w:pPr>
        <w:spacing w:before="100" w:beforeAutospacing="1" w:after="100" w:afterAutospacing="1"/>
        <w:jc w:val="both"/>
        <w:rPr>
          <w:rFonts w:ascii="Tahoma" w:hAnsi="Tahoma" w:cs="Tahoma"/>
          <w:sz w:val="24"/>
          <w:szCs w:val="24"/>
          <w:lang w:eastAsia="en-US"/>
        </w:rPr>
      </w:pPr>
    </w:p>
    <w:p w14:paraId="7F6382B7" w14:textId="77777777" w:rsidR="00C142F2" w:rsidRPr="00C142F2" w:rsidRDefault="00C142F2" w:rsidP="00C142F2">
      <w:pPr>
        <w:spacing w:after="100" w:afterAutospacing="1"/>
        <w:ind w:left="-284" w:hanging="142"/>
        <w:jc w:val="both"/>
        <w:rPr>
          <w:rFonts w:ascii="Tahoma" w:hAnsi="Tahoma" w:cs="Tahoma"/>
          <w:b/>
          <w:bCs/>
          <w:sz w:val="24"/>
          <w:szCs w:val="24"/>
        </w:rPr>
      </w:pPr>
      <w:r w:rsidRPr="00C142F2">
        <w:rPr>
          <w:rFonts w:ascii="Tahoma" w:hAnsi="Tahoma" w:cs="Tahoma"/>
          <w:b/>
          <w:bCs/>
          <w:sz w:val="24"/>
          <w:szCs w:val="24"/>
        </w:rPr>
        <w:t>Subject: Competent Authority Approval for Restricting PDF Bid Documents from</w:t>
      </w:r>
    </w:p>
    <w:p w14:paraId="279AB4B2" w14:textId="77777777" w:rsidR="00C142F2" w:rsidRPr="00C142F2" w:rsidRDefault="00C142F2" w:rsidP="00C142F2">
      <w:pPr>
        <w:spacing w:after="100" w:afterAutospacing="1"/>
        <w:ind w:left="-284" w:hanging="142"/>
        <w:jc w:val="both"/>
        <w:rPr>
          <w:rFonts w:ascii="Tahoma" w:hAnsi="Tahoma" w:cs="Tahoma"/>
          <w:b/>
          <w:bCs/>
          <w:sz w:val="24"/>
          <w:szCs w:val="24"/>
        </w:rPr>
      </w:pPr>
      <w:r w:rsidRPr="00C142F2">
        <w:rPr>
          <w:rFonts w:ascii="Tahoma" w:hAnsi="Tahoma" w:cs="Tahoma"/>
          <w:b/>
          <w:bCs/>
          <w:sz w:val="24"/>
          <w:szCs w:val="24"/>
        </w:rPr>
        <w:t>Being Shared with Other Bidders.</w:t>
      </w:r>
    </w:p>
    <w:p w14:paraId="7056B892" w14:textId="07E81049" w:rsidR="00C142F2" w:rsidRPr="00C142F2" w:rsidRDefault="00C142F2" w:rsidP="00C142F2">
      <w:pPr>
        <w:spacing w:before="100" w:beforeAutospacing="1" w:after="100" w:afterAutospacing="1"/>
        <w:ind w:left="-284" w:hanging="142"/>
        <w:jc w:val="both"/>
        <w:rPr>
          <w:rFonts w:ascii="Tahoma" w:hAnsi="Tahoma" w:cs="Tahoma"/>
          <w:sz w:val="24"/>
          <w:szCs w:val="24"/>
        </w:rPr>
      </w:pPr>
      <w:r w:rsidRPr="00C142F2">
        <w:rPr>
          <w:rFonts w:ascii="Tahoma" w:hAnsi="Tahoma" w:cs="Tahoma"/>
          <w:sz w:val="24"/>
          <w:szCs w:val="24"/>
        </w:rPr>
        <w:t>Approval is hereby granted to</w:t>
      </w:r>
      <w:r w:rsidRPr="00C142F2">
        <w:rPr>
          <w:rFonts w:ascii="Tahoma" w:hAnsi="Tahoma" w:cs="Tahoma"/>
          <w:sz w:val="24"/>
          <w:szCs w:val="24"/>
        </w:rPr>
        <w:t xml:space="preserve"> </w:t>
      </w:r>
      <w:r w:rsidRPr="00C142F2">
        <w:rPr>
          <w:rFonts w:ascii="Tahoma" w:hAnsi="Tahoma" w:cs="Tahoma"/>
          <w:sz w:val="24"/>
          <w:szCs w:val="24"/>
        </w:rPr>
        <w:t>the decision not to share or display any bidder's PDF</w:t>
      </w:r>
      <w:r w:rsidRPr="00C142F2">
        <w:rPr>
          <w:rFonts w:ascii="Tahoma" w:hAnsi="Tahoma" w:cs="Tahoma"/>
          <w:sz w:val="24"/>
          <w:szCs w:val="24"/>
        </w:rPr>
        <w:t xml:space="preserve"> </w:t>
      </w:r>
      <w:r w:rsidRPr="00C142F2">
        <w:rPr>
          <w:rFonts w:ascii="Tahoma" w:hAnsi="Tahoma" w:cs="Tahoma"/>
          <w:sz w:val="24"/>
          <w:szCs w:val="24"/>
        </w:rPr>
        <w:t>documents with other participating</w:t>
      </w:r>
      <w:r w:rsidRPr="00C142F2">
        <w:rPr>
          <w:rFonts w:ascii="Tahoma" w:hAnsi="Tahoma" w:cs="Tahoma"/>
          <w:sz w:val="24"/>
          <w:szCs w:val="24"/>
        </w:rPr>
        <w:t xml:space="preserve"> bidders.</w:t>
      </w:r>
    </w:p>
    <w:p w14:paraId="49F39EDE" w14:textId="77777777" w:rsidR="00C142F2" w:rsidRPr="00C142F2" w:rsidRDefault="00C142F2" w:rsidP="00C142F2">
      <w:pPr>
        <w:spacing w:before="100" w:beforeAutospacing="1" w:after="100" w:afterAutospacing="1"/>
        <w:ind w:left="-284" w:hanging="142"/>
        <w:jc w:val="both"/>
        <w:rPr>
          <w:rFonts w:ascii="Tahoma" w:hAnsi="Tahoma" w:cs="Tahoma"/>
          <w:sz w:val="24"/>
          <w:szCs w:val="24"/>
        </w:rPr>
      </w:pPr>
      <w:r w:rsidRPr="00C142F2">
        <w:rPr>
          <w:rFonts w:ascii="Tahoma" w:hAnsi="Tahoma" w:cs="Tahoma"/>
          <w:sz w:val="24"/>
          <w:szCs w:val="24"/>
        </w:rPr>
        <w:t>This measure has been approved to ensure:</w:t>
      </w:r>
    </w:p>
    <w:p w14:paraId="22227ECC" w14:textId="6DFCEF6F" w:rsidR="00C142F2" w:rsidRPr="00C142F2" w:rsidRDefault="00C142F2" w:rsidP="00C142F2">
      <w:pPr>
        <w:spacing w:before="100" w:beforeAutospacing="1" w:after="100" w:afterAutospacing="1"/>
        <w:ind w:left="-284" w:hanging="142"/>
        <w:jc w:val="both"/>
        <w:rPr>
          <w:rFonts w:ascii="Tahoma" w:hAnsi="Tahoma" w:cs="Tahoma"/>
          <w:sz w:val="24"/>
          <w:szCs w:val="24"/>
        </w:rPr>
      </w:pPr>
      <w:r w:rsidRPr="00C142F2">
        <w:rPr>
          <w:rFonts w:ascii="Tahoma" w:hAnsi="Tahoma" w:cs="Tahoma"/>
          <w:sz w:val="24"/>
          <w:szCs w:val="24"/>
        </w:rPr>
        <w:t>1. Confidentiality</w:t>
      </w:r>
      <w:r w:rsidRPr="00C142F2">
        <w:rPr>
          <w:rFonts w:ascii="Tahoma" w:hAnsi="Tahoma" w:cs="Tahoma"/>
          <w:sz w:val="24"/>
          <w:szCs w:val="24"/>
        </w:rPr>
        <w:t xml:space="preserve"> of bid submissions,</w:t>
      </w:r>
    </w:p>
    <w:p w14:paraId="20670AEA" w14:textId="77777777" w:rsidR="00C142F2" w:rsidRPr="00C142F2" w:rsidRDefault="00C142F2" w:rsidP="00C142F2">
      <w:pPr>
        <w:spacing w:before="100" w:beforeAutospacing="1" w:after="100" w:afterAutospacing="1"/>
        <w:ind w:left="-284" w:hanging="142"/>
        <w:jc w:val="both"/>
        <w:rPr>
          <w:rFonts w:ascii="Tahoma" w:hAnsi="Tahoma" w:cs="Tahoma"/>
          <w:sz w:val="24"/>
          <w:szCs w:val="24"/>
        </w:rPr>
      </w:pPr>
      <w:r w:rsidRPr="00C142F2">
        <w:rPr>
          <w:rFonts w:ascii="Tahoma" w:hAnsi="Tahoma" w:cs="Tahoma"/>
          <w:sz w:val="24"/>
          <w:szCs w:val="24"/>
        </w:rPr>
        <w:t>2.Faimess and transparency in the procurement process, and</w:t>
      </w:r>
    </w:p>
    <w:p w14:paraId="729F4A1D" w14:textId="2C1A6C54" w:rsidR="00C142F2" w:rsidRPr="00C142F2" w:rsidRDefault="00C142F2" w:rsidP="00C142F2">
      <w:pPr>
        <w:spacing w:before="100" w:beforeAutospacing="1" w:after="100" w:afterAutospacing="1"/>
        <w:ind w:left="-284" w:hanging="142"/>
        <w:jc w:val="both"/>
        <w:rPr>
          <w:rFonts w:ascii="Tahoma" w:hAnsi="Tahoma" w:cs="Tahoma"/>
          <w:sz w:val="24"/>
          <w:szCs w:val="24"/>
        </w:rPr>
      </w:pPr>
      <w:r w:rsidRPr="00C142F2">
        <w:rPr>
          <w:rFonts w:ascii="Tahoma" w:hAnsi="Tahoma" w:cs="Tahoma"/>
          <w:sz w:val="24"/>
          <w:szCs w:val="24"/>
        </w:rPr>
        <w:t>3.Compliance with relevant procurement guidelines.</w:t>
      </w:r>
    </w:p>
    <w:p w14:paraId="52569DF2" w14:textId="5FF627F3" w:rsidR="00DC5AF4" w:rsidRDefault="00DC5AF4" w:rsidP="00DC5AF4">
      <w:pPr>
        <w:spacing w:before="100" w:beforeAutospacing="1" w:after="100" w:afterAutospacing="1"/>
        <w:ind w:left="-284" w:hanging="142"/>
        <w:jc w:val="both"/>
        <w:rPr>
          <w:rFonts w:ascii="Tahoma" w:hAnsi="Tahoma" w:cs="Tahoma"/>
          <w:b/>
          <w:bCs/>
          <w:sz w:val="24"/>
          <w:szCs w:val="24"/>
        </w:rPr>
      </w:pPr>
    </w:p>
    <w:p w14:paraId="016789B8" w14:textId="77777777" w:rsidR="00DC5AF4" w:rsidRPr="005425B9" w:rsidRDefault="00DC5AF4" w:rsidP="00DC5AF4">
      <w:pPr>
        <w:spacing w:before="100" w:beforeAutospacing="1" w:after="100" w:afterAutospacing="1"/>
        <w:ind w:left="-284" w:hanging="142"/>
        <w:jc w:val="both"/>
        <w:rPr>
          <w:rFonts w:ascii="Tahoma" w:hAnsi="Tahoma" w:cs="Tahoma"/>
          <w:sz w:val="24"/>
          <w:szCs w:val="24"/>
          <w:lang w:eastAsia="en-US"/>
        </w:rPr>
      </w:pPr>
    </w:p>
    <w:p w14:paraId="5962679C" w14:textId="0F9B40FB" w:rsidR="00DC5AF4" w:rsidRDefault="00C142F2" w:rsidP="00DC5AF4">
      <w:pPr>
        <w:rPr>
          <w:rFonts w:ascii="Tahoma" w:hAnsi="Tahoma"/>
          <w:sz w:val="24"/>
          <w:szCs w:val="24"/>
        </w:rPr>
      </w:pPr>
      <w:r w:rsidRPr="00C142F2">
        <w:rPr>
          <w:rFonts w:ascii="Tahoma" w:hAnsi="Tahoma" w:cs="Tahoma"/>
          <w:noProof/>
        </w:rPr>
        <w:drawing>
          <wp:anchor distT="0" distB="0" distL="114300" distR="114300" simplePos="0" relativeHeight="251662336" behindDoc="1" locked="0" layoutInCell="1" allowOverlap="1" wp14:anchorId="70E33BBB" wp14:editId="1072F384">
            <wp:simplePos x="0" y="0"/>
            <wp:positionH relativeFrom="column">
              <wp:posOffset>3695700</wp:posOffset>
            </wp:positionH>
            <wp:positionV relativeFrom="paragraph">
              <wp:posOffset>160655</wp:posOffset>
            </wp:positionV>
            <wp:extent cx="1562100" cy="790575"/>
            <wp:effectExtent l="0" t="0" r="0" b="0"/>
            <wp:wrapTight wrapText="bothSides">
              <wp:wrapPolygon edited="0">
                <wp:start x="7112" y="520"/>
                <wp:lineTo x="4741" y="3643"/>
                <wp:lineTo x="1317" y="8848"/>
                <wp:lineTo x="1317" y="10930"/>
                <wp:lineTo x="9220" y="18737"/>
                <wp:lineTo x="9220" y="19778"/>
                <wp:lineTo x="10537" y="19778"/>
                <wp:lineTo x="12380" y="18217"/>
                <wp:lineTo x="17385" y="11971"/>
                <wp:lineTo x="17385" y="9889"/>
                <wp:lineTo x="20810" y="8328"/>
                <wp:lineTo x="20020" y="1561"/>
                <wp:lineTo x="8956" y="520"/>
                <wp:lineTo x="7112" y="52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D18BB0" w14:textId="1B010148" w:rsidR="00DC5AF4" w:rsidRDefault="00DC5AF4" w:rsidP="00DC5AF4">
      <w:pPr>
        <w:jc w:val="both"/>
        <w:rPr>
          <w:rFonts w:ascii="Tahoma" w:hAnsi="Tahoma"/>
          <w:sz w:val="24"/>
          <w:szCs w:val="24"/>
        </w:rPr>
      </w:pPr>
    </w:p>
    <w:p w14:paraId="482CA119" w14:textId="649C04E6" w:rsidR="00DC5AF4" w:rsidRDefault="00DC5AF4" w:rsidP="00DC5AF4">
      <w:pPr>
        <w:jc w:val="both"/>
        <w:rPr>
          <w:rFonts w:ascii="Tahoma" w:hAnsi="Tahoma" w:cs="Tahoma"/>
        </w:rPr>
      </w:pPr>
    </w:p>
    <w:p w14:paraId="732D110C" w14:textId="37A3525B" w:rsidR="00DC5AF4" w:rsidRDefault="00DC5AF4" w:rsidP="00DC5AF4">
      <w:pPr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                           </w:t>
      </w:r>
    </w:p>
    <w:p w14:paraId="22F3F8D1" w14:textId="77777777" w:rsidR="00DC5AF4" w:rsidRDefault="00DC5AF4" w:rsidP="00DC5AF4">
      <w:pPr>
        <w:ind w:firstLine="720"/>
        <w:jc w:val="both"/>
        <w:rPr>
          <w:rFonts w:ascii="Tahoma" w:hAnsi="Tahoma" w:cs="Tahoma"/>
        </w:rPr>
      </w:pPr>
    </w:p>
    <w:p w14:paraId="049D1C5B" w14:textId="77777777" w:rsidR="00DC5AF4" w:rsidRDefault="00DC5AF4" w:rsidP="00DC5AF4">
      <w:pPr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                          </w:t>
      </w:r>
    </w:p>
    <w:p w14:paraId="1A558BE7" w14:textId="51BD6DE6" w:rsidR="00DC5AF4" w:rsidRPr="00DC5AF4" w:rsidRDefault="00DC5AF4" w:rsidP="00DC5AF4">
      <w:pPr>
        <w:ind w:firstLine="720"/>
        <w:jc w:val="center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 xml:space="preserve">                                      </w:t>
      </w:r>
      <w:r w:rsidRPr="00DC5AF4">
        <w:rPr>
          <w:rFonts w:ascii="Tahoma" w:hAnsi="Tahoma" w:cs="Tahoma"/>
          <w:sz w:val="24"/>
          <w:szCs w:val="24"/>
          <w:lang w:eastAsia="en-US"/>
        </w:rPr>
        <w:t>Principal,</w:t>
      </w:r>
    </w:p>
    <w:p w14:paraId="5EE4E346" w14:textId="2D1A77F0" w:rsidR="00DC5AF4" w:rsidRPr="00DC5AF4" w:rsidRDefault="00DC5AF4" w:rsidP="00DC5AF4">
      <w:pPr>
        <w:ind w:firstLine="720"/>
        <w:jc w:val="center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 xml:space="preserve">                                      </w:t>
      </w:r>
      <w:r w:rsidRPr="00DC5AF4">
        <w:rPr>
          <w:rFonts w:ascii="Tahoma" w:hAnsi="Tahoma" w:cs="Tahoma"/>
          <w:sz w:val="24"/>
          <w:szCs w:val="24"/>
          <w:lang w:eastAsia="en-US"/>
        </w:rPr>
        <w:t>Kashmir Government Polytechnic</w:t>
      </w:r>
    </w:p>
    <w:p w14:paraId="0DEFE3C7" w14:textId="2DFBCCAB" w:rsidR="00DC5AF4" w:rsidRPr="00DC5AF4" w:rsidRDefault="00DC5AF4" w:rsidP="00DC5AF4">
      <w:pPr>
        <w:ind w:firstLine="720"/>
        <w:jc w:val="center"/>
        <w:rPr>
          <w:rFonts w:ascii="Tahoma" w:hAnsi="Tahoma" w:cs="Tahoma"/>
          <w:sz w:val="24"/>
          <w:szCs w:val="24"/>
          <w:lang w:eastAsia="en-US"/>
        </w:rPr>
      </w:pPr>
      <w:r w:rsidRPr="00141B71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B8DB29" wp14:editId="1C6A0693">
                <wp:simplePos x="0" y="0"/>
                <wp:positionH relativeFrom="margin">
                  <wp:posOffset>-233045</wp:posOffset>
                </wp:positionH>
                <wp:positionV relativeFrom="paragraph">
                  <wp:posOffset>260985</wp:posOffset>
                </wp:positionV>
                <wp:extent cx="2183130" cy="46863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3130" cy="468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296B8" w14:textId="16F2DA54" w:rsidR="002441AE" w:rsidRPr="002441AE" w:rsidRDefault="002441AE" w:rsidP="002441AE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2441A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   No: KGP/Estt/2025/</w:t>
                            </w:r>
                            <w:r w:rsidR="00C142F2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1852</w:t>
                            </w:r>
                            <w:r w:rsidRPr="002441A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                                                         </w:t>
                            </w:r>
                          </w:p>
                          <w:p w14:paraId="4FFCF2ED" w14:textId="5C99494B" w:rsidR="002441AE" w:rsidRPr="002441AE" w:rsidRDefault="002441AE" w:rsidP="002441AE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2441A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   Dated: </w:t>
                            </w:r>
                            <w:r w:rsidR="00C142F2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23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-</w:t>
                            </w:r>
                            <w:r w:rsidRPr="002441A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12-2025      </w:t>
                            </w:r>
                          </w:p>
                          <w:p w14:paraId="36003F05" w14:textId="77777777" w:rsidR="002441AE" w:rsidRDefault="002441AE" w:rsidP="002441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B8DB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8.35pt;margin-top:20.55pt;width:171.9pt;height:36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" filled="f" stroked="f">
                <v:textbox>
                  <w:txbxContent>
                    <w:p w14:paraId="3E2296B8" w14:textId="16F2DA54" w:rsidR="002441AE" w:rsidRPr="002441AE" w:rsidRDefault="002441AE" w:rsidP="002441AE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2441A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   No: KGP/Estt/2025/</w:t>
                      </w:r>
                      <w:r w:rsidR="00C142F2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1852</w:t>
                      </w:r>
                      <w:r w:rsidRPr="002441A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                                                         </w:t>
                      </w:r>
                    </w:p>
                    <w:p w14:paraId="4FFCF2ED" w14:textId="5C99494B" w:rsidR="002441AE" w:rsidRPr="002441AE" w:rsidRDefault="002441AE" w:rsidP="002441AE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2441A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   Dated: </w:t>
                      </w:r>
                      <w:r w:rsidR="00C142F2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23</w:t>
                      </w:r>
                      <w:r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-</w:t>
                      </w:r>
                      <w:r w:rsidRPr="002441A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12-2025      </w:t>
                      </w:r>
                    </w:p>
                    <w:p w14:paraId="36003F05" w14:textId="77777777" w:rsidR="002441AE" w:rsidRDefault="002441AE" w:rsidP="002441AE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ahoma" w:hAnsi="Tahoma" w:cs="Tahoma"/>
          <w:sz w:val="24"/>
          <w:szCs w:val="24"/>
          <w:lang w:eastAsia="en-US"/>
        </w:rPr>
        <w:t xml:space="preserve">                                        </w:t>
      </w:r>
      <w:r w:rsidRPr="00DC5AF4">
        <w:rPr>
          <w:rFonts w:ascii="Tahoma" w:hAnsi="Tahoma" w:cs="Tahoma"/>
          <w:sz w:val="24"/>
          <w:szCs w:val="24"/>
          <w:lang w:eastAsia="en-US"/>
        </w:rPr>
        <w:t>Srinagar.</w:t>
      </w:r>
    </w:p>
    <w:p w14:paraId="014FE721" w14:textId="61D53E94" w:rsidR="00D36D4E" w:rsidRPr="00DC5AF4" w:rsidRDefault="00D36D4E" w:rsidP="00FF3658">
      <w:pPr>
        <w:ind w:left="-426"/>
        <w:jc w:val="both"/>
        <w:rPr>
          <w:rFonts w:ascii="Tahoma" w:hAnsi="Tahoma" w:cs="Tahoma"/>
          <w:sz w:val="24"/>
          <w:szCs w:val="24"/>
          <w:lang w:eastAsia="en-US"/>
        </w:rPr>
      </w:pPr>
    </w:p>
    <w:p w14:paraId="462945DC" w14:textId="554473AE" w:rsidR="003B2403" w:rsidRDefault="00247F81" w:rsidP="00FF3658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</w:t>
      </w:r>
    </w:p>
    <w:p w14:paraId="7DBCCBF4" w14:textId="756B3C78" w:rsidR="00D36D4E" w:rsidRDefault="00FF3658" w:rsidP="00FF3658">
      <w:pPr>
        <w:ind w:left="-450" w:firstLine="9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     </w:t>
      </w:r>
    </w:p>
    <w:p w14:paraId="4E7A0ABC" w14:textId="296E1AB5" w:rsidR="00D36D4E" w:rsidRDefault="00C142F2" w:rsidP="00FF3658">
      <w:pPr>
        <w:ind w:left="-450" w:firstLine="90"/>
        <w:jc w:val="center"/>
        <w:rPr>
          <w:rFonts w:ascii="Tahoma" w:hAnsi="Tahoma" w:cs="Tahoma"/>
        </w:rPr>
      </w:pPr>
      <w:r w:rsidRPr="002441AE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9F3F016" wp14:editId="06F73608">
                <wp:simplePos x="0" y="0"/>
                <wp:positionH relativeFrom="margin">
                  <wp:posOffset>-336550</wp:posOffset>
                </wp:positionH>
                <wp:positionV relativeFrom="paragraph">
                  <wp:posOffset>189230</wp:posOffset>
                </wp:positionV>
                <wp:extent cx="3638550" cy="547370"/>
                <wp:effectExtent l="0" t="0" r="0" b="508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0" cy="547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1B25A" w14:textId="68CC757E" w:rsidR="002441AE" w:rsidRDefault="00D36D4E" w:rsidP="002441AE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2441AE" w:rsidRPr="002441AE"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  <w:t>Copy to the:</w:t>
                            </w:r>
                          </w:p>
                          <w:p w14:paraId="41B1A63D" w14:textId="6D8F1C76" w:rsidR="00657776" w:rsidRPr="00657776" w:rsidRDefault="00657776" w:rsidP="0065777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84"/>
                                <w:tab w:val="left" w:pos="709"/>
                              </w:tabs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57776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GeM Buyer for the information and necessary information.</w:t>
                            </w:r>
                          </w:p>
                          <w:p w14:paraId="78C5A38E" w14:textId="0C76193A" w:rsidR="00657776" w:rsidRPr="00657776" w:rsidRDefault="00657776" w:rsidP="0065777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84"/>
                                <w:tab w:val="left" w:pos="709"/>
                              </w:tabs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57776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Accounts Section for information.</w:t>
                            </w:r>
                          </w:p>
                          <w:p w14:paraId="512088AE" w14:textId="77777777" w:rsidR="00657776" w:rsidRPr="00657776" w:rsidRDefault="00657776" w:rsidP="00657776">
                            <w:pPr>
                              <w:tabs>
                                <w:tab w:val="left" w:pos="284"/>
                                <w:tab w:val="left" w:pos="709"/>
                              </w:tabs>
                              <w:ind w:left="360"/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</w:p>
                          <w:p w14:paraId="46BA20F4" w14:textId="77777777" w:rsidR="00657776" w:rsidRPr="00657776" w:rsidRDefault="00657776" w:rsidP="0065777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84"/>
                                <w:tab w:val="left" w:pos="709"/>
                              </w:tabs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016603EF" w14:textId="77777777" w:rsidR="00657776" w:rsidRPr="002441AE" w:rsidRDefault="00657776" w:rsidP="002441AE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368E16C" w14:textId="177E9473" w:rsidR="002441AE" w:rsidRDefault="002441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3F016" id="_x0000_s1027" type="#_x0000_t202" style="position:absolute;left:0;text-align:left;margin-left:-26.5pt;margin-top:14.9pt;width:286.5pt;height:43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" filled="f" stroked="f">
                <v:textbox>
                  <w:txbxContent>
                    <w:p w14:paraId="6E11B25A" w14:textId="68CC757E" w:rsidR="002441AE" w:rsidRDefault="00D36D4E" w:rsidP="002441AE">
                      <w:pPr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  <w:t xml:space="preserve">   </w:t>
                      </w:r>
                      <w:r w:rsidR="002441AE" w:rsidRPr="002441AE"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  <w:t>Copy to the:</w:t>
                      </w:r>
                    </w:p>
                    <w:p w14:paraId="41B1A63D" w14:textId="6D8F1C76" w:rsidR="00657776" w:rsidRPr="00657776" w:rsidRDefault="00657776" w:rsidP="0065777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284"/>
                          <w:tab w:val="left" w:pos="709"/>
                        </w:tabs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57776">
                        <w:rPr>
                          <w:rFonts w:ascii="Tahoma" w:hAnsi="Tahoma" w:cs="Tahoma"/>
                          <w:sz w:val="18"/>
                          <w:szCs w:val="18"/>
                        </w:rPr>
                        <w:t>GeM Buyer for the information and necessary information.</w:t>
                      </w:r>
                    </w:p>
                    <w:p w14:paraId="78C5A38E" w14:textId="0C76193A" w:rsidR="00657776" w:rsidRPr="00657776" w:rsidRDefault="00657776" w:rsidP="0065777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284"/>
                          <w:tab w:val="left" w:pos="709"/>
                        </w:tabs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57776">
                        <w:rPr>
                          <w:rFonts w:ascii="Tahoma" w:hAnsi="Tahoma" w:cs="Tahoma"/>
                          <w:sz w:val="18"/>
                          <w:szCs w:val="18"/>
                        </w:rPr>
                        <w:t>Accounts Section for information.</w:t>
                      </w:r>
                    </w:p>
                    <w:p w14:paraId="512088AE" w14:textId="77777777" w:rsidR="00657776" w:rsidRPr="00657776" w:rsidRDefault="00657776" w:rsidP="00657776">
                      <w:pPr>
                        <w:tabs>
                          <w:tab w:val="left" w:pos="284"/>
                          <w:tab w:val="left" w:pos="709"/>
                        </w:tabs>
                        <w:ind w:left="360"/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</w:p>
                    <w:p w14:paraId="46BA20F4" w14:textId="77777777" w:rsidR="00657776" w:rsidRPr="00657776" w:rsidRDefault="00657776" w:rsidP="0065777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284"/>
                          <w:tab w:val="left" w:pos="709"/>
                        </w:tabs>
                        <w:rPr>
                          <w:rFonts w:ascii="Tahoma" w:hAnsi="Tahoma" w:cs="Tahoma"/>
                        </w:rPr>
                      </w:pPr>
                    </w:p>
                    <w:p w14:paraId="016603EF" w14:textId="77777777" w:rsidR="00657776" w:rsidRPr="002441AE" w:rsidRDefault="00657776" w:rsidP="002441AE">
                      <w:pPr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368E16C" w14:textId="177E9473" w:rsidR="002441AE" w:rsidRDefault="002441AE"/>
                  </w:txbxContent>
                </v:textbox>
                <w10:wrap type="square" anchorx="margin"/>
              </v:shape>
            </w:pict>
          </mc:Fallback>
        </mc:AlternateContent>
      </w:r>
      <w:r w:rsidR="00D36D4E">
        <w:rPr>
          <w:rFonts w:ascii="Tahoma" w:hAnsi="Tahoma" w:cs="Tahoma"/>
        </w:rPr>
        <w:t xml:space="preserve"> </w:t>
      </w:r>
    </w:p>
    <w:p w14:paraId="079526B8" w14:textId="124CDAAF" w:rsidR="00657776" w:rsidRDefault="00D36D4E" w:rsidP="00DC5AF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</w:t>
      </w:r>
      <w:r w:rsidR="00FF3658">
        <w:rPr>
          <w:rFonts w:ascii="Tahoma" w:hAnsi="Tahoma" w:cs="Tahoma"/>
        </w:rPr>
        <w:t xml:space="preserve"> </w:t>
      </w:r>
    </w:p>
    <w:p w14:paraId="31C0FC18" w14:textId="0CC40799" w:rsidR="00657776" w:rsidRDefault="00657776" w:rsidP="00657776">
      <w:pPr>
        <w:tabs>
          <w:tab w:val="left" w:pos="284"/>
          <w:tab w:val="left" w:pos="709"/>
        </w:tabs>
        <w:rPr>
          <w:rFonts w:ascii="Tahoma" w:hAnsi="Tahoma" w:cs="Tahoma"/>
        </w:rPr>
      </w:pPr>
    </w:p>
    <w:p w14:paraId="57FB81A3" w14:textId="48E6F70B" w:rsidR="00657776" w:rsidRDefault="00657776" w:rsidP="00657776">
      <w:pPr>
        <w:tabs>
          <w:tab w:val="left" w:pos="284"/>
          <w:tab w:val="left" w:pos="709"/>
        </w:tabs>
        <w:ind w:left="-450" w:firstLine="90"/>
        <w:rPr>
          <w:rFonts w:ascii="Tahoma" w:hAnsi="Tahoma" w:cs="Tahoma"/>
          <w:sz w:val="18"/>
          <w:szCs w:val="18"/>
        </w:rPr>
      </w:pPr>
    </w:p>
    <w:p w14:paraId="70E78F00" w14:textId="71175E12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80A93A2" w14:textId="035FD559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61F9D3DB" w14:textId="77777777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0DEF556F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6FF08D78" w:rsidR="00B14580" w:rsidRDefault="00B14580"/>
    <w:sectPr w:rsidR="00B14580" w:rsidSect="00BB6037">
      <w:headerReference w:type="default" r:id="rId8"/>
      <w:pgSz w:w="11906" w:h="16838"/>
      <w:pgMar w:top="797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1555D" w14:textId="77777777" w:rsidR="00723712" w:rsidRDefault="00723712">
      <w:r>
        <w:separator/>
      </w:r>
    </w:p>
  </w:endnote>
  <w:endnote w:type="continuationSeparator" w:id="0">
    <w:p w14:paraId="443EC5B9" w14:textId="77777777" w:rsidR="00723712" w:rsidRDefault="00723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E1F9A" w14:textId="77777777" w:rsidR="00723712" w:rsidRDefault="00723712">
      <w:r>
        <w:separator/>
      </w:r>
    </w:p>
  </w:footnote>
  <w:footnote w:type="continuationSeparator" w:id="0">
    <w:p w14:paraId="4BD56B3A" w14:textId="77777777" w:rsidR="00723712" w:rsidRDefault="00723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310A8"/>
    <w:multiLevelType w:val="hybridMultilevel"/>
    <w:tmpl w:val="2F18F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8230D"/>
    <w:rsid w:val="000A1746"/>
    <w:rsid w:val="000B76C4"/>
    <w:rsid w:val="000C5610"/>
    <w:rsid w:val="000D108A"/>
    <w:rsid w:val="000E6552"/>
    <w:rsid w:val="000F334E"/>
    <w:rsid w:val="000F3A4F"/>
    <w:rsid w:val="000F59AC"/>
    <w:rsid w:val="00120995"/>
    <w:rsid w:val="001364FE"/>
    <w:rsid w:val="001368DD"/>
    <w:rsid w:val="00147DB3"/>
    <w:rsid w:val="001518A5"/>
    <w:rsid w:val="001670A1"/>
    <w:rsid w:val="00170095"/>
    <w:rsid w:val="00170E4F"/>
    <w:rsid w:val="001743F4"/>
    <w:rsid w:val="0017744B"/>
    <w:rsid w:val="00187C33"/>
    <w:rsid w:val="001936B7"/>
    <w:rsid w:val="00196AB1"/>
    <w:rsid w:val="001A1D38"/>
    <w:rsid w:val="001B3C2A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41AE"/>
    <w:rsid w:val="00247F81"/>
    <w:rsid w:val="0026631D"/>
    <w:rsid w:val="002C2F53"/>
    <w:rsid w:val="002D0BC4"/>
    <w:rsid w:val="002E3951"/>
    <w:rsid w:val="002E4330"/>
    <w:rsid w:val="0033518C"/>
    <w:rsid w:val="003416E2"/>
    <w:rsid w:val="00342855"/>
    <w:rsid w:val="003437C2"/>
    <w:rsid w:val="00360589"/>
    <w:rsid w:val="00377186"/>
    <w:rsid w:val="0037797E"/>
    <w:rsid w:val="003A1509"/>
    <w:rsid w:val="003A1C03"/>
    <w:rsid w:val="003A6E39"/>
    <w:rsid w:val="003B2403"/>
    <w:rsid w:val="003C2787"/>
    <w:rsid w:val="00414627"/>
    <w:rsid w:val="00420B16"/>
    <w:rsid w:val="0042469D"/>
    <w:rsid w:val="00425D63"/>
    <w:rsid w:val="004643D8"/>
    <w:rsid w:val="00472363"/>
    <w:rsid w:val="004831C3"/>
    <w:rsid w:val="00497C24"/>
    <w:rsid w:val="004C7BA5"/>
    <w:rsid w:val="004E5652"/>
    <w:rsid w:val="004E7628"/>
    <w:rsid w:val="004F48F2"/>
    <w:rsid w:val="004F5FB6"/>
    <w:rsid w:val="005149B1"/>
    <w:rsid w:val="00526AA1"/>
    <w:rsid w:val="00534829"/>
    <w:rsid w:val="005511E0"/>
    <w:rsid w:val="005644D6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5F1793"/>
    <w:rsid w:val="006002EB"/>
    <w:rsid w:val="006128EF"/>
    <w:rsid w:val="006264B4"/>
    <w:rsid w:val="00635DE5"/>
    <w:rsid w:val="00643033"/>
    <w:rsid w:val="00644CC3"/>
    <w:rsid w:val="00657776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23712"/>
    <w:rsid w:val="007303CE"/>
    <w:rsid w:val="0073327C"/>
    <w:rsid w:val="00746C14"/>
    <w:rsid w:val="007630D9"/>
    <w:rsid w:val="007746DF"/>
    <w:rsid w:val="00777983"/>
    <w:rsid w:val="00780DCF"/>
    <w:rsid w:val="00791CC2"/>
    <w:rsid w:val="007C2C59"/>
    <w:rsid w:val="007C49C9"/>
    <w:rsid w:val="007E433B"/>
    <w:rsid w:val="007E7B9A"/>
    <w:rsid w:val="007F61ED"/>
    <w:rsid w:val="00801F23"/>
    <w:rsid w:val="008048EF"/>
    <w:rsid w:val="00821C8A"/>
    <w:rsid w:val="00837632"/>
    <w:rsid w:val="00851C65"/>
    <w:rsid w:val="00853EB8"/>
    <w:rsid w:val="0085640F"/>
    <w:rsid w:val="008567AA"/>
    <w:rsid w:val="00892712"/>
    <w:rsid w:val="00897B88"/>
    <w:rsid w:val="008A680A"/>
    <w:rsid w:val="008B0BB0"/>
    <w:rsid w:val="008D6551"/>
    <w:rsid w:val="008E6C4B"/>
    <w:rsid w:val="008F18C0"/>
    <w:rsid w:val="00907648"/>
    <w:rsid w:val="00912573"/>
    <w:rsid w:val="00930FDE"/>
    <w:rsid w:val="00934FE7"/>
    <w:rsid w:val="00940BA1"/>
    <w:rsid w:val="00942584"/>
    <w:rsid w:val="009755F2"/>
    <w:rsid w:val="00984C93"/>
    <w:rsid w:val="00987CE1"/>
    <w:rsid w:val="0099405C"/>
    <w:rsid w:val="009C0EE9"/>
    <w:rsid w:val="009C600F"/>
    <w:rsid w:val="009D3723"/>
    <w:rsid w:val="009E04F2"/>
    <w:rsid w:val="009E5249"/>
    <w:rsid w:val="009F2CBB"/>
    <w:rsid w:val="00A0294D"/>
    <w:rsid w:val="00A03B7B"/>
    <w:rsid w:val="00A200C9"/>
    <w:rsid w:val="00A2173C"/>
    <w:rsid w:val="00A250D5"/>
    <w:rsid w:val="00A268BF"/>
    <w:rsid w:val="00A32F56"/>
    <w:rsid w:val="00A36028"/>
    <w:rsid w:val="00A53AB7"/>
    <w:rsid w:val="00A91424"/>
    <w:rsid w:val="00AA2C77"/>
    <w:rsid w:val="00AB7B78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668A"/>
    <w:rsid w:val="00B60B3A"/>
    <w:rsid w:val="00B67489"/>
    <w:rsid w:val="00B74876"/>
    <w:rsid w:val="00B74F0C"/>
    <w:rsid w:val="00B75606"/>
    <w:rsid w:val="00B7707F"/>
    <w:rsid w:val="00BB6037"/>
    <w:rsid w:val="00BB6F6B"/>
    <w:rsid w:val="00BB7C2B"/>
    <w:rsid w:val="00BC1664"/>
    <w:rsid w:val="00BC2546"/>
    <w:rsid w:val="00C05085"/>
    <w:rsid w:val="00C142F2"/>
    <w:rsid w:val="00C1593D"/>
    <w:rsid w:val="00C359EE"/>
    <w:rsid w:val="00C56C7E"/>
    <w:rsid w:val="00C776A4"/>
    <w:rsid w:val="00C969F1"/>
    <w:rsid w:val="00CA2C6C"/>
    <w:rsid w:val="00CB0652"/>
    <w:rsid w:val="00CC0600"/>
    <w:rsid w:val="00CC2012"/>
    <w:rsid w:val="00CC4532"/>
    <w:rsid w:val="00CC78AC"/>
    <w:rsid w:val="00CF7953"/>
    <w:rsid w:val="00D07232"/>
    <w:rsid w:val="00D10245"/>
    <w:rsid w:val="00D21BDD"/>
    <w:rsid w:val="00D2622E"/>
    <w:rsid w:val="00D36D4E"/>
    <w:rsid w:val="00D45619"/>
    <w:rsid w:val="00D61B7B"/>
    <w:rsid w:val="00D65F07"/>
    <w:rsid w:val="00D67E99"/>
    <w:rsid w:val="00D7212F"/>
    <w:rsid w:val="00D92BB7"/>
    <w:rsid w:val="00DC5AF4"/>
    <w:rsid w:val="00DC76D2"/>
    <w:rsid w:val="00DD30ED"/>
    <w:rsid w:val="00E26846"/>
    <w:rsid w:val="00E64C21"/>
    <w:rsid w:val="00E81F3B"/>
    <w:rsid w:val="00EB511F"/>
    <w:rsid w:val="00EB56B3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6748E"/>
    <w:rsid w:val="00F8455C"/>
    <w:rsid w:val="00F86DF9"/>
    <w:rsid w:val="00FD2AF1"/>
    <w:rsid w:val="00FF3658"/>
    <w:rsid w:val="00FF3E8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657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2</cp:revision>
  <cp:lastPrinted>2025-12-23T11:41:00Z</cp:lastPrinted>
  <dcterms:created xsi:type="dcterms:W3CDTF">2025-12-23T11:41:00Z</dcterms:created>
  <dcterms:modified xsi:type="dcterms:W3CDTF">2025-12-23T11:41:00Z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