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646DDCDD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4406">
        <w:rPr>
          <w:rFonts w:ascii="Tahoma" w:hAnsi="Tahoma" w:cs="Tahoma"/>
          <w:color w:val="1F1F1F"/>
          <w:sz w:val="25"/>
          <w:szCs w:val="25"/>
        </w:rPr>
        <w:t xml:space="preserve">685-686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604406">
        <w:rPr>
          <w:rFonts w:ascii="Tahoma" w:hAnsi="Tahoma" w:cs="Tahoma"/>
          <w:color w:val="1F1F1F"/>
          <w:sz w:val="25"/>
          <w:szCs w:val="25"/>
        </w:rPr>
        <w:t xml:space="preserve">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8F24BC">
        <w:rPr>
          <w:rFonts w:ascii="Tahoma" w:hAnsi="Tahoma" w:cs="Tahoma"/>
          <w:color w:val="1F1F1F"/>
          <w:sz w:val="25"/>
          <w:szCs w:val="25"/>
        </w:rPr>
        <w:t>23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59DE09EF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B1E69">
        <w:rPr>
          <w:rFonts w:ascii="Tahoma" w:hAnsi="Tahoma" w:cs="Tahoma"/>
          <w:b/>
          <w:bCs/>
          <w:color w:val="1F1F1F"/>
          <w:sz w:val="25"/>
          <w:szCs w:val="25"/>
        </w:rPr>
        <w:t xml:space="preserve">Regarding the </w:t>
      </w:r>
      <w:r w:rsidR="0061009F">
        <w:rPr>
          <w:rFonts w:ascii="Tahoma" w:hAnsi="Tahoma" w:cs="Tahoma"/>
          <w:b/>
          <w:bCs/>
          <w:color w:val="1F1F1F"/>
          <w:sz w:val="25"/>
          <w:szCs w:val="25"/>
        </w:rPr>
        <w:t>E</w:t>
      </w:r>
      <w:r w:rsidR="00FB1E69">
        <w:rPr>
          <w:rFonts w:ascii="Tahoma" w:hAnsi="Tahoma" w:cs="Tahoma"/>
          <w:b/>
          <w:bCs/>
          <w:color w:val="1F1F1F"/>
          <w:sz w:val="25"/>
          <w:szCs w:val="25"/>
        </w:rPr>
        <w:t>xplanation submitted by Ms. Masrat Mehraj HOD Electrical Engg Department</w:t>
      </w:r>
      <w:r w:rsidR="0061009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4223D9A" w14:textId="140EF601" w:rsidR="0061009F" w:rsidRPr="00FB1E69" w:rsidRDefault="00FB1E69" w:rsidP="00604406">
      <w:pPr>
        <w:ind w:left="360"/>
        <w:rPr>
          <w:rFonts w:ascii="Tahoma" w:hAnsi="Tahoma" w:cs="Tahoma"/>
          <w:sz w:val="25"/>
          <w:szCs w:val="25"/>
        </w:rPr>
      </w:pPr>
      <w:r w:rsidRPr="00FB1E69">
        <w:rPr>
          <w:rFonts w:ascii="Tahoma" w:hAnsi="Tahoma" w:cs="Tahoma"/>
          <w:sz w:val="25"/>
          <w:szCs w:val="25"/>
        </w:rPr>
        <w:t>Sir,</w:t>
      </w:r>
    </w:p>
    <w:p w14:paraId="22AC5CB1" w14:textId="56735F92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FB1E69">
        <w:rPr>
          <w:rFonts w:ascii="Tahoma" w:hAnsi="Tahoma" w:cs="Tahoma"/>
          <w:sz w:val="25"/>
          <w:szCs w:val="25"/>
        </w:rPr>
        <w:t>I am writing to inform you that a meeting was held in my chambers on 19-07-2025, wherein members of the IDC</w:t>
      </w:r>
      <w:r>
        <w:rPr>
          <w:rFonts w:ascii="Tahoma" w:hAnsi="Tahoma" w:cs="Tahoma"/>
          <w:sz w:val="25"/>
          <w:szCs w:val="25"/>
        </w:rPr>
        <w:t>(Institutional Development Committee)</w:t>
      </w:r>
      <w:r w:rsidRPr="00FB1E69">
        <w:rPr>
          <w:rFonts w:ascii="Tahoma" w:hAnsi="Tahoma" w:cs="Tahoma"/>
          <w:sz w:val="25"/>
          <w:szCs w:val="25"/>
        </w:rPr>
        <w:t xml:space="preserve"> were present. During the meeting, Ms. Masrat Mehraj, HOD, Electrical Engineering Department, left prematurely</w:t>
      </w:r>
      <w:r>
        <w:rPr>
          <w:rFonts w:ascii="Tahoma" w:hAnsi="Tahoma" w:cs="Tahoma"/>
          <w:sz w:val="25"/>
          <w:szCs w:val="25"/>
        </w:rPr>
        <w:t xml:space="preserve"> </w:t>
      </w:r>
      <w:r w:rsidRPr="00FB1E69">
        <w:rPr>
          <w:rFonts w:ascii="Tahoma" w:hAnsi="Tahoma" w:cs="Tahoma"/>
          <w:sz w:val="25"/>
          <w:szCs w:val="25"/>
        </w:rPr>
        <w:t>. I had raised questions regarding the assignment given to her during the discussion.</w:t>
      </w:r>
    </w:p>
    <w:p w14:paraId="496CC219" w14:textId="2497354A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FB1E69">
        <w:rPr>
          <w:rFonts w:ascii="Tahoma" w:hAnsi="Tahoma" w:cs="Tahoma"/>
          <w:sz w:val="25"/>
          <w:szCs w:val="25"/>
        </w:rPr>
        <w:t>Due to her abrupt departure, I served her an explanation notice vide reference number KGP/Estt/2025/651, dated 19-06-2025, to clarify her position (copy enclosed). In response, she submitted an explanation mentioning verbal harassment.</w:t>
      </w:r>
    </w:p>
    <w:p w14:paraId="6C5F2414" w14:textId="5A7F7A10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FB1E69">
        <w:rPr>
          <w:rFonts w:ascii="Tahoma" w:hAnsi="Tahoma" w:cs="Tahoma"/>
          <w:sz w:val="25"/>
          <w:szCs w:val="25"/>
        </w:rPr>
        <w:t>Based on her response, a committee was formed under this office order no. 50 of 2025, dated 21-07-2025, to ascertain the facts. The committee has submitted its report, which is enclosed for your reference.</w:t>
      </w:r>
    </w:p>
    <w:p w14:paraId="677AA8BA" w14:textId="67A7DD81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</w:p>
    <w:p w14:paraId="2DE99A52" w14:textId="77777777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</w:p>
    <w:p w14:paraId="569B9883" w14:textId="77777777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b/>
          <w:bCs/>
          <w:sz w:val="25"/>
          <w:szCs w:val="25"/>
        </w:rPr>
      </w:pPr>
      <w:r w:rsidRPr="00FB1E69">
        <w:rPr>
          <w:rFonts w:ascii="Tahoma" w:hAnsi="Tahoma" w:cs="Tahoma"/>
          <w:b/>
          <w:bCs/>
          <w:sz w:val="25"/>
          <w:szCs w:val="25"/>
        </w:rPr>
        <w:t>Enclosures:</w:t>
      </w:r>
    </w:p>
    <w:p w14:paraId="2A36C6E9" w14:textId="651CF74B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Pr="00FB1E69">
        <w:rPr>
          <w:rFonts w:ascii="Tahoma" w:hAnsi="Tahoma" w:cs="Tahoma"/>
          <w:sz w:val="25"/>
          <w:szCs w:val="25"/>
        </w:rPr>
        <w:t>Copy of Explanation Notice (KGP/Estt/2025/651, dated 19-06-2025)</w:t>
      </w:r>
    </w:p>
    <w:p w14:paraId="1279B303" w14:textId="73CE48A2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 Reply to the Explanation by Masrat Mehraj.</w:t>
      </w:r>
    </w:p>
    <w:p w14:paraId="4BC56576" w14:textId="2DFE4E5E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3.Formation of Enquiry Committee.</w:t>
      </w:r>
    </w:p>
    <w:p w14:paraId="1011385B" w14:textId="3669E2DA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4.Commitee Report.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3EA5394" w:rsidR="00CD7194" w:rsidRDefault="00604406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8F0FB4" wp14:editId="1E9BB07B">
            <wp:simplePos x="0" y="0"/>
            <wp:positionH relativeFrom="column">
              <wp:posOffset>4370197</wp:posOffset>
            </wp:positionH>
            <wp:positionV relativeFrom="paragraph">
              <wp:posOffset>241376</wp:posOffset>
            </wp:positionV>
            <wp:extent cx="950595" cy="481965"/>
            <wp:effectExtent l="0" t="0" r="0" b="0"/>
            <wp:wrapTight wrapText="bothSides">
              <wp:wrapPolygon edited="0">
                <wp:start x="5627" y="0"/>
                <wp:lineTo x="1299" y="8538"/>
                <wp:lineTo x="1299" y="10245"/>
                <wp:lineTo x="8224" y="15368"/>
                <wp:lineTo x="8657" y="19636"/>
                <wp:lineTo x="10822" y="19636"/>
                <wp:lineTo x="20778" y="8538"/>
                <wp:lineTo x="20778" y="6830"/>
                <wp:lineTo x="17315" y="0"/>
                <wp:lineTo x="5627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C1F32B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5BC85AFD" w14:textId="77777777" w:rsidR="0060440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403DD7A4" w:rsidR="00247F81" w:rsidRPr="003D1396" w:rsidRDefault="0060440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A6C0B22" w14:textId="2DF3FB15" w:rsidR="008F0D79" w:rsidRDefault="008F0D79" w:rsidP="0060440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8F24BC" w:rsidRDefault="00B2054F" w:rsidP="00FB1E69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F24B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3CE7774" w14:textId="03588668" w:rsidR="00B2054F" w:rsidRDefault="00B2054F" w:rsidP="00FB1E69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</w:t>
      </w:r>
      <w:r w:rsidR="00FB1E69">
        <w:rPr>
          <w:rFonts w:ascii="Tahoma" w:hAnsi="Tahoma" w:cs="Tahoma"/>
          <w:color w:val="1F1F1F"/>
          <w:sz w:val="24"/>
          <w:szCs w:val="24"/>
        </w:rPr>
        <w:t>PA to the Administrative Secretary for information.</w:t>
      </w:r>
    </w:p>
    <w:p w14:paraId="428AA93F" w14:textId="298E27B7" w:rsidR="00FB1E69" w:rsidRPr="00D6579E" w:rsidRDefault="00FB1E69" w:rsidP="00FB1E69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2.S</w:t>
      </w:r>
      <w:r w:rsidR="00604406">
        <w:rPr>
          <w:rFonts w:ascii="Tahoma" w:hAnsi="Tahoma" w:cs="Tahoma"/>
          <w:color w:val="1F1F1F"/>
          <w:sz w:val="24"/>
          <w:szCs w:val="24"/>
        </w:rPr>
        <w:t xml:space="preserve">tation </w:t>
      </w:r>
      <w:r>
        <w:rPr>
          <w:rFonts w:ascii="Tahoma" w:hAnsi="Tahoma" w:cs="Tahoma"/>
          <w:color w:val="1F1F1F"/>
          <w:sz w:val="24"/>
          <w:szCs w:val="24"/>
        </w:rPr>
        <w:t>H</w:t>
      </w:r>
      <w:r w:rsidR="00604406">
        <w:rPr>
          <w:rFonts w:ascii="Tahoma" w:hAnsi="Tahoma" w:cs="Tahoma"/>
          <w:color w:val="1F1F1F"/>
          <w:sz w:val="24"/>
          <w:szCs w:val="24"/>
        </w:rPr>
        <w:t xml:space="preserve">ouse 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="00604406">
        <w:rPr>
          <w:rFonts w:ascii="Tahoma" w:hAnsi="Tahoma" w:cs="Tahoma"/>
          <w:color w:val="1F1F1F"/>
          <w:sz w:val="24"/>
          <w:szCs w:val="24"/>
        </w:rPr>
        <w:t>fficer,</w:t>
      </w:r>
      <w:r>
        <w:rPr>
          <w:rFonts w:ascii="Tahoma" w:hAnsi="Tahoma" w:cs="Tahoma"/>
          <w:color w:val="1F1F1F"/>
          <w:sz w:val="24"/>
          <w:szCs w:val="24"/>
        </w:rPr>
        <w:t xml:space="preserve"> Women’s Police Station Rajbagh Srinagar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FB1E69">
      <w:headerReference w:type="default" r:id="rId8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876F7" w14:textId="77777777" w:rsidR="001D2EEC" w:rsidRDefault="001D2EEC">
      <w:r>
        <w:separator/>
      </w:r>
    </w:p>
  </w:endnote>
  <w:endnote w:type="continuationSeparator" w:id="0">
    <w:p w14:paraId="73F414AA" w14:textId="77777777" w:rsidR="001D2EEC" w:rsidRDefault="001D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B5E5F" w14:textId="77777777" w:rsidR="001D2EEC" w:rsidRDefault="001D2EEC">
      <w:r>
        <w:separator/>
      </w:r>
    </w:p>
  </w:footnote>
  <w:footnote w:type="continuationSeparator" w:id="0">
    <w:p w14:paraId="114BC77D" w14:textId="77777777" w:rsidR="001D2EEC" w:rsidRDefault="001D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C264D8"/>
    <w:multiLevelType w:val="multilevel"/>
    <w:tmpl w:val="E92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2EEC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04406"/>
    <w:rsid w:val="0061009F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1E69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2025-07-23T09:54:00Z</cp:lastPrinted>
  <dcterms:created xsi:type="dcterms:W3CDTF">2025-07-23T09:53:00Z</dcterms:created>
  <dcterms:modified xsi:type="dcterms:W3CDTF">2025-07-23T09:55:00Z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