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095C4766" w:rsidR="00A03137" w:rsidRPr="00A03137" w:rsidRDefault="00A03137" w:rsidP="00833675">
      <w:pPr>
        <w:ind w:left="142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833675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0318D93E" w:rsidR="00A03137" w:rsidRDefault="00173553" w:rsidP="00833675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A70C9" w14:textId="3AA2D0ED" w:rsidR="00D77AFA" w:rsidRDefault="00173553" w:rsidP="00833675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Dated:</w:t>
      </w:r>
      <w:r w:rsidR="00201601">
        <w:rPr>
          <w:rFonts w:ascii="Tahoma" w:hAnsi="Tahoma" w:cs="Tahoma"/>
          <w:color w:val="1F1F1F"/>
          <w:sz w:val="25"/>
          <w:szCs w:val="25"/>
        </w:rPr>
        <w:t>01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201601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201601">
        <w:rPr>
          <w:rFonts w:ascii="Tahoma" w:hAnsi="Tahoma" w:cs="Tahoma"/>
          <w:color w:val="1F1F1F"/>
          <w:sz w:val="25"/>
          <w:szCs w:val="25"/>
        </w:rPr>
        <w:t>6</w:t>
      </w:r>
    </w:p>
    <w:p w14:paraId="1E1BA0DF" w14:textId="67115426" w:rsidR="00201601" w:rsidRPr="00201601" w:rsidRDefault="00201601" w:rsidP="00833675">
      <w:pPr>
        <w:tabs>
          <w:tab w:val="left" w:pos="7371"/>
        </w:tabs>
        <w:ind w:left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01601">
        <w:rPr>
          <w:rFonts w:ascii="Tahoma" w:hAnsi="Tahoma" w:cs="Tahoma"/>
          <w:b/>
          <w:bCs/>
          <w:color w:val="1F1F1F"/>
          <w:sz w:val="25"/>
          <w:szCs w:val="25"/>
        </w:rPr>
        <w:t>Subject: Submission of details regarding requirement of Guest Faculty/ Contractual Teachers on Academic Arrangement basis – Regarding.</w:t>
      </w:r>
    </w:p>
    <w:p w14:paraId="24F75019" w14:textId="0B4AFF81" w:rsidR="00201601" w:rsidRPr="00201601" w:rsidRDefault="00201601" w:rsidP="00833675">
      <w:pPr>
        <w:tabs>
          <w:tab w:val="left" w:pos="7371"/>
        </w:tabs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01601">
        <w:rPr>
          <w:rFonts w:ascii="Tahoma" w:hAnsi="Tahoma" w:cs="Tahoma"/>
          <w:color w:val="1F1F1F"/>
          <w:sz w:val="25"/>
          <w:szCs w:val="25"/>
        </w:rPr>
        <w:t>Sir,</w:t>
      </w:r>
    </w:p>
    <w:p w14:paraId="3EC894B1" w14:textId="53730DA0" w:rsidR="00201601" w:rsidRPr="00201601" w:rsidRDefault="00201601" w:rsidP="00833675">
      <w:pPr>
        <w:tabs>
          <w:tab w:val="left" w:pos="7371"/>
        </w:tabs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01601">
        <w:rPr>
          <w:rFonts w:ascii="Tahoma" w:hAnsi="Tahoma" w:cs="Tahoma"/>
          <w:color w:val="1F1F1F"/>
          <w:sz w:val="25"/>
          <w:szCs w:val="25"/>
        </w:rPr>
        <w:t>With reference to your office letter/circular No. Poly/28/2025-05/7663511/2086-2109 dated 12-06-2026 regarding engagement of Contractual Teachers/Guest Lecturers on Academic Arrangement basis in Government Polytechnics, the requisite information was duly conveyed to all Heads of Departments / Incharges of this institution for submission of subject-wise and branch-wise details of teaching workload.</w:t>
      </w:r>
    </w:p>
    <w:p w14:paraId="2FFD1A53" w14:textId="664C6910" w:rsidR="00201601" w:rsidRPr="00201601" w:rsidRDefault="00201601" w:rsidP="00833675">
      <w:pPr>
        <w:tabs>
          <w:tab w:val="left" w:pos="7371"/>
        </w:tabs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20160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01601">
        <w:rPr>
          <w:rFonts w:ascii="Tahoma" w:hAnsi="Tahoma" w:cs="Tahoma"/>
          <w:color w:val="1F1F1F"/>
          <w:sz w:val="25"/>
          <w:szCs w:val="25"/>
        </w:rPr>
        <w:t>Based on the information received from the concerned Heads of Departments / Incharges, it is submitted that there is a total requirement of 15 (Fifteen) Guest Faculties in this institution</w:t>
      </w:r>
      <w:r w:rsidRPr="00201601">
        <w:rPr>
          <w:rFonts w:ascii="Tahoma" w:hAnsi="Tahoma" w:cs="Tahoma"/>
          <w:color w:val="1F1F1F"/>
          <w:sz w:val="25"/>
          <w:szCs w:val="25"/>
        </w:rPr>
        <w:t xml:space="preserve"> for </w:t>
      </w:r>
      <w:r w:rsidR="003D62B3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201601">
        <w:rPr>
          <w:rFonts w:ascii="Tahoma" w:hAnsi="Tahoma" w:cs="Tahoma"/>
          <w:color w:val="1F1F1F"/>
          <w:sz w:val="25"/>
          <w:szCs w:val="25"/>
        </w:rPr>
        <w:t>ND26 session</w:t>
      </w:r>
      <w:r w:rsidRPr="00201601">
        <w:rPr>
          <w:rFonts w:ascii="Tahoma" w:hAnsi="Tahoma" w:cs="Tahoma"/>
          <w:color w:val="1F1F1F"/>
          <w:sz w:val="25"/>
          <w:szCs w:val="25"/>
        </w:rPr>
        <w:t xml:space="preserve">. Out of these, 12 (Twelve) faculty members are continuing </w:t>
      </w:r>
      <w:r w:rsidR="003D62B3">
        <w:rPr>
          <w:rFonts w:ascii="Tahoma" w:hAnsi="Tahoma" w:cs="Tahoma"/>
          <w:color w:val="1F1F1F"/>
          <w:sz w:val="25"/>
          <w:szCs w:val="25"/>
        </w:rPr>
        <w:t>based on</w:t>
      </w:r>
      <w:r w:rsidRPr="00201601">
        <w:rPr>
          <w:rFonts w:ascii="Tahoma" w:hAnsi="Tahoma" w:cs="Tahoma"/>
          <w:color w:val="1F1F1F"/>
          <w:sz w:val="25"/>
          <w:szCs w:val="25"/>
        </w:rPr>
        <w:t xml:space="preserve"> Court directions, and 03 (Three) additional faculty members are required to be engaged for the current academic session.</w:t>
      </w:r>
    </w:p>
    <w:p w14:paraId="1BE7BBB2" w14:textId="59C2EF59" w:rsidR="00201601" w:rsidRPr="00201601" w:rsidRDefault="00201601" w:rsidP="00833675">
      <w:pPr>
        <w:tabs>
          <w:tab w:val="left" w:pos="7371"/>
        </w:tabs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201601">
        <w:rPr>
          <w:rFonts w:ascii="Tahoma" w:hAnsi="Tahoma" w:cs="Tahoma"/>
          <w:color w:val="1F1F1F"/>
          <w:sz w:val="25"/>
          <w:szCs w:val="25"/>
        </w:rPr>
        <w:t>Further, as per the assessment carried out in the Computer Engineering Department, the total teaching staff presently available is 09 (Nine), comprising 03 Academic Arrangement faculty</w:t>
      </w:r>
      <w:r w:rsidR="00833675">
        <w:rPr>
          <w:rFonts w:ascii="Tahoma" w:hAnsi="Tahoma" w:cs="Tahoma"/>
          <w:color w:val="1F1F1F"/>
          <w:sz w:val="25"/>
          <w:szCs w:val="25"/>
        </w:rPr>
        <w:t xml:space="preserve"> members, 04 Demonstrators,</w:t>
      </w:r>
      <w:r w:rsidRPr="00201601">
        <w:rPr>
          <w:rFonts w:ascii="Tahoma" w:hAnsi="Tahoma" w:cs="Tahoma"/>
          <w:color w:val="1F1F1F"/>
          <w:sz w:val="25"/>
          <w:szCs w:val="25"/>
        </w:rPr>
        <w:t xml:space="preserve"> and 02 Lecturer-I. Out of these, 07 (Seven) faculty members are required for the current academic session.</w:t>
      </w:r>
    </w:p>
    <w:p w14:paraId="54928D3F" w14:textId="52B1D1C8" w:rsidR="00201601" w:rsidRDefault="00833675" w:rsidP="00833675">
      <w:pPr>
        <w:tabs>
          <w:tab w:val="left" w:pos="7371"/>
        </w:tabs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201601">
        <w:rPr>
          <w:rFonts w:ascii="Tahoma" w:hAnsi="Tahoma" w:cs="Tahoma"/>
          <w:color w:val="1F1F1F"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0D044ABA" wp14:editId="70963561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6743700" cy="2768600"/>
            <wp:effectExtent l="0" t="0" r="0" b="0"/>
            <wp:wrapTight wrapText="bothSides">
              <wp:wrapPolygon edited="0">
                <wp:start x="0" y="0"/>
                <wp:lineTo x="0" y="21402"/>
                <wp:lineTo x="21539" y="21402"/>
                <wp:lineTo x="21539" y="0"/>
                <wp:lineTo x="0" y="0"/>
              </wp:wrapPolygon>
            </wp:wrapTight>
            <wp:docPr id="114738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41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01601" w:rsidRPr="00201601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3D62B3">
        <w:rPr>
          <w:rFonts w:ascii="Tahoma" w:hAnsi="Tahoma" w:cs="Tahoma"/>
          <w:color w:val="1F1F1F"/>
          <w:sz w:val="25"/>
          <w:szCs w:val="25"/>
        </w:rPr>
        <w:t>department-wise</w:t>
      </w:r>
      <w:r w:rsidR="00201601" w:rsidRPr="00201601">
        <w:rPr>
          <w:rFonts w:ascii="Tahoma" w:hAnsi="Tahoma" w:cs="Tahoma"/>
          <w:color w:val="1F1F1F"/>
          <w:sz w:val="25"/>
          <w:szCs w:val="25"/>
        </w:rPr>
        <w:t xml:space="preserve"> information </w:t>
      </w:r>
      <w:r w:rsidR="003D62B3">
        <w:rPr>
          <w:rFonts w:ascii="Tahoma" w:hAnsi="Tahoma" w:cs="Tahoma"/>
          <w:color w:val="1F1F1F"/>
          <w:sz w:val="25"/>
          <w:szCs w:val="25"/>
        </w:rPr>
        <w:t>is given below</w:t>
      </w:r>
      <w:r w:rsidR="00201601" w:rsidRPr="00201601">
        <w:rPr>
          <w:rFonts w:ascii="Tahoma" w:hAnsi="Tahoma" w:cs="Tahoma"/>
          <w:color w:val="1F1F1F"/>
          <w:sz w:val="25"/>
          <w:szCs w:val="25"/>
        </w:rPr>
        <w:t xml:space="preserve"> for</w:t>
      </w:r>
      <w:r w:rsidR="003D62B3">
        <w:rPr>
          <w:rFonts w:ascii="Tahoma" w:hAnsi="Tahoma" w:cs="Tahoma"/>
          <w:color w:val="1F1F1F"/>
          <w:sz w:val="25"/>
          <w:szCs w:val="25"/>
        </w:rPr>
        <w:t xml:space="preserve"> your</w:t>
      </w:r>
      <w:r w:rsidR="00201601" w:rsidRPr="00201601">
        <w:rPr>
          <w:rFonts w:ascii="Tahoma" w:hAnsi="Tahoma" w:cs="Tahoma"/>
          <w:color w:val="1F1F1F"/>
          <w:sz w:val="25"/>
          <w:szCs w:val="25"/>
        </w:rPr>
        <w:t xml:space="preserve"> kind informatio</w:t>
      </w:r>
      <w:r w:rsidR="00201601">
        <w:rPr>
          <w:rFonts w:ascii="Tahoma" w:hAnsi="Tahoma" w:cs="Tahoma"/>
          <w:color w:val="1F1F1F"/>
          <w:sz w:val="25"/>
          <w:szCs w:val="25"/>
        </w:rPr>
        <w:t>n.</w:t>
      </w:r>
    </w:p>
    <w:p w14:paraId="5C6D7A39" w14:textId="77777777" w:rsidR="00201601" w:rsidRDefault="00201601" w:rsidP="00201601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B3E8D7C" w:rsidR="00CD7194" w:rsidRDefault="00D77AFA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833675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842D3FF" w14:textId="77777777" w:rsidR="00201601" w:rsidRDefault="00201601" w:rsidP="0020160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5FE15CF" w14:textId="3D28FB70" w:rsidR="00BC2334" w:rsidRDefault="00247F81" w:rsidP="0020160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6CBD572" w:rsidR="00247F81" w:rsidRPr="003D1396" w:rsidRDefault="00201601" w:rsidP="00201601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A6C0B22" w14:textId="57E6C9E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201601">
      <w:headerReference w:type="default" r:id="rId8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7937" w14:textId="77777777" w:rsidR="00EB2C70" w:rsidRDefault="00EB2C70">
      <w:r>
        <w:separator/>
      </w:r>
    </w:p>
  </w:endnote>
  <w:endnote w:type="continuationSeparator" w:id="0">
    <w:p w14:paraId="37F70551" w14:textId="77777777" w:rsidR="00EB2C70" w:rsidRDefault="00EB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12264" w14:textId="77777777" w:rsidR="00EB2C70" w:rsidRDefault="00EB2C70">
      <w:r>
        <w:separator/>
      </w:r>
    </w:p>
  </w:footnote>
  <w:footnote w:type="continuationSeparator" w:id="0">
    <w:p w14:paraId="13965305" w14:textId="77777777" w:rsidR="00EB2C70" w:rsidRDefault="00EB2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11879989" name="Picture 19118799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8B5395A"/>
    <w:multiLevelType w:val="multilevel"/>
    <w:tmpl w:val="F094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0091150">
    <w:abstractNumId w:val="9"/>
  </w:num>
  <w:num w:numId="2" w16cid:durableId="1463033511">
    <w:abstractNumId w:val="7"/>
  </w:num>
  <w:num w:numId="3" w16cid:durableId="1620994505">
    <w:abstractNumId w:val="6"/>
  </w:num>
  <w:num w:numId="4" w16cid:durableId="2060546944">
    <w:abstractNumId w:val="5"/>
  </w:num>
  <w:num w:numId="5" w16cid:durableId="787394">
    <w:abstractNumId w:val="4"/>
  </w:num>
  <w:num w:numId="6" w16cid:durableId="2141996345">
    <w:abstractNumId w:val="8"/>
  </w:num>
  <w:num w:numId="7" w16cid:durableId="1593468049">
    <w:abstractNumId w:val="3"/>
  </w:num>
  <w:num w:numId="8" w16cid:durableId="1248466332">
    <w:abstractNumId w:val="2"/>
  </w:num>
  <w:num w:numId="9" w16cid:durableId="221478026">
    <w:abstractNumId w:val="1"/>
  </w:num>
  <w:num w:numId="10" w16cid:durableId="1184712979">
    <w:abstractNumId w:val="0"/>
  </w:num>
  <w:num w:numId="11" w16cid:durableId="1294140927">
    <w:abstractNumId w:val="12"/>
  </w:num>
  <w:num w:numId="12" w16cid:durableId="789593564">
    <w:abstractNumId w:val="13"/>
  </w:num>
  <w:num w:numId="13" w16cid:durableId="875775439">
    <w:abstractNumId w:val="11"/>
  </w:num>
  <w:num w:numId="14" w16cid:durableId="438766406">
    <w:abstractNumId w:val="18"/>
  </w:num>
  <w:num w:numId="15" w16cid:durableId="270474203">
    <w:abstractNumId w:val="15"/>
  </w:num>
  <w:num w:numId="16" w16cid:durableId="25449281">
    <w:abstractNumId w:val="19"/>
  </w:num>
  <w:num w:numId="17" w16cid:durableId="29231217">
    <w:abstractNumId w:val="14"/>
  </w:num>
  <w:num w:numId="18" w16cid:durableId="449933476">
    <w:abstractNumId w:val="10"/>
  </w:num>
  <w:num w:numId="19" w16cid:durableId="2129230975">
    <w:abstractNumId w:val="17"/>
  </w:num>
  <w:num w:numId="20" w16cid:durableId="4967700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1601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62B3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3675"/>
    <w:rsid w:val="00834240"/>
    <w:rsid w:val="00837632"/>
    <w:rsid w:val="00845890"/>
    <w:rsid w:val="00851061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E3983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7EA1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08C9"/>
    <w:rsid w:val="00AF292B"/>
    <w:rsid w:val="00AF4BE2"/>
    <w:rsid w:val="00B120F1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82173"/>
    <w:rsid w:val="00EB2C70"/>
    <w:rsid w:val="00EC24C6"/>
    <w:rsid w:val="00EF2933"/>
    <w:rsid w:val="00EF3557"/>
    <w:rsid w:val="00F05146"/>
    <w:rsid w:val="00F1115D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2026-08-01T06:00:00Z</cp:lastPrinted>
  <dcterms:created xsi:type="dcterms:W3CDTF">2026-08-01T05:59:00Z</dcterms:created>
  <dcterms:modified xsi:type="dcterms:W3CDTF">2026-08-01T06:02:00Z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