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E5301" w14:textId="77777777" w:rsidR="00EF7A1A" w:rsidRDefault="00EF7A1A" w:rsidP="00EF7A1A">
      <w:pPr>
        <w:spacing w:line="276" w:lineRule="auto"/>
        <w:ind w:left="-540"/>
        <w:jc w:val="both"/>
        <w:rPr>
          <w:rFonts w:ascii="Tahoma" w:hAnsi="Tahoma" w:cs="Tahoma"/>
          <w:sz w:val="25"/>
          <w:szCs w:val="25"/>
        </w:rPr>
      </w:pPr>
      <w:r w:rsidRPr="00EF7A1A">
        <w:rPr>
          <w:rFonts w:ascii="Tahoma" w:hAnsi="Tahoma" w:cs="Tahoma"/>
          <w:sz w:val="25"/>
          <w:szCs w:val="25"/>
        </w:rPr>
        <w:t>The General Manager (Electricals)</w:t>
      </w:r>
      <w:r>
        <w:rPr>
          <w:rFonts w:ascii="Tahoma" w:hAnsi="Tahoma" w:cs="Tahoma"/>
          <w:sz w:val="25"/>
          <w:szCs w:val="25"/>
        </w:rPr>
        <w:t>,</w:t>
      </w:r>
    </w:p>
    <w:p w14:paraId="4AFD0451" w14:textId="77777777" w:rsidR="00EF7A1A" w:rsidRDefault="00EF7A1A" w:rsidP="00EF7A1A">
      <w:pPr>
        <w:spacing w:line="276" w:lineRule="auto"/>
        <w:ind w:left="-540"/>
        <w:jc w:val="both"/>
        <w:rPr>
          <w:rFonts w:ascii="Tahoma" w:hAnsi="Tahoma" w:cs="Tahoma"/>
          <w:sz w:val="25"/>
          <w:szCs w:val="25"/>
        </w:rPr>
      </w:pPr>
      <w:r w:rsidRPr="00EF7A1A">
        <w:rPr>
          <w:rFonts w:ascii="Tahoma" w:hAnsi="Tahoma" w:cs="Tahoma"/>
          <w:sz w:val="25"/>
          <w:szCs w:val="25"/>
        </w:rPr>
        <w:t xml:space="preserve">GM Modular Pvt. Ltd. 405, </w:t>
      </w:r>
    </w:p>
    <w:p w14:paraId="4F2D2834" w14:textId="77777777" w:rsidR="00EF7A1A" w:rsidRDefault="00EF7A1A" w:rsidP="00EF7A1A">
      <w:pPr>
        <w:spacing w:line="276" w:lineRule="auto"/>
        <w:ind w:left="-540"/>
        <w:jc w:val="both"/>
        <w:rPr>
          <w:rFonts w:ascii="Tahoma" w:hAnsi="Tahoma" w:cs="Tahoma"/>
          <w:sz w:val="25"/>
          <w:szCs w:val="25"/>
        </w:rPr>
      </w:pPr>
      <w:r w:rsidRPr="00EF7A1A">
        <w:rPr>
          <w:rFonts w:ascii="Tahoma" w:hAnsi="Tahoma" w:cs="Tahoma"/>
          <w:sz w:val="25"/>
          <w:szCs w:val="25"/>
        </w:rPr>
        <w:t>Shalimar Morya Park, New Link Road,</w:t>
      </w:r>
    </w:p>
    <w:p w14:paraId="07156845" w14:textId="126C4443" w:rsidR="00EF7A1A" w:rsidRDefault="00EF7A1A" w:rsidP="00EF7A1A">
      <w:pPr>
        <w:spacing w:line="276" w:lineRule="auto"/>
        <w:ind w:left="-540"/>
        <w:jc w:val="both"/>
        <w:rPr>
          <w:rFonts w:ascii="Tahoma" w:hAnsi="Tahoma" w:cs="Tahoma"/>
          <w:sz w:val="25"/>
          <w:szCs w:val="25"/>
        </w:rPr>
      </w:pPr>
      <w:r w:rsidRPr="00EF7A1A">
        <w:rPr>
          <w:rFonts w:ascii="Tahoma" w:hAnsi="Tahoma" w:cs="Tahoma"/>
          <w:sz w:val="25"/>
          <w:szCs w:val="25"/>
        </w:rPr>
        <w:t>Andheri (West), Mumbai - 400053, Maharashtra, India.</w:t>
      </w:r>
    </w:p>
    <w:p w14:paraId="02C6F575" w14:textId="77777777" w:rsidR="005674BA" w:rsidRDefault="005674BA" w:rsidP="00EF7A1A">
      <w:pPr>
        <w:spacing w:line="276" w:lineRule="auto"/>
        <w:ind w:left="-540"/>
        <w:jc w:val="both"/>
        <w:rPr>
          <w:rFonts w:ascii="Tahoma" w:hAnsi="Tahoma" w:cs="Tahoma"/>
          <w:sz w:val="25"/>
          <w:szCs w:val="25"/>
        </w:rPr>
      </w:pPr>
    </w:p>
    <w:p w14:paraId="5B4DE26D" w14:textId="65EABDCB" w:rsidR="00EF7A1A" w:rsidRPr="00EF7A1A" w:rsidRDefault="00EF7A1A" w:rsidP="00EF7A1A">
      <w:pPr>
        <w:spacing w:line="276" w:lineRule="auto"/>
        <w:ind w:left="-540"/>
        <w:jc w:val="both"/>
        <w:rPr>
          <w:rFonts w:ascii="Tahoma" w:hAnsi="Tahoma" w:cs="Tahoma"/>
          <w:sz w:val="25"/>
          <w:szCs w:val="25"/>
        </w:rPr>
      </w:pPr>
      <w:r w:rsidRPr="00EF7A1A">
        <w:rPr>
          <w:rFonts w:ascii="Tahoma" w:hAnsi="Tahoma" w:cs="Tahoma"/>
          <w:b/>
          <w:bCs/>
          <w:sz w:val="25"/>
          <w:szCs w:val="25"/>
        </w:rPr>
        <w:t>Subject: Request for Donation of 100 Nos. 12W LED Bulbs under CSR Initiative for Energy-Efficient Lighting at Kashmir Government Polytechnic College, Srinagar</w:t>
      </w:r>
      <w:r>
        <w:rPr>
          <w:rFonts w:ascii="Tahoma" w:hAnsi="Tahoma" w:cs="Tahoma"/>
          <w:b/>
          <w:bCs/>
          <w:sz w:val="25"/>
          <w:szCs w:val="25"/>
        </w:rPr>
        <w:t>.</w:t>
      </w:r>
    </w:p>
    <w:p w14:paraId="55F454C0" w14:textId="63DA6B71" w:rsidR="00EF7A1A" w:rsidRPr="00EF7A1A" w:rsidRDefault="00EF7A1A" w:rsidP="00EF7A1A">
      <w:pPr>
        <w:spacing w:line="276" w:lineRule="auto"/>
        <w:ind w:left="-540"/>
        <w:jc w:val="both"/>
        <w:rPr>
          <w:rFonts w:ascii="Tahoma" w:hAnsi="Tahoma" w:cs="Tahoma"/>
          <w:sz w:val="25"/>
          <w:szCs w:val="25"/>
        </w:rPr>
      </w:pPr>
      <w:r w:rsidRPr="00EF7A1A">
        <w:rPr>
          <w:rFonts w:ascii="Tahoma" w:hAnsi="Tahoma" w:cs="Tahoma"/>
          <w:sz w:val="25"/>
          <w:szCs w:val="25"/>
        </w:rPr>
        <w:t>Sir,</w:t>
      </w:r>
    </w:p>
    <w:p w14:paraId="19642BD5" w14:textId="137EB901" w:rsidR="00EF7A1A" w:rsidRPr="00EF7A1A" w:rsidRDefault="00EF7A1A" w:rsidP="00EF7BD6">
      <w:pPr>
        <w:spacing w:line="276" w:lineRule="auto"/>
        <w:ind w:left="-540"/>
        <w:jc w:val="both"/>
        <w:rPr>
          <w:rFonts w:ascii="Tahoma" w:hAnsi="Tahoma" w:cs="Tahoma"/>
          <w:sz w:val="25"/>
          <w:szCs w:val="25"/>
        </w:rPr>
      </w:pPr>
      <w:r w:rsidRPr="00EF7A1A">
        <w:rPr>
          <w:rFonts w:ascii="Tahoma" w:hAnsi="Tahoma" w:cs="Tahoma"/>
          <w:sz w:val="25"/>
          <w:szCs w:val="25"/>
        </w:rPr>
        <w:t>I am writing to you on behalf of Kashmir Government Polytechnic College, Srinagar, a premier technical institution under the Government of Jammu and Kashmir, dedicated to imparting quality education in engineering and technology to over 1,000 students</w:t>
      </w:r>
      <w:r>
        <w:rPr>
          <w:rFonts w:ascii="Tahoma" w:hAnsi="Tahoma" w:cs="Tahoma"/>
          <w:sz w:val="25"/>
          <w:szCs w:val="25"/>
        </w:rPr>
        <w:t>(annually)</w:t>
      </w:r>
      <w:r w:rsidRPr="00EF7A1A">
        <w:rPr>
          <w:rFonts w:ascii="Tahoma" w:hAnsi="Tahoma" w:cs="Tahoma"/>
          <w:sz w:val="25"/>
          <w:szCs w:val="25"/>
        </w:rPr>
        <w:t>. Our college, located in the scenic yet challenging region of Kashmir, strives to foster innovation and sustainable development among the youth, despite occasional disruptions due to the local climate and infrastructure limitations.</w:t>
      </w:r>
    </w:p>
    <w:p w14:paraId="32F25B4D" w14:textId="482298E6" w:rsidR="00EF7A1A" w:rsidRPr="00EF7A1A" w:rsidRDefault="00EF7A1A" w:rsidP="00EF7BD6">
      <w:pPr>
        <w:spacing w:line="276" w:lineRule="auto"/>
        <w:ind w:left="-540"/>
        <w:jc w:val="both"/>
        <w:rPr>
          <w:rFonts w:ascii="Tahoma" w:hAnsi="Tahoma" w:cs="Tahoma"/>
          <w:sz w:val="25"/>
          <w:szCs w:val="25"/>
        </w:rPr>
      </w:pPr>
      <w:r w:rsidRPr="00EF7A1A">
        <w:rPr>
          <w:rFonts w:ascii="Tahoma" w:hAnsi="Tahoma" w:cs="Tahoma"/>
          <w:sz w:val="25"/>
          <w:szCs w:val="25"/>
        </w:rPr>
        <w:t>As part of our ongoing efforts to promote energy conservation and create a greener campus, we are seeking to upgrade the lighting facilities in our classrooms, laboratories, and common areas with energy-efficient LED bulbs. In this regard, we humbly request your esteemed organization's support under its Corporate Social Responsibility (CSR) program by kindly donating 100 numbers of 12W LED bulbs. These bulbs would significantly reduce our electricity consumption, lower operational costs, and align with national goals for sustainable development, while directly benefiting the educational environment for our students from underprivileged backgrounds.</w:t>
      </w:r>
    </w:p>
    <w:p w14:paraId="16A57969" w14:textId="5DA66211" w:rsidR="00EF7A1A" w:rsidRPr="00EF7A1A" w:rsidRDefault="00EF7A1A" w:rsidP="00EF7BD6">
      <w:pPr>
        <w:spacing w:line="276" w:lineRule="auto"/>
        <w:ind w:left="-540"/>
        <w:jc w:val="both"/>
        <w:rPr>
          <w:rFonts w:ascii="Tahoma" w:hAnsi="Tahoma" w:cs="Tahoma"/>
          <w:sz w:val="25"/>
          <w:szCs w:val="25"/>
        </w:rPr>
      </w:pPr>
      <w:r w:rsidRPr="00EF7A1A">
        <w:rPr>
          <w:rFonts w:ascii="Tahoma" w:hAnsi="Tahoma" w:cs="Tahoma"/>
          <w:sz w:val="25"/>
          <w:szCs w:val="25"/>
        </w:rPr>
        <w:t>GM Modular Pvt. Ltd.'s reputation for excellence in electrical products and its commitment to community welfare makes this a perfect opportunity for a meaningful CSR collaboration. Such a contribution would not only enhance our institution's infrastructure but also inspire our students to pursue careers in sustainable technologies, potentially fostering future partnerships.</w:t>
      </w:r>
    </w:p>
    <w:p w14:paraId="652F5BDA" w14:textId="508D5F2A" w:rsidR="00EF7A1A" w:rsidRPr="00EF7A1A" w:rsidRDefault="00EF7A1A" w:rsidP="00EF7BD6">
      <w:pPr>
        <w:spacing w:line="276" w:lineRule="auto"/>
        <w:ind w:left="-540"/>
        <w:jc w:val="both"/>
        <w:rPr>
          <w:rFonts w:ascii="Tahoma" w:hAnsi="Tahoma" w:cs="Tahoma"/>
          <w:sz w:val="25"/>
          <w:szCs w:val="25"/>
        </w:rPr>
      </w:pPr>
      <w:r w:rsidRPr="00EF7A1A">
        <w:rPr>
          <w:rFonts w:ascii="Tahoma" w:hAnsi="Tahoma" w:cs="Tahoma"/>
          <w:sz w:val="25"/>
          <w:szCs w:val="25"/>
        </w:rPr>
        <w:t xml:space="preserve">For any further details or coordination, please feel free to contact </w:t>
      </w:r>
      <w:r w:rsidR="00EF7BD6">
        <w:rPr>
          <w:rFonts w:ascii="Tahoma" w:hAnsi="Tahoma" w:cs="Tahoma"/>
          <w:sz w:val="25"/>
          <w:szCs w:val="25"/>
        </w:rPr>
        <w:t>Mr. Tahir</w:t>
      </w:r>
      <w:r>
        <w:rPr>
          <w:rFonts w:ascii="Tahoma" w:hAnsi="Tahoma" w:cs="Tahoma"/>
          <w:sz w:val="25"/>
          <w:szCs w:val="25"/>
        </w:rPr>
        <w:t xml:space="preserve"> Amin Incharge Estates on </w:t>
      </w:r>
      <w:r w:rsidRPr="00EF7A1A">
        <w:rPr>
          <w:rFonts w:ascii="Tahoma" w:hAnsi="Tahoma" w:cs="Tahoma"/>
          <w:sz w:val="25"/>
          <w:szCs w:val="25"/>
        </w:rPr>
        <w:t>8716950030</w:t>
      </w:r>
      <w:r>
        <w:rPr>
          <w:rFonts w:ascii="Tahoma" w:hAnsi="Tahoma" w:cs="Tahoma"/>
          <w:sz w:val="25"/>
          <w:szCs w:val="25"/>
        </w:rPr>
        <w:t>.</w:t>
      </w:r>
    </w:p>
    <w:p w14:paraId="64E3A890" w14:textId="70D1C890" w:rsidR="00EF7A1A" w:rsidRDefault="00EF7A1A" w:rsidP="00EF7BD6">
      <w:pPr>
        <w:spacing w:line="276" w:lineRule="auto"/>
        <w:ind w:left="-540"/>
        <w:jc w:val="both"/>
        <w:rPr>
          <w:rFonts w:ascii="Tahoma" w:hAnsi="Tahoma" w:cs="Tahoma"/>
          <w:sz w:val="25"/>
          <w:szCs w:val="25"/>
        </w:rPr>
      </w:pPr>
      <w:r w:rsidRPr="00EF7A1A">
        <w:rPr>
          <w:rFonts w:ascii="Tahoma" w:hAnsi="Tahoma" w:cs="Tahoma"/>
          <w:sz w:val="25"/>
          <w:szCs w:val="25"/>
        </w:rPr>
        <w:t xml:space="preserve">Thank you for your time and anticipated support. We look forward to your </w:t>
      </w:r>
      <w:r w:rsidR="00EF7BD6" w:rsidRPr="00EF7A1A">
        <w:rPr>
          <w:rFonts w:ascii="Tahoma" w:hAnsi="Tahoma" w:cs="Tahoma"/>
          <w:sz w:val="25"/>
          <w:szCs w:val="25"/>
        </w:rPr>
        <w:t>favourable</w:t>
      </w:r>
      <w:r w:rsidRPr="00EF7A1A">
        <w:rPr>
          <w:rFonts w:ascii="Tahoma" w:hAnsi="Tahoma" w:cs="Tahoma"/>
          <w:sz w:val="25"/>
          <w:szCs w:val="25"/>
        </w:rPr>
        <w:t xml:space="preserve"> response.</w:t>
      </w:r>
    </w:p>
    <w:p w14:paraId="3892CCA0" w14:textId="57BBA768" w:rsidR="00EF7A1A" w:rsidRPr="00EF7A1A" w:rsidRDefault="00EF7A1A" w:rsidP="00EF7A1A">
      <w:pPr>
        <w:spacing w:line="276" w:lineRule="auto"/>
        <w:ind w:left="-540" w:hanging="90"/>
        <w:jc w:val="both"/>
        <w:rPr>
          <w:rFonts w:ascii="Tahoma" w:hAnsi="Tahoma" w:cs="Tahoma"/>
          <w:sz w:val="25"/>
          <w:szCs w:val="25"/>
        </w:rPr>
      </w:pPr>
      <w:r w:rsidRPr="00B93F7C">
        <w:rPr>
          <w:rFonts w:ascii="Tahoma" w:hAnsi="Tahoma" w:cs="Tahoma"/>
          <w:noProof/>
          <w:sz w:val="25"/>
          <w:szCs w:val="25"/>
        </w:rPr>
        <mc:AlternateContent>
          <mc:Choice Requires="wps">
            <w:drawing>
              <wp:anchor distT="0" distB="0" distL="114300" distR="114300" simplePos="0" relativeHeight="251659264" behindDoc="0" locked="0" layoutInCell="1" allowOverlap="1" wp14:anchorId="7ADFEB7F" wp14:editId="3C854CA5">
                <wp:simplePos x="0" y="0"/>
                <wp:positionH relativeFrom="column">
                  <wp:posOffset>-387350</wp:posOffset>
                </wp:positionH>
                <wp:positionV relativeFrom="paragraph">
                  <wp:posOffset>226695</wp:posOffset>
                </wp:positionV>
                <wp:extent cx="2133600" cy="541020"/>
                <wp:effectExtent l="0" t="0" r="0" b="0"/>
                <wp:wrapNone/>
                <wp:docPr id="1" name="Text Box 1"/>
                <wp:cNvGraphicFramePr/>
                <a:graphic xmlns:a="http://schemas.openxmlformats.org/drawingml/2006/main">
                  <a:graphicData uri="http://schemas.microsoft.com/office/word/2010/wordprocessingShape">
                    <wps:wsp>
                      <wps:cNvSpPr txBox="1"/>
                      <wps:spPr>
                        <a:xfrm>
                          <a:off x="0" y="0"/>
                          <a:ext cx="2133600" cy="541020"/>
                        </a:xfrm>
                        <a:prstGeom prst="rect">
                          <a:avLst/>
                        </a:prstGeom>
                        <a:solidFill>
                          <a:schemeClr val="lt1"/>
                        </a:solidFill>
                        <a:ln w="6350">
                          <a:noFill/>
                        </a:ln>
                      </wps:spPr>
                      <wps:txbx>
                        <w:txbxContent>
                          <w:p w14:paraId="62849BCC" w14:textId="65EDFF26" w:rsidR="001B11C7" w:rsidRPr="00377397" w:rsidRDefault="001B11C7" w:rsidP="001B11C7">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w:t>
                            </w:r>
                            <w:r w:rsidR="00B93F7C">
                              <w:rPr>
                                <w:rFonts w:ascii="Tahoma" w:hAnsi="Tahoma" w:cs="Tahoma"/>
                                <w:color w:val="1F1F1F"/>
                                <w:sz w:val="24"/>
                                <w:szCs w:val="24"/>
                              </w:rPr>
                              <w:t xml:space="preserve"> </w:t>
                            </w:r>
                            <w:r w:rsidR="00EF7BD6">
                              <w:rPr>
                                <w:rFonts w:ascii="Tahoma" w:hAnsi="Tahoma" w:cs="Tahoma"/>
                                <w:color w:val="1F1F1F"/>
                                <w:sz w:val="24"/>
                                <w:szCs w:val="24"/>
                              </w:rPr>
                              <w:t>No:</w:t>
                            </w:r>
                            <w:r w:rsidR="00EF7BD6" w:rsidRPr="00377397">
                              <w:rPr>
                                <w:rFonts w:ascii="Tahoma" w:hAnsi="Tahoma" w:cs="Tahoma"/>
                                <w:color w:val="1F1F1F"/>
                                <w:sz w:val="24"/>
                                <w:szCs w:val="24"/>
                              </w:rPr>
                              <w:t xml:space="preserve"> KGP</w:t>
                            </w:r>
                            <w:r w:rsidRPr="00377397">
                              <w:rPr>
                                <w:rFonts w:ascii="Tahoma" w:hAnsi="Tahoma" w:cs="Tahoma"/>
                                <w:color w:val="1F1F1F"/>
                                <w:sz w:val="24"/>
                                <w:szCs w:val="24"/>
                              </w:rPr>
                              <w:t>/Estt/2025/</w:t>
                            </w:r>
                            <w:r w:rsidR="00EF7BD6">
                              <w:rPr>
                                <w:rFonts w:ascii="Tahoma" w:hAnsi="Tahoma" w:cs="Tahoma"/>
                                <w:color w:val="1F1F1F"/>
                                <w:sz w:val="24"/>
                                <w:szCs w:val="24"/>
                              </w:rPr>
                              <w:t>1306</w:t>
                            </w:r>
                            <w:r w:rsidRPr="00377397">
                              <w:rPr>
                                <w:rFonts w:ascii="Tahoma" w:hAnsi="Tahoma" w:cs="Tahoma"/>
                                <w:color w:val="1F1F1F"/>
                                <w:sz w:val="24"/>
                                <w:szCs w:val="24"/>
                              </w:rPr>
                              <w:t xml:space="preserve">                                                                   </w:t>
                            </w:r>
                          </w:p>
                          <w:p w14:paraId="1459BE2C" w14:textId="3ACB436A"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CB51A9">
                              <w:rPr>
                                <w:rFonts w:ascii="Tahoma" w:hAnsi="Tahoma" w:cs="Tahoma"/>
                                <w:color w:val="1F1F1F"/>
                                <w:sz w:val="24"/>
                                <w:szCs w:val="24"/>
                              </w:rPr>
                              <w:t>09</w:t>
                            </w:r>
                            <w:r w:rsidRPr="00377397">
                              <w:rPr>
                                <w:rFonts w:ascii="Tahoma" w:hAnsi="Tahoma" w:cs="Tahoma"/>
                                <w:color w:val="1F1F1F"/>
                                <w:sz w:val="24"/>
                                <w:szCs w:val="24"/>
                              </w:rPr>
                              <w:t>-</w:t>
                            </w:r>
                            <w:r w:rsidR="00CB51A9">
                              <w:rPr>
                                <w:rFonts w:ascii="Tahoma" w:hAnsi="Tahoma" w:cs="Tahoma"/>
                                <w:color w:val="1F1F1F"/>
                                <w:sz w:val="24"/>
                                <w:szCs w:val="24"/>
                              </w:rPr>
                              <w:t>10</w:t>
                            </w:r>
                            <w:r w:rsidRPr="00377397">
                              <w:rPr>
                                <w:rFonts w:ascii="Tahoma" w:hAnsi="Tahoma" w:cs="Tahoma"/>
                                <w:color w:val="1F1F1F"/>
                                <w:sz w:val="24"/>
                                <w:szCs w:val="24"/>
                              </w:rPr>
                              <w:t xml:space="preserve">-2025     </w:t>
                            </w:r>
                          </w:p>
                          <w:p w14:paraId="73383401" w14:textId="77777777" w:rsidR="001B11C7" w:rsidRDefault="001B11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DFEB7F" id="_x0000_t202" coordsize="21600,21600" o:spt="202" path="m,l,21600r21600,l21600,xe">
                <v:stroke joinstyle="miter"/>
                <v:path gradientshapeok="t" o:connecttype="rect"/>
              </v:shapetype>
              <v:shape id="Text Box 1" o:spid="_x0000_s1026" type="#_x0000_t202" style="position:absolute;left:0;text-align:left;margin-left:-30.5pt;margin-top:17.85pt;width:168pt;height:4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" fillcolor="white [3201]" stroked="f" strokeweight=".5pt">
                <v:textbox>
                  <w:txbxContent>
                    <w:p w14:paraId="62849BCC" w14:textId="65EDFF26" w:rsidR="001B11C7" w:rsidRPr="00377397" w:rsidRDefault="001B11C7" w:rsidP="001B11C7">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w:t>
                      </w:r>
                      <w:r w:rsidR="00B93F7C">
                        <w:rPr>
                          <w:rFonts w:ascii="Tahoma" w:hAnsi="Tahoma" w:cs="Tahoma"/>
                          <w:color w:val="1F1F1F"/>
                          <w:sz w:val="24"/>
                          <w:szCs w:val="24"/>
                        </w:rPr>
                        <w:t xml:space="preserve"> </w:t>
                      </w:r>
                      <w:r w:rsidR="00EF7BD6">
                        <w:rPr>
                          <w:rFonts w:ascii="Tahoma" w:hAnsi="Tahoma" w:cs="Tahoma"/>
                          <w:color w:val="1F1F1F"/>
                          <w:sz w:val="24"/>
                          <w:szCs w:val="24"/>
                        </w:rPr>
                        <w:t>No:</w:t>
                      </w:r>
                      <w:r w:rsidR="00EF7BD6" w:rsidRPr="00377397">
                        <w:rPr>
                          <w:rFonts w:ascii="Tahoma" w:hAnsi="Tahoma" w:cs="Tahoma"/>
                          <w:color w:val="1F1F1F"/>
                          <w:sz w:val="24"/>
                          <w:szCs w:val="24"/>
                        </w:rPr>
                        <w:t xml:space="preserve"> KGP</w:t>
                      </w:r>
                      <w:r w:rsidRPr="00377397">
                        <w:rPr>
                          <w:rFonts w:ascii="Tahoma" w:hAnsi="Tahoma" w:cs="Tahoma"/>
                          <w:color w:val="1F1F1F"/>
                          <w:sz w:val="24"/>
                          <w:szCs w:val="24"/>
                        </w:rPr>
                        <w:t>/Estt/2025/</w:t>
                      </w:r>
                      <w:r w:rsidR="00EF7BD6">
                        <w:rPr>
                          <w:rFonts w:ascii="Tahoma" w:hAnsi="Tahoma" w:cs="Tahoma"/>
                          <w:color w:val="1F1F1F"/>
                          <w:sz w:val="24"/>
                          <w:szCs w:val="24"/>
                        </w:rPr>
                        <w:t>1306</w:t>
                      </w:r>
                      <w:r w:rsidRPr="00377397">
                        <w:rPr>
                          <w:rFonts w:ascii="Tahoma" w:hAnsi="Tahoma" w:cs="Tahoma"/>
                          <w:color w:val="1F1F1F"/>
                          <w:sz w:val="24"/>
                          <w:szCs w:val="24"/>
                        </w:rPr>
                        <w:t xml:space="preserve">                                                                   </w:t>
                      </w:r>
                    </w:p>
                    <w:p w14:paraId="1459BE2C" w14:textId="3ACB436A"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CB51A9">
                        <w:rPr>
                          <w:rFonts w:ascii="Tahoma" w:hAnsi="Tahoma" w:cs="Tahoma"/>
                          <w:color w:val="1F1F1F"/>
                          <w:sz w:val="24"/>
                          <w:szCs w:val="24"/>
                        </w:rPr>
                        <w:t>09</w:t>
                      </w:r>
                      <w:r w:rsidRPr="00377397">
                        <w:rPr>
                          <w:rFonts w:ascii="Tahoma" w:hAnsi="Tahoma" w:cs="Tahoma"/>
                          <w:color w:val="1F1F1F"/>
                          <w:sz w:val="24"/>
                          <w:szCs w:val="24"/>
                        </w:rPr>
                        <w:t>-</w:t>
                      </w:r>
                      <w:r w:rsidR="00CB51A9">
                        <w:rPr>
                          <w:rFonts w:ascii="Tahoma" w:hAnsi="Tahoma" w:cs="Tahoma"/>
                          <w:color w:val="1F1F1F"/>
                          <w:sz w:val="24"/>
                          <w:szCs w:val="24"/>
                        </w:rPr>
                        <w:t>10</w:t>
                      </w:r>
                      <w:r w:rsidRPr="00377397">
                        <w:rPr>
                          <w:rFonts w:ascii="Tahoma" w:hAnsi="Tahoma" w:cs="Tahoma"/>
                          <w:color w:val="1F1F1F"/>
                          <w:sz w:val="24"/>
                          <w:szCs w:val="24"/>
                        </w:rPr>
                        <w:t xml:space="preserve">-2025     </w:t>
                      </w:r>
                    </w:p>
                    <w:p w14:paraId="73383401" w14:textId="77777777" w:rsidR="001B11C7" w:rsidRDefault="001B11C7"/>
                  </w:txbxContent>
                </v:textbox>
              </v:shape>
            </w:pict>
          </mc:Fallback>
        </mc:AlternateContent>
      </w:r>
    </w:p>
    <w:p w14:paraId="2E5B26B1" w14:textId="25C34167" w:rsidR="00D6460D" w:rsidRDefault="00EF7A1A" w:rsidP="00EF7A1A">
      <w:pPr>
        <w:spacing w:line="276" w:lineRule="auto"/>
        <w:ind w:left="-540" w:hanging="90"/>
        <w:jc w:val="both"/>
        <w:rPr>
          <w:rFonts w:ascii="Tahoma" w:hAnsi="Tahoma" w:cs="Tahoma"/>
          <w:sz w:val="25"/>
          <w:szCs w:val="25"/>
        </w:rPr>
      </w:pPr>
      <w:r>
        <w:rPr>
          <w:rFonts w:ascii="Tahoma" w:hAnsi="Tahoma" w:cs="Tahoma"/>
          <w:sz w:val="25"/>
          <w:szCs w:val="25"/>
        </w:rPr>
        <w:t xml:space="preserve">                                                            </w:t>
      </w:r>
      <w:r w:rsidR="00EF7BD6">
        <w:rPr>
          <w:rFonts w:ascii="Tahoma" w:hAnsi="Tahoma" w:cs="Tahoma"/>
          <w:sz w:val="25"/>
          <w:szCs w:val="25"/>
        </w:rPr>
        <w:t xml:space="preserve"> </w:t>
      </w:r>
      <w:r>
        <w:rPr>
          <w:rFonts w:ascii="Tahoma" w:hAnsi="Tahoma" w:cs="Tahoma"/>
          <w:sz w:val="25"/>
          <w:szCs w:val="25"/>
        </w:rPr>
        <w:t xml:space="preserve"> </w:t>
      </w:r>
      <w:r w:rsidRPr="00EF7A1A">
        <w:rPr>
          <w:rFonts w:ascii="Tahoma" w:hAnsi="Tahoma" w:cs="Tahoma"/>
          <w:sz w:val="25"/>
          <w:szCs w:val="25"/>
        </w:rPr>
        <w:t xml:space="preserve">Yours </w:t>
      </w:r>
      <w:r w:rsidRPr="00EF7A1A">
        <w:rPr>
          <w:rFonts w:ascii="Tahoma" w:hAnsi="Tahoma" w:cs="Tahoma"/>
          <w:sz w:val="25"/>
          <w:szCs w:val="25"/>
        </w:rPr>
        <w:t>Faithfully</w:t>
      </w:r>
      <w:r w:rsidRPr="00EF7A1A">
        <w:rPr>
          <w:rFonts w:ascii="Tahoma" w:hAnsi="Tahoma" w:cs="Tahoma"/>
          <w:sz w:val="25"/>
          <w:szCs w:val="25"/>
        </w:rPr>
        <w:t>,</w:t>
      </w:r>
    </w:p>
    <w:p w14:paraId="7BF2A609" w14:textId="27C82DA6" w:rsidR="00A72C72" w:rsidRDefault="00A72C72" w:rsidP="00B75A16">
      <w:pPr>
        <w:jc w:val="both"/>
        <w:rPr>
          <w:rFonts w:ascii="Tahoma" w:hAnsi="Tahoma" w:cs="Tahoma"/>
          <w:sz w:val="25"/>
          <w:szCs w:val="25"/>
        </w:rPr>
      </w:pPr>
    </w:p>
    <w:p w14:paraId="02063879" w14:textId="77777777" w:rsidR="00EF7A1A" w:rsidRDefault="00EF7A1A" w:rsidP="00B75A16">
      <w:pPr>
        <w:jc w:val="both"/>
        <w:rPr>
          <w:rFonts w:ascii="Tahoma" w:hAnsi="Tahoma" w:cs="Tahoma"/>
          <w:sz w:val="25"/>
          <w:szCs w:val="25"/>
        </w:rPr>
      </w:pPr>
    </w:p>
    <w:p w14:paraId="368F0F39" w14:textId="77777777" w:rsidR="00EF7A1A" w:rsidRDefault="00EF7A1A" w:rsidP="00B75A16">
      <w:pPr>
        <w:jc w:val="both"/>
        <w:rPr>
          <w:rFonts w:ascii="Tahoma" w:hAnsi="Tahoma" w:cs="Tahoma"/>
          <w:sz w:val="25"/>
          <w:szCs w:val="25"/>
        </w:rPr>
      </w:pPr>
    </w:p>
    <w:p w14:paraId="2141638F" w14:textId="40C4232F" w:rsidR="00247F81" w:rsidRPr="001E487E" w:rsidRDefault="00A72C72" w:rsidP="00B93F7C">
      <w:pPr>
        <w:ind w:left="-540"/>
        <w:jc w:val="both"/>
        <w:rPr>
          <w:rFonts w:ascii="Tahoma" w:hAnsi="Tahoma" w:cs="Tahoma"/>
          <w:sz w:val="25"/>
          <w:szCs w:val="25"/>
        </w:rPr>
      </w:pPr>
      <w:r>
        <w:rPr>
          <w:rFonts w:ascii="Tahoma" w:hAnsi="Tahoma" w:cs="Tahoma"/>
          <w:sz w:val="25"/>
          <w:szCs w:val="25"/>
        </w:rPr>
        <w:t xml:space="preserve">                                                                 </w:t>
      </w:r>
      <w:r w:rsidR="00247F81" w:rsidRPr="001E487E">
        <w:rPr>
          <w:rFonts w:ascii="Tahoma" w:hAnsi="Tahoma" w:cs="Tahoma"/>
          <w:sz w:val="25"/>
          <w:szCs w:val="25"/>
        </w:rPr>
        <w:t>Principal</w:t>
      </w:r>
    </w:p>
    <w:p w14:paraId="6495290F" w14:textId="45F7352C" w:rsidR="00247F81" w:rsidRPr="001E487E" w:rsidRDefault="00247F81" w:rsidP="00B93F7C">
      <w:pPr>
        <w:ind w:left="-540"/>
        <w:jc w:val="both"/>
        <w:rPr>
          <w:rFonts w:ascii="Tahoma" w:hAnsi="Tahoma" w:cs="Tahoma"/>
          <w:sz w:val="25"/>
          <w:szCs w:val="25"/>
        </w:rPr>
      </w:pPr>
      <w:r w:rsidRPr="001E487E">
        <w:rPr>
          <w:rFonts w:ascii="Tahoma" w:hAnsi="Tahoma" w:cs="Tahoma"/>
          <w:sz w:val="25"/>
          <w:szCs w:val="25"/>
        </w:rPr>
        <w:t xml:space="preserve">                                             </w:t>
      </w:r>
      <w:r w:rsidR="00C50068">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0D428F76" w14:textId="6D6F4B21" w:rsidR="00DE753B" w:rsidRPr="008A662F" w:rsidRDefault="00EF7A1A" w:rsidP="008A662F">
      <w:pPr>
        <w:ind w:left="-540"/>
        <w:jc w:val="both"/>
        <w:rPr>
          <w:rFonts w:ascii="Tahoma" w:hAnsi="Tahoma" w:cs="Tahoma"/>
          <w:sz w:val="25"/>
          <w:szCs w:val="25"/>
        </w:rPr>
      </w:pPr>
      <w:r>
        <w:rPr>
          <w:rFonts w:ascii="Tahoma" w:hAnsi="Tahoma" w:cs="Tahoma"/>
          <w:sz w:val="25"/>
          <w:szCs w:val="25"/>
        </w:rPr>
        <w:t xml:space="preserve"> </w:t>
      </w:r>
      <w:r w:rsidR="00247F81" w:rsidRPr="001E487E">
        <w:rPr>
          <w:rFonts w:ascii="Tahoma" w:hAnsi="Tahoma" w:cs="Tahoma"/>
          <w:sz w:val="25"/>
          <w:szCs w:val="25"/>
        </w:rPr>
        <w:t xml:space="preserve"> </w:t>
      </w:r>
      <w:r w:rsidR="00EF7BD6">
        <w:rPr>
          <w:rFonts w:ascii="Tahoma" w:hAnsi="Tahoma" w:cs="Tahoma"/>
          <w:sz w:val="25"/>
          <w:szCs w:val="25"/>
        </w:rPr>
        <w:t xml:space="preserve"> </w:t>
      </w:r>
      <w:r>
        <w:rPr>
          <w:rFonts w:ascii="Tahoma" w:hAnsi="Tahoma" w:cs="Tahoma"/>
          <w:sz w:val="25"/>
          <w:szCs w:val="25"/>
        </w:rPr>
        <w:t xml:space="preserve"> </w:t>
      </w:r>
      <w:r w:rsidR="008A662F">
        <w:rPr>
          <w:rFonts w:ascii="Tahoma" w:hAnsi="Tahoma" w:cs="Tahoma"/>
          <w:sz w:val="25"/>
          <w:szCs w:val="25"/>
        </w:rPr>
        <w:t xml:space="preserve">   </w:t>
      </w:r>
      <w:r w:rsidR="00247F81" w:rsidRPr="001E487E">
        <w:rPr>
          <w:rFonts w:ascii="Tahoma" w:hAnsi="Tahoma" w:cs="Tahoma"/>
          <w:sz w:val="25"/>
          <w:szCs w:val="25"/>
        </w:rPr>
        <w:t xml:space="preserve">                                                          Srinagar</w:t>
      </w:r>
    </w:p>
    <w:p w14:paraId="2CE32BB4" w14:textId="3D194395" w:rsidR="0007429B" w:rsidRPr="00E21DC0" w:rsidRDefault="0007429B" w:rsidP="00C50068">
      <w:pPr>
        <w:ind w:left="-540"/>
        <w:jc w:val="both"/>
        <w:rPr>
          <w:rFonts w:ascii="Tahoma" w:hAnsi="Tahoma" w:cs="Tahoma"/>
          <w:b/>
          <w:bCs/>
          <w:sz w:val="25"/>
          <w:szCs w:val="25"/>
        </w:rPr>
      </w:pPr>
      <w:r w:rsidRPr="00E21DC0">
        <w:rPr>
          <w:rFonts w:ascii="Tahoma" w:hAnsi="Tahoma" w:cs="Tahoma"/>
          <w:b/>
          <w:bCs/>
          <w:sz w:val="25"/>
          <w:szCs w:val="25"/>
        </w:rPr>
        <w:t>Copy to the:</w:t>
      </w:r>
    </w:p>
    <w:p w14:paraId="6A4626C3" w14:textId="3077FA88" w:rsidR="0007429B" w:rsidRPr="00E21DC0" w:rsidRDefault="00B93F7C" w:rsidP="00B93F7C">
      <w:pPr>
        <w:pStyle w:val="ListParagraph"/>
        <w:numPr>
          <w:ilvl w:val="0"/>
          <w:numId w:val="12"/>
        </w:numPr>
        <w:jc w:val="both"/>
        <w:rPr>
          <w:rFonts w:ascii="Tahoma" w:hAnsi="Tahoma" w:cs="Tahoma"/>
          <w:sz w:val="25"/>
          <w:szCs w:val="25"/>
        </w:rPr>
      </w:pPr>
      <w:r w:rsidRPr="00E21DC0">
        <w:rPr>
          <w:rFonts w:ascii="Tahoma" w:hAnsi="Tahoma" w:cs="Tahoma"/>
          <w:sz w:val="25"/>
          <w:szCs w:val="25"/>
        </w:rPr>
        <w:t>All concerned for information and compliance.</w:t>
      </w:r>
    </w:p>
    <w:p w14:paraId="49730C0C" w14:textId="4307E2D0" w:rsidR="0007429B" w:rsidRPr="00E21DC0" w:rsidRDefault="00B93F7C" w:rsidP="00BA2C0B">
      <w:pPr>
        <w:ind w:left="-540"/>
        <w:jc w:val="both"/>
        <w:rPr>
          <w:rFonts w:ascii="Tahoma" w:hAnsi="Tahoma" w:cs="Tahoma"/>
          <w:sz w:val="25"/>
          <w:szCs w:val="25"/>
        </w:rPr>
      </w:pPr>
      <w:r w:rsidRPr="00E21DC0">
        <w:rPr>
          <w:rFonts w:ascii="Tahoma" w:hAnsi="Tahoma" w:cs="Tahoma"/>
          <w:sz w:val="25"/>
          <w:szCs w:val="25"/>
        </w:rPr>
        <w:t>2</w:t>
      </w:r>
      <w:r w:rsidR="0007429B" w:rsidRPr="00E21DC0">
        <w:rPr>
          <w:rFonts w:ascii="Tahoma" w:hAnsi="Tahoma" w:cs="Tahoma"/>
          <w:sz w:val="25"/>
          <w:szCs w:val="25"/>
        </w:rPr>
        <w:t>.</w:t>
      </w:r>
      <w:r w:rsidR="00C50068" w:rsidRPr="00E21DC0">
        <w:rPr>
          <w:rFonts w:ascii="Tahoma" w:hAnsi="Tahoma" w:cs="Tahoma"/>
          <w:sz w:val="25"/>
          <w:szCs w:val="25"/>
        </w:rPr>
        <w:t xml:space="preserve"> </w:t>
      </w:r>
      <w:r w:rsidRPr="00E21DC0">
        <w:rPr>
          <w:rFonts w:ascii="Tahoma" w:hAnsi="Tahoma" w:cs="Tahoma"/>
          <w:sz w:val="25"/>
          <w:szCs w:val="25"/>
        </w:rPr>
        <w:t xml:space="preserve"> </w:t>
      </w:r>
      <w:r w:rsidR="0007429B" w:rsidRPr="00E21DC0">
        <w:rPr>
          <w:rFonts w:ascii="Tahoma" w:hAnsi="Tahoma" w:cs="Tahoma"/>
          <w:sz w:val="25"/>
          <w:szCs w:val="25"/>
        </w:rPr>
        <w:t>Office File</w:t>
      </w:r>
    </w:p>
    <w:p w14:paraId="4169F4C8" w14:textId="6C96E0FA" w:rsidR="00CB0652" w:rsidRPr="001E487E" w:rsidRDefault="00CB0652" w:rsidP="005966EF">
      <w:pPr>
        <w:ind w:left="-900"/>
        <w:jc w:val="both"/>
        <w:rPr>
          <w:rFonts w:ascii="Tahoma" w:hAnsi="Tahoma" w:cs="Tahoma"/>
          <w:sz w:val="25"/>
          <w:szCs w:val="25"/>
        </w:rPr>
      </w:pPr>
    </w:p>
    <w:p w14:paraId="407145E8" w14:textId="067C2193" w:rsidR="00360589" w:rsidRPr="001E487E" w:rsidRDefault="00360589" w:rsidP="00360589">
      <w:pPr>
        <w:spacing w:line="480" w:lineRule="auto"/>
        <w:ind w:left="-54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EF7A1A">
      <w:headerReference w:type="default" r:id="rId7"/>
      <w:pgSz w:w="11906" w:h="16838"/>
      <w:pgMar w:top="1170" w:right="836" w:bottom="8" w:left="14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A0A63" w14:textId="77777777" w:rsidR="00996CB2" w:rsidRDefault="00996CB2">
      <w:r>
        <w:separator/>
      </w:r>
    </w:p>
  </w:endnote>
  <w:endnote w:type="continuationSeparator" w:id="0">
    <w:p w14:paraId="5C85CED2" w14:textId="77777777" w:rsidR="00996CB2" w:rsidRDefault="00996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20563" w14:textId="77777777" w:rsidR="00996CB2" w:rsidRDefault="00996CB2">
      <w:r>
        <w:separator/>
      </w:r>
    </w:p>
  </w:footnote>
  <w:footnote w:type="continuationSeparator" w:id="0">
    <w:p w14:paraId="6DCA484D" w14:textId="77777777" w:rsidR="00996CB2" w:rsidRDefault="00996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8103" w14:textId="5A7BDFD5" w:rsidR="00307DFA" w:rsidRDefault="00791CC2" w:rsidP="00791CC2">
    <w:pPr>
      <w:jc w:val="right"/>
      <w:rPr>
        <w:rFonts w:ascii="Century Gothic" w:eastAsia="Calibri" w:hAnsi="Century Gothic"/>
        <w:sz w:val="16"/>
        <w:szCs w:val="16"/>
      </w:rPr>
    </w:pPr>
    <w:r>
      <w:rPr>
        <w:rFonts w:ascii="Century Gothic" w:eastAsia="Calibri" w:hAnsi="Century Gothic"/>
        <w:sz w:val="16"/>
        <w:szCs w:val="16"/>
      </w:rPr>
      <w:t xml:space="preserve">            </w:t>
    </w:r>
  </w:p>
  <w:p w14:paraId="4A7524CF" w14:textId="5D46DD7F" w:rsidR="00791CC2" w:rsidRDefault="00307DFA"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27CFFF0D">
          <wp:simplePos x="0" y="0"/>
          <wp:positionH relativeFrom="leftMargin">
            <wp:posOffset>615950</wp:posOffset>
          </wp:positionH>
          <wp:positionV relativeFrom="page">
            <wp:posOffset>357505</wp:posOffset>
          </wp:positionV>
          <wp:extent cx="790575" cy="765810"/>
          <wp:effectExtent l="0" t="0" r="9525" b="0"/>
          <wp:wrapTight wrapText="bothSides">
            <wp:wrapPolygon edited="0">
              <wp:start x="0" y="0"/>
              <wp:lineTo x="0" y="20955"/>
              <wp:lineTo x="21340" y="20955"/>
              <wp:lineTo x="21340" y="0"/>
              <wp:lineTo x="0" y="0"/>
            </wp:wrapPolygon>
          </wp:wrapTight>
          <wp:docPr id="2125026468" name="Picture 2125026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1CC2">
      <w:rPr>
        <w:rFonts w:ascii="Century Gothic" w:eastAsia="Calibri" w:hAnsi="Century Gothic"/>
        <w:sz w:val="16"/>
        <w:szCs w:val="16"/>
      </w:rPr>
      <w:t xml:space="preserve"> Phone No:    0194-2310144/2310060                   </w:t>
    </w:r>
  </w:p>
  <w:p w14:paraId="0B120660" w14:textId="0030E230"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2C769894"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5CC83650"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w:t>
    </w:r>
    <w:r w:rsidR="00E57B6E">
      <w:rPr>
        <w:rFonts w:ascii="Algerian" w:eastAsia="Calibri" w:hAnsi="Algerian"/>
        <w:b/>
        <w:bCs/>
        <w:sz w:val="28"/>
        <w:szCs w:val="28"/>
      </w:rPr>
      <w:t xml:space="preserve"> </w:t>
    </w:r>
    <w:r w:rsidRPr="00461DF9">
      <w:rPr>
        <w:rFonts w:ascii="Algerian" w:eastAsia="Calibri" w:hAnsi="Algerian"/>
        <w:b/>
        <w:bCs/>
        <w:sz w:val="28"/>
        <w:szCs w:val="28"/>
      </w:rPr>
      <w:t>SRINAGAR.</w:t>
    </w:r>
  </w:p>
  <w:p w14:paraId="2F8D9F1C" w14:textId="4BB36900" w:rsidR="00791CC2" w:rsidRDefault="00791CC2" w:rsidP="00791CC2">
    <w:pPr>
      <w:contextualSpacing/>
      <w:rPr>
        <w:sz w:val="20"/>
        <w:szCs w:val="20"/>
      </w:rPr>
    </w:pPr>
    <w:r>
      <w:t xml:space="preserve">                    </w:t>
    </w:r>
    <w:r w:rsidR="00E57B6E">
      <w:t xml:space="preserve">  </w:t>
    </w:r>
    <w:hyperlink r:id="rId2" w:history="1">
      <w:r w:rsidR="00D33399" w:rsidRPr="008661ED">
        <w:rPr>
          <w:rStyle w:val="Hyperlink"/>
          <w:rFonts w:ascii="Century Gothic" w:hAnsi="Century Gothic" w:cs="Calibri"/>
          <w:sz w:val="20"/>
          <w:szCs w:val="20"/>
        </w:rPr>
        <w:t>http://www.kgpsrinagar.edu.in.</w:t>
      </w:r>
    </w:hyperlink>
  </w:p>
  <w:p w14:paraId="671DCD36" w14:textId="7D4A6C03" w:rsidR="00791CC2" w:rsidRDefault="00791CC2" w:rsidP="00791CC2">
    <w:pPr>
      <w:contextualSpacing/>
      <w:rPr>
        <w:sz w:val="20"/>
        <w:szCs w:val="20"/>
      </w:rPr>
    </w:pPr>
    <w:r>
      <w:rPr>
        <w:sz w:val="20"/>
        <w:szCs w:val="20"/>
      </w:rPr>
      <w:t xml:space="preserve">                   </w:t>
    </w:r>
    <w:r w:rsidR="00E57B6E">
      <w:rPr>
        <w:sz w:val="20"/>
        <w:szCs w:val="20"/>
      </w:rPr>
      <w:t xml:space="preserve">       </w:t>
    </w:r>
    <w:r w:rsidR="00B93F7C">
      <w:rPr>
        <w:sz w:val="20"/>
        <w:szCs w:val="20"/>
      </w:rPr>
      <w:t xml:space="preserve"> </w:t>
    </w:r>
    <w:r w:rsidR="00307DFA">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B033C"/>
    <w:multiLevelType w:val="hybridMultilevel"/>
    <w:tmpl w:val="22BE1A3C"/>
    <w:lvl w:ilvl="0" w:tplc="3718EB14">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2" w15:restartNumberingAfterBreak="0">
    <w:nsid w:val="4A392AFC"/>
    <w:multiLevelType w:val="hybridMultilevel"/>
    <w:tmpl w:val="A4B65A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18968790">
    <w:abstractNumId w:val="9"/>
  </w:num>
  <w:num w:numId="2" w16cid:durableId="2107572998">
    <w:abstractNumId w:val="7"/>
  </w:num>
  <w:num w:numId="3" w16cid:durableId="1112821266">
    <w:abstractNumId w:val="6"/>
  </w:num>
  <w:num w:numId="4" w16cid:durableId="1551259719">
    <w:abstractNumId w:val="5"/>
  </w:num>
  <w:num w:numId="5" w16cid:durableId="2068449562">
    <w:abstractNumId w:val="4"/>
  </w:num>
  <w:num w:numId="6" w16cid:durableId="297489342">
    <w:abstractNumId w:val="8"/>
  </w:num>
  <w:num w:numId="7" w16cid:durableId="1968196950">
    <w:abstractNumId w:val="3"/>
  </w:num>
  <w:num w:numId="8" w16cid:durableId="1473521013">
    <w:abstractNumId w:val="2"/>
  </w:num>
  <w:num w:numId="9" w16cid:durableId="254901813">
    <w:abstractNumId w:val="1"/>
  </w:num>
  <w:num w:numId="10" w16cid:durableId="1568302953">
    <w:abstractNumId w:val="0"/>
  </w:num>
  <w:num w:numId="11" w16cid:durableId="1440831671">
    <w:abstractNumId w:val="10"/>
  </w:num>
  <w:num w:numId="12" w16cid:durableId="9065114">
    <w:abstractNumId w:val="11"/>
  </w:num>
  <w:num w:numId="13" w16cid:durableId="19693140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11DC"/>
    <w:rsid w:val="00033893"/>
    <w:rsid w:val="00035D9D"/>
    <w:rsid w:val="000450C6"/>
    <w:rsid w:val="00045AAD"/>
    <w:rsid w:val="0004722D"/>
    <w:rsid w:val="00050A31"/>
    <w:rsid w:val="0006233C"/>
    <w:rsid w:val="000716D2"/>
    <w:rsid w:val="00071AAB"/>
    <w:rsid w:val="0007429B"/>
    <w:rsid w:val="00074DE6"/>
    <w:rsid w:val="00075DED"/>
    <w:rsid w:val="00082091"/>
    <w:rsid w:val="000A2576"/>
    <w:rsid w:val="000B76C4"/>
    <w:rsid w:val="000C25D2"/>
    <w:rsid w:val="000C30D9"/>
    <w:rsid w:val="000C5610"/>
    <w:rsid w:val="000D39F1"/>
    <w:rsid w:val="000E6552"/>
    <w:rsid w:val="000F334E"/>
    <w:rsid w:val="000F3A4F"/>
    <w:rsid w:val="000F59AC"/>
    <w:rsid w:val="001005E9"/>
    <w:rsid w:val="00116076"/>
    <w:rsid w:val="001364FE"/>
    <w:rsid w:val="001368DD"/>
    <w:rsid w:val="00147DB3"/>
    <w:rsid w:val="001518A5"/>
    <w:rsid w:val="00154A5C"/>
    <w:rsid w:val="00170095"/>
    <w:rsid w:val="00170E4F"/>
    <w:rsid w:val="001743F4"/>
    <w:rsid w:val="0017744B"/>
    <w:rsid w:val="00186A73"/>
    <w:rsid w:val="0018796D"/>
    <w:rsid w:val="00187C33"/>
    <w:rsid w:val="001936B7"/>
    <w:rsid w:val="00196AB1"/>
    <w:rsid w:val="001B11C7"/>
    <w:rsid w:val="001C1530"/>
    <w:rsid w:val="001C27F6"/>
    <w:rsid w:val="001D02DE"/>
    <w:rsid w:val="001E487E"/>
    <w:rsid w:val="001F08DE"/>
    <w:rsid w:val="001F5E65"/>
    <w:rsid w:val="00201333"/>
    <w:rsid w:val="00210FA7"/>
    <w:rsid w:val="00213583"/>
    <w:rsid w:val="00216417"/>
    <w:rsid w:val="00241686"/>
    <w:rsid w:val="00247F81"/>
    <w:rsid w:val="0026631D"/>
    <w:rsid w:val="002B4212"/>
    <w:rsid w:val="002C2F53"/>
    <w:rsid w:val="002D0BC4"/>
    <w:rsid w:val="002D2E11"/>
    <w:rsid w:val="00307DFA"/>
    <w:rsid w:val="003160B6"/>
    <w:rsid w:val="0033518C"/>
    <w:rsid w:val="00335458"/>
    <w:rsid w:val="00342855"/>
    <w:rsid w:val="003437C2"/>
    <w:rsid w:val="003459EF"/>
    <w:rsid w:val="00360589"/>
    <w:rsid w:val="00377186"/>
    <w:rsid w:val="0037797E"/>
    <w:rsid w:val="003A1C03"/>
    <w:rsid w:val="003D4876"/>
    <w:rsid w:val="003D516B"/>
    <w:rsid w:val="003D7C94"/>
    <w:rsid w:val="003D7DE5"/>
    <w:rsid w:val="00414627"/>
    <w:rsid w:val="00420B16"/>
    <w:rsid w:val="0042469D"/>
    <w:rsid w:val="00425D63"/>
    <w:rsid w:val="00427593"/>
    <w:rsid w:val="004643D8"/>
    <w:rsid w:val="004831C3"/>
    <w:rsid w:val="00490BAE"/>
    <w:rsid w:val="00497C24"/>
    <w:rsid w:val="004A5CCD"/>
    <w:rsid w:val="004A7B91"/>
    <w:rsid w:val="004C7BA5"/>
    <w:rsid w:val="004D1092"/>
    <w:rsid w:val="004E5652"/>
    <w:rsid w:val="004E7628"/>
    <w:rsid w:val="004F48F2"/>
    <w:rsid w:val="005149B1"/>
    <w:rsid w:val="005162EE"/>
    <w:rsid w:val="00525E66"/>
    <w:rsid w:val="005511E0"/>
    <w:rsid w:val="005647F2"/>
    <w:rsid w:val="005662D1"/>
    <w:rsid w:val="00566552"/>
    <w:rsid w:val="005674BA"/>
    <w:rsid w:val="00573A09"/>
    <w:rsid w:val="005772BE"/>
    <w:rsid w:val="005966EF"/>
    <w:rsid w:val="005A4526"/>
    <w:rsid w:val="005C1B16"/>
    <w:rsid w:val="005D6C86"/>
    <w:rsid w:val="005E53D0"/>
    <w:rsid w:val="006002EB"/>
    <w:rsid w:val="006128EF"/>
    <w:rsid w:val="006264B4"/>
    <w:rsid w:val="00635DE5"/>
    <w:rsid w:val="00643033"/>
    <w:rsid w:val="00644CC3"/>
    <w:rsid w:val="00661468"/>
    <w:rsid w:val="006649F0"/>
    <w:rsid w:val="0067245D"/>
    <w:rsid w:val="00676A3D"/>
    <w:rsid w:val="0068470E"/>
    <w:rsid w:val="006865BA"/>
    <w:rsid w:val="00687195"/>
    <w:rsid w:val="0069352F"/>
    <w:rsid w:val="00695DCD"/>
    <w:rsid w:val="006964F2"/>
    <w:rsid w:val="00696C74"/>
    <w:rsid w:val="006A05CC"/>
    <w:rsid w:val="006A1604"/>
    <w:rsid w:val="006A35A7"/>
    <w:rsid w:val="006C7C59"/>
    <w:rsid w:val="006E0DB0"/>
    <w:rsid w:val="006F35A6"/>
    <w:rsid w:val="00705C8D"/>
    <w:rsid w:val="007152D7"/>
    <w:rsid w:val="00746C14"/>
    <w:rsid w:val="007667F7"/>
    <w:rsid w:val="00773D7C"/>
    <w:rsid w:val="00780DCF"/>
    <w:rsid w:val="00791CC2"/>
    <w:rsid w:val="007A339B"/>
    <w:rsid w:val="007A6A8A"/>
    <w:rsid w:val="007C2C59"/>
    <w:rsid w:val="007E433B"/>
    <w:rsid w:val="007E5922"/>
    <w:rsid w:val="00801F23"/>
    <w:rsid w:val="008048EF"/>
    <w:rsid w:val="0081057F"/>
    <w:rsid w:val="0081176A"/>
    <w:rsid w:val="008157F9"/>
    <w:rsid w:val="00837632"/>
    <w:rsid w:val="00843A25"/>
    <w:rsid w:val="0085640F"/>
    <w:rsid w:val="008567AA"/>
    <w:rsid w:val="00892712"/>
    <w:rsid w:val="008A662F"/>
    <w:rsid w:val="008A680A"/>
    <w:rsid w:val="008B0BB0"/>
    <w:rsid w:val="008D0533"/>
    <w:rsid w:val="008E6C4B"/>
    <w:rsid w:val="008F18C0"/>
    <w:rsid w:val="00907648"/>
    <w:rsid w:val="00930FDE"/>
    <w:rsid w:val="00943636"/>
    <w:rsid w:val="00945D37"/>
    <w:rsid w:val="009548FD"/>
    <w:rsid w:val="0097712B"/>
    <w:rsid w:val="00984C93"/>
    <w:rsid w:val="00987CE1"/>
    <w:rsid w:val="0099405C"/>
    <w:rsid w:val="00996CB2"/>
    <w:rsid w:val="009C600F"/>
    <w:rsid w:val="009D3723"/>
    <w:rsid w:val="009E04F2"/>
    <w:rsid w:val="009F1D5C"/>
    <w:rsid w:val="00A03B7B"/>
    <w:rsid w:val="00A200C9"/>
    <w:rsid w:val="00A250D5"/>
    <w:rsid w:val="00A32F56"/>
    <w:rsid w:val="00A36028"/>
    <w:rsid w:val="00A72C72"/>
    <w:rsid w:val="00A91424"/>
    <w:rsid w:val="00A94FBA"/>
    <w:rsid w:val="00AA2C77"/>
    <w:rsid w:val="00AC3FB9"/>
    <w:rsid w:val="00AC6C6E"/>
    <w:rsid w:val="00AC702A"/>
    <w:rsid w:val="00AD226F"/>
    <w:rsid w:val="00AE0CAB"/>
    <w:rsid w:val="00B13A52"/>
    <w:rsid w:val="00B14580"/>
    <w:rsid w:val="00B24CF4"/>
    <w:rsid w:val="00B26993"/>
    <w:rsid w:val="00B4570C"/>
    <w:rsid w:val="00B5208C"/>
    <w:rsid w:val="00B52214"/>
    <w:rsid w:val="00B60B3A"/>
    <w:rsid w:val="00B61092"/>
    <w:rsid w:val="00B74876"/>
    <w:rsid w:val="00B75606"/>
    <w:rsid w:val="00B75A16"/>
    <w:rsid w:val="00B91067"/>
    <w:rsid w:val="00B93F7C"/>
    <w:rsid w:val="00BA2C0B"/>
    <w:rsid w:val="00BB511C"/>
    <w:rsid w:val="00BB7C2B"/>
    <w:rsid w:val="00BC1664"/>
    <w:rsid w:val="00BC2546"/>
    <w:rsid w:val="00BC703F"/>
    <w:rsid w:val="00C05085"/>
    <w:rsid w:val="00C05D35"/>
    <w:rsid w:val="00C1593D"/>
    <w:rsid w:val="00C32C89"/>
    <w:rsid w:val="00C33708"/>
    <w:rsid w:val="00C50068"/>
    <w:rsid w:val="00C56C7E"/>
    <w:rsid w:val="00C7084E"/>
    <w:rsid w:val="00C776A4"/>
    <w:rsid w:val="00C86E14"/>
    <w:rsid w:val="00C9634A"/>
    <w:rsid w:val="00CA2C6C"/>
    <w:rsid w:val="00CB0652"/>
    <w:rsid w:val="00CB51A9"/>
    <w:rsid w:val="00CC0600"/>
    <w:rsid w:val="00CC6DD7"/>
    <w:rsid w:val="00CC78AC"/>
    <w:rsid w:val="00CF7953"/>
    <w:rsid w:val="00D07232"/>
    <w:rsid w:val="00D10245"/>
    <w:rsid w:val="00D21BDD"/>
    <w:rsid w:val="00D2637E"/>
    <w:rsid w:val="00D33399"/>
    <w:rsid w:val="00D61B7B"/>
    <w:rsid w:val="00D6460D"/>
    <w:rsid w:val="00D65F07"/>
    <w:rsid w:val="00D662CE"/>
    <w:rsid w:val="00D92BB7"/>
    <w:rsid w:val="00DC76D2"/>
    <w:rsid w:val="00DD30ED"/>
    <w:rsid w:val="00DE03E1"/>
    <w:rsid w:val="00DE0FD2"/>
    <w:rsid w:val="00DE753B"/>
    <w:rsid w:val="00E062CC"/>
    <w:rsid w:val="00E10AAA"/>
    <w:rsid w:val="00E2184D"/>
    <w:rsid w:val="00E21DC0"/>
    <w:rsid w:val="00E57B6E"/>
    <w:rsid w:val="00E64C21"/>
    <w:rsid w:val="00EC24C6"/>
    <w:rsid w:val="00ED30CD"/>
    <w:rsid w:val="00EF2933"/>
    <w:rsid w:val="00EF7A1A"/>
    <w:rsid w:val="00EF7BD6"/>
    <w:rsid w:val="00F00168"/>
    <w:rsid w:val="00F05146"/>
    <w:rsid w:val="00F1115D"/>
    <w:rsid w:val="00F3513C"/>
    <w:rsid w:val="00F465C5"/>
    <w:rsid w:val="00F5180D"/>
    <w:rsid w:val="00F51B21"/>
    <w:rsid w:val="00F51D87"/>
    <w:rsid w:val="00F52DA3"/>
    <w:rsid w:val="00F8455C"/>
    <w:rsid w:val="00FA6C33"/>
    <w:rsid w:val="00FB1AB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 w:type="paragraph" w:styleId="ListParagraph">
    <w:name w:val="List Paragraph"/>
    <w:basedOn w:val="Normal"/>
    <w:uiPriority w:val="99"/>
    <w:unhideWhenUsed/>
    <w:rsid w:val="00B93F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2978">
      <w:bodyDiv w:val="1"/>
      <w:marLeft w:val="0"/>
      <w:marRight w:val="0"/>
      <w:marTop w:val="0"/>
      <w:marBottom w:val="0"/>
      <w:divBdr>
        <w:top w:val="none" w:sz="0" w:space="0" w:color="auto"/>
        <w:left w:val="none" w:sz="0" w:space="0" w:color="auto"/>
        <w:bottom w:val="none" w:sz="0" w:space="0" w:color="auto"/>
        <w:right w:val="none" w:sz="0" w:space="0" w:color="auto"/>
      </w:divBdr>
    </w:div>
    <w:div w:id="54665922">
      <w:bodyDiv w:val="1"/>
      <w:marLeft w:val="0"/>
      <w:marRight w:val="0"/>
      <w:marTop w:val="0"/>
      <w:marBottom w:val="0"/>
      <w:divBdr>
        <w:top w:val="none" w:sz="0" w:space="0" w:color="auto"/>
        <w:left w:val="none" w:sz="0" w:space="0" w:color="auto"/>
        <w:bottom w:val="none" w:sz="0" w:space="0" w:color="auto"/>
        <w:right w:val="none" w:sz="0" w:space="0" w:color="auto"/>
      </w:divBdr>
    </w:div>
    <w:div w:id="212080825">
      <w:bodyDiv w:val="1"/>
      <w:marLeft w:val="0"/>
      <w:marRight w:val="0"/>
      <w:marTop w:val="0"/>
      <w:marBottom w:val="0"/>
      <w:divBdr>
        <w:top w:val="none" w:sz="0" w:space="0" w:color="auto"/>
        <w:left w:val="none" w:sz="0" w:space="0" w:color="auto"/>
        <w:bottom w:val="none" w:sz="0" w:space="0" w:color="auto"/>
        <w:right w:val="none" w:sz="0" w:space="0" w:color="auto"/>
      </w:divBdr>
    </w:div>
    <w:div w:id="223953557">
      <w:bodyDiv w:val="1"/>
      <w:marLeft w:val="0"/>
      <w:marRight w:val="0"/>
      <w:marTop w:val="0"/>
      <w:marBottom w:val="0"/>
      <w:divBdr>
        <w:top w:val="none" w:sz="0" w:space="0" w:color="auto"/>
        <w:left w:val="none" w:sz="0" w:space="0" w:color="auto"/>
        <w:bottom w:val="none" w:sz="0" w:space="0" w:color="auto"/>
        <w:right w:val="none" w:sz="0" w:space="0" w:color="auto"/>
      </w:divBdr>
    </w:div>
    <w:div w:id="227424254">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2652413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66971061">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892236800">
      <w:bodyDiv w:val="1"/>
      <w:marLeft w:val="0"/>
      <w:marRight w:val="0"/>
      <w:marTop w:val="0"/>
      <w:marBottom w:val="0"/>
      <w:divBdr>
        <w:top w:val="none" w:sz="0" w:space="0" w:color="auto"/>
        <w:left w:val="none" w:sz="0" w:space="0" w:color="auto"/>
        <w:bottom w:val="none" w:sz="0" w:space="0" w:color="auto"/>
        <w:right w:val="none" w:sz="0" w:space="0" w:color="auto"/>
      </w:divBdr>
    </w:div>
    <w:div w:id="915437511">
      <w:bodyDiv w:val="1"/>
      <w:marLeft w:val="0"/>
      <w:marRight w:val="0"/>
      <w:marTop w:val="0"/>
      <w:marBottom w:val="0"/>
      <w:divBdr>
        <w:top w:val="none" w:sz="0" w:space="0" w:color="auto"/>
        <w:left w:val="none" w:sz="0" w:space="0" w:color="auto"/>
        <w:bottom w:val="none" w:sz="0" w:space="0" w:color="auto"/>
        <w:right w:val="none" w:sz="0" w:space="0" w:color="auto"/>
      </w:divBdr>
    </w:div>
    <w:div w:id="1038623927">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062826478">
      <w:bodyDiv w:val="1"/>
      <w:marLeft w:val="0"/>
      <w:marRight w:val="0"/>
      <w:marTop w:val="0"/>
      <w:marBottom w:val="0"/>
      <w:divBdr>
        <w:top w:val="none" w:sz="0" w:space="0" w:color="auto"/>
        <w:left w:val="none" w:sz="0" w:space="0" w:color="auto"/>
        <w:bottom w:val="none" w:sz="0" w:space="0" w:color="auto"/>
        <w:right w:val="none" w:sz="0" w:space="0" w:color="auto"/>
      </w:divBdr>
    </w:div>
    <w:div w:id="1187408541">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14538465">
      <w:bodyDiv w:val="1"/>
      <w:marLeft w:val="0"/>
      <w:marRight w:val="0"/>
      <w:marTop w:val="0"/>
      <w:marBottom w:val="0"/>
      <w:divBdr>
        <w:top w:val="none" w:sz="0" w:space="0" w:color="auto"/>
        <w:left w:val="none" w:sz="0" w:space="0" w:color="auto"/>
        <w:bottom w:val="none" w:sz="0" w:space="0" w:color="auto"/>
        <w:right w:val="none" w:sz="0" w:space="0" w:color="auto"/>
      </w:divBdr>
    </w:div>
    <w:div w:id="1290820827">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4919319">
      <w:bodyDiv w:val="1"/>
      <w:marLeft w:val="0"/>
      <w:marRight w:val="0"/>
      <w:marTop w:val="0"/>
      <w:marBottom w:val="0"/>
      <w:divBdr>
        <w:top w:val="none" w:sz="0" w:space="0" w:color="auto"/>
        <w:left w:val="none" w:sz="0" w:space="0" w:color="auto"/>
        <w:bottom w:val="none" w:sz="0" w:space="0" w:color="auto"/>
        <w:right w:val="none" w:sz="0" w:space="0" w:color="auto"/>
      </w:divBdr>
    </w:div>
    <w:div w:id="1345589364">
      <w:bodyDiv w:val="1"/>
      <w:marLeft w:val="0"/>
      <w:marRight w:val="0"/>
      <w:marTop w:val="0"/>
      <w:marBottom w:val="0"/>
      <w:divBdr>
        <w:top w:val="none" w:sz="0" w:space="0" w:color="auto"/>
        <w:left w:val="none" w:sz="0" w:space="0" w:color="auto"/>
        <w:bottom w:val="none" w:sz="0" w:space="0" w:color="auto"/>
        <w:right w:val="none" w:sz="0" w:space="0" w:color="auto"/>
      </w:divBdr>
    </w:div>
    <w:div w:id="1459107920">
      <w:bodyDiv w:val="1"/>
      <w:marLeft w:val="0"/>
      <w:marRight w:val="0"/>
      <w:marTop w:val="0"/>
      <w:marBottom w:val="0"/>
      <w:divBdr>
        <w:top w:val="none" w:sz="0" w:space="0" w:color="auto"/>
        <w:left w:val="none" w:sz="0" w:space="0" w:color="auto"/>
        <w:bottom w:val="none" w:sz="0" w:space="0" w:color="auto"/>
        <w:right w:val="none" w:sz="0" w:space="0" w:color="auto"/>
      </w:divBdr>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 w:id="1497569552">
      <w:bodyDiv w:val="1"/>
      <w:marLeft w:val="0"/>
      <w:marRight w:val="0"/>
      <w:marTop w:val="0"/>
      <w:marBottom w:val="0"/>
      <w:divBdr>
        <w:top w:val="none" w:sz="0" w:space="0" w:color="auto"/>
        <w:left w:val="none" w:sz="0" w:space="0" w:color="auto"/>
        <w:bottom w:val="none" w:sz="0" w:space="0" w:color="auto"/>
        <w:right w:val="none" w:sz="0" w:space="0" w:color="auto"/>
      </w:divBdr>
    </w:div>
    <w:div w:id="1575816890">
      <w:bodyDiv w:val="1"/>
      <w:marLeft w:val="0"/>
      <w:marRight w:val="0"/>
      <w:marTop w:val="0"/>
      <w:marBottom w:val="0"/>
      <w:divBdr>
        <w:top w:val="none" w:sz="0" w:space="0" w:color="auto"/>
        <w:left w:val="none" w:sz="0" w:space="0" w:color="auto"/>
        <w:bottom w:val="none" w:sz="0" w:space="0" w:color="auto"/>
        <w:right w:val="none" w:sz="0" w:space="0" w:color="auto"/>
      </w:divBdr>
    </w:div>
    <w:div w:id="1624967827">
      <w:bodyDiv w:val="1"/>
      <w:marLeft w:val="0"/>
      <w:marRight w:val="0"/>
      <w:marTop w:val="0"/>
      <w:marBottom w:val="0"/>
      <w:divBdr>
        <w:top w:val="none" w:sz="0" w:space="0" w:color="auto"/>
        <w:left w:val="none" w:sz="0" w:space="0" w:color="auto"/>
        <w:bottom w:val="none" w:sz="0" w:space="0" w:color="auto"/>
        <w:right w:val="none" w:sz="0" w:space="0" w:color="auto"/>
      </w:divBdr>
    </w:div>
    <w:div w:id="19476943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310</Words>
  <Characters>1897</Characters>
  <Application>Microsoft Office Word</Application>
  <DocSecurity>0</DocSecurity>
  <Lines>47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Electronics</cp:lastModifiedBy>
  <cp:revision>2</cp:revision>
  <cp:lastPrinted>2025-10-09T06:53:00Z</cp:lastPrinted>
  <dcterms:created xsi:type="dcterms:W3CDTF">2025-10-09T06:56:00Z</dcterms:created>
  <dcterms:modified xsi:type="dcterms:W3CDTF">2025-10-09T06:56:00Z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