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5CDFF" w14:textId="218EC2C4" w:rsidR="00833598" w:rsidRPr="000440D3" w:rsidRDefault="00833598" w:rsidP="000440D3">
      <w:pPr>
        <w:spacing w:line="360" w:lineRule="auto"/>
        <w:ind w:left="284"/>
        <w:jc w:val="center"/>
        <w:rPr>
          <w:rFonts w:ascii="Tahoma" w:hAnsi="Tahoma" w:cs="Tahoma"/>
          <w:b/>
          <w:bCs/>
          <w:color w:val="1F1F1F"/>
          <w:sz w:val="28"/>
          <w:szCs w:val="28"/>
        </w:rPr>
      </w:pPr>
      <w:r w:rsidRPr="000440D3">
        <w:rPr>
          <w:rFonts w:ascii="Tahoma" w:hAnsi="Tahoma" w:cs="Tahoma"/>
          <w:b/>
          <w:bCs/>
          <w:color w:val="1F1F1F"/>
          <w:sz w:val="28"/>
          <w:szCs w:val="28"/>
        </w:rPr>
        <w:t>Minutes of Meeting</w:t>
      </w:r>
    </w:p>
    <w:p w14:paraId="4976BF91" w14:textId="6F6DB958" w:rsidR="000440D3" w:rsidRPr="000440D3" w:rsidRDefault="000440D3" w:rsidP="000440D3">
      <w:pPr>
        <w:spacing w:line="276" w:lineRule="auto"/>
        <w:ind w:left="284"/>
        <w:jc w:val="both"/>
        <w:rPr>
          <w:rFonts w:ascii="Tahoma" w:hAnsi="Tahoma" w:cs="Tahoma"/>
          <w:color w:val="1F1F1F"/>
        </w:rPr>
      </w:pPr>
      <w:r w:rsidRPr="000440D3">
        <w:rPr>
          <w:rFonts w:ascii="Tahoma" w:hAnsi="Tahoma" w:cs="Tahoma"/>
          <w:color w:val="1F1F1F"/>
        </w:rPr>
        <w:t xml:space="preserve">A meeting was convened on 17th June 2025 at 02:30 PM on the College Lawn under the chairmanship of </w:t>
      </w:r>
      <w:proofErr w:type="spellStart"/>
      <w:r w:rsidRPr="000440D3">
        <w:rPr>
          <w:rFonts w:ascii="Tahoma" w:hAnsi="Tahoma" w:cs="Tahoma"/>
          <w:color w:val="1F1F1F"/>
        </w:rPr>
        <w:t>Dr.</w:t>
      </w:r>
      <w:proofErr w:type="spellEnd"/>
      <w:r w:rsidRPr="000440D3">
        <w:rPr>
          <w:rFonts w:ascii="Tahoma" w:hAnsi="Tahoma" w:cs="Tahoma"/>
          <w:color w:val="1F1F1F"/>
        </w:rPr>
        <w:t xml:space="preserve"> Shafquat Ara, Principal, Kashmir Government Polytechnic College, Srinagar, pursuant to the meeting notice issued on 16th June 2025. The meeting was attended by all Heads of Departments/Incharge Departments, Hostel Superintendents, the Physical Education Teacher, and all employees working as Sweepers, Multi-Tasking Staff (MTS), Need-Based Workers, and Other Casual Labourers.</w:t>
      </w:r>
    </w:p>
    <w:p w14:paraId="72F2D41B" w14:textId="4A7F3F78" w:rsidR="000440D3" w:rsidRPr="000440D3" w:rsidRDefault="000440D3" w:rsidP="000440D3">
      <w:pPr>
        <w:spacing w:line="276" w:lineRule="auto"/>
        <w:ind w:left="284"/>
        <w:jc w:val="both"/>
        <w:rPr>
          <w:rFonts w:ascii="Tahoma" w:hAnsi="Tahoma" w:cs="Tahoma"/>
          <w:color w:val="1F1F1F"/>
        </w:rPr>
      </w:pPr>
      <w:r w:rsidRPr="000440D3">
        <w:rPr>
          <w:rFonts w:ascii="Tahoma" w:hAnsi="Tahoma" w:cs="Tahoma"/>
          <w:color w:val="1F1F1F"/>
        </w:rPr>
        <w:t>The agenda of the meeting focused on addressing critical issues related to sanitation, maintenance of lawns and gardens, and employee punctuality within the institution’s premises. The discussions aimed to devise actionable measures to improve cleanliness, campus aesthetics, and adherence to institutional discipline.</w:t>
      </w:r>
    </w:p>
    <w:p w14:paraId="28AF31CF" w14:textId="1E9597FB" w:rsidR="000440D3" w:rsidRPr="000440D3" w:rsidRDefault="000440D3" w:rsidP="000440D3">
      <w:pPr>
        <w:spacing w:line="276" w:lineRule="auto"/>
        <w:ind w:left="284"/>
        <w:jc w:val="both"/>
        <w:rPr>
          <w:rFonts w:ascii="Tahoma" w:hAnsi="Tahoma" w:cs="Tahoma"/>
          <w:color w:val="1F1F1F"/>
        </w:rPr>
      </w:pPr>
      <w:r w:rsidRPr="000440D3">
        <w:rPr>
          <w:rFonts w:ascii="Tahoma" w:hAnsi="Tahoma" w:cs="Tahoma"/>
          <w:color w:val="1F1F1F"/>
        </w:rPr>
        <w:t xml:space="preserve">It was unanimously recognized that there is an urgent need to establish a dedicated Sanitation Committee to effectively address sanitation-related concerns. This committee, under the direct supervision of the </w:t>
      </w:r>
      <w:proofErr w:type="gramStart"/>
      <w:r w:rsidRPr="000440D3">
        <w:rPr>
          <w:rFonts w:ascii="Tahoma" w:hAnsi="Tahoma" w:cs="Tahoma"/>
          <w:color w:val="1F1F1F"/>
        </w:rPr>
        <w:t>Principal</w:t>
      </w:r>
      <w:proofErr w:type="gramEnd"/>
      <w:r w:rsidRPr="000440D3">
        <w:rPr>
          <w:rFonts w:ascii="Tahoma" w:hAnsi="Tahoma" w:cs="Tahoma"/>
          <w:color w:val="1F1F1F"/>
        </w:rPr>
        <w:t>, will be solely responsible for overseeing all sanitation activities. The committee shall deploy available supporting staff, including Sweepers, MTS, Need-Based Workers, and Casual Labourers, as required to ensure the institution maintains high sanitation standards.</w:t>
      </w:r>
    </w:p>
    <w:p w14:paraId="50692021" w14:textId="7A2CBCF8" w:rsidR="000440D3" w:rsidRPr="000440D3" w:rsidRDefault="000440D3" w:rsidP="000440D3">
      <w:pPr>
        <w:spacing w:line="276" w:lineRule="auto"/>
        <w:ind w:left="284"/>
        <w:jc w:val="both"/>
        <w:rPr>
          <w:rFonts w:ascii="Tahoma" w:hAnsi="Tahoma" w:cs="Tahoma"/>
          <w:color w:val="1F1F1F"/>
        </w:rPr>
      </w:pPr>
      <w:r w:rsidRPr="000440D3">
        <w:rPr>
          <w:rFonts w:ascii="Tahoma" w:hAnsi="Tahoma" w:cs="Tahoma"/>
          <w:color w:val="1F1F1F"/>
        </w:rPr>
        <w:t>The meeting also addressed the maintenance of lawns and gardens, emphasizing the need for regular upkeep to enhance the campus environment. It was resolved that a separate Garden Maintenance Committee will be formed to manage the maintenance and beautification of lawns and gardens. This committee will coordinate with the supporting staff to carry out maintenance tasks efficiently.</w:t>
      </w:r>
    </w:p>
    <w:p w14:paraId="351D481C" w14:textId="34DD00B5" w:rsidR="000440D3" w:rsidRPr="000440D3" w:rsidRDefault="000440D3" w:rsidP="000440D3">
      <w:pPr>
        <w:spacing w:line="276" w:lineRule="auto"/>
        <w:ind w:left="284"/>
        <w:jc w:val="both"/>
        <w:rPr>
          <w:rFonts w:ascii="Tahoma" w:hAnsi="Tahoma" w:cs="Tahoma"/>
          <w:color w:val="1F1F1F"/>
        </w:rPr>
      </w:pPr>
      <w:r w:rsidRPr="000440D3">
        <w:rPr>
          <w:rFonts w:ascii="Tahoma" w:hAnsi="Tahoma" w:cs="Tahoma"/>
          <w:color w:val="1F1F1F"/>
        </w:rPr>
        <w:t>To facilitate the activities of both committees, it was decided that the institution will procure all necessary items required for sanitation and garden maintenance. The respective committees will be responsible for identifying and recommending the items needed, ensuring timely procurement to support seamless operations.</w:t>
      </w:r>
    </w:p>
    <w:p w14:paraId="0082BBE8" w14:textId="5962CB59" w:rsidR="000440D3" w:rsidRPr="000440D3" w:rsidRDefault="000440D3" w:rsidP="000440D3">
      <w:pPr>
        <w:spacing w:line="276" w:lineRule="auto"/>
        <w:ind w:left="284"/>
        <w:jc w:val="both"/>
        <w:rPr>
          <w:rFonts w:ascii="Tahoma" w:hAnsi="Tahoma" w:cs="Tahoma"/>
          <w:color w:val="1F1F1F"/>
        </w:rPr>
      </w:pPr>
      <w:r w:rsidRPr="000440D3">
        <w:rPr>
          <w:rFonts w:ascii="Tahoma" w:hAnsi="Tahoma" w:cs="Tahoma"/>
          <w:color w:val="1F1F1F"/>
        </w:rPr>
        <w:t>Additionally, the meeting addressed the issue of employee punctuality. It was decided that no employee shall arrive at the institution after 10:30 AM. Any employee arriving after this time will be marked absent for the day. Furthermore, all employees are required to leave the institution on time, adhering to the designated working hours, to maintain discipline and operational efficiency.</w:t>
      </w:r>
    </w:p>
    <w:p w14:paraId="4803811B" w14:textId="605DF2E4" w:rsidR="000440D3" w:rsidRDefault="000440D3" w:rsidP="00840A25">
      <w:pPr>
        <w:spacing w:line="276" w:lineRule="auto"/>
        <w:ind w:left="284"/>
        <w:jc w:val="both"/>
        <w:rPr>
          <w:rFonts w:ascii="Tahoma" w:hAnsi="Tahoma" w:cs="Tahoma"/>
          <w:color w:val="1F1F1F"/>
        </w:rPr>
      </w:pPr>
      <w:r w:rsidRPr="000440D3">
        <w:rPr>
          <w:rFonts w:ascii="Tahoma" w:hAnsi="Tahoma" w:cs="Tahoma"/>
          <w:color w:val="1F1F1F"/>
        </w:rPr>
        <w:t xml:space="preserve">The meeting concluded with a directive to promptly constitute the Sanitation Committee and Garden Maintenance Committee, with clearly defined roles and responsibilities. The committees are tasked with submitting a list of required items for procurement within a stipulated timeline. The </w:t>
      </w:r>
      <w:proofErr w:type="gramStart"/>
      <w:r w:rsidRPr="000440D3">
        <w:rPr>
          <w:rFonts w:ascii="Tahoma" w:hAnsi="Tahoma" w:cs="Tahoma"/>
          <w:color w:val="1F1F1F"/>
        </w:rPr>
        <w:t>Principal</w:t>
      </w:r>
      <w:proofErr w:type="gramEnd"/>
      <w:r w:rsidRPr="000440D3">
        <w:rPr>
          <w:rFonts w:ascii="Tahoma" w:hAnsi="Tahoma" w:cs="Tahoma"/>
          <w:color w:val="1F1F1F"/>
        </w:rPr>
        <w:t xml:space="preserve"> stressed the importance of collective cooperation among all staff members to implement these decisions effectively for the institution’s benefit.</w:t>
      </w:r>
      <w:r w:rsidR="00AB2CF2" w:rsidRPr="000440D3">
        <w:rPr>
          <w:rFonts w:ascii="Tahoma" w:hAnsi="Tahoma" w:cs="Tahoma"/>
          <w:color w:val="1F1F1F"/>
        </w:rPr>
        <w:t xml:space="preserve"> </w:t>
      </w:r>
      <w:r w:rsidRPr="000440D3">
        <w:rPr>
          <w:rFonts w:ascii="Tahoma" w:hAnsi="Tahoma" w:cs="Tahoma"/>
          <w:color w:val="1F1F1F"/>
        </w:rPr>
        <w:t>he meeting ended with a vote of thanks to the chair and all participants for their valuable contributions.</w:t>
      </w:r>
      <w:r w:rsidR="00AB2CF2" w:rsidRPr="000440D3">
        <w:rPr>
          <w:rFonts w:ascii="Tahoma" w:hAnsi="Tahoma" w:cs="Tahoma"/>
          <w:color w:val="1F1F1F"/>
        </w:rPr>
        <w:t xml:space="preserve"> </w:t>
      </w:r>
    </w:p>
    <w:p w14:paraId="0F3BF62A" w14:textId="77777777" w:rsidR="00840A25" w:rsidRDefault="00840A25" w:rsidP="00840A25">
      <w:pPr>
        <w:spacing w:line="276" w:lineRule="auto"/>
        <w:ind w:left="284"/>
        <w:jc w:val="both"/>
        <w:rPr>
          <w:rFonts w:ascii="Tahoma" w:hAnsi="Tahoma" w:cs="Tahoma"/>
          <w:color w:val="1F1F1F"/>
        </w:rPr>
      </w:pPr>
    </w:p>
    <w:p w14:paraId="68ECCC0A" w14:textId="51D657B7" w:rsidR="002A60B4" w:rsidRDefault="000440D3" w:rsidP="002A60B4">
      <w:pPr>
        <w:spacing w:line="276" w:lineRule="auto"/>
        <w:ind w:left="284"/>
        <w:jc w:val="both"/>
        <w:rPr>
          <w:rFonts w:ascii="Tahoma" w:hAnsi="Tahoma" w:cs="Tahoma"/>
          <w:b/>
          <w:bCs/>
          <w:color w:val="1F1F1F"/>
          <w:sz w:val="20"/>
          <w:szCs w:val="20"/>
        </w:rPr>
      </w:pPr>
      <w:r w:rsidRPr="000440D3">
        <w:rPr>
          <w:rFonts w:ascii="Tahoma" w:hAnsi="Tahoma" w:cs="Tahoma"/>
          <w:b/>
          <w:bCs/>
          <w:color w:val="1F1F1F"/>
          <w:sz w:val="20"/>
          <w:szCs w:val="20"/>
        </w:rPr>
        <w:t xml:space="preserve">Mr. Wajahat </w:t>
      </w:r>
      <w:r w:rsidR="002A60B4" w:rsidRPr="000440D3">
        <w:rPr>
          <w:rFonts w:ascii="Tahoma" w:hAnsi="Tahoma" w:cs="Tahoma"/>
          <w:b/>
          <w:bCs/>
          <w:color w:val="1F1F1F"/>
          <w:sz w:val="20"/>
          <w:szCs w:val="20"/>
        </w:rPr>
        <w:t>D</w:t>
      </w:r>
      <w:r w:rsidR="002A60B4">
        <w:rPr>
          <w:rFonts w:ascii="Tahoma" w:hAnsi="Tahoma" w:cs="Tahoma"/>
          <w:b/>
          <w:bCs/>
          <w:color w:val="1F1F1F"/>
          <w:sz w:val="20"/>
          <w:szCs w:val="20"/>
        </w:rPr>
        <w:t>emonstrator</w:t>
      </w:r>
      <w:r w:rsidR="002A60B4" w:rsidRPr="000440D3">
        <w:rPr>
          <w:rFonts w:ascii="Tahoma" w:hAnsi="Tahoma" w:cs="Tahoma"/>
          <w:b/>
          <w:bCs/>
          <w:color w:val="1F1F1F"/>
          <w:sz w:val="20"/>
          <w:szCs w:val="20"/>
        </w:rPr>
        <w:t xml:space="preserve"> E</w:t>
      </w:r>
      <w:r w:rsidRPr="000440D3">
        <w:rPr>
          <w:rFonts w:ascii="Tahoma" w:hAnsi="Tahoma" w:cs="Tahoma"/>
          <w:b/>
          <w:bCs/>
          <w:color w:val="1F1F1F"/>
          <w:sz w:val="20"/>
          <w:szCs w:val="20"/>
        </w:rPr>
        <w:t>&amp;</w:t>
      </w:r>
      <w:r w:rsidR="002A60B4" w:rsidRPr="000440D3">
        <w:rPr>
          <w:rFonts w:ascii="Tahoma" w:hAnsi="Tahoma" w:cs="Tahoma"/>
          <w:b/>
          <w:bCs/>
          <w:color w:val="1F1F1F"/>
          <w:sz w:val="20"/>
          <w:szCs w:val="20"/>
        </w:rPr>
        <w:t xml:space="preserve">C </w:t>
      </w:r>
      <w:r w:rsidR="002A60B4">
        <w:rPr>
          <w:rFonts w:ascii="Tahoma" w:hAnsi="Tahoma" w:cs="Tahoma"/>
          <w:b/>
          <w:bCs/>
          <w:color w:val="1F1F1F"/>
          <w:sz w:val="20"/>
          <w:szCs w:val="20"/>
        </w:rPr>
        <w:t xml:space="preserve">                         </w:t>
      </w:r>
      <w:bookmarkStart w:id="0" w:name="_Hlk201083501"/>
      <w:r w:rsidR="002A60B4" w:rsidRPr="000440D3">
        <w:rPr>
          <w:rFonts w:ascii="Tahoma" w:hAnsi="Tahoma" w:cs="Tahoma"/>
          <w:b/>
          <w:bCs/>
          <w:color w:val="1F1F1F"/>
          <w:sz w:val="20"/>
          <w:szCs w:val="20"/>
        </w:rPr>
        <w:t>Ms.</w:t>
      </w:r>
      <w:r w:rsidRPr="000440D3">
        <w:rPr>
          <w:rFonts w:ascii="Tahoma" w:hAnsi="Tahoma" w:cs="Tahoma"/>
          <w:b/>
          <w:bCs/>
          <w:color w:val="1F1F1F"/>
          <w:sz w:val="20"/>
          <w:szCs w:val="20"/>
        </w:rPr>
        <w:t xml:space="preserve"> Inhas Ashraf I/C I</w:t>
      </w:r>
      <w:r w:rsidR="0047116B">
        <w:rPr>
          <w:rFonts w:ascii="Tahoma" w:hAnsi="Tahoma" w:cs="Tahoma"/>
          <w:b/>
          <w:bCs/>
          <w:color w:val="1F1F1F"/>
          <w:sz w:val="20"/>
          <w:szCs w:val="20"/>
        </w:rPr>
        <w:t xml:space="preserve">nformation </w:t>
      </w:r>
      <w:r w:rsidRPr="000440D3">
        <w:rPr>
          <w:rFonts w:ascii="Tahoma" w:hAnsi="Tahoma" w:cs="Tahoma"/>
          <w:b/>
          <w:bCs/>
          <w:color w:val="1F1F1F"/>
          <w:sz w:val="20"/>
          <w:szCs w:val="20"/>
        </w:rPr>
        <w:t>T</w:t>
      </w:r>
      <w:r w:rsidR="0047116B">
        <w:rPr>
          <w:rFonts w:ascii="Tahoma" w:hAnsi="Tahoma" w:cs="Tahoma"/>
          <w:b/>
          <w:bCs/>
          <w:color w:val="1F1F1F"/>
          <w:sz w:val="20"/>
          <w:szCs w:val="20"/>
        </w:rPr>
        <w:t>echnology</w:t>
      </w:r>
      <w:r w:rsidRPr="000440D3">
        <w:rPr>
          <w:rFonts w:ascii="Tahoma" w:hAnsi="Tahoma" w:cs="Tahoma"/>
          <w:b/>
          <w:bCs/>
          <w:color w:val="1F1F1F"/>
          <w:sz w:val="20"/>
          <w:szCs w:val="20"/>
        </w:rPr>
        <w:t xml:space="preserve">  </w:t>
      </w:r>
      <w:bookmarkEnd w:id="0"/>
    </w:p>
    <w:p w14:paraId="4280B9B3" w14:textId="1010A092" w:rsidR="002A60B4" w:rsidRDefault="000440D3" w:rsidP="002A60B4">
      <w:pPr>
        <w:spacing w:line="276" w:lineRule="auto"/>
        <w:ind w:left="284"/>
        <w:jc w:val="both"/>
        <w:rPr>
          <w:rFonts w:ascii="Tahoma" w:hAnsi="Tahoma" w:cs="Tahoma"/>
          <w:b/>
          <w:bCs/>
          <w:color w:val="1F1F1F"/>
          <w:sz w:val="20"/>
          <w:szCs w:val="20"/>
        </w:rPr>
      </w:pPr>
      <w:r>
        <w:rPr>
          <w:rFonts w:ascii="Tahoma" w:hAnsi="Tahoma" w:cs="Tahoma"/>
          <w:b/>
          <w:bCs/>
          <w:color w:val="1F1F1F"/>
          <w:sz w:val="20"/>
          <w:szCs w:val="20"/>
        </w:rPr>
        <w:t xml:space="preserve"> </w:t>
      </w:r>
    </w:p>
    <w:p w14:paraId="60C14B6D" w14:textId="656F8B00" w:rsidR="000440D3" w:rsidRPr="000440D3" w:rsidRDefault="000440D3" w:rsidP="002A60B4">
      <w:pPr>
        <w:spacing w:line="276" w:lineRule="auto"/>
        <w:ind w:left="284"/>
        <w:jc w:val="both"/>
        <w:rPr>
          <w:rFonts w:ascii="Tahoma" w:hAnsi="Tahoma" w:cs="Tahoma"/>
          <w:b/>
          <w:bCs/>
          <w:color w:val="1F1F1F"/>
          <w:sz w:val="20"/>
          <w:szCs w:val="20"/>
        </w:rPr>
      </w:pPr>
      <w:r w:rsidRPr="000440D3">
        <w:rPr>
          <w:rFonts w:ascii="Tahoma" w:hAnsi="Tahoma" w:cs="Tahoma"/>
          <w:b/>
          <w:bCs/>
          <w:color w:val="1F1F1F"/>
          <w:sz w:val="20"/>
          <w:szCs w:val="20"/>
        </w:rPr>
        <w:t>Mr. Shabir Ahmad Ahanger I/C C</w:t>
      </w:r>
      <w:r w:rsidR="002A60B4">
        <w:rPr>
          <w:rFonts w:ascii="Tahoma" w:hAnsi="Tahoma" w:cs="Tahoma"/>
          <w:b/>
          <w:bCs/>
          <w:color w:val="1F1F1F"/>
          <w:sz w:val="20"/>
          <w:szCs w:val="20"/>
        </w:rPr>
        <w:t>omp.</w:t>
      </w:r>
      <w:r w:rsidRPr="000440D3">
        <w:rPr>
          <w:rFonts w:ascii="Tahoma" w:hAnsi="Tahoma" w:cs="Tahoma"/>
          <w:b/>
          <w:bCs/>
          <w:color w:val="1F1F1F"/>
          <w:sz w:val="20"/>
          <w:szCs w:val="20"/>
        </w:rPr>
        <w:t xml:space="preserve"> Engg</w:t>
      </w:r>
      <w:r w:rsidR="002A60B4">
        <w:rPr>
          <w:rFonts w:ascii="Tahoma" w:hAnsi="Tahoma" w:cs="Tahoma"/>
          <w:b/>
          <w:bCs/>
          <w:color w:val="1F1F1F"/>
          <w:sz w:val="20"/>
          <w:szCs w:val="20"/>
        </w:rPr>
        <w:t xml:space="preserve">              </w:t>
      </w:r>
      <w:r w:rsidR="002A60B4" w:rsidRPr="000440D3">
        <w:rPr>
          <w:rFonts w:ascii="Tahoma" w:hAnsi="Tahoma" w:cs="Tahoma"/>
          <w:b/>
          <w:bCs/>
          <w:color w:val="1F1F1F"/>
          <w:sz w:val="20"/>
          <w:szCs w:val="20"/>
        </w:rPr>
        <w:t xml:space="preserve">Mr. Mehraj </w:t>
      </w:r>
      <w:r w:rsidR="002A60B4">
        <w:rPr>
          <w:rFonts w:ascii="Tahoma" w:hAnsi="Tahoma" w:cs="Tahoma"/>
          <w:b/>
          <w:bCs/>
          <w:color w:val="1F1F1F"/>
          <w:sz w:val="20"/>
          <w:szCs w:val="20"/>
        </w:rPr>
        <w:t>Ud Din</w:t>
      </w:r>
      <w:r w:rsidR="002A60B4" w:rsidRPr="000440D3">
        <w:rPr>
          <w:rFonts w:ascii="Tahoma" w:hAnsi="Tahoma" w:cs="Tahoma"/>
          <w:b/>
          <w:bCs/>
          <w:color w:val="1F1F1F"/>
          <w:sz w:val="20"/>
          <w:szCs w:val="20"/>
        </w:rPr>
        <w:t xml:space="preserve"> Teli</w:t>
      </w:r>
      <w:r w:rsidR="002A60B4">
        <w:rPr>
          <w:rFonts w:ascii="Tahoma" w:hAnsi="Tahoma" w:cs="Tahoma"/>
          <w:b/>
          <w:bCs/>
          <w:color w:val="1F1F1F"/>
          <w:sz w:val="20"/>
          <w:szCs w:val="20"/>
        </w:rPr>
        <w:t>,</w:t>
      </w:r>
      <w:r w:rsidR="002A60B4" w:rsidRPr="000440D3">
        <w:rPr>
          <w:rFonts w:ascii="Tahoma" w:hAnsi="Tahoma" w:cs="Tahoma"/>
          <w:b/>
          <w:bCs/>
          <w:color w:val="1F1F1F"/>
          <w:sz w:val="20"/>
          <w:szCs w:val="20"/>
        </w:rPr>
        <w:t xml:space="preserve"> I/C Mechanical Engg</w:t>
      </w:r>
      <w:r w:rsidR="002A60B4">
        <w:rPr>
          <w:rFonts w:ascii="Tahoma" w:hAnsi="Tahoma" w:cs="Tahoma"/>
          <w:b/>
          <w:bCs/>
          <w:color w:val="1F1F1F"/>
          <w:sz w:val="20"/>
          <w:szCs w:val="20"/>
        </w:rPr>
        <w:t xml:space="preserve">              </w:t>
      </w:r>
    </w:p>
    <w:p w14:paraId="72778510" w14:textId="77777777" w:rsidR="000440D3" w:rsidRPr="000440D3" w:rsidRDefault="000440D3" w:rsidP="002A60B4">
      <w:pPr>
        <w:spacing w:line="276" w:lineRule="auto"/>
        <w:ind w:left="284"/>
        <w:jc w:val="both"/>
        <w:rPr>
          <w:rFonts w:ascii="Tahoma" w:hAnsi="Tahoma" w:cs="Tahoma"/>
          <w:b/>
          <w:bCs/>
          <w:color w:val="1F1F1F"/>
        </w:rPr>
      </w:pPr>
    </w:p>
    <w:p w14:paraId="39854621" w14:textId="572279C3" w:rsidR="00635DCB" w:rsidRDefault="000440D3" w:rsidP="002A60B4">
      <w:pPr>
        <w:spacing w:line="276" w:lineRule="auto"/>
        <w:ind w:left="284"/>
        <w:jc w:val="both"/>
        <w:rPr>
          <w:rFonts w:ascii="Tahoma" w:hAnsi="Tahoma" w:cs="Tahoma"/>
          <w:b/>
          <w:bCs/>
          <w:color w:val="1F1F1F"/>
          <w:sz w:val="20"/>
          <w:szCs w:val="20"/>
        </w:rPr>
      </w:pPr>
      <w:r w:rsidRPr="000440D3">
        <w:rPr>
          <w:rFonts w:ascii="Tahoma" w:hAnsi="Tahoma" w:cs="Tahoma"/>
          <w:b/>
          <w:bCs/>
          <w:color w:val="1F1F1F"/>
          <w:sz w:val="20"/>
          <w:szCs w:val="20"/>
        </w:rPr>
        <w:t>Mr. Yameen Kinah</w:t>
      </w:r>
      <w:r w:rsidR="002A60B4">
        <w:rPr>
          <w:rFonts w:ascii="Tahoma" w:hAnsi="Tahoma" w:cs="Tahoma"/>
          <w:b/>
          <w:bCs/>
          <w:color w:val="1F1F1F"/>
          <w:sz w:val="20"/>
          <w:szCs w:val="20"/>
        </w:rPr>
        <w:t>,</w:t>
      </w:r>
      <w:r w:rsidRPr="000440D3">
        <w:rPr>
          <w:rFonts w:ascii="Tahoma" w:hAnsi="Tahoma" w:cs="Tahoma"/>
          <w:b/>
          <w:bCs/>
          <w:color w:val="1F1F1F"/>
          <w:sz w:val="20"/>
          <w:szCs w:val="20"/>
        </w:rPr>
        <w:t xml:space="preserve"> I/C Automobile Engg</w:t>
      </w:r>
      <w:r w:rsidR="002A60B4">
        <w:rPr>
          <w:rFonts w:ascii="Tahoma" w:hAnsi="Tahoma" w:cs="Tahoma"/>
          <w:b/>
          <w:bCs/>
          <w:color w:val="1F1F1F"/>
          <w:sz w:val="20"/>
          <w:szCs w:val="20"/>
        </w:rPr>
        <w:t xml:space="preserve">                 Mr. Tahir Amin, I/C Estates</w:t>
      </w:r>
    </w:p>
    <w:p w14:paraId="5AAA679F" w14:textId="77777777" w:rsidR="00635DCB" w:rsidRDefault="00635DCB" w:rsidP="002A60B4">
      <w:pPr>
        <w:spacing w:line="276" w:lineRule="auto"/>
        <w:ind w:left="284"/>
        <w:jc w:val="both"/>
        <w:rPr>
          <w:rFonts w:ascii="Tahoma" w:hAnsi="Tahoma" w:cs="Tahoma"/>
          <w:b/>
          <w:bCs/>
          <w:color w:val="1F1F1F"/>
          <w:sz w:val="20"/>
          <w:szCs w:val="20"/>
        </w:rPr>
      </w:pPr>
    </w:p>
    <w:p w14:paraId="19256335" w14:textId="7AE75452" w:rsidR="00635DCB" w:rsidRDefault="00840A25" w:rsidP="002A60B4">
      <w:pPr>
        <w:spacing w:line="276" w:lineRule="auto"/>
        <w:ind w:left="284"/>
        <w:jc w:val="both"/>
        <w:rPr>
          <w:rFonts w:ascii="Tahoma" w:hAnsi="Tahoma" w:cs="Tahoma"/>
          <w:b/>
          <w:bCs/>
          <w:color w:val="1F1F1F"/>
          <w:sz w:val="20"/>
          <w:szCs w:val="20"/>
        </w:rPr>
      </w:pPr>
      <w:r>
        <w:rPr>
          <w:rFonts w:ascii="Tahoma" w:hAnsi="Tahoma" w:cs="Tahoma"/>
          <w:b/>
          <w:bCs/>
          <w:color w:val="1F1F1F"/>
          <w:sz w:val="20"/>
          <w:szCs w:val="20"/>
        </w:rPr>
        <w:t>Mr. Bilal</w:t>
      </w:r>
      <w:r w:rsidR="00635DCB">
        <w:rPr>
          <w:rFonts w:ascii="Tahoma" w:hAnsi="Tahoma" w:cs="Tahoma"/>
          <w:b/>
          <w:bCs/>
          <w:color w:val="1F1F1F"/>
          <w:sz w:val="20"/>
          <w:szCs w:val="20"/>
        </w:rPr>
        <w:t xml:space="preserve"> Ahmad Bhat HOD Leather Technology           </w:t>
      </w:r>
      <w:bookmarkStart w:id="1" w:name="_Hlk201083512"/>
      <w:r w:rsidR="00635DCB">
        <w:rPr>
          <w:rFonts w:ascii="Tahoma" w:hAnsi="Tahoma" w:cs="Tahoma"/>
          <w:b/>
          <w:bCs/>
          <w:color w:val="1F1F1F"/>
          <w:sz w:val="20"/>
          <w:szCs w:val="20"/>
        </w:rPr>
        <w:t xml:space="preserve">Ms. Azmat Jehan HOD Civil Engg </w:t>
      </w:r>
    </w:p>
    <w:bookmarkEnd w:id="1"/>
    <w:p w14:paraId="21208210" w14:textId="71B0727F" w:rsidR="000440D3" w:rsidRDefault="00635DCB" w:rsidP="002A60B4">
      <w:pPr>
        <w:spacing w:line="276" w:lineRule="auto"/>
        <w:ind w:left="284"/>
        <w:jc w:val="both"/>
        <w:rPr>
          <w:rFonts w:ascii="Tahoma" w:hAnsi="Tahoma" w:cs="Tahoma"/>
          <w:b/>
          <w:bCs/>
          <w:color w:val="1F1F1F"/>
          <w:sz w:val="20"/>
          <w:szCs w:val="20"/>
        </w:rPr>
      </w:pPr>
      <w:r>
        <w:rPr>
          <w:rFonts w:ascii="Tahoma" w:hAnsi="Tahoma" w:cs="Tahoma"/>
          <w:b/>
          <w:bCs/>
          <w:color w:val="1F1F1F"/>
          <w:sz w:val="20"/>
          <w:szCs w:val="20"/>
        </w:rPr>
        <w:t xml:space="preserve">                                                                     </w:t>
      </w:r>
      <w:r w:rsidR="002A60B4">
        <w:rPr>
          <w:rFonts w:ascii="Tahoma" w:hAnsi="Tahoma" w:cs="Tahoma"/>
          <w:b/>
          <w:bCs/>
          <w:color w:val="1F1F1F"/>
          <w:sz w:val="20"/>
          <w:szCs w:val="20"/>
        </w:rPr>
        <w:t xml:space="preserve">                                 </w:t>
      </w:r>
    </w:p>
    <w:p w14:paraId="646E28A2" w14:textId="45B83DF6" w:rsidR="002A60B4" w:rsidRDefault="00635DCB" w:rsidP="00635DCB">
      <w:pPr>
        <w:spacing w:line="276" w:lineRule="auto"/>
        <w:jc w:val="both"/>
        <w:rPr>
          <w:rFonts w:ascii="Tahoma" w:hAnsi="Tahoma" w:cs="Tahoma"/>
          <w:b/>
          <w:bCs/>
          <w:color w:val="1F1F1F"/>
          <w:sz w:val="20"/>
          <w:szCs w:val="20"/>
        </w:rPr>
      </w:pPr>
      <w:r>
        <w:rPr>
          <w:rFonts w:ascii="Tahoma" w:hAnsi="Tahoma" w:cs="Tahoma"/>
          <w:b/>
          <w:bCs/>
          <w:color w:val="1F1F1F"/>
          <w:sz w:val="20"/>
          <w:szCs w:val="20"/>
        </w:rPr>
        <w:t xml:space="preserve">   </w:t>
      </w:r>
      <w:bookmarkStart w:id="2" w:name="_Hlk201083524"/>
      <w:r w:rsidR="002A60B4">
        <w:rPr>
          <w:rFonts w:ascii="Tahoma" w:hAnsi="Tahoma" w:cs="Tahoma"/>
          <w:b/>
          <w:bCs/>
          <w:color w:val="1F1F1F"/>
          <w:sz w:val="20"/>
          <w:szCs w:val="20"/>
        </w:rPr>
        <w:t xml:space="preserve">Ms. Masrat Mehraj HOD Electrical Engg </w:t>
      </w:r>
      <w:r>
        <w:rPr>
          <w:rFonts w:ascii="Tahoma" w:hAnsi="Tahoma" w:cs="Tahoma"/>
          <w:b/>
          <w:bCs/>
          <w:color w:val="1F1F1F"/>
          <w:sz w:val="20"/>
          <w:szCs w:val="20"/>
        </w:rPr>
        <w:t xml:space="preserve">                 </w:t>
      </w:r>
      <w:bookmarkEnd w:id="2"/>
      <w:r>
        <w:rPr>
          <w:rFonts w:ascii="Tahoma" w:hAnsi="Tahoma" w:cs="Tahoma"/>
          <w:b/>
          <w:bCs/>
          <w:color w:val="1F1F1F"/>
          <w:sz w:val="20"/>
          <w:szCs w:val="20"/>
        </w:rPr>
        <w:t>Mr. Ali Mohd Khan, HOD E&amp;C</w:t>
      </w:r>
    </w:p>
    <w:p w14:paraId="08D432C8" w14:textId="2CB3942F" w:rsidR="002A60B4" w:rsidRDefault="002A60B4" w:rsidP="002A60B4">
      <w:pPr>
        <w:spacing w:line="276" w:lineRule="auto"/>
        <w:ind w:left="284"/>
        <w:jc w:val="both"/>
        <w:rPr>
          <w:rFonts w:ascii="Tahoma" w:hAnsi="Tahoma" w:cs="Tahoma"/>
          <w:b/>
          <w:bCs/>
          <w:color w:val="1F1F1F"/>
          <w:sz w:val="20"/>
          <w:szCs w:val="20"/>
        </w:rPr>
      </w:pPr>
      <w:r>
        <w:rPr>
          <w:rFonts w:ascii="Tahoma" w:hAnsi="Tahoma" w:cs="Tahoma"/>
          <w:b/>
          <w:bCs/>
          <w:color w:val="1F1F1F"/>
          <w:sz w:val="20"/>
          <w:szCs w:val="20"/>
        </w:rPr>
        <w:t xml:space="preserve">                 </w:t>
      </w:r>
    </w:p>
    <w:p w14:paraId="004890CA" w14:textId="77777777" w:rsidR="00840A25" w:rsidRDefault="00840A25" w:rsidP="002A60B4">
      <w:pPr>
        <w:spacing w:line="276" w:lineRule="auto"/>
        <w:ind w:left="284"/>
        <w:jc w:val="both"/>
        <w:rPr>
          <w:rFonts w:ascii="Tahoma" w:hAnsi="Tahoma" w:cs="Tahoma"/>
          <w:b/>
          <w:bCs/>
          <w:color w:val="1F1F1F"/>
          <w:sz w:val="20"/>
          <w:szCs w:val="20"/>
        </w:rPr>
      </w:pPr>
    </w:p>
    <w:p w14:paraId="511CAD62" w14:textId="60E0D761" w:rsidR="000440D3" w:rsidRDefault="002A60B4" w:rsidP="00635DCB">
      <w:pPr>
        <w:spacing w:line="276" w:lineRule="auto"/>
        <w:ind w:left="284"/>
        <w:jc w:val="both"/>
        <w:rPr>
          <w:rFonts w:ascii="Tahoma" w:hAnsi="Tahoma" w:cs="Tahoma"/>
          <w:b/>
          <w:bCs/>
          <w:color w:val="1F1F1F"/>
          <w:sz w:val="20"/>
          <w:szCs w:val="20"/>
        </w:rPr>
      </w:pPr>
      <w:r>
        <w:rPr>
          <w:rFonts w:ascii="Tahoma" w:hAnsi="Tahoma" w:cs="Tahoma"/>
          <w:b/>
          <w:bCs/>
          <w:color w:val="1F1F1F"/>
          <w:sz w:val="20"/>
          <w:szCs w:val="20"/>
        </w:rPr>
        <w:t xml:space="preserve">     </w:t>
      </w:r>
      <w:r w:rsidR="00635DCB">
        <w:rPr>
          <w:rFonts w:ascii="Tahoma" w:hAnsi="Tahoma" w:cs="Tahoma"/>
          <w:b/>
          <w:bCs/>
          <w:color w:val="1F1F1F"/>
          <w:sz w:val="20"/>
          <w:szCs w:val="20"/>
        </w:rPr>
        <w:t xml:space="preserve">                                                              </w:t>
      </w:r>
      <w:r w:rsidR="00840A25">
        <w:rPr>
          <w:rFonts w:ascii="Tahoma" w:hAnsi="Tahoma" w:cs="Tahoma"/>
          <w:b/>
          <w:bCs/>
          <w:color w:val="1F1F1F"/>
          <w:sz w:val="20"/>
          <w:szCs w:val="20"/>
        </w:rPr>
        <w:t xml:space="preserve"> </w:t>
      </w:r>
      <w:r w:rsidR="00635DCB">
        <w:rPr>
          <w:rFonts w:ascii="Tahoma" w:hAnsi="Tahoma" w:cs="Tahoma"/>
          <w:b/>
          <w:bCs/>
          <w:color w:val="1F1F1F"/>
          <w:sz w:val="20"/>
          <w:szCs w:val="20"/>
        </w:rPr>
        <w:t xml:space="preserve">     </w:t>
      </w:r>
      <w:proofErr w:type="spellStart"/>
      <w:r w:rsidR="00635DCB">
        <w:rPr>
          <w:rFonts w:ascii="Tahoma" w:hAnsi="Tahoma" w:cs="Tahoma"/>
          <w:b/>
          <w:bCs/>
          <w:color w:val="1F1F1F"/>
          <w:sz w:val="20"/>
          <w:szCs w:val="20"/>
        </w:rPr>
        <w:t>Dr.</w:t>
      </w:r>
      <w:proofErr w:type="spellEnd"/>
      <w:r w:rsidR="00635DCB">
        <w:rPr>
          <w:rFonts w:ascii="Tahoma" w:hAnsi="Tahoma" w:cs="Tahoma"/>
          <w:b/>
          <w:bCs/>
          <w:color w:val="1F1F1F"/>
          <w:sz w:val="20"/>
          <w:szCs w:val="20"/>
        </w:rPr>
        <w:t xml:space="preserve"> Shafquat Ara</w:t>
      </w:r>
    </w:p>
    <w:p w14:paraId="35B9D645" w14:textId="57F73A52" w:rsidR="000440D3" w:rsidRPr="00635DCB" w:rsidRDefault="000440D3" w:rsidP="000440D3">
      <w:pPr>
        <w:spacing w:line="276" w:lineRule="auto"/>
        <w:ind w:left="284"/>
        <w:jc w:val="both"/>
        <w:rPr>
          <w:rFonts w:ascii="Tahoma" w:hAnsi="Tahoma" w:cs="Tahoma"/>
          <w:b/>
          <w:bCs/>
          <w:color w:val="1F1F1F"/>
          <w:sz w:val="18"/>
          <w:szCs w:val="18"/>
        </w:rPr>
      </w:pPr>
      <w:r>
        <w:rPr>
          <w:rFonts w:ascii="Tahoma" w:hAnsi="Tahoma" w:cs="Tahoma"/>
          <w:b/>
          <w:bCs/>
          <w:color w:val="1F1F1F"/>
          <w:sz w:val="20"/>
          <w:szCs w:val="20"/>
        </w:rPr>
        <w:t xml:space="preserve">                                                                            </w:t>
      </w:r>
      <w:r w:rsidRPr="00635DCB">
        <w:rPr>
          <w:rFonts w:ascii="Tahoma" w:hAnsi="Tahoma" w:cs="Tahoma"/>
          <w:b/>
          <w:bCs/>
          <w:color w:val="1F1F1F"/>
          <w:sz w:val="18"/>
          <w:szCs w:val="18"/>
        </w:rPr>
        <w:t>Principal</w:t>
      </w:r>
    </w:p>
    <w:p w14:paraId="42854523" w14:textId="0054F65A" w:rsidR="002A60B4" w:rsidRPr="00635DCB" w:rsidRDefault="002A60B4" w:rsidP="000440D3">
      <w:pPr>
        <w:spacing w:line="276" w:lineRule="auto"/>
        <w:ind w:left="284"/>
        <w:jc w:val="both"/>
        <w:rPr>
          <w:rFonts w:ascii="Tahoma" w:hAnsi="Tahoma" w:cs="Tahoma"/>
          <w:b/>
          <w:bCs/>
          <w:color w:val="1F1F1F"/>
          <w:sz w:val="18"/>
          <w:szCs w:val="18"/>
        </w:rPr>
      </w:pPr>
      <w:r w:rsidRPr="00635DCB">
        <w:rPr>
          <w:rFonts w:ascii="Tahoma" w:hAnsi="Tahoma" w:cs="Tahoma"/>
          <w:b/>
          <w:bCs/>
          <w:color w:val="1F1F1F"/>
          <w:sz w:val="18"/>
          <w:szCs w:val="18"/>
        </w:rPr>
        <w:t xml:space="preserve">                                                          </w:t>
      </w:r>
      <w:r w:rsidR="00635DCB">
        <w:rPr>
          <w:rFonts w:ascii="Tahoma" w:hAnsi="Tahoma" w:cs="Tahoma"/>
          <w:b/>
          <w:bCs/>
          <w:color w:val="1F1F1F"/>
          <w:sz w:val="18"/>
          <w:szCs w:val="18"/>
        </w:rPr>
        <w:t xml:space="preserve">       </w:t>
      </w:r>
      <w:r w:rsidRPr="00635DCB">
        <w:rPr>
          <w:rFonts w:ascii="Tahoma" w:hAnsi="Tahoma" w:cs="Tahoma"/>
          <w:b/>
          <w:bCs/>
          <w:color w:val="1F1F1F"/>
          <w:sz w:val="18"/>
          <w:szCs w:val="18"/>
        </w:rPr>
        <w:t xml:space="preserve"> Kashmir Govt.Polytechnic College Srinagar</w:t>
      </w:r>
    </w:p>
    <w:p w14:paraId="6FDE23D7" w14:textId="3811D9BB" w:rsidR="000440D3" w:rsidRPr="00635DCB" w:rsidRDefault="000440D3" w:rsidP="000440D3">
      <w:pPr>
        <w:spacing w:line="276" w:lineRule="auto"/>
        <w:ind w:left="284"/>
        <w:jc w:val="both"/>
        <w:rPr>
          <w:rFonts w:ascii="Tahoma" w:hAnsi="Tahoma" w:cs="Tahoma"/>
          <w:b/>
          <w:bCs/>
          <w:color w:val="1F1F1F"/>
          <w:sz w:val="18"/>
          <w:szCs w:val="18"/>
        </w:rPr>
      </w:pPr>
      <w:r w:rsidRPr="00635DCB">
        <w:rPr>
          <w:rFonts w:ascii="Tahoma" w:hAnsi="Tahoma" w:cs="Tahoma"/>
          <w:b/>
          <w:bCs/>
          <w:color w:val="1F1F1F"/>
          <w:sz w:val="18"/>
          <w:szCs w:val="18"/>
        </w:rPr>
        <w:t xml:space="preserve"> </w:t>
      </w:r>
    </w:p>
    <w:p w14:paraId="5FACE866" w14:textId="355DF19B" w:rsidR="000440D3" w:rsidRDefault="000440D3" w:rsidP="000440D3">
      <w:pPr>
        <w:spacing w:line="276" w:lineRule="auto"/>
        <w:ind w:left="284"/>
        <w:jc w:val="both"/>
        <w:rPr>
          <w:rFonts w:ascii="Tahoma" w:hAnsi="Tahoma" w:cs="Tahoma"/>
          <w:b/>
          <w:bCs/>
          <w:color w:val="1F1F1F"/>
          <w:sz w:val="20"/>
          <w:szCs w:val="20"/>
        </w:rPr>
      </w:pPr>
    </w:p>
    <w:p w14:paraId="13CD9B84" w14:textId="075C78D6" w:rsidR="000440D3" w:rsidRDefault="000440D3" w:rsidP="000440D3">
      <w:pPr>
        <w:spacing w:line="276" w:lineRule="auto"/>
        <w:ind w:left="284"/>
        <w:jc w:val="both"/>
        <w:rPr>
          <w:rFonts w:ascii="Tahoma" w:hAnsi="Tahoma" w:cs="Tahoma"/>
          <w:b/>
          <w:bCs/>
          <w:color w:val="1F1F1F"/>
          <w:sz w:val="20"/>
          <w:szCs w:val="20"/>
        </w:rPr>
      </w:pPr>
    </w:p>
    <w:p w14:paraId="711605CF" w14:textId="74E9D460" w:rsidR="000440D3" w:rsidRDefault="000440D3" w:rsidP="000440D3">
      <w:pPr>
        <w:spacing w:line="276" w:lineRule="auto"/>
        <w:ind w:left="284"/>
        <w:jc w:val="both"/>
        <w:rPr>
          <w:rFonts w:ascii="Tahoma" w:hAnsi="Tahoma" w:cs="Tahoma"/>
          <w:b/>
          <w:bCs/>
          <w:color w:val="1F1F1F"/>
          <w:sz w:val="20"/>
          <w:szCs w:val="20"/>
        </w:rPr>
      </w:pPr>
    </w:p>
    <w:p w14:paraId="15F2EC46" w14:textId="772A6B30" w:rsidR="00076EA7" w:rsidRDefault="00AB2CF2" w:rsidP="000440D3">
      <w:pPr>
        <w:spacing w:line="276" w:lineRule="auto"/>
        <w:ind w:left="284"/>
        <w:jc w:val="both"/>
        <w:rPr>
          <w:rFonts w:ascii="Tahoma" w:hAnsi="Tahoma" w:cs="Tahoma"/>
          <w:color w:val="1F1F1F"/>
        </w:rPr>
      </w:pPr>
      <w:r w:rsidRPr="000440D3">
        <w:rPr>
          <w:rFonts w:ascii="Tahoma" w:hAnsi="Tahoma" w:cs="Tahoma"/>
          <w:color w:val="1F1F1F"/>
        </w:rPr>
        <w:t xml:space="preserve">                                          </w:t>
      </w:r>
    </w:p>
    <w:p w14:paraId="315F064D" w14:textId="2581872C" w:rsidR="000440D3" w:rsidRDefault="000440D3" w:rsidP="000440D3">
      <w:pPr>
        <w:spacing w:line="276" w:lineRule="auto"/>
        <w:ind w:left="284"/>
        <w:jc w:val="both"/>
        <w:rPr>
          <w:rFonts w:ascii="Tahoma" w:hAnsi="Tahoma" w:cs="Tahoma"/>
          <w:color w:val="1F1F1F"/>
        </w:rPr>
      </w:pPr>
    </w:p>
    <w:p w14:paraId="752B7C98" w14:textId="2057DCB7" w:rsidR="000440D3" w:rsidRDefault="000440D3" w:rsidP="000440D3">
      <w:pPr>
        <w:spacing w:line="276" w:lineRule="auto"/>
        <w:ind w:left="284"/>
        <w:jc w:val="both"/>
        <w:rPr>
          <w:rFonts w:ascii="Tahoma" w:hAnsi="Tahoma" w:cs="Tahoma"/>
          <w:color w:val="1F1F1F"/>
        </w:rPr>
      </w:pPr>
    </w:p>
    <w:p w14:paraId="65BB17F1" w14:textId="559272FC" w:rsidR="000440D3" w:rsidRDefault="000440D3" w:rsidP="000440D3">
      <w:pPr>
        <w:spacing w:line="276" w:lineRule="auto"/>
        <w:ind w:left="284"/>
        <w:jc w:val="both"/>
        <w:rPr>
          <w:rFonts w:ascii="Tahoma" w:hAnsi="Tahoma" w:cs="Tahoma"/>
          <w:color w:val="1F1F1F"/>
        </w:rPr>
      </w:pPr>
    </w:p>
    <w:p w14:paraId="6E51FFBE" w14:textId="5ACCFFD4" w:rsidR="000440D3" w:rsidRDefault="000440D3" w:rsidP="000440D3">
      <w:pPr>
        <w:spacing w:line="276" w:lineRule="auto"/>
        <w:ind w:left="284"/>
        <w:jc w:val="both"/>
        <w:rPr>
          <w:rFonts w:ascii="Tahoma" w:hAnsi="Tahoma" w:cs="Tahoma"/>
          <w:color w:val="1F1F1F"/>
        </w:rPr>
      </w:pPr>
    </w:p>
    <w:p w14:paraId="057F3FC3" w14:textId="7DBDC3D9" w:rsidR="000440D3" w:rsidRDefault="000440D3" w:rsidP="000440D3">
      <w:pPr>
        <w:spacing w:line="276" w:lineRule="auto"/>
        <w:ind w:left="284"/>
        <w:jc w:val="both"/>
        <w:rPr>
          <w:rFonts w:ascii="Tahoma" w:hAnsi="Tahoma" w:cs="Tahoma"/>
          <w:color w:val="1F1F1F"/>
        </w:rPr>
      </w:pPr>
    </w:p>
    <w:p w14:paraId="740F5BE2" w14:textId="77777777" w:rsidR="000440D3" w:rsidRPr="000440D3" w:rsidRDefault="000440D3" w:rsidP="000440D3">
      <w:pPr>
        <w:spacing w:line="276" w:lineRule="auto"/>
        <w:ind w:left="284"/>
        <w:jc w:val="both"/>
        <w:rPr>
          <w:rFonts w:ascii="Tahoma" w:hAnsi="Tahoma" w:cs="Tahoma"/>
          <w:color w:val="1F1F1F"/>
        </w:rPr>
      </w:pPr>
    </w:p>
    <w:p w14:paraId="2141638F" w14:textId="5F645361" w:rsidR="00247F81" w:rsidRPr="000440D3" w:rsidRDefault="00247F81" w:rsidP="00337606">
      <w:pPr>
        <w:ind w:left="284"/>
        <w:jc w:val="both"/>
        <w:rPr>
          <w:rFonts w:ascii="Tahoma" w:hAnsi="Tahoma" w:cs="Tahoma"/>
          <w:color w:val="1F1F1F"/>
        </w:rPr>
      </w:pPr>
      <w:r w:rsidRPr="000440D3">
        <w:rPr>
          <w:rFonts w:ascii="Tahoma" w:hAnsi="Tahoma" w:cs="Tahoma"/>
          <w:color w:val="1F1F1F"/>
        </w:rPr>
        <w:t xml:space="preserve">                                                          </w:t>
      </w:r>
      <w:r w:rsidR="00D6579E" w:rsidRPr="000440D3">
        <w:rPr>
          <w:rFonts w:ascii="Tahoma" w:hAnsi="Tahoma" w:cs="Tahoma"/>
          <w:color w:val="1F1F1F"/>
        </w:rPr>
        <w:t xml:space="preserve"> </w:t>
      </w:r>
      <w:r w:rsidR="00BD636C" w:rsidRPr="000440D3">
        <w:rPr>
          <w:rFonts w:ascii="Tahoma" w:hAnsi="Tahoma" w:cs="Tahoma"/>
          <w:color w:val="1F1F1F"/>
        </w:rPr>
        <w:t xml:space="preserve"> </w:t>
      </w:r>
      <w:r w:rsidRPr="000440D3">
        <w:rPr>
          <w:rFonts w:ascii="Tahoma" w:hAnsi="Tahoma" w:cs="Tahoma"/>
          <w:color w:val="1F1F1F"/>
        </w:rPr>
        <w:t xml:space="preserve"> </w:t>
      </w:r>
      <w:r w:rsidR="00AF292B" w:rsidRPr="000440D3">
        <w:rPr>
          <w:rFonts w:ascii="Tahoma" w:hAnsi="Tahoma" w:cs="Tahoma"/>
          <w:color w:val="1F1F1F"/>
        </w:rPr>
        <w:t xml:space="preserve"> </w:t>
      </w:r>
      <w:r w:rsidR="00337606" w:rsidRPr="000440D3">
        <w:rPr>
          <w:rFonts w:ascii="Tahoma" w:hAnsi="Tahoma" w:cs="Tahoma"/>
          <w:color w:val="1F1F1F"/>
        </w:rPr>
        <w:t xml:space="preserve"> </w:t>
      </w:r>
      <w:r w:rsidRPr="000440D3">
        <w:rPr>
          <w:rFonts w:ascii="Tahoma" w:hAnsi="Tahoma" w:cs="Tahoma"/>
          <w:color w:val="1F1F1F"/>
        </w:rPr>
        <w:t>Principal</w:t>
      </w:r>
    </w:p>
    <w:p w14:paraId="6495290F" w14:textId="40114AC5" w:rsidR="00247F81" w:rsidRPr="000440D3" w:rsidRDefault="00247F81" w:rsidP="00D6579E">
      <w:pPr>
        <w:ind w:left="284"/>
        <w:jc w:val="both"/>
        <w:rPr>
          <w:rFonts w:ascii="Tahoma" w:hAnsi="Tahoma" w:cs="Tahoma"/>
          <w:color w:val="1F1F1F"/>
        </w:rPr>
      </w:pPr>
      <w:r w:rsidRPr="000440D3">
        <w:rPr>
          <w:rFonts w:ascii="Tahoma" w:hAnsi="Tahoma" w:cs="Tahoma"/>
          <w:color w:val="1F1F1F"/>
        </w:rPr>
        <w:t xml:space="preserve">                                               Kashmir Government Polytechnic College</w:t>
      </w:r>
    </w:p>
    <w:p w14:paraId="646F0D65" w14:textId="235EF8F9" w:rsidR="00A9467C" w:rsidRPr="000440D3" w:rsidRDefault="00247F81" w:rsidP="00D6579E">
      <w:pPr>
        <w:ind w:left="284"/>
        <w:jc w:val="both"/>
        <w:rPr>
          <w:rFonts w:ascii="Tahoma" w:hAnsi="Tahoma" w:cs="Tahoma"/>
          <w:color w:val="1F1F1F"/>
        </w:rPr>
      </w:pPr>
      <w:r w:rsidRPr="000440D3">
        <w:rPr>
          <w:rFonts w:ascii="Tahoma" w:hAnsi="Tahoma" w:cs="Tahoma"/>
          <w:color w:val="1F1F1F"/>
        </w:rPr>
        <w:t xml:space="preserve">                                                         </w:t>
      </w:r>
      <w:r w:rsidR="00F909F8" w:rsidRPr="000440D3">
        <w:rPr>
          <w:rFonts w:ascii="Tahoma" w:hAnsi="Tahoma" w:cs="Tahoma"/>
          <w:color w:val="1F1F1F"/>
        </w:rPr>
        <w:t xml:space="preserve"> </w:t>
      </w:r>
      <w:r w:rsidRPr="000440D3">
        <w:rPr>
          <w:rFonts w:ascii="Tahoma" w:hAnsi="Tahoma" w:cs="Tahoma"/>
          <w:color w:val="1F1F1F"/>
        </w:rPr>
        <w:t xml:space="preserve">  </w:t>
      </w:r>
      <w:r w:rsidR="00683CF5" w:rsidRPr="000440D3">
        <w:rPr>
          <w:rFonts w:ascii="Tahoma" w:hAnsi="Tahoma" w:cs="Tahoma"/>
          <w:color w:val="1F1F1F"/>
        </w:rPr>
        <w:t xml:space="preserve"> </w:t>
      </w:r>
      <w:r w:rsidR="00D6579E" w:rsidRPr="000440D3">
        <w:rPr>
          <w:rFonts w:ascii="Tahoma" w:hAnsi="Tahoma" w:cs="Tahoma"/>
          <w:color w:val="1F1F1F"/>
        </w:rPr>
        <w:t xml:space="preserve"> </w:t>
      </w:r>
      <w:r w:rsidR="00683CF5" w:rsidRPr="000440D3">
        <w:rPr>
          <w:rFonts w:ascii="Tahoma" w:hAnsi="Tahoma" w:cs="Tahoma"/>
          <w:color w:val="1F1F1F"/>
        </w:rPr>
        <w:t xml:space="preserve"> </w:t>
      </w:r>
      <w:r w:rsidRPr="000440D3">
        <w:rPr>
          <w:rFonts w:ascii="Tahoma" w:hAnsi="Tahoma" w:cs="Tahoma"/>
          <w:color w:val="1F1F1F"/>
        </w:rPr>
        <w:t>Srinagar</w:t>
      </w:r>
    </w:p>
    <w:p w14:paraId="3AE845C7" w14:textId="7BC9C24C" w:rsidR="00A47EA1" w:rsidRPr="000440D3" w:rsidRDefault="00A47EA1" w:rsidP="00D6579E">
      <w:pPr>
        <w:ind w:left="284"/>
        <w:jc w:val="both"/>
        <w:rPr>
          <w:rFonts w:ascii="Tahoma" w:hAnsi="Tahoma" w:cs="Tahoma"/>
          <w:color w:val="1F1F1F"/>
        </w:rPr>
      </w:pPr>
    </w:p>
    <w:p w14:paraId="062FEA1B" w14:textId="7734B119" w:rsidR="00A47EA1" w:rsidRPr="000440D3" w:rsidRDefault="00A47EA1" w:rsidP="00D6579E">
      <w:pPr>
        <w:ind w:left="284"/>
        <w:jc w:val="both"/>
        <w:rPr>
          <w:rFonts w:ascii="Tahoma" w:hAnsi="Tahoma" w:cs="Tahoma"/>
          <w:color w:val="1F1F1F"/>
        </w:rPr>
      </w:pPr>
    </w:p>
    <w:p w14:paraId="3B7AFB20" w14:textId="7800DBF4" w:rsidR="00A47EA1" w:rsidRPr="000440D3" w:rsidRDefault="00A47EA1" w:rsidP="00D6579E">
      <w:pPr>
        <w:ind w:left="284"/>
        <w:jc w:val="both"/>
        <w:rPr>
          <w:rFonts w:ascii="Tahoma" w:hAnsi="Tahoma" w:cs="Tahoma"/>
          <w:color w:val="1F1F1F"/>
        </w:rPr>
      </w:pPr>
    </w:p>
    <w:p w14:paraId="54031DF8" w14:textId="0756B611" w:rsidR="00A47EA1" w:rsidRPr="000440D3" w:rsidRDefault="00A47EA1" w:rsidP="00D6579E">
      <w:pPr>
        <w:ind w:left="284"/>
        <w:jc w:val="both"/>
        <w:rPr>
          <w:rFonts w:ascii="Tahoma" w:hAnsi="Tahoma" w:cs="Tahoma"/>
          <w:color w:val="1F1F1F"/>
        </w:rPr>
      </w:pPr>
    </w:p>
    <w:p w14:paraId="24935796" w14:textId="4393CBD1" w:rsidR="00076EA7" w:rsidRPr="000440D3" w:rsidRDefault="00076EA7" w:rsidP="00D6579E">
      <w:pPr>
        <w:ind w:left="284"/>
        <w:jc w:val="both"/>
        <w:rPr>
          <w:rFonts w:ascii="Tahoma" w:hAnsi="Tahoma" w:cs="Tahoma"/>
          <w:color w:val="1F1F1F"/>
        </w:rPr>
      </w:pPr>
    </w:p>
    <w:p w14:paraId="17FEDEDB" w14:textId="27B82771" w:rsidR="00076EA7" w:rsidRPr="000440D3" w:rsidRDefault="00076EA7" w:rsidP="00D6579E">
      <w:pPr>
        <w:ind w:left="284"/>
        <w:jc w:val="both"/>
        <w:rPr>
          <w:rFonts w:ascii="Tahoma" w:hAnsi="Tahoma" w:cs="Tahoma"/>
          <w:color w:val="1F1F1F"/>
        </w:rPr>
      </w:pPr>
    </w:p>
    <w:p w14:paraId="5ECDD026" w14:textId="18B72131" w:rsidR="00076EA7" w:rsidRPr="000440D3" w:rsidRDefault="00076EA7" w:rsidP="00D6579E">
      <w:pPr>
        <w:ind w:left="284"/>
        <w:jc w:val="both"/>
        <w:rPr>
          <w:rFonts w:ascii="Tahoma" w:hAnsi="Tahoma" w:cs="Tahoma"/>
          <w:color w:val="1F1F1F"/>
        </w:rPr>
      </w:pPr>
    </w:p>
    <w:p w14:paraId="4481110B" w14:textId="2677AE56" w:rsidR="00076EA7" w:rsidRPr="000440D3" w:rsidRDefault="00076EA7" w:rsidP="00D6579E">
      <w:pPr>
        <w:ind w:left="284"/>
        <w:jc w:val="both"/>
        <w:rPr>
          <w:rFonts w:ascii="Tahoma" w:hAnsi="Tahoma" w:cs="Tahoma"/>
          <w:color w:val="1F1F1F"/>
        </w:rPr>
      </w:pPr>
    </w:p>
    <w:p w14:paraId="5867DCD4" w14:textId="77777777" w:rsidR="00076EA7" w:rsidRPr="000440D3" w:rsidRDefault="00076EA7" w:rsidP="00D6579E">
      <w:pPr>
        <w:ind w:left="284"/>
        <w:jc w:val="both"/>
        <w:rPr>
          <w:rFonts w:ascii="Tahoma" w:hAnsi="Tahoma" w:cs="Tahoma"/>
          <w:color w:val="1F1F1F"/>
        </w:rPr>
      </w:pPr>
    </w:p>
    <w:p w14:paraId="50186DF1" w14:textId="04038455" w:rsidR="00A47EA1" w:rsidRPr="000440D3" w:rsidRDefault="00A47EA1" w:rsidP="00D6579E">
      <w:pPr>
        <w:ind w:left="284"/>
        <w:jc w:val="both"/>
        <w:rPr>
          <w:rFonts w:ascii="Tahoma" w:hAnsi="Tahoma" w:cs="Tahoma"/>
          <w:color w:val="1F1F1F"/>
        </w:rPr>
      </w:pPr>
      <w:r w:rsidRPr="000440D3">
        <w:rPr>
          <w:rFonts w:ascii="Tahoma" w:hAnsi="Tahoma" w:cs="Tahoma"/>
          <w:color w:val="1F1F1F"/>
        </w:rPr>
        <w:t>Copy to the:</w:t>
      </w:r>
    </w:p>
    <w:p w14:paraId="15F85632" w14:textId="01832CAB" w:rsidR="00A47EA1" w:rsidRPr="000440D3" w:rsidRDefault="00A47EA1" w:rsidP="00D6579E">
      <w:pPr>
        <w:ind w:left="284"/>
        <w:jc w:val="both"/>
        <w:rPr>
          <w:rFonts w:ascii="Tahoma" w:hAnsi="Tahoma" w:cs="Tahoma"/>
          <w:color w:val="1F1F1F"/>
        </w:rPr>
      </w:pPr>
      <w:r w:rsidRPr="000440D3">
        <w:rPr>
          <w:rFonts w:ascii="Tahoma" w:hAnsi="Tahoma" w:cs="Tahoma"/>
          <w:color w:val="1F1F1F"/>
        </w:rPr>
        <w:t>1. OSD, Polytechnics for information.</w:t>
      </w:r>
    </w:p>
    <w:p w14:paraId="6FBE2CB0" w14:textId="6DC541B0" w:rsidR="00683CF5" w:rsidRPr="000440D3" w:rsidRDefault="00683CF5" w:rsidP="00D6579E">
      <w:pPr>
        <w:spacing w:line="360" w:lineRule="auto"/>
        <w:ind w:left="284"/>
        <w:jc w:val="both"/>
        <w:rPr>
          <w:rFonts w:ascii="Tahoma" w:hAnsi="Tahoma" w:cs="Tahoma"/>
          <w:color w:val="1F1F1F"/>
        </w:rPr>
      </w:pPr>
    </w:p>
    <w:p w14:paraId="4375F08D" w14:textId="1E9A358E" w:rsidR="00683CF5" w:rsidRPr="000440D3" w:rsidRDefault="00683CF5" w:rsidP="00D6579E">
      <w:pPr>
        <w:spacing w:line="360" w:lineRule="auto"/>
        <w:ind w:left="284"/>
        <w:jc w:val="both"/>
        <w:rPr>
          <w:rFonts w:ascii="Tahoma" w:hAnsi="Tahoma" w:cs="Tahoma"/>
          <w:color w:val="1F1F1F"/>
        </w:rPr>
      </w:pPr>
    </w:p>
    <w:p w14:paraId="1D054462" w14:textId="6E1D1520" w:rsidR="00683CF5" w:rsidRPr="000440D3" w:rsidRDefault="00683CF5" w:rsidP="00D6579E">
      <w:pPr>
        <w:spacing w:line="360" w:lineRule="auto"/>
        <w:ind w:left="284"/>
        <w:jc w:val="both"/>
        <w:rPr>
          <w:rFonts w:ascii="Tahoma" w:hAnsi="Tahoma" w:cs="Tahoma"/>
          <w:color w:val="1F1F1F"/>
        </w:rPr>
      </w:pPr>
    </w:p>
    <w:p w14:paraId="27BFE598" w14:textId="07D7D06A" w:rsidR="00A9467C" w:rsidRPr="000440D3" w:rsidRDefault="00A9467C" w:rsidP="00D6579E">
      <w:pPr>
        <w:spacing w:line="360" w:lineRule="auto"/>
        <w:ind w:left="284"/>
        <w:jc w:val="both"/>
        <w:rPr>
          <w:rFonts w:ascii="Tahoma" w:hAnsi="Tahoma" w:cs="Tahoma"/>
          <w:color w:val="1F1F1F"/>
        </w:rPr>
      </w:pPr>
    </w:p>
    <w:p w14:paraId="7D631DF6" w14:textId="77777777" w:rsidR="00A9467C" w:rsidRPr="000440D3" w:rsidRDefault="00A9467C" w:rsidP="0015747D">
      <w:pPr>
        <w:ind w:left="284"/>
        <w:jc w:val="both"/>
        <w:rPr>
          <w:rFonts w:ascii="Tahoma" w:hAnsi="Tahoma" w:cs="Tahoma"/>
        </w:rPr>
      </w:pPr>
    </w:p>
    <w:p w14:paraId="407145E8" w14:textId="77777777" w:rsidR="00360589" w:rsidRPr="000440D3" w:rsidRDefault="00360589" w:rsidP="0015747D">
      <w:pPr>
        <w:spacing w:line="480" w:lineRule="auto"/>
        <w:ind w:left="284"/>
        <w:jc w:val="both"/>
        <w:rPr>
          <w:rFonts w:ascii="Tahoma" w:hAnsi="Tahoma" w:cs="Tahoma"/>
          <w:color w:val="000000"/>
        </w:rPr>
      </w:pPr>
    </w:p>
    <w:p w14:paraId="5493BDBB" w14:textId="77777777" w:rsidR="00360589" w:rsidRPr="000440D3" w:rsidRDefault="00360589" w:rsidP="00360589">
      <w:pPr>
        <w:spacing w:line="480" w:lineRule="auto"/>
        <w:ind w:left="-540"/>
        <w:jc w:val="both"/>
        <w:rPr>
          <w:rFonts w:ascii="Verdana" w:hAnsi="Verdana"/>
          <w:color w:val="000000"/>
        </w:rPr>
      </w:pPr>
    </w:p>
    <w:p w14:paraId="42E290B7" w14:textId="77777777" w:rsidR="00360589" w:rsidRPr="000440D3" w:rsidRDefault="00360589" w:rsidP="00360589">
      <w:pPr>
        <w:spacing w:line="480" w:lineRule="auto"/>
        <w:ind w:left="-540"/>
        <w:jc w:val="both"/>
        <w:rPr>
          <w:rFonts w:ascii="Verdana" w:hAnsi="Verdana"/>
          <w:color w:val="000000"/>
        </w:rPr>
      </w:pPr>
    </w:p>
    <w:p w14:paraId="08D697E6" w14:textId="77777777" w:rsidR="00360589" w:rsidRPr="000440D3" w:rsidRDefault="00360589" w:rsidP="00360589">
      <w:pPr>
        <w:spacing w:line="480" w:lineRule="auto"/>
        <w:ind w:left="-540"/>
        <w:jc w:val="both"/>
        <w:rPr>
          <w:rFonts w:ascii="Verdana" w:hAnsi="Verdana"/>
          <w:color w:val="000000"/>
        </w:rPr>
      </w:pPr>
    </w:p>
    <w:p w14:paraId="6A8C05C6" w14:textId="77777777" w:rsidR="00B14580" w:rsidRPr="000440D3" w:rsidRDefault="00B14580"/>
    <w:sectPr w:rsidR="00B14580" w:rsidRPr="000440D3" w:rsidSect="00840A25">
      <w:headerReference w:type="default" r:id="rId7"/>
      <w:pgSz w:w="11906" w:h="16838"/>
      <w:pgMar w:top="1170" w:right="656" w:bottom="8" w:left="709" w:header="9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09D23" w14:textId="77777777" w:rsidR="00565317" w:rsidRDefault="00565317">
      <w:r>
        <w:separator/>
      </w:r>
    </w:p>
  </w:endnote>
  <w:endnote w:type="continuationSeparator" w:id="0">
    <w:p w14:paraId="4FE4539A" w14:textId="77777777" w:rsidR="00565317" w:rsidRDefault="00565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BF0A3" w14:textId="77777777" w:rsidR="00565317" w:rsidRDefault="00565317">
      <w:r>
        <w:separator/>
      </w:r>
    </w:p>
  </w:footnote>
  <w:footnote w:type="continuationSeparator" w:id="0">
    <w:p w14:paraId="2DFF3C94" w14:textId="77777777" w:rsidR="00565317" w:rsidRDefault="005653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20052BF2" w:rsidR="00B14580"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66CA0FE2" w14:textId="70B93459" w:rsidR="00B14580" w:rsidRDefault="00840A25">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32A63A57">
          <wp:simplePos x="0" y="0"/>
          <wp:positionH relativeFrom="margin">
            <wp:posOffset>57150</wp:posOffset>
          </wp:positionH>
          <wp:positionV relativeFrom="page">
            <wp:posOffset>190500</wp:posOffset>
          </wp:positionV>
          <wp:extent cx="790575" cy="765810"/>
          <wp:effectExtent l="0" t="0" r="9525" b="0"/>
          <wp:wrapTight wrapText="bothSides">
            <wp:wrapPolygon edited="0">
              <wp:start x="0" y="0"/>
              <wp:lineTo x="0" y="20955"/>
              <wp:lineTo x="21340" y="20955"/>
              <wp:lineTo x="2134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D033A1" w14:textId="6923AEBF"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0B338D05"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4"/>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40D3"/>
    <w:rsid w:val="000450C6"/>
    <w:rsid w:val="00045AAD"/>
    <w:rsid w:val="00050A31"/>
    <w:rsid w:val="000716D2"/>
    <w:rsid w:val="00071AAB"/>
    <w:rsid w:val="00076EA7"/>
    <w:rsid w:val="00082091"/>
    <w:rsid w:val="000B76C4"/>
    <w:rsid w:val="000C5610"/>
    <w:rsid w:val="000D4D10"/>
    <w:rsid w:val="000E6552"/>
    <w:rsid w:val="000F334E"/>
    <w:rsid w:val="000F3A4F"/>
    <w:rsid w:val="000F59AC"/>
    <w:rsid w:val="00121CFB"/>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A60B4"/>
    <w:rsid w:val="002C2F53"/>
    <w:rsid w:val="002D0BC4"/>
    <w:rsid w:val="002F1995"/>
    <w:rsid w:val="00322356"/>
    <w:rsid w:val="0033518C"/>
    <w:rsid w:val="00337606"/>
    <w:rsid w:val="00342855"/>
    <w:rsid w:val="003437C2"/>
    <w:rsid w:val="0036038D"/>
    <w:rsid w:val="00360589"/>
    <w:rsid w:val="003735B5"/>
    <w:rsid w:val="00377186"/>
    <w:rsid w:val="0037797E"/>
    <w:rsid w:val="003A1C03"/>
    <w:rsid w:val="003C3196"/>
    <w:rsid w:val="003D1396"/>
    <w:rsid w:val="00414627"/>
    <w:rsid w:val="00420B16"/>
    <w:rsid w:val="00425D63"/>
    <w:rsid w:val="00461DF9"/>
    <w:rsid w:val="004643D8"/>
    <w:rsid w:val="0047116B"/>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5317"/>
    <w:rsid w:val="005662D1"/>
    <w:rsid w:val="00573A09"/>
    <w:rsid w:val="005A4526"/>
    <w:rsid w:val="005B473D"/>
    <w:rsid w:val="005C1B16"/>
    <w:rsid w:val="005E53D0"/>
    <w:rsid w:val="005E759A"/>
    <w:rsid w:val="005F0F78"/>
    <w:rsid w:val="006002EB"/>
    <w:rsid w:val="006128EF"/>
    <w:rsid w:val="006264B4"/>
    <w:rsid w:val="00635DCB"/>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705C8D"/>
    <w:rsid w:val="007152D7"/>
    <w:rsid w:val="0074054D"/>
    <w:rsid w:val="00746C14"/>
    <w:rsid w:val="00757FC8"/>
    <w:rsid w:val="00762F19"/>
    <w:rsid w:val="007A65F9"/>
    <w:rsid w:val="007B6B21"/>
    <w:rsid w:val="007C2C59"/>
    <w:rsid w:val="007C3556"/>
    <w:rsid w:val="007E25C8"/>
    <w:rsid w:val="007E433B"/>
    <w:rsid w:val="007F6994"/>
    <w:rsid w:val="00801F23"/>
    <w:rsid w:val="008048EF"/>
    <w:rsid w:val="00830478"/>
    <w:rsid w:val="00831980"/>
    <w:rsid w:val="008332A4"/>
    <w:rsid w:val="00833598"/>
    <w:rsid w:val="00834240"/>
    <w:rsid w:val="00837632"/>
    <w:rsid w:val="00840A25"/>
    <w:rsid w:val="0085640F"/>
    <w:rsid w:val="008567AA"/>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3B7B"/>
    <w:rsid w:val="00A05BB6"/>
    <w:rsid w:val="00A13D12"/>
    <w:rsid w:val="00A200C9"/>
    <w:rsid w:val="00A250D5"/>
    <w:rsid w:val="00A32F56"/>
    <w:rsid w:val="00A36028"/>
    <w:rsid w:val="00A40FA1"/>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73C0F"/>
    <w:rsid w:val="00C776A4"/>
    <w:rsid w:val="00C922F1"/>
    <w:rsid w:val="00CA2C6C"/>
    <w:rsid w:val="00CB030E"/>
    <w:rsid w:val="00CB0652"/>
    <w:rsid w:val="00CC0600"/>
    <w:rsid w:val="00CC586C"/>
    <w:rsid w:val="00CC78AC"/>
    <w:rsid w:val="00CF3120"/>
    <w:rsid w:val="00CF7953"/>
    <w:rsid w:val="00D07232"/>
    <w:rsid w:val="00D10245"/>
    <w:rsid w:val="00D21BDD"/>
    <w:rsid w:val="00D34210"/>
    <w:rsid w:val="00D4229C"/>
    <w:rsid w:val="00D464E1"/>
    <w:rsid w:val="00D6579E"/>
    <w:rsid w:val="00D65F07"/>
    <w:rsid w:val="00D704F3"/>
    <w:rsid w:val="00D92BB7"/>
    <w:rsid w:val="00DC76D2"/>
    <w:rsid w:val="00DD30ED"/>
    <w:rsid w:val="00DE34B8"/>
    <w:rsid w:val="00DF03A7"/>
    <w:rsid w:val="00E03670"/>
    <w:rsid w:val="00E64C21"/>
    <w:rsid w:val="00E66F64"/>
    <w:rsid w:val="00E67631"/>
    <w:rsid w:val="00E7798A"/>
    <w:rsid w:val="00EC24C6"/>
    <w:rsid w:val="00EF2933"/>
    <w:rsid w:val="00F05146"/>
    <w:rsid w:val="00F1115D"/>
    <w:rsid w:val="00F34C5D"/>
    <w:rsid w:val="00F3513C"/>
    <w:rsid w:val="00F465C5"/>
    <w:rsid w:val="00F5180D"/>
    <w:rsid w:val="00F51B21"/>
    <w:rsid w:val="00F51D87"/>
    <w:rsid w:val="00F52DA3"/>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790523">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2738260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52060182">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Pages>
  <Words>499</Words>
  <Characters>2994</Characters>
  <Application>Microsoft Office Word</Application>
  <DocSecurity>0</DocSecurity>
  <Lines>82</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8</cp:revision>
  <cp:lastPrinted>2025-06-18T04:32:00Z</cp:lastPrinted>
  <dcterms:created xsi:type="dcterms:W3CDTF">2025-06-17T14:13:00Z</dcterms:created>
  <dcterms:modified xsi:type="dcterms:W3CDTF">2025-06-18T04:33:00Z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