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E5D38" w14:textId="77777777" w:rsidR="00223B2D" w:rsidRDefault="00223B2D" w:rsidP="00C3178F">
      <w:pPr>
        <w:tabs>
          <w:tab w:val="left" w:pos="1575"/>
        </w:tabs>
        <w:spacing w:line="240" w:lineRule="exact"/>
        <w:rPr>
          <w:rFonts w:ascii="Tahoma" w:hAnsi="Tahoma" w:cs="Tahoma"/>
          <w:color w:val="1F1F1F"/>
          <w:sz w:val="25"/>
          <w:szCs w:val="25"/>
        </w:rPr>
      </w:pPr>
    </w:p>
    <w:p w14:paraId="354BFF32" w14:textId="77777777" w:rsidR="00223B2D" w:rsidRDefault="00223B2D" w:rsidP="00C3178F">
      <w:pPr>
        <w:tabs>
          <w:tab w:val="left" w:pos="1575"/>
        </w:tabs>
        <w:spacing w:line="240" w:lineRule="exact"/>
        <w:rPr>
          <w:rFonts w:ascii="Tahoma" w:hAnsi="Tahoma" w:cs="Tahoma"/>
          <w:color w:val="1F1F1F"/>
          <w:sz w:val="25"/>
          <w:szCs w:val="25"/>
        </w:rPr>
      </w:pPr>
    </w:p>
    <w:p w14:paraId="101AC579" w14:textId="641B5FF1" w:rsidR="0074054D" w:rsidRPr="00363C53" w:rsidRDefault="00363C53" w:rsidP="00363C53">
      <w:pPr>
        <w:tabs>
          <w:tab w:val="left" w:pos="1575"/>
        </w:tabs>
        <w:spacing w:line="240" w:lineRule="exact"/>
        <w:rPr>
          <w:rFonts w:ascii="Tahoma" w:hAnsi="Tahoma" w:cs="Tahoma"/>
          <w:color w:val="1F1F1F"/>
          <w:sz w:val="24"/>
          <w:szCs w:val="24"/>
        </w:rPr>
      </w:pPr>
      <w:r>
        <w:rPr>
          <w:rFonts w:ascii="Tahoma" w:hAnsi="Tahoma" w:cs="Tahoma"/>
          <w:color w:val="1F1F1F"/>
          <w:sz w:val="25"/>
          <w:szCs w:val="25"/>
        </w:rPr>
        <w:t xml:space="preserve"> </w:t>
      </w:r>
      <w:r w:rsidR="0001727F" w:rsidRPr="00363C53">
        <w:rPr>
          <w:rFonts w:ascii="Tahoma" w:hAnsi="Tahoma" w:cs="Tahoma"/>
          <w:color w:val="1F1F1F"/>
          <w:sz w:val="24"/>
          <w:szCs w:val="24"/>
        </w:rPr>
        <w:t xml:space="preserve">The </w:t>
      </w:r>
      <w:r w:rsidRPr="00363C53">
        <w:rPr>
          <w:rFonts w:ascii="Tahoma" w:hAnsi="Tahoma" w:cs="Tahoma"/>
          <w:color w:val="1F1F1F"/>
          <w:sz w:val="24"/>
          <w:szCs w:val="24"/>
        </w:rPr>
        <w:t>Principal</w:t>
      </w:r>
      <w:r w:rsidR="0001727F" w:rsidRPr="00363C53">
        <w:rPr>
          <w:rFonts w:ascii="Tahoma" w:hAnsi="Tahoma" w:cs="Tahoma"/>
          <w:color w:val="1F1F1F"/>
          <w:sz w:val="24"/>
          <w:szCs w:val="24"/>
        </w:rPr>
        <w:t>,</w:t>
      </w:r>
    </w:p>
    <w:p w14:paraId="104A603C" w14:textId="566CB990" w:rsidR="0001727F" w:rsidRPr="00363C53" w:rsidRDefault="00363C53" w:rsidP="00363C53">
      <w:pPr>
        <w:spacing w:before="100" w:beforeAutospacing="1" w:after="100" w:afterAutospacing="1" w:line="240" w:lineRule="exact"/>
        <w:rPr>
          <w:rFonts w:ascii="Tahoma" w:hAnsi="Tahoma" w:cs="Tahoma"/>
          <w:color w:val="1F1F1F"/>
          <w:sz w:val="24"/>
          <w:szCs w:val="24"/>
        </w:rPr>
      </w:pPr>
      <w:r w:rsidRPr="00363C53">
        <w:rPr>
          <w:rFonts w:ascii="Tahoma" w:hAnsi="Tahoma" w:cs="Tahoma"/>
          <w:color w:val="1F1F1F"/>
          <w:sz w:val="24"/>
          <w:szCs w:val="24"/>
        </w:rPr>
        <w:t xml:space="preserve"> </w:t>
      </w:r>
      <w:r w:rsidR="00EE19E2">
        <w:rPr>
          <w:rFonts w:ascii="Tahoma" w:hAnsi="Tahoma" w:cs="Tahoma"/>
          <w:color w:val="1F1F1F"/>
          <w:sz w:val="24"/>
          <w:szCs w:val="24"/>
        </w:rPr>
        <w:t>Government</w:t>
      </w:r>
      <w:r w:rsidRPr="00363C53">
        <w:rPr>
          <w:rFonts w:ascii="Tahoma" w:hAnsi="Tahoma" w:cs="Tahoma"/>
          <w:color w:val="1F1F1F"/>
          <w:sz w:val="24"/>
          <w:szCs w:val="24"/>
        </w:rPr>
        <w:t xml:space="preserve"> Medical College,</w:t>
      </w:r>
    </w:p>
    <w:p w14:paraId="0D54F22D" w14:textId="260F7F12" w:rsidR="0001727F" w:rsidRPr="00363C53" w:rsidRDefault="00363C53" w:rsidP="00363C53">
      <w:pPr>
        <w:tabs>
          <w:tab w:val="left" w:pos="1575"/>
        </w:tabs>
        <w:spacing w:line="240" w:lineRule="exact"/>
        <w:rPr>
          <w:rFonts w:ascii="Tahoma" w:hAnsi="Tahoma" w:cs="Tahoma"/>
          <w:color w:val="1F1F1F"/>
          <w:sz w:val="24"/>
          <w:szCs w:val="24"/>
        </w:rPr>
      </w:pPr>
      <w:r w:rsidRPr="00363C53">
        <w:rPr>
          <w:rFonts w:ascii="Tahoma" w:hAnsi="Tahoma" w:cs="Tahoma"/>
          <w:color w:val="1F1F1F"/>
          <w:sz w:val="24"/>
          <w:szCs w:val="24"/>
        </w:rPr>
        <w:t xml:space="preserve"> </w:t>
      </w:r>
      <w:r w:rsidR="0001727F" w:rsidRPr="00363C53">
        <w:rPr>
          <w:rFonts w:ascii="Tahoma" w:hAnsi="Tahoma" w:cs="Tahoma"/>
          <w:color w:val="1F1F1F"/>
          <w:sz w:val="24"/>
          <w:szCs w:val="24"/>
        </w:rPr>
        <w:t>Srinagar.</w:t>
      </w:r>
    </w:p>
    <w:p w14:paraId="1FD4A2BA" w14:textId="3B736F12" w:rsidR="008B4B63" w:rsidRPr="00363C53" w:rsidRDefault="008B4B63" w:rsidP="00223B2D">
      <w:pPr>
        <w:ind w:left="284"/>
        <w:jc w:val="both"/>
        <w:rPr>
          <w:rFonts w:ascii="Tahoma" w:hAnsi="Tahoma" w:cs="Tahoma"/>
          <w:color w:val="1F1F1F"/>
          <w:sz w:val="24"/>
          <w:szCs w:val="24"/>
        </w:rPr>
      </w:pPr>
    </w:p>
    <w:p w14:paraId="5678D38A" w14:textId="29EFE9E8" w:rsidR="008B4B63" w:rsidRPr="00363C53" w:rsidRDefault="00363C53" w:rsidP="00363C53">
      <w:pPr>
        <w:jc w:val="both"/>
        <w:rPr>
          <w:rFonts w:ascii="Tahoma" w:hAnsi="Tahoma" w:cs="Tahoma"/>
          <w:color w:val="1F1F1F"/>
          <w:sz w:val="24"/>
          <w:szCs w:val="24"/>
        </w:rPr>
      </w:pPr>
      <w:r>
        <w:rPr>
          <w:rFonts w:ascii="Tahoma" w:hAnsi="Tahoma" w:cs="Tahoma"/>
          <w:color w:val="1F1F1F"/>
          <w:sz w:val="24"/>
          <w:szCs w:val="24"/>
        </w:rPr>
        <w:t xml:space="preserve"> </w:t>
      </w:r>
      <w:r w:rsidR="008B4B63" w:rsidRPr="00363C53">
        <w:rPr>
          <w:rFonts w:ascii="Tahoma" w:hAnsi="Tahoma" w:cs="Tahoma"/>
          <w:color w:val="1F1F1F"/>
          <w:sz w:val="24"/>
          <w:szCs w:val="24"/>
        </w:rPr>
        <w:t>No: KGP/Estt/M</w:t>
      </w:r>
      <w:r w:rsidRPr="00363C53">
        <w:rPr>
          <w:rFonts w:ascii="Tahoma" w:hAnsi="Tahoma" w:cs="Tahoma"/>
          <w:color w:val="1F1F1F"/>
          <w:sz w:val="24"/>
          <w:szCs w:val="24"/>
        </w:rPr>
        <w:t>LT</w:t>
      </w:r>
      <w:r w:rsidR="008B4B63" w:rsidRPr="00363C53">
        <w:rPr>
          <w:rFonts w:ascii="Tahoma" w:hAnsi="Tahoma" w:cs="Tahoma"/>
          <w:color w:val="1F1F1F"/>
          <w:sz w:val="24"/>
          <w:szCs w:val="24"/>
        </w:rPr>
        <w:t>/</w:t>
      </w:r>
      <w:r w:rsidRPr="00363C53">
        <w:rPr>
          <w:rFonts w:ascii="Tahoma" w:hAnsi="Tahoma" w:cs="Tahoma"/>
          <w:color w:val="1F1F1F"/>
          <w:sz w:val="24"/>
          <w:szCs w:val="24"/>
        </w:rPr>
        <w:t>M</w:t>
      </w:r>
      <w:r>
        <w:rPr>
          <w:rFonts w:ascii="Tahoma" w:hAnsi="Tahoma" w:cs="Tahoma"/>
          <w:color w:val="1F1F1F"/>
          <w:sz w:val="24"/>
          <w:szCs w:val="24"/>
        </w:rPr>
        <w:t>o</w:t>
      </w:r>
      <w:r w:rsidRPr="00363C53">
        <w:rPr>
          <w:rFonts w:ascii="Tahoma" w:hAnsi="Tahoma" w:cs="Tahoma"/>
          <w:color w:val="1F1F1F"/>
          <w:sz w:val="24"/>
          <w:szCs w:val="24"/>
        </w:rPr>
        <w:t>U/</w:t>
      </w:r>
      <w:r w:rsidR="008B4B63" w:rsidRPr="00363C53">
        <w:rPr>
          <w:rFonts w:ascii="Tahoma" w:hAnsi="Tahoma" w:cs="Tahoma"/>
          <w:color w:val="1F1F1F"/>
          <w:sz w:val="24"/>
          <w:szCs w:val="24"/>
        </w:rPr>
        <w:t xml:space="preserve">2025/                           </w:t>
      </w:r>
      <w:r w:rsidR="00C46FF5" w:rsidRPr="00363C53">
        <w:rPr>
          <w:rFonts w:ascii="Tahoma" w:hAnsi="Tahoma" w:cs="Tahoma"/>
          <w:color w:val="1F1F1F"/>
          <w:sz w:val="24"/>
          <w:szCs w:val="24"/>
        </w:rPr>
        <w:t xml:space="preserve"> </w:t>
      </w:r>
      <w:r w:rsidR="008B4B63" w:rsidRPr="00363C53">
        <w:rPr>
          <w:rFonts w:ascii="Tahoma" w:hAnsi="Tahoma" w:cs="Tahoma"/>
          <w:color w:val="1F1F1F"/>
          <w:sz w:val="24"/>
          <w:szCs w:val="24"/>
        </w:rPr>
        <w:t xml:space="preserve">Dated: </w:t>
      </w:r>
    </w:p>
    <w:p w14:paraId="75E4A149" w14:textId="77777777" w:rsidR="008B4B63" w:rsidRPr="00363C53" w:rsidRDefault="008B4B63" w:rsidP="00223B2D">
      <w:pPr>
        <w:ind w:left="284"/>
        <w:jc w:val="both"/>
        <w:rPr>
          <w:rFonts w:ascii="Tahoma" w:hAnsi="Tahoma" w:cs="Tahoma"/>
          <w:color w:val="1F1F1F"/>
          <w:sz w:val="24"/>
          <w:szCs w:val="24"/>
        </w:rPr>
      </w:pPr>
    </w:p>
    <w:p w14:paraId="36F64557" w14:textId="01AF318B" w:rsidR="00363C53" w:rsidRPr="00363C53" w:rsidRDefault="00363C53" w:rsidP="00363C53">
      <w:pPr>
        <w:spacing w:before="100" w:beforeAutospacing="1" w:after="100" w:afterAutospacing="1"/>
        <w:jc w:val="both"/>
        <w:rPr>
          <w:rFonts w:ascii="Tahoma" w:hAnsi="Tahoma" w:cs="Tahoma"/>
          <w:b/>
          <w:bCs/>
          <w:sz w:val="24"/>
          <w:szCs w:val="24"/>
        </w:rPr>
      </w:pPr>
      <w:r w:rsidRPr="00363C53">
        <w:rPr>
          <w:rFonts w:ascii="Tahoma" w:hAnsi="Tahoma" w:cs="Tahoma"/>
          <w:b/>
          <w:bCs/>
          <w:sz w:val="24"/>
          <w:szCs w:val="24"/>
        </w:rPr>
        <w:t>Subject: Memorandum of Understanding for Practical Training/Internship of Medical Lab Technology Students.</w:t>
      </w:r>
    </w:p>
    <w:p w14:paraId="5BFDCD3F" w14:textId="644E9477" w:rsidR="0001727F" w:rsidRPr="00363C53" w:rsidRDefault="0001727F" w:rsidP="00363C53">
      <w:pPr>
        <w:spacing w:before="100" w:beforeAutospacing="1" w:after="100" w:afterAutospacing="1" w:line="276" w:lineRule="auto"/>
        <w:jc w:val="both"/>
        <w:rPr>
          <w:rFonts w:ascii="Tahoma" w:hAnsi="Tahoma" w:cs="Tahoma"/>
          <w:color w:val="1F1F1F"/>
          <w:sz w:val="24"/>
          <w:szCs w:val="24"/>
        </w:rPr>
      </w:pPr>
      <w:r w:rsidRPr="00363C53">
        <w:rPr>
          <w:rFonts w:ascii="Tahoma" w:hAnsi="Tahoma" w:cs="Tahoma"/>
          <w:color w:val="1F1F1F"/>
          <w:sz w:val="24"/>
          <w:szCs w:val="24"/>
        </w:rPr>
        <w:t>Sir</w:t>
      </w:r>
      <w:r w:rsidR="00363C53" w:rsidRPr="00363C53">
        <w:rPr>
          <w:rFonts w:ascii="Tahoma" w:hAnsi="Tahoma" w:cs="Tahoma"/>
          <w:color w:val="1F1F1F"/>
          <w:sz w:val="24"/>
          <w:szCs w:val="24"/>
        </w:rPr>
        <w:t>/Madam</w:t>
      </w:r>
      <w:r w:rsidRPr="00363C53">
        <w:rPr>
          <w:rFonts w:ascii="Tahoma" w:hAnsi="Tahoma" w:cs="Tahoma"/>
          <w:color w:val="1F1F1F"/>
          <w:sz w:val="24"/>
          <w:szCs w:val="24"/>
        </w:rPr>
        <w:t>,</w:t>
      </w:r>
    </w:p>
    <w:p w14:paraId="2A2052F5" w14:textId="3CDDD8DF" w:rsidR="00363C53" w:rsidRPr="00363C53" w:rsidRDefault="00363C53" w:rsidP="00363C53">
      <w:pPr>
        <w:spacing w:before="100" w:beforeAutospacing="1" w:after="100" w:afterAutospacing="1" w:line="276" w:lineRule="auto"/>
        <w:jc w:val="both"/>
        <w:rPr>
          <w:rFonts w:ascii="Tahoma" w:hAnsi="Tahoma" w:cs="Tahoma"/>
          <w:color w:val="1F1F1F"/>
          <w:sz w:val="24"/>
          <w:szCs w:val="24"/>
        </w:rPr>
      </w:pPr>
      <w:r w:rsidRPr="00363C53">
        <w:rPr>
          <w:rFonts w:ascii="Tahoma" w:hAnsi="Tahoma" w:cs="Tahoma"/>
          <w:color w:val="1F1F1F"/>
          <w:sz w:val="24"/>
          <w:szCs w:val="24"/>
        </w:rPr>
        <w:t>Kashmir Government Polytechnic College Srinagar proposes a Memorandum of Understanding (M</w:t>
      </w:r>
      <w:r>
        <w:rPr>
          <w:rFonts w:ascii="Tahoma" w:hAnsi="Tahoma" w:cs="Tahoma"/>
          <w:color w:val="1F1F1F"/>
          <w:sz w:val="24"/>
          <w:szCs w:val="24"/>
        </w:rPr>
        <w:t>oU</w:t>
      </w:r>
      <w:r w:rsidRPr="00363C53">
        <w:rPr>
          <w:rFonts w:ascii="Tahoma" w:hAnsi="Tahoma" w:cs="Tahoma"/>
          <w:color w:val="1F1F1F"/>
          <w:sz w:val="24"/>
          <w:szCs w:val="24"/>
        </w:rPr>
        <w:t xml:space="preserve">) between our institution and </w:t>
      </w:r>
      <w:r w:rsidR="00EE19E2">
        <w:rPr>
          <w:rFonts w:ascii="Tahoma" w:hAnsi="Tahoma" w:cs="Tahoma"/>
          <w:color w:val="1F1F1F"/>
          <w:sz w:val="24"/>
          <w:szCs w:val="24"/>
        </w:rPr>
        <w:t>GMC Srinagar</w:t>
      </w:r>
      <w:r w:rsidRPr="00363C53">
        <w:rPr>
          <w:rFonts w:ascii="Tahoma" w:hAnsi="Tahoma" w:cs="Tahoma"/>
          <w:color w:val="1F1F1F"/>
          <w:sz w:val="24"/>
          <w:szCs w:val="24"/>
        </w:rPr>
        <w:t>, concerning the provision of practical training and internships for our Medical Lab Technology (MLT) students.</w:t>
      </w:r>
    </w:p>
    <w:p w14:paraId="351B5779" w14:textId="77777777" w:rsidR="00363C53" w:rsidRPr="00363C53" w:rsidRDefault="00363C53" w:rsidP="00363C53">
      <w:pPr>
        <w:spacing w:before="100" w:beforeAutospacing="1" w:after="100" w:afterAutospacing="1" w:line="276" w:lineRule="auto"/>
        <w:jc w:val="both"/>
        <w:rPr>
          <w:rFonts w:ascii="Tahoma" w:hAnsi="Tahoma" w:cs="Tahoma"/>
          <w:color w:val="1F1F1F"/>
          <w:sz w:val="24"/>
          <w:szCs w:val="24"/>
        </w:rPr>
      </w:pPr>
      <w:r w:rsidRPr="00363C53">
        <w:rPr>
          <w:rFonts w:ascii="Tahoma" w:hAnsi="Tahoma" w:cs="Tahoma"/>
          <w:color w:val="1F1F1F"/>
          <w:sz w:val="24"/>
          <w:szCs w:val="24"/>
        </w:rPr>
        <w:t>Practical training is an indispensable component of the MLT curriculum. The curriculum guidelines mandate that our MLT students complete an internship during their 5th and 6th semesters. This hands-on experience is crucial for the development of the skills and knowledge necessary to excel in this field.</w:t>
      </w:r>
    </w:p>
    <w:p w14:paraId="6A0B3283" w14:textId="1C737D00" w:rsidR="00363C53" w:rsidRPr="00363C53" w:rsidRDefault="00363C53" w:rsidP="00363C53">
      <w:pPr>
        <w:spacing w:before="100" w:beforeAutospacing="1" w:after="100" w:afterAutospacing="1" w:line="276" w:lineRule="auto"/>
        <w:jc w:val="both"/>
        <w:rPr>
          <w:rFonts w:ascii="Tahoma" w:hAnsi="Tahoma" w:cs="Tahoma"/>
          <w:color w:val="1F1F1F"/>
          <w:sz w:val="24"/>
          <w:szCs w:val="24"/>
        </w:rPr>
      </w:pPr>
      <w:r w:rsidRPr="00363C53">
        <w:rPr>
          <w:rFonts w:ascii="Tahoma" w:hAnsi="Tahoma" w:cs="Tahoma"/>
          <w:color w:val="1F1F1F"/>
          <w:sz w:val="24"/>
          <w:szCs w:val="24"/>
        </w:rPr>
        <w:t xml:space="preserve">We believe that </w:t>
      </w:r>
      <w:r w:rsidR="00EE19E2">
        <w:rPr>
          <w:rFonts w:ascii="Tahoma" w:hAnsi="Tahoma" w:cs="Tahoma"/>
          <w:color w:val="1F1F1F"/>
          <w:sz w:val="24"/>
          <w:szCs w:val="24"/>
        </w:rPr>
        <w:t>GMC Srinagar</w:t>
      </w:r>
      <w:r w:rsidRPr="00363C53">
        <w:rPr>
          <w:rFonts w:ascii="Tahoma" w:hAnsi="Tahoma" w:cs="Tahoma"/>
          <w:color w:val="1F1F1F"/>
          <w:sz w:val="24"/>
          <w:szCs w:val="24"/>
        </w:rPr>
        <w:t>, with its advanced facilities, experienced faculty, and diverse range of diagnostic services, represents an ideal institution for our students to obtain invaluable practical experience.</w:t>
      </w:r>
      <w:r>
        <w:rPr>
          <w:rFonts w:ascii="Tahoma" w:hAnsi="Tahoma" w:cs="Tahoma"/>
          <w:color w:val="1F1F1F"/>
          <w:sz w:val="24"/>
          <w:szCs w:val="24"/>
        </w:rPr>
        <w:t xml:space="preserve"> We aim</w:t>
      </w:r>
      <w:r w:rsidRPr="00363C53">
        <w:rPr>
          <w:rFonts w:ascii="Tahoma" w:hAnsi="Tahoma" w:cs="Tahoma"/>
          <w:color w:val="1F1F1F"/>
          <w:sz w:val="24"/>
          <w:szCs w:val="24"/>
        </w:rPr>
        <w:t xml:space="preserve"> to bridge the gap between theoretical knowledge and practical application, thereby enhancing the overall competence of our students. </w:t>
      </w:r>
    </w:p>
    <w:p w14:paraId="7010D497" w14:textId="77777777" w:rsidR="00363C53" w:rsidRPr="00363C53" w:rsidRDefault="00363C53" w:rsidP="00363C53">
      <w:pPr>
        <w:spacing w:before="100" w:beforeAutospacing="1" w:after="100" w:afterAutospacing="1" w:line="276" w:lineRule="auto"/>
        <w:jc w:val="both"/>
        <w:rPr>
          <w:rFonts w:ascii="Tahoma" w:hAnsi="Tahoma" w:cs="Tahoma"/>
          <w:color w:val="1F1F1F"/>
          <w:sz w:val="24"/>
          <w:szCs w:val="24"/>
        </w:rPr>
      </w:pPr>
      <w:r w:rsidRPr="00363C53">
        <w:rPr>
          <w:rFonts w:ascii="Tahoma" w:hAnsi="Tahoma" w:cs="Tahoma"/>
          <w:color w:val="1F1F1F"/>
          <w:sz w:val="24"/>
          <w:szCs w:val="24"/>
        </w:rPr>
        <w:t>To ensure that the MOU aligns with the standards and practices of both our institutions, we kindly request that you provide us with the template or format that you typically use for such agreements, particularly those that you have approved for use with other institutions. This will help us in drafting a comprehensive and mutually beneficial document.</w:t>
      </w:r>
    </w:p>
    <w:p w14:paraId="737B9D9C" w14:textId="7D124C0C" w:rsidR="00363C53" w:rsidRPr="00363C53" w:rsidRDefault="00363C53" w:rsidP="00363C53">
      <w:pPr>
        <w:spacing w:before="100" w:beforeAutospacing="1" w:after="100" w:afterAutospacing="1" w:line="276" w:lineRule="auto"/>
        <w:jc w:val="both"/>
        <w:rPr>
          <w:rFonts w:ascii="Tahoma" w:hAnsi="Tahoma" w:cs="Tahoma"/>
          <w:color w:val="1F1F1F"/>
          <w:sz w:val="24"/>
          <w:szCs w:val="24"/>
        </w:rPr>
      </w:pPr>
      <w:r w:rsidRPr="00363C53">
        <w:rPr>
          <w:rFonts w:ascii="Tahoma" w:hAnsi="Tahoma" w:cs="Tahoma"/>
          <w:color w:val="1F1F1F"/>
          <w:sz w:val="24"/>
          <w:szCs w:val="24"/>
        </w:rPr>
        <w:t xml:space="preserve">We are confident that a formal MoU between our institutions would pave the way for a fruitful and mutually beneficial partnership. We look forward to discussing this proposal further and working towards establishing a strong and enduring relationship with </w:t>
      </w:r>
      <w:r w:rsidR="00EE19E2">
        <w:rPr>
          <w:rFonts w:ascii="Tahoma" w:hAnsi="Tahoma" w:cs="Tahoma"/>
          <w:color w:val="1F1F1F"/>
          <w:sz w:val="24"/>
          <w:szCs w:val="24"/>
        </w:rPr>
        <w:t>GMC Srinagar</w:t>
      </w:r>
      <w:r w:rsidRPr="00363C53">
        <w:rPr>
          <w:rFonts w:ascii="Tahoma" w:hAnsi="Tahoma" w:cs="Tahoma"/>
          <w:color w:val="1F1F1F"/>
          <w:sz w:val="24"/>
          <w:szCs w:val="24"/>
        </w:rPr>
        <w:t>.</w:t>
      </w:r>
    </w:p>
    <w:p w14:paraId="435F956D" w14:textId="10C62926" w:rsidR="002A5606" w:rsidRPr="00363C53" w:rsidRDefault="008B4B63" w:rsidP="00223B2D">
      <w:pPr>
        <w:spacing w:line="360" w:lineRule="auto"/>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E24ECA" w:rsidRPr="00363C53">
        <w:rPr>
          <w:rFonts w:ascii="Tahoma" w:hAnsi="Tahoma" w:cs="Tahoma"/>
          <w:color w:val="1F1F1F"/>
          <w:sz w:val="24"/>
          <w:szCs w:val="24"/>
        </w:rPr>
        <w:t xml:space="preserve">   </w:t>
      </w:r>
      <w:r w:rsidR="00247F81" w:rsidRPr="00363C53">
        <w:rPr>
          <w:rFonts w:ascii="Tahoma" w:hAnsi="Tahoma" w:cs="Tahoma"/>
          <w:color w:val="1F1F1F"/>
          <w:sz w:val="24"/>
          <w:szCs w:val="24"/>
        </w:rPr>
        <w:t xml:space="preserve">Yours </w:t>
      </w:r>
      <w:r w:rsidRPr="00363C53">
        <w:rPr>
          <w:rFonts w:ascii="Tahoma" w:hAnsi="Tahoma" w:cs="Tahoma"/>
          <w:color w:val="1F1F1F"/>
          <w:sz w:val="24"/>
          <w:szCs w:val="24"/>
        </w:rPr>
        <w:t>Sincerely,</w:t>
      </w:r>
    </w:p>
    <w:p w14:paraId="2E8E4730" w14:textId="234DD455" w:rsidR="00B468AB" w:rsidRPr="00363C53" w:rsidRDefault="00B468AB" w:rsidP="00223B2D">
      <w:pPr>
        <w:spacing w:line="360" w:lineRule="auto"/>
        <w:ind w:left="284"/>
        <w:jc w:val="both"/>
        <w:rPr>
          <w:rFonts w:ascii="Tahoma" w:hAnsi="Tahoma" w:cs="Tahoma"/>
          <w:color w:val="1F1F1F"/>
          <w:sz w:val="24"/>
          <w:szCs w:val="24"/>
        </w:rPr>
      </w:pPr>
      <w:r w:rsidRPr="00363C53">
        <w:rPr>
          <w:rFonts w:ascii="Tahoma" w:hAnsi="Tahoma" w:cs="Tahoma"/>
          <w:color w:val="1F1F1F"/>
          <w:sz w:val="24"/>
          <w:szCs w:val="24"/>
        </w:rPr>
        <w:t xml:space="preserve"> </w:t>
      </w:r>
    </w:p>
    <w:p w14:paraId="2141638F" w14:textId="7952A63E" w:rsidR="00247F81" w:rsidRPr="00363C53" w:rsidRDefault="00247F81" w:rsidP="00223B2D">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223B2D" w:rsidRPr="00363C53">
        <w:rPr>
          <w:rFonts w:ascii="Tahoma" w:hAnsi="Tahoma" w:cs="Tahoma"/>
          <w:color w:val="1F1F1F"/>
          <w:sz w:val="24"/>
          <w:szCs w:val="24"/>
        </w:rPr>
        <w:t xml:space="preserve"> </w:t>
      </w:r>
      <w:r w:rsidR="00683CF5" w:rsidRPr="00363C53">
        <w:rPr>
          <w:rFonts w:ascii="Tahoma" w:hAnsi="Tahoma" w:cs="Tahoma"/>
          <w:color w:val="1F1F1F"/>
          <w:sz w:val="24"/>
          <w:szCs w:val="24"/>
        </w:rPr>
        <w:t xml:space="preserve"> </w:t>
      </w:r>
      <w:r w:rsidRPr="00363C53">
        <w:rPr>
          <w:rFonts w:ascii="Tahoma" w:hAnsi="Tahoma" w:cs="Tahoma"/>
          <w:color w:val="1F1F1F"/>
          <w:sz w:val="24"/>
          <w:szCs w:val="24"/>
        </w:rPr>
        <w:t>Principal</w:t>
      </w:r>
    </w:p>
    <w:p w14:paraId="6495290F" w14:textId="2ABB344D" w:rsidR="00247F81" w:rsidRPr="00363C53" w:rsidRDefault="00247F81" w:rsidP="00223B2D">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E936E1" w:rsidRPr="00363C53">
        <w:rPr>
          <w:rFonts w:ascii="Tahoma" w:hAnsi="Tahoma" w:cs="Tahoma"/>
          <w:color w:val="1F1F1F"/>
          <w:sz w:val="24"/>
          <w:szCs w:val="24"/>
        </w:rPr>
        <w:t xml:space="preserve"> </w:t>
      </w:r>
      <w:r w:rsidRPr="00363C53">
        <w:rPr>
          <w:rFonts w:ascii="Tahoma" w:hAnsi="Tahoma" w:cs="Tahoma"/>
          <w:color w:val="1F1F1F"/>
          <w:sz w:val="24"/>
          <w:szCs w:val="24"/>
        </w:rPr>
        <w:t xml:space="preserve">                                       Kashmir Government Polytechnic Coll</w:t>
      </w:r>
      <w:r w:rsidR="00223B2D" w:rsidRPr="00363C53">
        <w:rPr>
          <w:rFonts w:ascii="Tahoma" w:hAnsi="Tahoma" w:cs="Tahoma"/>
          <w:color w:val="1F1F1F"/>
          <w:sz w:val="24"/>
          <w:szCs w:val="24"/>
        </w:rPr>
        <w:t>ege</w:t>
      </w:r>
    </w:p>
    <w:p w14:paraId="54031DF8" w14:textId="20034B11" w:rsidR="00A47EA1" w:rsidRDefault="00247F81" w:rsidP="00363C53">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9E19D2" w:rsidRPr="00363C53">
        <w:rPr>
          <w:rFonts w:ascii="Tahoma" w:hAnsi="Tahoma" w:cs="Tahoma"/>
          <w:color w:val="1F1F1F"/>
          <w:sz w:val="24"/>
          <w:szCs w:val="24"/>
        </w:rPr>
        <w:t xml:space="preserve"> </w:t>
      </w:r>
      <w:r w:rsidRPr="00363C53">
        <w:rPr>
          <w:rFonts w:ascii="Tahoma" w:hAnsi="Tahoma" w:cs="Tahoma"/>
          <w:color w:val="1F1F1F"/>
          <w:sz w:val="24"/>
          <w:szCs w:val="24"/>
        </w:rPr>
        <w:t>Srinagar</w:t>
      </w:r>
    </w:p>
    <w:p w14:paraId="77A58B25" w14:textId="3AE40EAD" w:rsidR="006A574C" w:rsidRPr="00363C53" w:rsidRDefault="00363C53" w:rsidP="00363C53">
      <w:pPr>
        <w:spacing w:line="360" w:lineRule="auto"/>
        <w:jc w:val="both"/>
        <w:rPr>
          <w:rFonts w:ascii="Tahoma" w:hAnsi="Tahoma" w:cs="Tahoma"/>
          <w:color w:val="1F1F1F"/>
          <w:sz w:val="24"/>
          <w:szCs w:val="24"/>
        </w:rPr>
      </w:pPr>
      <w:r w:rsidRPr="00363C53">
        <w:rPr>
          <w:rFonts w:ascii="Tahoma" w:hAnsi="Tahoma" w:cs="Tahoma"/>
          <w:color w:val="1F1F1F"/>
          <w:sz w:val="24"/>
          <w:szCs w:val="24"/>
        </w:rPr>
        <w:t>Copy to the:</w:t>
      </w:r>
    </w:p>
    <w:p w14:paraId="5A13D724" w14:textId="41FF8FB0" w:rsidR="00363C53" w:rsidRPr="00363C53" w:rsidRDefault="00363C53" w:rsidP="00363C53">
      <w:pPr>
        <w:spacing w:line="360" w:lineRule="auto"/>
        <w:jc w:val="both"/>
        <w:rPr>
          <w:rFonts w:ascii="Tahoma" w:hAnsi="Tahoma" w:cs="Tahoma"/>
          <w:color w:val="1F1F1F"/>
          <w:sz w:val="24"/>
          <w:szCs w:val="24"/>
        </w:rPr>
      </w:pPr>
      <w:r w:rsidRPr="00363C53">
        <w:rPr>
          <w:rFonts w:ascii="Tahoma" w:hAnsi="Tahoma" w:cs="Tahoma"/>
          <w:color w:val="1F1F1F"/>
          <w:sz w:val="24"/>
          <w:szCs w:val="24"/>
        </w:rPr>
        <w:t>1.</w:t>
      </w:r>
      <w:r>
        <w:rPr>
          <w:rFonts w:ascii="Tahoma" w:hAnsi="Tahoma" w:cs="Tahoma"/>
          <w:color w:val="1F1F1F"/>
          <w:sz w:val="24"/>
          <w:szCs w:val="24"/>
        </w:rPr>
        <w:t xml:space="preserve"> </w:t>
      </w:r>
      <w:r w:rsidRPr="00363C53">
        <w:rPr>
          <w:rFonts w:ascii="Tahoma" w:hAnsi="Tahoma" w:cs="Tahoma"/>
          <w:color w:val="1F1F1F"/>
          <w:sz w:val="24"/>
          <w:szCs w:val="24"/>
        </w:rPr>
        <w:t>Incharge</w:t>
      </w:r>
      <w:r>
        <w:rPr>
          <w:rFonts w:ascii="Tahoma" w:hAnsi="Tahoma" w:cs="Tahoma"/>
          <w:color w:val="1F1F1F"/>
          <w:sz w:val="24"/>
          <w:szCs w:val="24"/>
        </w:rPr>
        <w:t>,</w:t>
      </w:r>
      <w:r w:rsidRPr="00363C53">
        <w:rPr>
          <w:rFonts w:ascii="Tahoma" w:hAnsi="Tahoma" w:cs="Tahoma"/>
          <w:color w:val="1F1F1F"/>
          <w:sz w:val="24"/>
          <w:szCs w:val="24"/>
        </w:rPr>
        <w:t xml:space="preserve"> Medical Lab Technology</w:t>
      </w:r>
      <w:r>
        <w:rPr>
          <w:rFonts w:ascii="Tahoma" w:hAnsi="Tahoma" w:cs="Tahoma"/>
          <w:color w:val="1F1F1F"/>
          <w:sz w:val="24"/>
          <w:szCs w:val="24"/>
        </w:rPr>
        <w:t xml:space="preserve"> Department</w:t>
      </w:r>
      <w:r w:rsidRPr="00363C53">
        <w:rPr>
          <w:rFonts w:ascii="Tahoma" w:hAnsi="Tahoma" w:cs="Tahoma"/>
          <w:color w:val="1F1F1F"/>
          <w:sz w:val="24"/>
          <w:szCs w:val="24"/>
        </w:rPr>
        <w:t xml:space="preserve"> for information and necessary action</w:t>
      </w:r>
      <w:r>
        <w:rPr>
          <w:rFonts w:ascii="Tahoma" w:hAnsi="Tahoma" w:cs="Tahoma"/>
          <w:color w:val="1F1F1F"/>
          <w:sz w:val="24"/>
          <w:szCs w:val="24"/>
        </w:rPr>
        <w:t>.</w:t>
      </w:r>
    </w:p>
    <w:sectPr w:rsidR="00363C53" w:rsidRPr="00363C53" w:rsidSect="00363C53">
      <w:headerReference w:type="default" r:id="rId7"/>
      <w:pgSz w:w="11906" w:h="16838"/>
      <w:pgMar w:top="709" w:right="746" w:bottom="8" w:left="108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5DD75" w14:textId="77777777" w:rsidR="00900788" w:rsidRDefault="00900788">
      <w:r>
        <w:separator/>
      </w:r>
    </w:p>
  </w:endnote>
  <w:endnote w:type="continuationSeparator" w:id="0">
    <w:p w14:paraId="2AFA2A03" w14:textId="77777777" w:rsidR="00900788" w:rsidRDefault="00900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40A39" w14:textId="77777777" w:rsidR="00900788" w:rsidRDefault="00900788">
      <w:r>
        <w:separator/>
      </w:r>
    </w:p>
  </w:footnote>
  <w:footnote w:type="continuationSeparator" w:id="0">
    <w:p w14:paraId="6A9ECCD6" w14:textId="77777777" w:rsidR="00900788" w:rsidRDefault="00900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73B39F55" w:rsidR="00B14580" w:rsidRDefault="00E24ECA">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7ABF921">
          <wp:simplePos x="0" y="0"/>
          <wp:positionH relativeFrom="margin">
            <wp:posOffset>-76200</wp:posOffset>
          </wp:positionH>
          <wp:positionV relativeFrom="page">
            <wp:posOffset>497205</wp:posOffset>
          </wp:positionV>
          <wp:extent cx="790575" cy="765810"/>
          <wp:effectExtent l="0" t="0" r="9525" b="0"/>
          <wp:wrapTight wrapText="bothSides">
            <wp:wrapPolygon edited="0">
              <wp:start x="0" y="0"/>
              <wp:lineTo x="0" y="20955"/>
              <wp:lineTo x="21340" y="20955"/>
              <wp:lineTo x="2134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2F3086E4"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D04783D"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7F0D73"/>
    <w:multiLevelType w:val="multilevel"/>
    <w:tmpl w:val="639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7"/>
  </w:num>
  <w:num w:numId="15">
    <w:abstractNumId w:val="15"/>
  </w:num>
  <w:num w:numId="16">
    <w:abstractNumId w:val="16"/>
  </w:num>
  <w:num w:numId="17">
    <w:abstractNumId w:val="10"/>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27F"/>
    <w:rsid w:val="00033893"/>
    <w:rsid w:val="00035D9D"/>
    <w:rsid w:val="000450C6"/>
    <w:rsid w:val="00045AAD"/>
    <w:rsid w:val="00050A31"/>
    <w:rsid w:val="000716D2"/>
    <w:rsid w:val="00071AAB"/>
    <w:rsid w:val="00082091"/>
    <w:rsid w:val="000B76C4"/>
    <w:rsid w:val="000C4A5B"/>
    <w:rsid w:val="000C5610"/>
    <w:rsid w:val="000D2C33"/>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B4EB8"/>
    <w:rsid w:val="001D02DE"/>
    <w:rsid w:val="001D2BA0"/>
    <w:rsid w:val="001D5844"/>
    <w:rsid w:val="001E0D46"/>
    <w:rsid w:val="001E3E29"/>
    <w:rsid w:val="001E487E"/>
    <w:rsid w:val="001E6DA0"/>
    <w:rsid w:val="001F08DE"/>
    <w:rsid w:val="001F5E65"/>
    <w:rsid w:val="00201333"/>
    <w:rsid w:val="00210EE4"/>
    <w:rsid w:val="00210FA7"/>
    <w:rsid w:val="00216417"/>
    <w:rsid w:val="00217E71"/>
    <w:rsid w:val="00223B2D"/>
    <w:rsid w:val="00247F81"/>
    <w:rsid w:val="0026631D"/>
    <w:rsid w:val="00272108"/>
    <w:rsid w:val="002A5606"/>
    <w:rsid w:val="002C2F53"/>
    <w:rsid w:val="002D0BC4"/>
    <w:rsid w:val="002F1995"/>
    <w:rsid w:val="00322356"/>
    <w:rsid w:val="0033518C"/>
    <w:rsid w:val="00342855"/>
    <w:rsid w:val="003437C2"/>
    <w:rsid w:val="0036038D"/>
    <w:rsid w:val="00360589"/>
    <w:rsid w:val="00363C53"/>
    <w:rsid w:val="003735B5"/>
    <w:rsid w:val="00377186"/>
    <w:rsid w:val="0037797E"/>
    <w:rsid w:val="003A1C03"/>
    <w:rsid w:val="003C3196"/>
    <w:rsid w:val="003D1396"/>
    <w:rsid w:val="00414627"/>
    <w:rsid w:val="00420B16"/>
    <w:rsid w:val="00425B38"/>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878E8"/>
    <w:rsid w:val="0069352F"/>
    <w:rsid w:val="00695DCD"/>
    <w:rsid w:val="006A05CC"/>
    <w:rsid w:val="006A203E"/>
    <w:rsid w:val="006A35A7"/>
    <w:rsid w:val="006A574C"/>
    <w:rsid w:val="006C1785"/>
    <w:rsid w:val="006C5D86"/>
    <w:rsid w:val="006C7C59"/>
    <w:rsid w:val="00705C8D"/>
    <w:rsid w:val="007152D7"/>
    <w:rsid w:val="00723658"/>
    <w:rsid w:val="0074054D"/>
    <w:rsid w:val="00746C14"/>
    <w:rsid w:val="00757FC8"/>
    <w:rsid w:val="00762F19"/>
    <w:rsid w:val="00777A07"/>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729B0"/>
    <w:rsid w:val="00892712"/>
    <w:rsid w:val="008961CA"/>
    <w:rsid w:val="008A680A"/>
    <w:rsid w:val="008B0BB0"/>
    <w:rsid w:val="008B22E1"/>
    <w:rsid w:val="008B4B63"/>
    <w:rsid w:val="008C0DC9"/>
    <w:rsid w:val="008E6C4B"/>
    <w:rsid w:val="008F18C0"/>
    <w:rsid w:val="00900788"/>
    <w:rsid w:val="00900EE4"/>
    <w:rsid w:val="009037F6"/>
    <w:rsid w:val="00907648"/>
    <w:rsid w:val="00930FDE"/>
    <w:rsid w:val="00932BAF"/>
    <w:rsid w:val="00934C7C"/>
    <w:rsid w:val="00937AD8"/>
    <w:rsid w:val="0094030F"/>
    <w:rsid w:val="00965277"/>
    <w:rsid w:val="00984C93"/>
    <w:rsid w:val="00987CE1"/>
    <w:rsid w:val="0099405C"/>
    <w:rsid w:val="009A1100"/>
    <w:rsid w:val="009A61ED"/>
    <w:rsid w:val="009B27AA"/>
    <w:rsid w:val="009B7E04"/>
    <w:rsid w:val="009C5E8F"/>
    <w:rsid w:val="009C600F"/>
    <w:rsid w:val="009D3723"/>
    <w:rsid w:val="009E04F2"/>
    <w:rsid w:val="009E19D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D329D"/>
    <w:rsid w:val="00AF292B"/>
    <w:rsid w:val="00B13A52"/>
    <w:rsid w:val="00B14580"/>
    <w:rsid w:val="00B161E7"/>
    <w:rsid w:val="00B2303C"/>
    <w:rsid w:val="00B24CF4"/>
    <w:rsid w:val="00B26993"/>
    <w:rsid w:val="00B275F5"/>
    <w:rsid w:val="00B41012"/>
    <w:rsid w:val="00B4570C"/>
    <w:rsid w:val="00B468AB"/>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2069F"/>
    <w:rsid w:val="00C3178F"/>
    <w:rsid w:val="00C45227"/>
    <w:rsid w:val="00C46FF5"/>
    <w:rsid w:val="00C56C7E"/>
    <w:rsid w:val="00C644CF"/>
    <w:rsid w:val="00C73C0F"/>
    <w:rsid w:val="00C776A4"/>
    <w:rsid w:val="00CA2C6C"/>
    <w:rsid w:val="00CB030E"/>
    <w:rsid w:val="00CB0652"/>
    <w:rsid w:val="00CC0600"/>
    <w:rsid w:val="00CC586C"/>
    <w:rsid w:val="00CC78AC"/>
    <w:rsid w:val="00CF3120"/>
    <w:rsid w:val="00CF7953"/>
    <w:rsid w:val="00D03BE3"/>
    <w:rsid w:val="00D07232"/>
    <w:rsid w:val="00D10245"/>
    <w:rsid w:val="00D21BDD"/>
    <w:rsid w:val="00D23925"/>
    <w:rsid w:val="00D25F4D"/>
    <w:rsid w:val="00D34210"/>
    <w:rsid w:val="00D464E1"/>
    <w:rsid w:val="00D6579E"/>
    <w:rsid w:val="00D65F07"/>
    <w:rsid w:val="00D704F3"/>
    <w:rsid w:val="00D92BB7"/>
    <w:rsid w:val="00DB6CBB"/>
    <w:rsid w:val="00DC76D2"/>
    <w:rsid w:val="00DD30ED"/>
    <w:rsid w:val="00DE34B8"/>
    <w:rsid w:val="00DF03A7"/>
    <w:rsid w:val="00E03670"/>
    <w:rsid w:val="00E24ECA"/>
    <w:rsid w:val="00E32EAC"/>
    <w:rsid w:val="00E4653F"/>
    <w:rsid w:val="00E64C21"/>
    <w:rsid w:val="00E66F64"/>
    <w:rsid w:val="00E7798A"/>
    <w:rsid w:val="00E821D7"/>
    <w:rsid w:val="00E936E1"/>
    <w:rsid w:val="00E96429"/>
    <w:rsid w:val="00EC24C6"/>
    <w:rsid w:val="00EE0CC4"/>
    <w:rsid w:val="00EE19E2"/>
    <w:rsid w:val="00EF1596"/>
    <w:rsid w:val="00EF2933"/>
    <w:rsid w:val="00EF5A7D"/>
    <w:rsid w:val="00F05146"/>
    <w:rsid w:val="00F1115D"/>
    <w:rsid w:val="00F34C5D"/>
    <w:rsid w:val="00F3513C"/>
    <w:rsid w:val="00F41E32"/>
    <w:rsid w:val="00F465C5"/>
    <w:rsid w:val="00F5180D"/>
    <w:rsid w:val="00F51B21"/>
    <w:rsid w:val="00F51D87"/>
    <w:rsid w:val="00F52DA3"/>
    <w:rsid w:val="00F651FC"/>
    <w:rsid w:val="00F8455C"/>
    <w:rsid w:val="00F909F8"/>
    <w:rsid w:val="00FB0BD8"/>
    <w:rsid w:val="00FB2688"/>
    <w:rsid w:val="00FF691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017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76449">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2083452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1131027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6660538">
      <w:bodyDiv w:val="1"/>
      <w:marLeft w:val="0"/>
      <w:marRight w:val="0"/>
      <w:marTop w:val="0"/>
      <w:marBottom w:val="0"/>
      <w:divBdr>
        <w:top w:val="none" w:sz="0" w:space="0" w:color="auto"/>
        <w:left w:val="none" w:sz="0" w:space="0" w:color="auto"/>
        <w:bottom w:val="none" w:sz="0" w:space="0" w:color="auto"/>
        <w:right w:val="none" w:sz="0" w:space="0" w:color="auto"/>
      </w:divBdr>
      <w:divsChild>
        <w:div w:id="1132599606">
          <w:marLeft w:val="0"/>
          <w:marRight w:val="0"/>
          <w:marTop w:val="0"/>
          <w:marBottom w:val="240"/>
          <w:divBdr>
            <w:top w:val="none" w:sz="0" w:space="0" w:color="auto"/>
            <w:left w:val="none" w:sz="0" w:space="0" w:color="auto"/>
            <w:bottom w:val="none" w:sz="0" w:space="0" w:color="auto"/>
            <w:right w:val="none" w:sz="0" w:space="0" w:color="auto"/>
          </w:divBdr>
        </w:div>
        <w:div w:id="1041397280">
          <w:marLeft w:val="0"/>
          <w:marRight w:val="0"/>
          <w:marTop w:val="0"/>
          <w:marBottom w:val="240"/>
          <w:divBdr>
            <w:top w:val="none" w:sz="0" w:space="0" w:color="auto"/>
            <w:left w:val="none" w:sz="0" w:space="0" w:color="auto"/>
            <w:bottom w:val="none" w:sz="0" w:space="0" w:color="auto"/>
            <w:right w:val="none" w:sz="0" w:space="0" w:color="auto"/>
          </w:divBdr>
        </w:div>
        <w:div w:id="1203397966">
          <w:marLeft w:val="0"/>
          <w:marRight w:val="0"/>
          <w:marTop w:val="0"/>
          <w:marBottom w:val="240"/>
          <w:divBdr>
            <w:top w:val="none" w:sz="0" w:space="0" w:color="auto"/>
            <w:left w:val="none" w:sz="0" w:space="0" w:color="auto"/>
            <w:bottom w:val="none" w:sz="0" w:space="0" w:color="auto"/>
            <w:right w:val="none" w:sz="0" w:space="0" w:color="auto"/>
          </w:divBdr>
        </w:div>
        <w:div w:id="58672022">
          <w:marLeft w:val="0"/>
          <w:marRight w:val="0"/>
          <w:marTop w:val="0"/>
          <w:marBottom w:val="240"/>
          <w:divBdr>
            <w:top w:val="none" w:sz="0" w:space="0" w:color="auto"/>
            <w:left w:val="none" w:sz="0" w:space="0" w:color="auto"/>
            <w:bottom w:val="none" w:sz="0" w:space="0" w:color="auto"/>
            <w:right w:val="none" w:sz="0" w:space="0" w:color="auto"/>
          </w:divBdr>
        </w:div>
        <w:div w:id="1823305359">
          <w:marLeft w:val="0"/>
          <w:marRight w:val="0"/>
          <w:marTop w:val="0"/>
          <w:marBottom w:val="240"/>
          <w:divBdr>
            <w:top w:val="none" w:sz="0" w:space="0" w:color="auto"/>
            <w:left w:val="none" w:sz="0" w:space="0" w:color="auto"/>
            <w:bottom w:val="none" w:sz="0" w:space="0" w:color="auto"/>
            <w:right w:val="none" w:sz="0" w:space="0" w:color="auto"/>
          </w:divBdr>
        </w:div>
        <w:div w:id="2056463143">
          <w:marLeft w:val="0"/>
          <w:marRight w:val="0"/>
          <w:marTop w:val="0"/>
          <w:marBottom w:val="240"/>
          <w:divBdr>
            <w:top w:val="none" w:sz="0" w:space="0" w:color="auto"/>
            <w:left w:val="none" w:sz="0" w:space="0" w:color="auto"/>
            <w:bottom w:val="none" w:sz="0" w:space="0" w:color="auto"/>
            <w:right w:val="none" w:sz="0" w:space="0" w:color="auto"/>
          </w:divBdr>
        </w:div>
        <w:div w:id="428240525">
          <w:marLeft w:val="0"/>
          <w:marRight w:val="0"/>
          <w:marTop w:val="0"/>
          <w:marBottom w:val="240"/>
          <w:divBdr>
            <w:top w:val="none" w:sz="0" w:space="0" w:color="auto"/>
            <w:left w:val="none" w:sz="0" w:space="0" w:color="auto"/>
            <w:bottom w:val="none" w:sz="0" w:space="0" w:color="auto"/>
            <w:right w:val="none" w:sz="0" w:space="0" w:color="auto"/>
          </w:divBdr>
        </w:div>
        <w:div w:id="930507577">
          <w:marLeft w:val="0"/>
          <w:marRight w:val="0"/>
          <w:marTop w:val="0"/>
          <w:marBottom w:val="240"/>
          <w:divBdr>
            <w:top w:val="none" w:sz="0" w:space="0" w:color="auto"/>
            <w:left w:val="none" w:sz="0" w:space="0" w:color="auto"/>
            <w:bottom w:val="none" w:sz="0" w:space="0" w:color="auto"/>
            <w:right w:val="none" w:sz="0" w:space="0" w:color="auto"/>
          </w:divBdr>
        </w:div>
        <w:div w:id="91435093">
          <w:marLeft w:val="0"/>
          <w:marRight w:val="0"/>
          <w:marTop w:val="0"/>
          <w:marBottom w:val="240"/>
          <w:divBdr>
            <w:top w:val="none" w:sz="0" w:space="0" w:color="auto"/>
            <w:left w:val="none" w:sz="0" w:space="0" w:color="auto"/>
            <w:bottom w:val="none" w:sz="0" w:space="0" w:color="auto"/>
            <w:right w:val="none" w:sz="0" w:space="0" w:color="auto"/>
          </w:divBdr>
        </w:div>
        <w:div w:id="1273710776">
          <w:marLeft w:val="0"/>
          <w:marRight w:val="0"/>
          <w:marTop w:val="0"/>
          <w:marBottom w:val="240"/>
          <w:divBdr>
            <w:top w:val="none" w:sz="0" w:space="0" w:color="auto"/>
            <w:left w:val="none" w:sz="0" w:space="0" w:color="auto"/>
            <w:bottom w:val="none" w:sz="0" w:space="0" w:color="auto"/>
            <w:right w:val="none" w:sz="0" w:space="0" w:color="auto"/>
          </w:divBdr>
        </w:div>
      </w:divsChild>
    </w:div>
    <w:div w:id="1457720515">
      <w:bodyDiv w:val="1"/>
      <w:marLeft w:val="0"/>
      <w:marRight w:val="0"/>
      <w:marTop w:val="0"/>
      <w:marBottom w:val="0"/>
      <w:divBdr>
        <w:top w:val="none" w:sz="0" w:space="0" w:color="auto"/>
        <w:left w:val="none" w:sz="0" w:space="0" w:color="auto"/>
        <w:bottom w:val="none" w:sz="0" w:space="0" w:color="auto"/>
        <w:right w:val="none" w:sz="0" w:space="0" w:color="auto"/>
      </w:divBdr>
      <w:divsChild>
        <w:div w:id="144590808">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06537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304</Words>
  <Characters>1851</Characters>
  <Application>Microsoft Office Word</Application>
  <DocSecurity>0</DocSecurity>
  <Lines>42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2025-05-20T05:47:00Z</cp:lastPrinted>
  <dcterms:created xsi:type="dcterms:W3CDTF">2025-05-08T05:57:00Z</dcterms:created>
  <dcterms:modified xsi:type="dcterms:W3CDTF">2025-05-20T05:48:00Z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