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FCBEF" w14:textId="011F27C8" w:rsidR="00EE5032" w:rsidRPr="006112FE" w:rsidRDefault="00EE5032" w:rsidP="00EE5032">
      <w:pPr>
        <w:spacing w:line="276" w:lineRule="auto"/>
        <w:rPr>
          <w:rFonts w:ascii="Tahoma" w:hAnsi="Tahoma" w:cs="Tahoma"/>
          <w:b/>
          <w:bCs/>
          <w:sz w:val="36"/>
          <w:szCs w:val="36"/>
        </w:rPr>
      </w:pPr>
      <w:r w:rsidRPr="006112FE">
        <w:rPr>
          <w:rFonts w:ascii="Tahoma" w:hAnsi="Tahoma" w:cs="Tahoma"/>
          <w:b/>
          <w:bCs/>
          <w:sz w:val="36"/>
          <w:szCs w:val="36"/>
        </w:rPr>
        <w:t xml:space="preserve">                  </w:t>
      </w:r>
      <w:r w:rsidR="002167C5" w:rsidRPr="006112FE">
        <w:rPr>
          <w:rFonts w:ascii="Tahoma" w:hAnsi="Tahoma" w:cs="Tahoma"/>
          <w:b/>
          <w:bCs/>
          <w:sz w:val="36"/>
          <w:szCs w:val="36"/>
        </w:rPr>
        <w:t xml:space="preserve"> </w:t>
      </w:r>
      <w:r w:rsidR="006112FE" w:rsidRPr="006112FE">
        <w:rPr>
          <w:rFonts w:ascii="Tahoma" w:hAnsi="Tahoma" w:cs="Tahoma"/>
          <w:b/>
          <w:bCs/>
          <w:sz w:val="36"/>
          <w:szCs w:val="36"/>
        </w:rPr>
        <w:t xml:space="preserve"> </w:t>
      </w:r>
      <w:r w:rsidR="002167C5" w:rsidRPr="006112FE">
        <w:rPr>
          <w:rFonts w:ascii="Tahoma" w:hAnsi="Tahoma" w:cs="Tahoma"/>
          <w:b/>
          <w:bCs/>
          <w:sz w:val="36"/>
          <w:szCs w:val="36"/>
        </w:rPr>
        <w:t xml:space="preserve">  </w:t>
      </w:r>
      <w:r w:rsidR="006112FE">
        <w:rPr>
          <w:rFonts w:ascii="Tahoma" w:hAnsi="Tahoma" w:cs="Tahoma"/>
          <w:b/>
          <w:bCs/>
          <w:sz w:val="36"/>
          <w:szCs w:val="36"/>
        </w:rPr>
        <w:t xml:space="preserve"> </w:t>
      </w:r>
      <w:r w:rsidR="000D39F1" w:rsidRPr="006112FE">
        <w:rPr>
          <w:rFonts w:ascii="Tahoma" w:hAnsi="Tahoma" w:cs="Tahoma"/>
          <w:b/>
          <w:bCs/>
          <w:sz w:val="36"/>
          <w:szCs w:val="36"/>
        </w:rPr>
        <w:t>NOTICE</w:t>
      </w:r>
    </w:p>
    <w:p w14:paraId="5E55D6CD" w14:textId="26285862" w:rsidR="00123F80" w:rsidRPr="00123F80" w:rsidRDefault="00123F80" w:rsidP="00123F80">
      <w:pPr>
        <w:spacing w:line="276" w:lineRule="auto"/>
        <w:ind w:left="-360"/>
        <w:jc w:val="both"/>
        <w:rPr>
          <w:rFonts w:ascii="Tahoma" w:hAnsi="Tahoma" w:cs="Tahoma"/>
          <w:b/>
          <w:bCs/>
          <w:sz w:val="32"/>
          <w:szCs w:val="32"/>
        </w:rPr>
      </w:pPr>
      <w:r w:rsidRPr="00FD14B5">
        <w:rPr>
          <w:rFonts w:ascii="Tahoma" w:hAnsi="Tahoma" w:cs="Tahoma"/>
          <w:b/>
          <w:bCs/>
          <w:sz w:val="32"/>
          <w:szCs w:val="32"/>
        </w:rPr>
        <w:t>Subject:</w:t>
      </w:r>
      <w:r>
        <w:rPr>
          <w:rFonts w:ascii="Tahoma" w:hAnsi="Tahoma" w:cs="Tahoma"/>
          <w:b/>
          <w:bCs/>
          <w:sz w:val="32"/>
          <w:szCs w:val="32"/>
        </w:rPr>
        <w:t xml:space="preserve"> </w:t>
      </w:r>
      <w:r w:rsidRPr="00123F80">
        <w:rPr>
          <w:rFonts w:ascii="Tahoma" w:hAnsi="Tahoma" w:cs="Tahoma"/>
          <w:b/>
          <w:bCs/>
          <w:sz w:val="32"/>
          <w:szCs w:val="32"/>
        </w:rPr>
        <w:t xml:space="preserve">Online Payment Facility for </w:t>
      </w:r>
      <w:r>
        <w:rPr>
          <w:rFonts w:ascii="Tahoma" w:hAnsi="Tahoma" w:cs="Tahoma"/>
          <w:b/>
          <w:bCs/>
          <w:sz w:val="32"/>
          <w:szCs w:val="32"/>
        </w:rPr>
        <w:t>the institution.</w:t>
      </w:r>
    </w:p>
    <w:p w14:paraId="00F6ADC3" w14:textId="4EF6D025" w:rsidR="00123F80" w:rsidRDefault="00123F80" w:rsidP="00123F80">
      <w:pPr>
        <w:spacing w:line="276" w:lineRule="auto"/>
        <w:ind w:left="-360"/>
        <w:jc w:val="both"/>
        <w:rPr>
          <w:rFonts w:ascii="Tahoma" w:hAnsi="Tahoma" w:cs="Tahoma"/>
          <w:sz w:val="28"/>
          <w:szCs w:val="28"/>
        </w:rPr>
      </w:pPr>
      <w:r w:rsidRPr="00123F80">
        <w:rPr>
          <w:rFonts w:ascii="Tahoma" w:hAnsi="Tahoma" w:cs="Tahoma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16B8ACF7" wp14:editId="2345D3D6">
            <wp:simplePos x="0" y="0"/>
            <wp:positionH relativeFrom="margin">
              <wp:posOffset>5334000</wp:posOffset>
            </wp:positionH>
            <wp:positionV relativeFrom="paragraph">
              <wp:posOffset>990600</wp:posOffset>
            </wp:positionV>
            <wp:extent cx="1079500" cy="1079500"/>
            <wp:effectExtent l="19050" t="19050" r="25400" b="25400"/>
            <wp:wrapTight wrapText="bothSides">
              <wp:wrapPolygon edited="0">
                <wp:start x="-381" y="-381"/>
                <wp:lineTo x="-381" y="21727"/>
                <wp:lineTo x="21727" y="21727"/>
                <wp:lineTo x="21727" y="-381"/>
                <wp:lineTo x="-381" y="-381"/>
              </wp:wrapPolygon>
            </wp:wrapTight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FD97790A-936D-B008-9003-B641A5765F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FD97790A-936D-B008-9003-B641A5765F9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079500"/>
                    </a:xfrm>
                    <a:prstGeom prst="rect">
                      <a:avLst/>
                    </a:prstGeom>
                    <a:ln w="19050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ahoma" w:hAnsi="Tahoma" w:cs="Tahoma"/>
          <w:sz w:val="28"/>
          <w:szCs w:val="28"/>
        </w:rPr>
        <w:t>I</w:t>
      </w:r>
      <w:r w:rsidRPr="00123F80">
        <w:rPr>
          <w:rFonts w:ascii="Tahoma" w:hAnsi="Tahoma" w:cs="Tahoma"/>
          <w:sz w:val="28"/>
          <w:szCs w:val="28"/>
        </w:rPr>
        <w:t xml:space="preserve">t is hereby notified for the information of all </w:t>
      </w:r>
      <w:r>
        <w:rPr>
          <w:rFonts w:ascii="Tahoma" w:hAnsi="Tahoma" w:cs="Tahoma"/>
          <w:sz w:val="28"/>
          <w:szCs w:val="28"/>
        </w:rPr>
        <w:t xml:space="preserve">the students </w:t>
      </w:r>
      <w:r w:rsidRPr="00123F80">
        <w:rPr>
          <w:rFonts w:ascii="Tahoma" w:hAnsi="Tahoma" w:cs="Tahoma"/>
          <w:sz w:val="28"/>
          <w:szCs w:val="28"/>
        </w:rPr>
        <w:t>that the online payment facility has been</w:t>
      </w:r>
      <w:r>
        <w:rPr>
          <w:rFonts w:ascii="Tahoma" w:hAnsi="Tahoma" w:cs="Tahoma"/>
          <w:sz w:val="28"/>
          <w:szCs w:val="28"/>
        </w:rPr>
        <w:t xml:space="preserve"> </w:t>
      </w:r>
      <w:r w:rsidRPr="00123F80">
        <w:rPr>
          <w:rFonts w:ascii="Tahoma" w:hAnsi="Tahoma" w:cs="Tahoma"/>
          <w:sz w:val="28"/>
          <w:szCs w:val="28"/>
        </w:rPr>
        <w:t xml:space="preserve">activated for our institution. This initiative, in collaboration with Jammu Kashmir Bank, enables students to remit </w:t>
      </w:r>
      <w:r w:rsidRPr="00123F80">
        <w:rPr>
          <w:rFonts w:ascii="Tahoma" w:hAnsi="Tahoma" w:cs="Tahoma"/>
          <w:b/>
          <w:bCs/>
          <w:sz w:val="28"/>
          <w:szCs w:val="28"/>
        </w:rPr>
        <w:t>all categories of fees</w:t>
      </w:r>
      <w:r w:rsidR="00EF3707">
        <w:rPr>
          <w:rFonts w:ascii="Tahoma" w:hAnsi="Tahoma" w:cs="Tahoma"/>
          <w:b/>
          <w:bCs/>
          <w:sz w:val="28"/>
          <w:szCs w:val="28"/>
        </w:rPr>
        <w:t xml:space="preserve"> and charges</w:t>
      </w:r>
      <w:r w:rsidRPr="00123F80">
        <w:rPr>
          <w:rFonts w:ascii="Tahoma" w:hAnsi="Tahoma" w:cs="Tahoma"/>
          <w:sz w:val="28"/>
          <w:szCs w:val="28"/>
        </w:rPr>
        <w:t xml:space="preserve"> through a secure digital platform.</w:t>
      </w:r>
      <w:r>
        <w:rPr>
          <w:rFonts w:ascii="Tahoma" w:hAnsi="Tahoma" w:cs="Tahoma"/>
          <w:sz w:val="28"/>
          <w:szCs w:val="28"/>
        </w:rPr>
        <w:t xml:space="preserve"> </w:t>
      </w:r>
      <w:r w:rsidRPr="00123F80">
        <w:rPr>
          <w:rFonts w:ascii="Tahoma" w:hAnsi="Tahoma" w:cs="Tahoma"/>
          <w:sz w:val="28"/>
          <w:szCs w:val="28"/>
        </w:rPr>
        <w:t xml:space="preserve">Students are advised to visit the following URL for effecting payments: </w:t>
      </w:r>
      <w:hyperlink r:id="rId8" w:tgtFrame="_blank" w:history="1">
        <w:r w:rsidRPr="00123F80">
          <w:rPr>
            <w:rStyle w:val="Hyperlink"/>
            <w:rFonts w:ascii="Tahoma" w:hAnsi="Tahoma" w:cs="Tahoma"/>
            <w:b/>
            <w:bCs/>
            <w:sz w:val="28"/>
            <w:szCs w:val="28"/>
          </w:rPr>
          <w:t>https://ecollect.jkbank.com/Home</w:t>
        </w:r>
      </w:hyperlink>
      <w:r>
        <w:rPr>
          <w:rFonts w:ascii="Tahoma" w:hAnsi="Tahoma" w:cs="Tahoma"/>
          <w:sz w:val="28"/>
          <w:szCs w:val="28"/>
        </w:rPr>
        <w:t xml:space="preserve"> or scan the QR.</w:t>
      </w:r>
      <w:r w:rsidR="00FD163A">
        <w:rPr>
          <w:rFonts w:ascii="Tahoma" w:hAnsi="Tahoma" w:cs="Tahoma"/>
          <w:sz w:val="28"/>
          <w:szCs w:val="28"/>
        </w:rPr>
        <w:t xml:space="preserve"> Payment can also be made from the Easycollect option </w:t>
      </w:r>
      <w:r w:rsidR="00A067A8">
        <w:rPr>
          <w:rFonts w:ascii="Tahoma" w:hAnsi="Tahoma" w:cs="Tahoma"/>
          <w:sz w:val="28"/>
          <w:szCs w:val="28"/>
        </w:rPr>
        <w:t>available in</w:t>
      </w:r>
      <w:r w:rsidR="00FD163A">
        <w:rPr>
          <w:rFonts w:ascii="Tahoma" w:hAnsi="Tahoma" w:cs="Tahoma"/>
          <w:sz w:val="28"/>
          <w:szCs w:val="28"/>
        </w:rPr>
        <w:t xml:space="preserve"> JK Bank Mpay Delight+ App.</w:t>
      </w:r>
    </w:p>
    <w:p w14:paraId="12D5329A" w14:textId="77777777" w:rsidR="006112FE" w:rsidRDefault="006112FE" w:rsidP="00FD163A">
      <w:pPr>
        <w:spacing w:line="276" w:lineRule="auto"/>
        <w:jc w:val="both"/>
        <w:rPr>
          <w:rFonts w:ascii="Tahoma" w:hAnsi="Tahoma" w:cs="Tahoma"/>
          <w:sz w:val="28"/>
          <w:szCs w:val="28"/>
        </w:rPr>
      </w:pPr>
    </w:p>
    <w:p w14:paraId="5F06042B" w14:textId="77777777" w:rsidR="00FD163A" w:rsidRDefault="00FD163A" w:rsidP="00FD163A">
      <w:pPr>
        <w:spacing w:line="276" w:lineRule="auto"/>
        <w:jc w:val="both"/>
        <w:rPr>
          <w:rFonts w:ascii="Tahoma" w:hAnsi="Tahoma" w:cs="Tahoma"/>
          <w:sz w:val="28"/>
          <w:szCs w:val="28"/>
        </w:rPr>
      </w:pPr>
    </w:p>
    <w:p w14:paraId="34686ED0" w14:textId="48EC75CB" w:rsidR="00123F80" w:rsidRPr="00123F80" w:rsidRDefault="006112FE" w:rsidP="00123F80">
      <w:pPr>
        <w:spacing w:line="276" w:lineRule="auto"/>
        <w:ind w:left="-36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A comprehensive</w:t>
      </w:r>
      <w:r w:rsidR="00123F80" w:rsidRPr="00123F80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guideline document is available </w:t>
      </w:r>
      <w:r w:rsidR="00123F80">
        <w:rPr>
          <w:rFonts w:ascii="Tahoma" w:hAnsi="Tahoma" w:cs="Tahoma"/>
          <w:sz w:val="28"/>
          <w:szCs w:val="28"/>
        </w:rPr>
        <w:t>on the link</w:t>
      </w:r>
      <w:r w:rsidR="00123F80" w:rsidRPr="00123F80">
        <w:rPr>
          <w:rFonts w:ascii="Tahoma" w:hAnsi="Tahoma" w:cs="Tahoma"/>
          <w:sz w:val="28"/>
          <w:szCs w:val="28"/>
        </w:rPr>
        <w:t xml:space="preserve">: </w:t>
      </w:r>
      <w:hyperlink r:id="rId9" w:tgtFrame="_blank" w:history="1">
        <w:r w:rsidR="00123F80" w:rsidRPr="00123F80">
          <w:rPr>
            <w:rStyle w:val="Hyperlink"/>
            <w:rFonts w:ascii="Tahoma" w:hAnsi="Tahoma" w:cs="Tahoma"/>
            <w:b/>
            <w:bCs/>
            <w:sz w:val="28"/>
            <w:szCs w:val="28"/>
          </w:rPr>
          <w:t>Click here for Guidelines</w:t>
        </w:r>
      </w:hyperlink>
      <w:r>
        <w:rPr>
          <w:rFonts w:ascii="Tahoma" w:hAnsi="Tahoma" w:cs="Tahoma"/>
          <w:sz w:val="28"/>
          <w:szCs w:val="28"/>
        </w:rPr>
        <w:t>.</w:t>
      </w:r>
      <w:r w:rsidR="00FD163A">
        <w:rPr>
          <w:rFonts w:ascii="Tahoma" w:hAnsi="Tahoma" w:cs="Tahoma"/>
          <w:sz w:val="28"/>
          <w:szCs w:val="28"/>
        </w:rPr>
        <w:t xml:space="preserve"> Kindly go through the guidelines before payment.</w:t>
      </w:r>
    </w:p>
    <w:p w14:paraId="6BC68298" w14:textId="77777777" w:rsidR="00123F80" w:rsidRDefault="00123F80" w:rsidP="00123F80">
      <w:pPr>
        <w:spacing w:line="276" w:lineRule="auto"/>
        <w:ind w:left="-360"/>
        <w:jc w:val="both"/>
        <w:rPr>
          <w:rFonts w:ascii="Tahoma" w:hAnsi="Tahoma" w:cs="Tahoma"/>
          <w:sz w:val="28"/>
          <w:szCs w:val="28"/>
        </w:rPr>
      </w:pPr>
      <w:r w:rsidRPr="00123F80">
        <w:rPr>
          <w:rFonts w:ascii="Tahoma" w:hAnsi="Tahoma" w:cs="Tahoma"/>
          <w:sz w:val="28"/>
          <w:szCs w:val="28"/>
        </w:rPr>
        <w:t>Upon successful completion of the transaction, students must adhere to the following protocol without fail:</w:t>
      </w:r>
    </w:p>
    <w:p w14:paraId="6F1328FB" w14:textId="77777777" w:rsidR="00123F80" w:rsidRPr="00123F80" w:rsidRDefault="00123F80" w:rsidP="00123F80">
      <w:pPr>
        <w:pStyle w:val="ListParagraph"/>
        <w:numPr>
          <w:ilvl w:val="0"/>
          <w:numId w:val="17"/>
        </w:numPr>
        <w:spacing w:line="276" w:lineRule="auto"/>
        <w:ind w:left="0" w:hanging="270"/>
        <w:jc w:val="both"/>
        <w:rPr>
          <w:rFonts w:ascii="Tahoma" w:hAnsi="Tahoma" w:cs="Tahoma"/>
          <w:sz w:val="28"/>
          <w:szCs w:val="28"/>
        </w:rPr>
      </w:pPr>
      <w:r w:rsidRPr="00123F80">
        <w:rPr>
          <w:rFonts w:ascii="Tahoma" w:hAnsi="Tahoma" w:cs="Tahoma"/>
          <w:sz w:val="28"/>
          <w:szCs w:val="28"/>
        </w:rPr>
        <w:t>Submit one hard copy of the payment receipt/transaction confirmation to the Head of Department (HOD)/Incharge of the respective Department/Concerned Authority within 48 hours of payment.</w:t>
      </w:r>
    </w:p>
    <w:p w14:paraId="143ECF95" w14:textId="66D0B095" w:rsidR="00123F80" w:rsidRPr="00123F80" w:rsidRDefault="00123F80" w:rsidP="00123F80">
      <w:pPr>
        <w:pStyle w:val="ListParagraph"/>
        <w:numPr>
          <w:ilvl w:val="0"/>
          <w:numId w:val="17"/>
        </w:numPr>
        <w:spacing w:line="276" w:lineRule="auto"/>
        <w:ind w:left="0" w:hanging="270"/>
        <w:jc w:val="both"/>
        <w:rPr>
          <w:rFonts w:ascii="Tahoma" w:hAnsi="Tahoma" w:cs="Tahoma"/>
          <w:sz w:val="28"/>
          <w:szCs w:val="28"/>
        </w:rPr>
      </w:pPr>
      <w:r w:rsidRPr="00123F80">
        <w:rPr>
          <w:rFonts w:ascii="Tahoma" w:hAnsi="Tahoma" w:cs="Tahoma"/>
          <w:sz w:val="28"/>
          <w:szCs w:val="28"/>
        </w:rPr>
        <w:t>Submit one additional copy of the same to the Administrative Section for record-keeping and verification.</w:t>
      </w:r>
    </w:p>
    <w:p w14:paraId="48AE5069" w14:textId="1EAFD7DD" w:rsidR="00123F80" w:rsidRPr="00123F80" w:rsidRDefault="00123F80" w:rsidP="00123F80">
      <w:pPr>
        <w:spacing w:line="276" w:lineRule="auto"/>
        <w:ind w:left="-360"/>
        <w:jc w:val="both"/>
        <w:rPr>
          <w:rFonts w:ascii="Tahoma" w:hAnsi="Tahoma" w:cs="Tahoma"/>
          <w:sz w:val="28"/>
          <w:szCs w:val="28"/>
        </w:rPr>
      </w:pPr>
      <w:r w:rsidRPr="00123F80">
        <w:rPr>
          <w:rFonts w:ascii="Tahoma" w:hAnsi="Tahoma" w:cs="Tahoma"/>
          <w:sz w:val="28"/>
          <w:szCs w:val="28"/>
        </w:rPr>
        <w:t xml:space="preserve">Students are </w:t>
      </w:r>
      <w:r>
        <w:rPr>
          <w:rFonts w:ascii="Tahoma" w:hAnsi="Tahoma" w:cs="Tahoma"/>
          <w:sz w:val="28"/>
          <w:szCs w:val="28"/>
        </w:rPr>
        <w:t xml:space="preserve">informed </w:t>
      </w:r>
      <w:r w:rsidRPr="00123F80">
        <w:rPr>
          <w:rFonts w:ascii="Tahoma" w:hAnsi="Tahoma" w:cs="Tahoma"/>
          <w:sz w:val="28"/>
          <w:szCs w:val="28"/>
        </w:rPr>
        <w:t>to retain a personal copy of the receipt for future reference.</w:t>
      </w:r>
      <w:r w:rsidR="007A3C3B">
        <w:rPr>
          <w:rFonts w:ascii="Tahoma" w:hAnsi="Tahoma" w:cs="Tahoma"/>
          <w:sz w:val="28"/>
          <w:szCs w:val="28"/>
        </w:rPr>
        <w:t xml:space="preserve"> They can also download a copy anytime from the website.</w:t>
      </w:r>
    </w:p>
    <w:p w14:paraId="22945DC2" w14:textId="400668EE" w:rsidR="00123F80" w:rsidRPr="00123F80" w:rsidRDefault="00123F80" w:rsidP="00123F80">
      <w:pPr>
        <w:spacing w:line="276" w:lineRule="auto"/>
        <w:ind w:left="-360"/>
        <w:jc w:val="both"/>
        <w:rPr>
          <w:rFonts w:ascii="Tahoma" w:hAnsi="Tahoma" w:cs="Tahoma"/>
          <w:sz w:val="28"/>
          <w:szCs w:val="28"/>
        </w:rPr>
      </w:pPr>
      <w:r w:rsidRPr="00123F80">
        <w:rPr>
          <w:rFonts w:ascii="Tahoma" w:hAnsi="Tahoma" w:cs="Tahoma"/>
          <w:sz w:val="28"/>
          <w:szCs w:val="28"/>
        </w:rPr>
        <w:t>This facility is intended to promote efficiency, transparency, and convenience in financial transactions. All students are urged to adopt this mode of payment at the earliest.</w:t>
      </w:r>
    </w:p>
    <w:p w14:paraId="68321970" w14:textId="32E0146A" w:rsidR="00123F80" w:rsidRDefault="00123F80" w:rsidP="00123F80">
      <w:pPr>
        <w:spacing w:line="276" w:lineRule="auto"/>
        <w:ind w:left="-360"/>
        <w:jc w:val="both"/>
        <w:rPr>
          <w:rFonts w:ascii="Tahoma" w:hAnsi="Tahoma" w:cs="Tahoma"/>
          <w:sz w:val="28"/>
          <w:szCs w:val="28"/>
        </w:rPr>
      </w:pPr>
      <w:r w:rsidRPr="00123F80">
        <w:rPr>
          <w:rFonts w:ascii="Tahoma" w:hAnsi="Tahoma" w:cs="Tahoma"/>
          <w:sz w:val="28"/>
          <w:szCs w:val="28"/>
        </w:rPr>
        <w:t xml:space="preserve">For any technical assistance or clarifications, kindly </w:t>
      </w:r>
      <w:r>
        <w:rPr>
          <w:rFonts w:ascii="Tahoma" w:hAnsi="Tahoma" w:cs="Tahoma"/>
          <w:sz w:val="28"/>
          <w:szCs w:val="28"/>
        </w:rPr>
        <w:t>contact on 9906457756.</w:t>
      </w:r>
    </w:p>
    <w:p w14:paraId="061221CD" w14:textId="37DC9E8C" w:rsidR="00A715D5" w:rsidRDefault="00A715D5" w:rsidP="00EE5032">
      <w:pPr>
        <w:spacing w:line="276" w:lineRule="auto"/>
        <w:ind w:left="-360"/>
        <w:jc w:val="both"/>
        <w:rPr>
          <w:rFonts w:ascii="Tahoma" w:hAnsi="Tahoma" w:cs="Tahoma"/>
          <w:sz w:val="28"/>
          <w:szCs w:val="28"/>
        </w:rPr>
      </w:pPr>
    </w:p>
    <w:p w14:paraId="2E5B26B1" w14:textId="33370DDC" w:rsidR="00D6460D" w:rsidRDefault="00EE5032" w:rsidP="00EE5032">
      <w:pPr>
        <w:spacing w:line="276" w:lineRule="auto"/>
        <w:ind w:left="-360"/>
        <w:jc w:val="both"/>
        <w:rPr>
          <w:rFonts w:ascii="Tahoma" w:hAnsi="Tahoma" w:cs="Tahoma"/>
          <w:sz w:val="25"/>
          <w:szCs w:val="25"/>
        </w:rPr>
      </w:pPr>
      <w:r w:rsidRPr="00EE5032">
        <w:rPr>
          <w:rFonts w:ascii="Tahoma" w:hAnsi="Tahoma" w:cs="Tahoma"/>
          <w:sz w:val="28"/>
          <w:szCs w:val="28"/>
        </w:rPr>
        <w:t xml:space="preserve"> </w:t>
      </w:r>
    </w:p>
    <w:p w14:paraId="7BF2A609" w14:textId="621B80A5" w:rsidR="00A72C72" w:rsidRPr="00A715D5" w:rsidRDefault="00123F80" w:rsidP="009F44F9">
      <w:pPr>
        <w:spacing w:line="276" w:lineRule="auto"/>
        <w:jc w:val="both"/>
        <w:rPr>
          <w:rFonts w:ascii="Tahoma" w:hAnsi="Tahoma" w:cs="Tahoma"/>
          <w:sz w:val="28"/>
          <w:szCs w:val="28"/>
        </w:rPr>
      </w:pPr>
      <w:r w:rsidRPr="00B93F7C">
        <w:rPr>
          <w:rFonts w:ascii="Tahoma" w:hAnsi="Tahoma" w:cs="Tahoma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DFEB7F" wp14:editId="32E17B9D">
                <wp:simplePos x="0" y="0"/>
                <wp:positionH relativeFrom="column">
                  <wp:posOffset>-259080</wp:posOffset>
                </wp:positionH>
                <wp:positionV relativeFrom="paragraph">
                  <wp:posOffset>248920</wp:posOffset>
                </wp:positionV>
                <wp:extent cx="2133600" cy="54132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5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849BCC" w14:textId="5B5A5DFD" w:rsidR="001B11C7" w:rsidRPr="00A715D5" w:rsidRDefault="001B11C7" w:rsidP="001B11C7">
                            <w:pPr>
                              <w:shd w:val="clear" w:color="auto" w:fill="FFFFFF"/>
                              <w:ind w:left="-540"/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8"/>
                                <w:szCs w:val="28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</w:t>
                            </w:r>
                            <w:r w:rsidR="00B93F7C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50068" w:rsidRPr="00A715D5">
                              <w:rPr>
                                <w:rFonts w:ascii="Tahoma" w:hAnsi="Tahoma" w:cs="Tahoma"/>
                                <w:color w:val="1F1F1F"/>
                                <w:sz w:val="28"/>
                                <w:szCs w:val="28"/>
                              </w:rPr>
                              <w:t>No: KGP</w:t>
                            </w:r>
                            <w:r w:rsidRPr="00A715D5">
                              <w:rPr>
                                <w:rFonts w:ascii="Tahoma" w:hAnsi="Tahoma" w:cs="Tahoma"/>
                                <w:color w:val="1F1F1F"/>
                                <w:sz w:val="28"/>
                                <w:szCs w:val="28"/>
                              </w:rPr>
                              <w:t>/Estt/2025/</w:t>
                            </w:r>
                            <w:r w:rsidR="00123F80">
                              <w:rPr>
                                <w:rFonts w:ascii="Tahoma" w:hAnsi="Tahoma" w:cs="Tahoma"/>
                                <w:color w:val="1F1F1F"/>
                                <w:sz w:val="28"/>
                                <w:szCs w:val="28"/>
                              </w:rPr>
                              <w:t>1558</w:t>
                            </w:r>
                            <w:r w:rsidRPr="00A715D5">
                              <w:rPr>
                                <w:rFonts w:ascii="Tahoma" w:hAnsi="Tahoma" w:cs="Tahoma"/>
                                <w:color w:val="1F1F1F"/>
                                <w:sz w:val="28"/>
                                <w:szCs w:val="28"/>
                              </w:rPr>
                              <w:t xml:space="preserve">                                                                    </w:t>
                            </w:r>
                          </w:p>
                          <w:p w14:paraId="1459BE2C" w14:textId="349FB070" w:rsidR="001B11C7" w:rsidRPr="00A715D5" w:rsidRDefault="001B11C7" w:rsidP="001B11C7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A715D5">
                              <w:rPr>
                                <w:rFonts w:ascii="Tahoma" w:hAnsi="Tahoma" w:cs="Tahoma"/>
                                <w:color w:val="1F1F1F"/>
                                <w:sz w:val="28"/>
                                <w:szCs w:val="28"/>
                              </w:rPr>
                              <w:t>D</w:t>
                            </w:r>
                            <w:r w:rsidR="002167C5">
                              <w:rPr>
                                <w:rFonts w:ascii="Tahoma" w:hAnsi="Tahoma" w:cs="Tahoma"/>
                                <w:color w:val="1F1F1F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A715D5">
                              <w:rPr>
                                <w:rFonts w:ascii="Tahoma" w:hAnsi="Tahoma" w:cs="Tahoma"/>
                                <w:color w:val="1F1F1F"/>
                                <w:sz w:val="28"/>
                                <w:szCs w:val="28"/>
                              </w:rPr>
                              <w:t>Dated</w:t>
                            </w:r>
                            <w:proofErr w:type="gramEnd"/>
                            <w:r w:rsidRPr="00A715D5">
                              <w:rPr>
                                <w:rFonts w:ascii="Tahoma" w:hAnsi="Tahoma" w:cs="Tahoma"/>
                                <w:color w:val="1F1F1F"/>
                                <w:sz w:val="28"/>
                                <w:szCs w:val="28"/>
                              </w:rPr>
                              <w:t>:</w:t>
                            </w:r>
                            <w:r w:rsidR="00123F80">
                              <w:rPr>
                                <w:rFonts w:ascii="Tahoma" w:hAnsi="Tahoma" w:cs="Tahoma"/>
                                <w:color w:val="1F1F1F"/>
                                <w:sz w:val="28"/>
                                <w:szCs w:val="28"/>
                              </w:rPr>
                              <w:t>08</w:t>
                            </w:r>
                            <w:r w:rsidR="00A715D5" w:rsidRPr="00A715D5">
                              <w:rPr>
                                <w:rFonts w:ascii="Tahoma" w:hAnsi="Tahoma" w:cs="Tahoma"/>
                                <w:color w:val="1F1F1F"/>
                                <w:sz w:val="28"/>
                                <w:szCs w:val="28"/>
                              </w:rPr>
                              <w:t>-1</w:t>
                            </w:r>
                            <w:r w:rsidR="00123F80">
                              <w:rPr>
                                <w:rFonts w:ascii="Tahoma" w:hAnsi="Tahoma" w:cs="Tahoma"/>
                                <w:color w:val="1F1F1F"/>
                                <w:sz w:val="28"/>
                                <w:szCs w:val="28"/>
                              </w:rPr>
                              <w:t>1</w:t>
                            </w:r>
                            <w:r w:rsidRPr="00A715D5">
                              <w:rPr>
                                <w:rFonts w:ascii="Tahoma" w:hAnsi="Tahoma" w:cs="Tahoma"/>
                                <w:color w:val="1F1F1F"/>
                                <w:sz w:val="28"/>
                                <w:szCs w:val="28"/>
                              </w:rPr>
                              <w:t xml:space="preserve">-2025     </w:t>
                            </w:r>
                          </w:p>
                          <w:p w14:paraId="73383401" w14:textId="77777777" w:rsidR="001B11C7" w:rsidRDefault="001B11C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ADFEB7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20.4pt;margin-top:19.6pt;width:168pt;height:42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" fillcolor="white [3201]" stroked="f" strokeweight=".5pt">
                <v:textbox>
                  <w:txbxContent>
                    <w:p w14:paraId="62849BCC" w14:textId="5B5A5DFD" w:rsidR="001B11C7" w:rsidRPr="00A715D5" w:rsidRDefault="001B11C7" w:rsidP="001B11C7">
                      <w:pPr>
                        <w:shd w:val="clear" w:color="auto" w:fill="FFFFFF"/>
                        <w:ind w:left="-540"/>
                        <w:jc w:val="both"/>
                        <w:rPr>
                          <w:rFonts w:ascii="Tahoma" w:hAnsi="Tahoma" w:cs="Tahoma"/>
                          <w:color w:val="1F1F1F"/>
                          <w:sz w:val="28"/>
                          <w:szCs w:val="28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</w:t>
                      </w:r>
                      <w:r w:rsidR="00B93F7C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</w:t>
                      </w:r>
                      <w:r w:rsidR="00C50068" w:rsidRPr="00A715D5">
                        <w:rPr>
                          <w:rFonts w:ascii="Tahoma" w:hAnsi="Tahoma" w:cs="Tahoma"/>
                          <w:color w:val="1F1F1F"/>
                          <w:sz w:val="28"/>
                          <w:szCs w:val="28"/>
                        </w:rPr>
                        <w:t>No: KGP</w:t>
                      </w:r>
                      <w:r w:rsidRPr="00A715D5">
                        <w:rPr>
                          <w:rFonts w:ascii="Tahoma" w:hAnsi="Tahoma" w:cs="Tahoma"/>
                          <w:color w:val="1F1F1F"/>
                          <w:sz w:val="28"/>
                          <w:szCs w:val="28"/>
                        </w:rPr>
                        <w:t>/Estt/2025/</w:t>
                      </w:r>
                      <w:r w:rsidR="00123F80">
                        <w:rPr>
                          <w:rFonts w:ascii="Tahoma" w:hAnsi="Tahoma" w:cs="Tahoma"/>
                          <w:color w:val="1F1F1F"/>
                          <w:sz w:val="28"/>
                          <w:szCs w:val="28"/>
                        </w:rPr>
                        <w:t>1558</w:t>
                      </w:r>
                      <w:r w:rsidRPr="00A715D5">
                        <w:rPr>
                          <w:rFonts w:ascii="Tahoma" w:hAnsi="Tahoma" w:cs="Tahoma"/>
                          <w:color w:val="1F1F1F"/>
                          <w:sz w:val="28"/>
                          <w:szCs w:val="28"/>
                        </w:rPr>
                        <w:t xml:space="preserve">                                                                    </w:t>
                      </w:r>
                    </w:p>
                    <w:p w14:paraId="1459BE2C" w14:textId="349FB070" w:rsidR="001B11C7" w:rsidRPr="00A715D5" w:rsidRDefault="001B11C7" w:rsidP="001B11C7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8"/>
                          <w:szCs w:val="28"/>
                        </w:rPr>
                      </w:pPr>
                      <w:r w:rsidRPr="00A715D5">
                        <w:rPr>
                          <w:rFonts w:ascii="Tahoma" w:hAnsi="Tahoma" w:cs="Tahoma"/>
                          <w:color w:val="1F1F1F"/>
                          <w:sz w:val="28"/>
                          <w:szCs w:val="28"/>
                        </w:rPr>
                        <w:t>D</w:t>
                      </w:r>
                      <w:r w:rsidR="002167C5">
                        <w:rPr>
                          <w:rFonts w:ascii="Tahoma" w:hAnsi="Tahoma" w:cs="Tahoma"/>
                          <w:color w:val="1F1F1F"/>
                          <w:sz w:val="28"/>
                          <w:szCs w:val="28"/>
                        </w:rPr>
                        <w:t xml:space="preserve">  </w:t>
                      </w:r>
                      <w:r w:rsidRPr="00A715D5">
                        <w:rPr>
                          <w:rFonts w:ascii="Tahoma" w:hAnsi="Tahoma" w:cs="Tahoma"/>
                          <w:color w:val="1F1F1F"/>
                          <w:sz w:val="28"/>
                          <w:szCs w:val="28"/>
                        </w:rPr>
                        <w:t>Dated:</w:t>
                      </w:r>
                      <w:r w:rsidR="00123F80">
                        <w:rPr>
                          <w:rFonts w:ascii="Tahoma" w:hAnsi="Tahoma" w:cs="Tahoma"/>
                          <w:color w:val="1F1F1F"/>
                          <w:sz w:val="28"/>
                          <w:szCs w:val="28"/>
                        </w:rPr>
                        <w:t>08</w:t>
                      </w:r>
                      <w:r w:rsidR="00A715D5" w:rsidRPr="00A715D5">
                        <w:rPr>
                          <w:rFonts w:ascii="Tahoma" w:hAnsi="Tahoma" w:cs="Tahoma"/>
                          <w:color w:val="1F1F1F"/>
                          <w:sz w:val="28"/>
                          <w:szCs w:val="28"/>
                        </w:rPr>
                        <w:t>-1</w:t>
                      </w:r>
                      <w:r w:rsidR="00123F80">
                        <w:rPr>
                          <w:rFonts w:ascii="Tahoma" w:hAnsi="Tahoma" w:cs="Tahoma"/>
                          <w:color w:val="1F1F1F"/>
                          <w:sz w:val="28"/>
                          <w:szCs w:val="28"/>
                        </w:rPr>
                        <w:t>1</w:t>
                      </w:r>
                      <w:r w:rsidRPr="00A715D5">
                        <w:rPr>
                          <w:rFonts w:ascii="Tahoma" w:hAnsi="Tahoma" w:cs="Tahoma"/>
                          <w:color w:val="1F1F1F"/>
                          <w:sz w:val="28"/>
                          <w:szCs w:val="28"/>
                        </w:rPr>
                        <w:t xml:space="preserve">-2025     </w:t>
                      </w:r>
                    </w:p>
                    <w:p w14:paraId="73383401" w14:textId="77777777" w:rsidR="001B11C7" w:rsidRDefault="001B11C7"/>
                  </w:txbxContent>
                </v:textbox>
              </v:shape>
            </w:pict>
          </mc:Fallback>
        </mc:AlternateContent>
      </w:r>
      <w:r w:rsidR="00247F81" w:rsidRPr="00A715D5">
        <w:rPr>
          <w:rFonts w:ascii="Tahoma" w:hAnsi="Tahoma" w:cs="Tahoma"/>
          <w:sz w:val="28"/>
          <w:szCs w:val="28"/>
        </w:rPr>
        <w:t xml:space="preserve">  </w:t>
      </w:r>
      <w:r w:rsidR="00490BAE" w:rsidRPr="00A715D5">
        <w:rPr>
          <w:rFonts w:ascii="Tahoma" w:hAnsi="Tahoma" w:cs="Tahoma"/>
          <w:sz w:val="28"/>
          <w:szCs w:val="28"/>
        </w:rPr>
        <w:t xml:space="preserve"> </w:t>
      </w:r>
      <w:r w:rsidR="00247F81" w:rsidRPr="00A715D5">
        <w:rPr>
          <w:rFonts w:ascii="Tahoma" w:hAnsi="Tahoma" w:cs="Tahoma"/>
          <w:sz w:val="28"/>
          <w:szCs w:val="28"/>
        </w:rPr>
        <w:t xml:space="preserve">                                                          </w:t>
      </w:r>
      <w:r w:rsidR="00C50068" w:rsidRPr="00A715D5">
        <w:rPr>
          <w:rFonts w:ascii="Tahoma" w:hAnsi="Tahoma" w:cs="Tahoma"/>
          <w:sz w:val="28"/>
          <w:szCs w:val="28"/>
        </w:rPr>
        <w:t xml:space="preserve"> </w:t>
      </w:r>
      <w:r w:rsidR="00DE03E1" w:rsidRPr="00A715D5">
        <w:rPr>
          <w:rFonts w:ascii="Tahoma" w:hAnsi="Tahoma" w:cs="Tahoma"/>
          <w:sz w:val="28"/>
          <w:szCs w:val="28"/>
        </w:rPr>
        <w:t xml:space="preserve">   </w:t>
      </w:r>
      <w:r w:rsidR="00B93F7C" w:rsidRPr="00A715D5">
        <w:rPr>
          <w:rFonts w:ascii="Tahoma" w:hAnsi="Tahoma" w:cs="Tahoma"/>
          <w:sz w:val="28"/>
          <w:szCs w:val="28"/>
        </w:rPr>
        <w:t xml:space="preserve"> </w:t>
      </w:r>
    </w:p>
    <w:p w14:paraId="2141638F" w14:textId="7CFAFF68" w:rsidR="00247F81" w:rsidRPr="00A715D5" w:rsidRDefault="00A72C72" w:rsidP="002167C5">
      <w:pPr>
        <w:ind w:left="-360"/>
        <w:jc w:val="both"/>
        <w:rPr>
          <w:rFonts w:ascii="Tahoma" w:hAnsi="Tahoma" w:cs="Tahoma"/>
          <w:sz w:val="28"/>
          <w:szCs w:val="28"/>
        </w:rPr>
      </w:pPr>
      <w:r w:rsidRPr="00A715D5">
        <w:rPr>
          <w:rFonts w:ascii="Tahoma" w:hAnsi="Tahoma" w:cs="Tahoma"/>
          <w:sz w:val="28"/>
          <w:szCs w:val="28"/>
        </w:rPr>
        <w:t xml:space="preserve">                                                         </w:t>
      </w:r>
      <w:r w:rsidR="00247F81" w:rsidRPr="00A715D5">
        <w:rPr>
          <w:rFonts w:ascii="Tahoma" w:hAnsi="Tahoma" w:cs="Tahoma"/>
          <w:sz w:val="28"/>
          <w:szCs w:val="28"/>
        </w:rPr>
        <w:t>Principal</w:t>
      </w:r>
    </w:p>
    <w:p w14:paraId="6495290F" w14:textId="5F8AF70E" w:rsidR="00247F81" w:rsidRPr="00A715D5" w:rsidRDefault="00247F81" w:rsidP="002167C5">
      <w:pPr>
        <w:ind w:left="-360"/>
        <w:jc w:val="both"/>
        <w:rPr>
          <w:rFonts w:ascii="Tahoma" w:hAnsi="Tahoma" w:cs="Tahoma"/>
          <w:sz w:val="28"/>
          <w:szCs w:val="28"/>
        </w:rPr>
      </w:pPr>
      <w:r w:rsidRPr="00A715D5">
        <w:rPr>
          <w:rFonts w:ascii="Tahoma" w:hAnsi="Tahoma" w:cs="Tahoma"/>
          <w:sz w:val="28"/>
          <w:szCs w:val="28"/>
        </w:rPr>
        <w:t xml:space="preserve">                                        </w:t>
      </w:r>
      <w:r w:rsidR="00A715D5">
        <w:rPr>
          <w:rFonts w:ascii="Tahoma" w:hAnsi="Tahoma" w:cs="Tahoma"/>
          <w:sz w:val="28"/>
          <w:szCs w:val="28"/>
        </w:rPr>
        <w:t xml:space="preserve"> </w:t>
      </w:r>
      <w:r w:rsidRPr="00A715D5">
        <w:rPr>
          <w:rFonts w:ascii="Tahoma" w:hAnsi="Tahoma" w:cs="Tahoma"/>
          <w:sz w:val="28"/>
          <w:szCs w:val="28"/>
        </w:rPr>
        <w:t>Kashmir Government Polytechnic College</w:t>
      </w:r>
    </w:p>
    <w:p w14:paraId="0D428F76" w14:textId="16F20483" w:rsidR="00DE753B" w:rsidRPr="00A715D5" w:rsidRDefault="00247F81" w:rsidP="002167C5">
      <w:pPr>
        <w:ind w:left="-360"/>
        <w:jc w:val="both"/>
        <w:rPr>
          <w:rFonts w:ascii="Tahoma" w:hAnsi="Tahoma" w:cs="Tahoma"/>
          <w:sz w:val="28"/>
          <w:szCs w:val="28"/>
        </w:rPr>
      </w:pPr>
      <w:r w:rsidRPr="00A715D5">
        <w:rPr>
          <w:rFonts w:ascii="Tahoma" w:hAnsi="Tahoma" w:cs="Tahoma"/>
          <w:sz w:val="28"/>
          <w:szCs w:val="28"/>
        </w:rPr>
        <w:t xml:space="preserve">  </w:t>
      </w:r>
      <w:r w:rsidR="00FA6C33" w:rsidRPr="00A715D5">
        <w:rPr>
          <w:rFonts w:ascii="Tahoma" w:hAnsi="Tahoma" w:cs="Tahoma"/>
          <w:sz w:val="28"/>
          <w:szCs w:val="28"/>
        </w:rPr>
        <w:t xml:space="preserve"> </w:t>
      </w:r>
      <w:r w:rsidRPr="00A715D5">
        <w:rPr>
          <w:rFonts w:ascii="Tahoma" w:hAnsi="Tahoma" w:cs="Tahoma"/>
          <w:sz w:val="28"/>
          <w:szCs w:val="28"/>
        </w:rPr>
        <w:t xml:space="preserve"> </w:t>
      </w:r>
      <w:r w:rsidR="008A662F" w:rsidRPr="00A715D5">
        <w:rPr>
          <w:rFonts w:ascii="Tahoma" w:hAnsi="Tahoma" w:cs="Tahoma"/>
          <w:sz w:val="28"/>
          <w:szCs w:val="28"/>
        </w:rPr>
        <w:t xml:space="preserve">   </w:t>
      </w:r>
      <w:r w:rsidRPr="00A715D5">
        <w:rPr>
          <w:rFonts w:ascii="Tahoma" w:hAnsi="Tahoma" w:cs="Tahoma"/>
          <w:sz w:val="28"/>
          <w:szCs w:val="28"/>
        </w:rPr>
        <w:t xml:space="preserve">                                                  Srinagar</w:t>
      </w:r>
    </w:p>
    <w:p w14:paraId="2CE32BB4" w14:textId="3D194395" w:rsidR="0007429B" w:rsidRPr="00A715D5" w:rsidRDefault="0007429B" w:rsidP="00A715D5">
      <w:pPr>
        <w:spacing w:line="276" w:lineRule="auto"/>
        <w:ind w:left="-360"/>
        <w:jc w:val="both"/>
        <w:rPr>
          <w:rFonts w:ascii="Tahoma" w:hAnsi="Tahoma" w:cs="Tahoma"/>
          <w:b/>
          <w:bCs/>
          <w:sz w:val="28"/>
          <w:szCs w:val="28"/>
        </w:rPr>
      </w:pPr>
      <w:r w:rsidRPr="00A715D5">
        <w:rPr>
          <w:rFonts w:ascii="Tahoma" w:hAnsi="Tahoma" w:cs="Tahoma"/>
          <w:b/>
          <w:bCs/>
          <w:sz w:val="28"/>
          <w:szCs w:val="28"/>
        </w:rPr>
        <w:t>Copy to the:</w:t>
      </w:r>
    </w:p>
    <w:p w14:paraId="6A4626C3" w14:textId="105DB9C0" w:rsidR="0007429B" w:rsidRPr="00A715D5" w:rsidRDefault="00A715D5" w:rsidP="00EF3707">
      <w:pPr>
        <w:ind w:hanging="36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1. </w:t>
      </w:r>
      <w:r w:rsidR="00B93F7C" w:rsidRPr="00A715D5">
        <w:rPr>
          <w:rFonts w:ascii="Tahoma" w:hAnsi="Tahoma" w:cs="Tahoma"/>
          <w:sz w:val="28"/>
          <w:szCs w:val="28"/>
        </w:rPr>
        <w:t xml:space="preserve">All </w:t>
      </w:r>
      <w:r>
        <w:rPr>
          <w:rFonts w:ascii="Tahoma" w:hAnsi="Tahoma" w:cs="Tahoma"/>
          <w:sz w:val="28"/>
          <w:szCs w:val="28"/>
        </w:rPr>
        <w:t>HOD’s/Incharges</w:t>
      </w:r>
      <w:r w:rsidR="00123F80">
        <w:rPr>
          <w:rFonts w:ascii="Tahoma" w:hAnsi="Tahoma" w:cs="Tahoma"/>
          <w:sz w:val="28"/>
          <w:szCs w:val="28"/>
        </w:rPr>
        <w:t>/concerned</w:t>
      </w:r>
      <w:r>
        <w:rPr>
          <w:rFonts w:ascii="Tahoma" w:hAnsi="Tahoma" w:cs="Tahoma"/>
          <w:sz w:val="28"/>
          <w:szCs w:val="28"/>
        </w:rPr>
        <w:t xml:space="preserve"> for information</w:t>
      </w:r>
      <w:r w:rsidR="00123F80">
        <w:rPr>
          <w:rFonts w:ascii="Tahoma" w:hAnsi="Tahoma" w:cs="Tahoma"/>
          <w:sz w:val="28"/>
          <w:szCs w:val="28"/>
        </w:rPr>
        <w:t xml:space="preserve"> and compliance</w:t>
      </w:r>
      <w:r w:rsidR="00EF3707">
        <w:rPr>
          <w:rFonts w:ascii="Tahoma" w:hAnsi="Tahoma" w:cs="Tahoma"/>
          <w:sz w:val="28"/>
          <w:szCs w:val="28"/>
        </w:rPr>
        <w:t xml:space="preserve"> with the directions to ensure that all the eligible students deposit the fee on time.</w:t>
      </w:r>
    </w:p>
    <w:p w14:paraId="49730C0C" w14:textId="70901064" w:rsidR="0007429B" w:rsidRDefault="00B93F7C" w:rsidP="00EF3707">
      <w:pPr>
        <w:ind w:left="-360"/>
        <w:jc w:val="both"/>
        <w:rPr>
          <w:rFonts w:ascii="Tahoma" w:hAnsi="Tahoma" w:cs="Tahoma"/>
          <w:sz w:val="28"/>
          <w:szCs w:val="28"/>
        </w:rPr>
      </w:pPr>
      <w:r w:rsidRPr="00A715D5">
        <w:rPr>
          <w:rFonts w:ascii="Tahoma" w:hAnsi="Tahoma" w:cs="Tahoma"/>
          <w:sz w:val="28"/>
          <w:szCs w:val="28"/>
        </w:rPr>
        <w:t>2</w:t>
      </w:r>
      <w:r w:rsidR="0007429B" w:rsidRPr="00A715D5">
        <w:rPr>
          <w:rFonts w:ascii="Tahoma" w:hAnsi="Tahoma" w:cs="Tahoma"/>
          <w:sz w:val="28"/>
          <w:szCs w:val="28"/>
        </w:rPr>
        <w:t>.</w:t>
      </w:r>
      <w:r w:rsidR="00C50068" w:rsidRPr="00A715D5">
        <w:rPr>
          <w:rFonts w:ascii="Tahoma" w:hAnsi="Tahoma" w:cs="Tahoma"/>
          <w:sz w:val="28"/>
          <w:szCs w:val="28"/>
        </w:rPr>
        <w:t xml:space="preserve"> </w:t>
      </w:r>
      <w:r w:rsidR="00A715D5">
        <w:rPr>
          <w:rFonts w:ascii="Tahoma" w:hAnsi="Tahoma" w:cs="Tahoma"/>
          <w:sz w:val="28"/>
          <w:szCs w:val="28"/>
        </w:rPr>
        <w:t>Incharge Admissions/Admission Section for information.</w:t>
      </w:r>
    </w:p>
    <w:p w14:paraId="3A36FFEE" w14:textId="6F8B3A9D" w:rsidR="006112FE" w:rsidRDefault="006112FE" w:rsidP="00EF3707">
      <w:pPr>
        <w:ind w:left="-36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3. Disciplinary committee for the collection of fine charges.</w:t>
      </w:r>
    </w:p>
    <w:p w14:paraId="6E0C4D5D" w14:textId="15203C20" w:rsidR="00A715D5" w:rsidRDefault="006112FE" w:rsidP="00EF3707">
      <w:pPr>
        <w:ind w:left="-36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4</w:t>
      </w:r>
      <w:r w:rsidR="00A715D5">
        <w:rPr>
          <w:rFonts w:ascii="Tahoma" w:hAnsi="Tahoma" w:cs="Tahoma"/>
          <w:sz w:val="28"/>
          <w:szCs w:val="28"/>
        </w:rPr>
        <w:t>. Notice Board.</w:t>
      </w:r>
    </w:p>
    <w:p w14:paraId="68C10D86" w14:textId="5315E54C" w:rsidR="00A715D5" w:rsidRPr="00A715D5" w:rsidRDefault="00A715D5" w:rsidP="00A715D5">
      <w:pPr>
        <w:spacing w:line="276" w:lineRule="auto"/>
        <w:ind w:left="-360"/>
        <w:jc w:val="both"/>
        <w:rPr>
          <w:rFonts w:ascii="Tahoma" w:hAnsi="Tahoma" w:cs="Tahoma"/>
          <w:sz w:val="28"/>
          <w:szCs w:val="28"/>
        </w:rPr>
      </w:pPr>
    </w:p>
    <w:p w14:paraId="4169F4C8" w14:textId="796BE3CE" w:rsidR="00CB0652" w:rsidRPr="001E487E" w:rsidRDefault="00CB0652" w:rsidP="005966EF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360589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EF3707">
      <w:headerReference w:type="default" r:id="rId10"/>
      <w:pgSz w:w="11906" w:h="16838"/>
      <w:pgMar w:top="1170" w:right="476" w:bottom="8" w:left="144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60B97" w14:textId="77777777" w:rsidR="00E8534E" w:rsidRDefault="00E8534E">
      <w:r>
        <w:separator/>
      </w:r>
    </w:p>
  </w:endnote>
  <w:endnote w:type="continuationSeparator" w:id="0">
    <w:p w14:paraId="75C2E964" w14:textId="77777777" w:rsidR="00E8534E" w:rsidRDefault="00E853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F4932" w14:textId="77777777" w:rsidR="00E8534E" w:rsidRDefault="00E8534E">
      <w:r>
        <w:separator/>
      </w:r>
    </w:p>
  </w:footnote>
  <w:footnote w:type="continuationSeparator" w:id="0">
    <w:p w14:paraId="07F54408" w14:textId="77777777" w:rsidR="00E8534E" w:rsidRDefault="00E853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524CF" w14:textId="74A45A94" w:rsidR="00791CC2" w:rsidRDefault="00D33399" w:rsidP="00791CC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3BD556A5">
          <wp:simplePos x="0" y="0"/>
          <wp:positionH relativeFrom="leftMargin">
            <wp:posOffset>590550</wp:posOffset>
          </wp:positionH>
          <wp:positionV relativeFrom="page">
            <wp:posOffset>249555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673156117" name="Picture 6731561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1CC2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0B120660" w14:textId="00165AC1" w:rsidR="00791CC2" w:rsidRDefault="00791CC2" w:rsidP="00791CC2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D8B36F0" w14:textId="2C769894" w:rsidR="00791CC2" w:rsidRPr="00461DF9" w:rsidRDefault="00791CC2" w:rsidP="00E57B6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5CC83650" w:rsidR="00791CC2" w:rsidRPr="00461DF9" w:rsidRDefault="00791CC2" w:rsidP="00E57B6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</w:t>
    </w:r>
    <w:r w:rsidR="00E57B6E">
      <w:rPr>
        <w:rFonts w:ascii="Algerian" w:eastAsia="Calibri" w:hAnsi="Algerian"/>
        <w:b/>
        <w:bCs/>
        <w:sz w:val="28"/>
        <w:szCs w:val="28"/>
      </w:rPr>
      <w:t xml:space="preserve"> </w:t>
    </w:r>
    <w:r w:rsidRPr="00461DF9">
      <w:rPr>
        <w:rFonts w:ascii="Algerian" w:eastAsia="Calibri" w:hAnsi="Algerian"/>
        <w:b/>
        <w:bCs/>
        <w:sz w:val="28"/>
        <w:szCs w:val="28"/>
      </w:rPr>
      <w:t>SRINAGAR.</w:t>
    </w:r>
  </w:p>
  <w:p w14:paraId="2F8D9F1C" w14:textId="18E1B6EA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r w:rsidR="00E57B6E">
      <w:t xml:space="preserve">     </w:t>
    </w:r>
    <w:hyperlink r:id="rId2" w:history="1">
      <w:r w:rsidR="00D33399" w:rsidRPr="008661ED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19A4663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E57B6E">
      <w:rPr>
        <w:sz w:val="20"/>
        <w:szCs w:val="20"/>
      </w:rPr>
      <w:t xml:space="preserve">       </w:t>
    </w:r>
    <w:r w:rsidR="00B93F7C">
      <w:rPr>
        <w:sz w:val="20"/>
        <w:szCs w:val="20"/>
      </w:rPr>
      <w:t xml:space="preserve">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0178D5"/>
    <w:multiLevelType w:val="multilevel"/>
    <w:tmpl w:val="A1F0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130661"/>
    <w:multiLevelType w:val="hybridMultilevel"/>
    <w:tmpl w:val="CC0EAD5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A25160"/>
    <w:multiLevelType w:val="multilevel"/>
    <w:tmpl w:val="2078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721AD2"/>
    <w:multiLevelType w:val="hybridMultilevel"/>
    <w:tmpl w:val="5714EAF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15B033C"/>
    <w:multiLevelType w:val="hybridMultilevel"/>
    <w:tmpl w:val="22BE1A3C"/>
    <w:lvl w:ilvl="0" w:tplc="3718EB14">
      <w:start w:val="1"/>
      <w:numFmt w:val="decimal"/>
      <w:lvlText w:val="%1."/>
      <w:lvlJc w:val="left"/>
      <w:pPr>
        <w:ind w:left="-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40" w:hanging="360"/>
      </w:pPr>
    </w:lvl>
    <w:lvl w:ilvl="2" w:tplc="4009001B" w:tentative="1">
      <w:start w:val="1"/>
      <w:numFmt w:val="lowerRoman"/>
      <w:lvlText w:val="%3."/>
      <w:lvlJc w:val="right"/>
      <w:pPr>
        <w:ind w:left="1260" w:hanging="180"/>
      </w:pPr>
    </w:lvl>
    <w:lvl w:ilvl="3" w:tplc="4009000F" w:tentative="1">
      <w:start w:val="1"/>
      <w:numFmt w:val="decimal"/>
      <w:lvlText w:val="%4."/>
      <w:lvlJc w:val="left"/>
      <w:pPr>
        <w:ind w:left="1980" w:hanging="360"/>
      </w:pPr>
    </w:lvl>
    <w:lvl w:ilvl="4" w:tplc="40090019" w:tentative="1">
      <w:start w:val="1"/>
      <w:numFmt w:val="lowerLetter"/>
      <w:lvlText w:val="%5."/>
      <w:lvlJc w:val="left"/>
      <w:pPr>
        <w:ind w:left="2700" w:hanging="360"/>
      </w:pPr>
    </w:lvl>
    <w:lvl w:ilvl="5" w:tplc="4009001B" w:tentative="1">
      <w:start w:val="1"/>
      <w:numFmt w:val="lowerRoman"/>
      <w:lvlText w:val="%6."/>
      <w:lvlJc w:val="right"/>
      <w:pPr>
        <w:ind w:left="3420" w:hanging="180"/>
      </w:pPr>
    </w:lvl>
    <w:lvl w:ilvl="6" w:tplc="4009000F" w:tentative="1">
      <w:start w:val="1"/>
      <w:numFmt w:val="decimal"/>
      <w:lvlText w:val="%7."/>
      <w:lvlJc w:val="left"/>
      <w:pPr>
        <w:ind w:left="4140" w:hanging="360"/>
      </w:pPr>
    </w:lvl>
    <w:lvl w:ilvl="7" w:tplc="40090019" w:tentative="1">
      <w:start w:val="1"/>
      <w:numFmt w:val="lowerLetter"/>
      <w:lvlText w:val="%8."/>
      <w:lvlJc w:val="left"/>
      <w:pPr>
        <w:ind w:left="4860" w:hanging="360"/>
      </w:pPr>
    </w:lvl>
    <w:lvl w:ilvl="8" w:tplc="40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6" w15:restartNumberingAfterBreak="0">
    <w:nsid w:val="4A392AFC"/>
    <w:multiLevelType w:val="hybridMultilevel"/>
    <w:tmpl w:val="A4B65AE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93946474">
    <w:abstractNumId w:val="9"/>
  </w:num>
  <w:num w:numId="2" w16cid:durableId="583684576">
    <w:abstractNumId w:val="7"/>
  </w:num>
  <w:num w:numId="3" w16cid:durableId="1609190655">
    <w:abstractNumId w:val="6"/>
  </w:num>
  <w:num w:numId="4" w16cid:durableId="650132583">
    <w:abstractNumId w:val="5"/>
  </w:num>
  <w:num w:numId="5" w16cid:durableId="2099935912">
    <w:abstractNumId w:val="4"/>
  </w:num>
  <w:num w:numId="6" w16cid:durableId="795300095">
    <w:abstractNumId w:val="8"/>
  </w:num>
  <w:num w:numId="7" w16cid:durableId="2050033012">
    <w:abstractNumId w:val="3"/>
  </w:num>
  <w:num w:numId="8" w16cid:durableId="970986971">
    <w:abstractNumId w:val="2"/>
  </w:num>
  <w:num w:numId="9" w16cid:durableId="152571757">
    <w:abstractNumId w:val="1"/>
  </w:num>
  <w:num w:numId="10" w16cid:durableId="755632509">
    <w:abstractNumId w:val="0"/>
  </w:num>
  <w:num w:numId="11" w16cid:durableId="322468258">
    <w:abstractNumId w:val="12"/>
  </w:num>
  <w:num w:numId="12" w16cid:durableId="2042388972">
    <w:abstractNumId w:val="15"/>
  </w:num>
  <w:num w:numId="13" w16cid:durableId="1959986768">
    <w:abstractNumId w:val="16"/>
  </w:num>
  <w:num w:numId="14" w16cid:durableId="432672822">
    <w:abstractNumId w:val="13"/>
  </w:num>
  <w:num w:numId="15" w16cid:durableId="1631594343">
    <w:abstractNumId w:val="10"/>
  </w:num>
  <w:num w:numId="16" w16cid:durableId="2126774389">
    <w:abstractNumId w:val="14"/>
  </w:num>
  <w:num w:numId="17" w16cid:durableId="21295419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4722D"/>
    <w:rsid w:val="00050A31"/>
    <w:rsid w:val="0006741A"/>
    <w:rsid w:val="000716D2"/>
    <w:rsid w:val="00071AAB"/>
    <w:rsid w:val="0007429B"/>
    <w:rsid w:val="00074DE6"/>
    <w:rsid w:val="00075DED"/>
    <w:rsid w:val="00082091"/>
    <w:rsid w:val="000A2576"/>
    <w:rsid w:val="000B76C4"/>
    <w:rsid w:val="000C25D2"/>
    <w:rsid w:val="000C30D9"/>
    <w:rsid w:val="000C5610"/>
    <w:rsid w:val="000D39F1"/>
    <w:rsid w:val="000E6552"/>
    <w:rsid w:val="000F334E"/>
    <w:rsid w:val="000F3A4F"/>
    <w:rsid w:val="000F59AC"/>
    <w:rsid w:val="001005E9"/>
    <w:rsid w:val="00116076"/>
    <w:rsid w:val="00123F80"/>
    <w:rsid w:val="001364FE"/>
    <w:rsid w:val="001368DD"/>
    <w:rsid w:val="00147DB3"/>
    <w:rsid w:val="001518A5"/>
    <w:rsid w:val="00154A5C"/>
    <w:rsid w:val="00170095"/>
    <w:rsid w:val="00170E4F"/>
    <w:rsid w:val="001743F4"/>
    <w:rsid w:val="0017744B"/>
    <w:rsid w:val="00186A73"/>
    <w:rsid w:val="0018796D"/>
    <w:rsid w:val="00187C33"/>
    <w:rsid w:val="001936B7"/>
    <w:rsid w:val="00196AB1"/>
    <w:rsid w:val="001B11C7"/>
    <w:rsid w:val="001C1530"/>
    <w:rsid w:val="001C27F6"/>
    <w:rsid w:val="001D02DE"/>
    <w:rsid w:val="001E487E"/>
    <w:rsid w:val="001F08DE"/>
    <w:rsid w:val="001F5E65"/>
    <w:rsid w:val="00201333"/>
    <w:rsid w:val="00210FA7"/>
    <w:rsid w:val="00213583"/>
    <w:rsid w:val="00216417"/>
    <w:rsid w:val="002167C5"/>
    <w:rsid w:val="00241686"/>
    <w:rsid w:val="00247F81"/>
    <w:rsid w:val="0026631D"/>
    <w:rsid w:val="002B4212"/>
    <w:rsid w:val="002C2F53"/>
    <w:rsid w:val="002D0BC4"/>
    <w:rsid w:val="002D2E11"/>
    <w:rsid w:val="002F5941"/>
    <w:rsid w:val="0033518C"/>
    <w:rsid w:val="00335458"/>
    <w:rsid w:val="00342855"/>
    <w:rsid w:val="003437C2"/>
    <w:rsid w:val="003459EF"/>
    <w:rsid w:val="00360589"/>
    <w:rsid w:val="00377186"/>
    <w:rsid w:val="0037797E"/>
    <w:rsid w:val="003A1C03"/>
    <w:rsid w:val="003D4876"/>
    <w:rsid w:val="003D516B"/>
    <w:rsid w:val="003D7C94"/>
    <w:rsid w:val="00414627"/>
    <w:rsid w:val="00420B16"/>
    <w:rsid w:val="0042469D"/>
    <w:rsid w:val="00425D63"/>
    <w:rsid w:val="00427593"/>
    <w:rsid w:val="004643D8"/>
    <w:rsid w:val="004702C4"/>
    <w:rsid w:val="004831C3"/>
    <w:rsid w:val="00490BAE"/>
    <w:rsid w:val="00497C24"/>
    <w:rsid w:val="004A5CCD"/>
    <w:rsid w:val="004A69C0"/>
    <w:rsid w:val="004A7B91"/>
    <w:rsid w:val="004C7BA5"/>
    <w:rsid w:val="004D1092"/>
    <w:rsid w:val="004E5652"/>
    <w:rsid w:val="004E7628"/>
    <w:rsid w:val="004F48F2"/>
    <w:rsid w:val="005149B1"/>
    <w:rsid w:val="005162EE"/>
    <w:rsid w:val="005511E0"/>
    <w:rsid w:val="005647F2"/>
    <w:rsid w:val="005662D1"/>
    <w:rsid w:val="00573A09"/>
    <w:rsid w:val="005772BE"/>
    <w:rsid w:val="005966EF"/>
    <w:rsid w:val="005A4526"/>
    <w:rsid w:val="005C1B16"/>
    <w:rsid w:val="005D6C86"/>
    <w:rsid w:val="005E53D0"/>
    <w:rsid w:val="006002EB"/>
    <w:rsid w:val="006112FE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87195"/>
    <w:rsid w:val="0069352F"/>
    <w:rsid w:val="00695DCD"/>
    <w:rsid w:val="00696C74"/>
    <w:rsid w:val="006A05CC"/>
    <w:rsid w:val="006A1604"/>
    <w:rsid w:val="006A35A7"/>
    <w:rsid w:val="006C7C59"/>
    <w:rsid w:val="006E0DB0"/>
    <w:rsid w:val="006F35A6"/>
    <w:rsid w:val="00702829"/>
    <w:rsid w:val="00705C8D"/>
    <w:rsid w:val="007152D7"/>
    <w:rsid w:val="00746C14"/>
    <w:rsid w:val="007667F7"/>
    <w:rsid w:val="00773D7C"/>
    <w:rsid w:val="00780DCF"/>
    <w:rsid w:val="00791CC2"/>
    <w:rsid w:val="007A339B"/>
    <w:rsid w:val="007A3C3B"/>
    <w:rsid w:val="007C2C59"/>
    <w:rsid w:val="007E433B"/>
    <w:rsid w:val="007E5922"/>
    <w:rsid w:val="00801F23"/>
    <w:rsid w:val="008048EF"/>
    <w:rsid w:val="0081057F"/>
    <w:rsid w:val="0081176A"/>
    <w:rsid w:val="008118E8"/>
    <w:rsid w:val="00837632"/>
    <w:rsid w:val="00843A25"/>
    <w:rsid w:val="0085640F"/>
    <w:rsid w:val="008567AA"/>
    <w:rsid w:val="00892712"/>
    <w:rsid w:val="008A3981"/>
    <w:rsid w:val="008A662F"/>
    <w:rsid w:val="008A680A"/>
    <w:rsid w:val="008B0BB0"/>
    <w:rsid w:val="008E6C4B"/>
    <w:rsid w:val="008F18C0"/>
    <w:rsid w:val="00907648"/>
    <w:rsid w:val="00913203"/>
    <w:rsid w:val="00923E46"/>
    <w:rsid w:val="00930FDE"/>
    <w:rsid w:val="00943636"/>
    <w:rsid w:val="009548FD"/>
    <w:rsid w:val="0097712B"/>
    <w:rsid w:val="00984C93"/>
    <w:rsid w:val="00987CE1"/>
    <w:rsid w:val="00990A3B"/>
    <w:rsid w:val="0099405C"/>
    <w:rsid w:val="009C600F"/>
    <w:rsid w:val="009D3723"/>
    <w:rsid w:val="009E04F2"/>
    <w:rsid w:val="009F1D5C"/>
    <w:rsid w:val="009F44F9"/>
    <w:rsid w:val="00A03B7B"/>
    <w:rsid w:val="00A067A8"/>
    <w:rsid w:val="00A200C9"/>
    <w:rsid w:val="00A21078"/>
    <w:rsid w:val="00A250D5"/>
    <w:rsid w:val="00A32F56"/>
    <w:rsid w:val="00A36028"/>
    <w:rsid w:val="00A55049"/>
    <w:rsid w:val="00A715D5"/>
    <w:rsid w:val="00A72C72"/>
    <w:rsid w:val="00A91424"/>
    <w:rsid w:val="00A94FBA"/>
    <w:rsid w:val="00AA2C77"/>
    <w:rsid w:val="00AC3FB9"/>
    <w:rsid w:val="00AC611D"/>
    <w:rsid w:val="00AC6C6E"/>
    <w:rsid w:val="00AC702A"/>
    <w:rsid w:val="00AD226F"/>
    <w:rsid w:val="00AE0CAB"/>
    <w:rsid w:val="00AF4EE9"/>
    <w:rsid w:val="00B13A52"/>
    <w:rsid w:val="00B14580"/>
    <w:rsid w:val="00B24CF4"/>
    <w:rsid w:val="00B24D29"/>
    <w:rsid w:val="00B26993"/>
    <w:rsid w:val="00B4570C"/>
    <w:rsid w:val="00B5208C"/>
    <w:rsid w:val="00B52214"/>
    <w:rsid w:val="00B60B3A"/>
    <w:rsid w:val="00B74876"/>
    <w:rsid w:val="00B75606"/>
    <w:rsid w:val="00B91067"/>
    <w:rsid w:val="00B93F7C"/>
    <w:rsid w:val="00BA2C0B"/>
    <w:rsid w:val="00BB511C"/>
    <w:rsid w:val="00BB7C2B"/>
    <w:rsid w:val="00BC1664"/>
    <w:rsid w:val="00BC2546"/>
    <w:rsid w:val="00BC703F"/>
    <w:rsid w:val="00C05085"/>
    <w:rsid w:val="00C05D35"/>
    <w:rsid w:val="00C1593D"/>
    <w:rsid w:val="00C32C89"/>
    <w:rsid w:val="00C50068"/>
    <w:rsid w:val="00C56C7E"/>
    <w:rsid w:val="00C776A4"/>
    <w:rsid w:val="00C86E14"/>
    <w:rsid w:val="00C9634A"/>
    <w:rsid w:val="00CA2C6C"/>
    <w:rsid w:val="00CB0652"/>
    <w:rsid w:val="00CB6456"/>
    <w:rsid w:val="00CC0600"/>
    <w:rsid w:val="00CC1CD0"/>
    <w:rsid w:val="00CC6DD7"/>
    <w:rsid w:val="00CC78AC"/>
    <w:rsid w:val="00CF7953"/>
    <w:rsid w:val="00D07232"/>
    <w:rsid w:val="00D10245"/>
    <w:rsid w:val="00D21BDD"/>
    <w:rsid w:val="00D2637E"/>
    <w:rsid w:val="00D33399"/>
    <w:rsid w:val="00D61B7B"/>
    <w:rsid w:val="00D6460D"/>
    <w:rsid w:val="00D65F07"/>
    <w:rsid w:val="00D662CE"/>
    <w:rsid w:val="00D92BB7"/>
    <w:rsid w:val="00DC76D2"/>
    <w:rsid w:val="00DD30ED"/>
    <w:rsid w:val="00DE03E1"/>
    <w:rsid w:val="00DE753B"/>
    <w:rsid w:val="00E062CC"/>
    <w:rsid w:val="00E10AAA"/>
    <w:rsid w:val="00E2184D"/>
    <w:rsid w:val="00E57B6E"/>
    <w:rsid w:val="00E64C21"/>
    <w:rsid w:val="00E8534E"/>
    <w:rsid w:val="00EC24C6"/>
    <w:rsid w:val="00EE5032"/>
    <w:rsid w:val="00EF2933"/>
    <w:rsid w:val="00EF3707"/>
    <w:rsid w:val="00F00168"/>
    <w:rsid w:val="00F05146"/>
    <w:rsid w:val="00F1115D"/>
    <w:rsid w:val="00F3513C"/>
    <w:rsid w:val="00F465C5"/>
    <w:rsid w:val="00F5180D"/>
    <w:rsid w:val="00F51B21"/>
    <w:rsid w:val="00F51D87"/>
    <w:rsid w:val="00F52DA3"/>
    <w:rsid w:val="00F60CD1"/>
    <w:rsid w:val="00F8455C"/>
    <w:rsid w:val="00FA6C33"/>
    <w:rsid w:val="00FB1ABB"/>
    <w:rsid w:val="00FD14B5"/>
    <w:rsid w:val="00FD163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  <w:style w:type="paragraph" w:styleId="ListParagraph">
    <w:name w:val="List Paragraph"/>
    <w:basedOn w:val="Normal"/>
    <w:uiPriority w:val="99"/>
    <w:unhideWhenUsed/>
    <w:rsid w:val="00B93F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13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49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collect.jkbank.com/Hom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_fxKmJ0DtmxNIVznNXmwOtKM7bD7G-qD/view?usp=sharing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269</Words>
  <Characters>1589</Characters>
  <Application>Microsoft Office Word</Application>
  <DocSecurity>0</DocSecurity>
  <Lines>44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Electronics</cp:lastModifiedBy>
  <cp:revision>12</cp:revision>
  <cp:lastPrinted>2025-11-08T06:42:00Z</cp:lastPrinted>
  <dcterms:created xsi:type="dcterms:W3CDTF">2025-11-08T05:17:00Z</dcterms:created>
  <dcterms:modified xsi:type="dcterms:W3CDTF">2025-11-08T06:42:00Z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