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8ED2" w14:textId="77777777" w:rsidR="00261EC6" w:rsidRDefault="00261EC6" w:rsidP="00261EC6">
      <w:pPr>
        <w:spacing w:after="0" w:line="240" w:lineRule="auto"/>
        <w:ind w:left="-720"/>
        <w:jc w:val="both"/>
        <w:rPr>
          <w:rFonts w:ascii="Tahoma" w:hAnsi="Tahoma" w:cs="Tahoma"/>
          <w:sz w:val="25"/>
          <w:szCs w:val="25"/>
        </w:rPr>
      </w:pPr>
    </w:p>
    <w:p w14:paraId="2A2EFEA3" w14:textId="62E3248E" w:rsidR="00261EC6" w:rsidRPr="00261EC6" w:rsidRDefault="00261EC6" w:rsidP="00261EC6">
      <w:pPr>
        <w:spacing w:after="0" w:line="240" w:lineRule="auto"/>
        <w:ind w:left="-720"/>
        <w:jc w:val="both"/>
        <w:rPr>
          <w:rFonts w:ascii="Tahoma" w:hAnsi="Tahoma" w:cs="Tahoma"/>
          <w:sz w:val="25"/>
          <w:szCs w:val="25"/>
        </w:rPr>
      </w:pPr>
      <w:r w:rsidRPr="00261EC6">
        <w:rPr>
          <w:rFonts w:ascii="Tahoma" w:hAnsi="Tahoma" w:cs="Tahoma"/>
          <w:sz w:val="25"/>
          <w:szCs w:val="25"/>
        </w:rPr>
        <w:t xml:space="preserve">The </w:t>
      </w:r>
      <w:proofErr w:type="gramStart"/>
      <w:r w:rsidRPr="00261EC6">
        <w:rPr>
          <w:rFonts w:ascii="Tahoma" w:hAnsi="Tahoma" w:cs="Tahoma"/>
          <w:sz w:val="25"/>
          <w:szCs w:val="25"/>
        </w:rPr>
        <w:t>Director</w:t>
      </w:r>
      <w:r>
        <w:rPr>
          <w:rFonts w:ascii="Tahoma" w:hAnsi="Tahoma" w:cs="Tahoma"/>
          <w:sz w:val="25"/>
          <w:szCs w:val="25"/>
        </w:rPr>
        <w:t xml:space="preserve">,   </w:t>
      </w:r>
      <w:proofErr w:type="gramEnd"/>
      <w:r>
        <w:rPr>
          <w:rFonts w:ascii="Tahoma" w:hAnsi="Tahoma" w:cs="Tahoma"/>
          <w:sz w:val="25"/>
          <w:szCs w:val="25"/>
        </w:rPr>
        <w:t xml:space="preserve">                                                                      Dated: 24-10-2025</w:t>
      </w:r>
    </w:p>
    <w:p w14:paraId="67EB89E8" w14:textId="15CD0B96" w:rsidR="00261EC6" w:rsidRPr="00261EC6" w:rsidRDefault="00261EC6" w:rsidP="00261EC6">
      <w:pPr>
        <w:spacing w:after="0" w:line="240" w:lineRule="auto"/>
        <w:ind w:left="-720"/>
        <w:jc w:val="both"/>
        <w:rPr>
          <w:rFonts w:ascii="Tahoma" w:hAnsi="Tahoma" w:cs="Tahoma"/>
          <w:sz w:val="25"/>
          <w:szCs w:val="25"/>
        </w:rPr>
      </w:pPr>
      <w:r w:rsidRPr="00261EC6">
        <w:rPr>
          <w:rFonts w:ascii="Tahoma" w:hAnsi="Tahoma" w:cs="Tahoma"/>
          <w:sz w:val="25"/>
          <w:szCs w:val="25"/>
        </w:rPr>
        <w:t>Directorate of Skill Development</w:t>
      </w:r>
      <w:r>
        <w:rPr>
          <w:rFonts w:ascii="Tahoma" w:hAnsi="Tahoma" w:cs="Tahoma"/>
          <w:sz w:val="25"/>
          <w:szCs w:val="25"/>
        </w:rPr>
        <w:t xml:space="preserve">,  </w:t>
      </w:r>
    </w:p>
    <w:p w14:paraId="52166930" w14:textId="0F67AE60" w:rsidR="00261EC6" w:rsidRPr="00261EC6" w:rsidRDefault="00261EC6" w:rsidP="00261EC6">
      <w:pPr>
        <w:spacing w:after="0" w:line="240" w:lineRule="auto"/>
        <w:ind w:left="-720"/>
        <w:jc w:val="both"/>
        <w:rPr>
          <w:rFonts w:ascii="Tahoma" w:hAnsi="Tahoma" w:cs="Tahoma"/>
          <w:sz w:val="25"/>
          <w:szCs w:val="25"/>
        </w:rPr>
      </w:pPr>
      <w:r w:rsidRPr="00261EC6">
        <w:rPr>
          <w:rFonts w:ascii="Tahoma" w:hAnsi="Tahoma" w:cs="Tahoma"/>
          <w:sz w:val="25"/>
          <w:szCs w:val="25"/>
        </w:rPr>
        <w:t>Government of Jammu and Kashmir</w:t>
      </w:r>
      <w:r>
        <w:rPr>
          <w:rFonts w:ascii="Tahoma" w:hAnsi="Tahoma" w:cs="Tahoma"/>
          <w:sz w:val="25"/>
          <w:szCs w:val="25"/>
        </w:rPr>
        <w:t>,</w:t>
      </w:r>
    </w:p>
    <w:p w14:paraId="40CE4375" w14:textId="17994CF4" w:rsidR="00261EC6" w:rsidRDefault="00261EC6" w:rsidP="00261EC6">
      <w:pPr>
        <w:spacing w:after="0" w:line="240" w:lineRule="auto"/>
        <w:ind w:left="-720"/>
        <w:jc w:val="both"/>
        <w:rPr>
          <w:rFonts w:ascii="Tahoma" w:hAnsi="Tahoma" w:cs="Tahoma"/>
          <w:sz w:val="25"/>
          <w:szCs w:val="25"/>
        </w:rPr>
      </w:pPr>
      <w:r w:rsidRPr="00261EC6">
        <w:rPr>
          <w:rFonts w:ascii="Tahoma" w:hAnsi="Tahoma" w:cs="Tahoma"/>
          <w:sz w:val="25"/>
          <w:szCs w:val="25"/>
        </w:rPr>
        <w:t>Srinagar, Jammu and Kashmir</w:t>
      </w:r>
      <w:r>
        <w:rPr>
          <w:rFonts w:ascii="Tahoma" w:hAnsi="Tahoma" w:cs="Tahoma"/>
          <w:sz w:val="25"/>
          <w:szCs w:val="25"/>
        </w:rPr>
        <w:t>.</w:t>
      </w:r>
    </w:p>
    <w:p w14:paraId="6FCF7551" w14:textId="77777777" w:rsidR="00261EC6" w:rsidRPr="00261EC6" w:rsidRDefault="00261EC6" w:rsidP="00261EC6">
      <w:pPr>
        <w:spacing w:after="0" w:line="240" w:lineRule="auto"/>
        <w:ind w:left="-720"/>
        <w:jc w:val="both"/>
        <w:rPr>
          <w:rFonts w:ascii="Tahoma" w:hAnsi="Tahoma" w:cs="Tahoma"/>
          <w:sz w:val="25"/>
          <w:szCs w:val="25"/>
        </w:rPr>
      </w:pPr>
    </w:p>
    <w:p w14:paraId="15B1A512" w14:textId="7226A752" w:rsidR="00261EC6" w:rsidRPr="00261EC6" w:rsidRDefault="00261EC6" w:rsidP="00261EC6">
      <w:pPr>
        <w:ind w:left="-720"/>
        <w:jc w:val="both"/>
        <w:rPr>
          <w:rFonts w:ascii="Tahoma" w:hAnsi="Tahoma" w:cs="Tahoma"/>
          <w:b/>
          <w:bCs/>
          <w:sz w:val="25"/>
          <w:szCs w:val="25"/>
        </w:rPr>
      </w:pPr>
      <w:r w:rsidRPr="00261EC6">
        <w:rPr>
          <w:rFonts w:ascii="Tahoma" w:hAnsi="Tahoma" w:cs="Tahoma"/>
          <w:b/>
          <w:bCs/>
          <w:sz w:val="25"/>
          <w:szCs w:val="25"/>
        </w:rPr>
        <w:t>Subject: Humble Request for Transfer of Internship Funds to College Account for Refund of Fees Paid by 28 MLT Students Due to Institutional Funding Constraints</w:t>
      </w:r>
      <w:r>
        <w:rPr>
          <w:rFonts w:ascii="Tahoma" w:hAnsi="Tahoma" w:cs="Tahoma"/>
          <w:b/>
          <w:bCs/>
          <w:sz w:val="25"/>
          <w:szCs w:val="25"/>
        </w:rPr>
        <w:t>.</w:t>
      </w:r>
    </w:p>
    <w:p w14:paraId="1FBFC3A2" w14:textId="77777777" w:rsidR="00261EC6" w:rsidRPr="00261EC6" w:rsidRDefault="00261EC6" w:rsidP="00261EC6">
      <w:pPr>
        <w:ind w:left="-720"/>
        <w:jc w:val="both"/>
        <w:rPr>
          <w:rFonts w:ascii="Tahoma" w:hAnsi="Tahoma" w:cs="Tahoma"/>
          <w:sz w:val="25"/>
          <w:szCs w:val="25"/>
        </w:rPr>
      </w:pPr>
      <w:r w:rsidRPr="00261EC6">
        <w:rPr>
          <w:rFonts w:ascii="Tahoma" w:hAnsi="Tahoma" w:cs="Tahoma"/>
          <w:sz w:val="25"/>
          <w:szCs w:val="25"/>
        </w:rPr>
        <w:t>Respected Sir,</w:t>
      </w:r>
    </w:p>
    <w:p w14:paraId="1AC0D8E6" w14:textId="79449A32" w:rsidR="00261EC6" w:rsidRPr="00261EC6" w:rsidRDefault="00261EC6" w:rsidP="00261EC6">
      <w:pPr>
        <w:ind w:left="-720"/>
        <w:jc w:val="both"/>
        <w:rPr>
          <w:rFonts w:ascii="Tahoma" w:hAnsi="Tahoma" w:cs="Tahoma"/>
          <w:sz w:val="25"/>
          <w:szCs w:val="25"/>
        </w:rPr>
      </w:pPr>
      <w:r w:rsidRPr="00261EC6">
        <w:rPr>
          <w:rFonts w:ascii="Tahoma" w:hAnsi="Tahoma" w:cs="Tahoma"/>
          <w:sz w:val="25"/>
          <w:szCs w:val="25"/>
        </w:rPr>
        <w:t>We, the undersigned 28 students of the Medical Laboratory Technology (MLT) course at Government Polytechnic College, Srinagar, are writing this letter with utmost humility and respect to bring to your kind attention a pressing matter concerning our recent internship program. As part of our curriculum, we were required to undergo mandatory internship training</w:t>
      </w:r>
      <w:r>
        <w:rPr>
          <w:rFonts w:ascii="Tahoma" w:hAnsi="Tahoma" w:cs="Tahoma"/>
          <w:sz w:val="25"/>
          <w:szCs w:val="25"/>
        </w:rPr>
        <w:t xml:space="preserve"> in our 5</w:t>
      </w:r>
      <w:r w:rsidRPr="00261EC6">
        <w:rPr>
          <w:rFonts w:ascii="Tahoma" w:hAnsi="Tahoma" w:cs="Tahoma"/>
          <w:sz w:val="25"/>
          <w:szCs w:val="25"/>
          <w:vertAlign w:val="superscript"/>
        </w:rPr>
        <w:t>th</w:t>
      </w:r>
      <w:r>
        <w:rPr>
          <w:rFonts w:ascii="Tahoma" w:hAnsi="Tahoma" w:cs="Tahoma"/>
          <w:sz w:val="25"/>
          <w:szCs w:val="25"/>
        </w:rPr>
        <w:t xml:space="preserve"> Semester</w:t>
      </w:r>
      <w:r w:rsidRPr="00261EC6">
        <w:rPr>
          <w:rFonts w:ascii="Tahoma" w:hAnsi="Tahoma" w:cs="Tahoma"/>
          <w:sz w:val="25"/>
          <w:szCs w:val="25"/>
        </w:rPr>
        <w:t xml:space="preserve">, for which a fee of Rs. 5,000 per student was stipulated. This amount was originally intended to be borne by the institution from allocated </w:t>
      </w:r>
      <w:r>
        <w:rPr>
          <w:rFonts w:ascii="Tahoma" w:hAnsi="Tahoma" w:cs="Tahoma"/>
          <w:sz w:val="25"/>
          <w:szCs w:val="25"/>
        </w:rPr>
        <w:t>training</w:t>
      </w:r>
      <w:r w:rsidRPr="00261EC6">
        <w:rPr>
          <w:rFonts w:ascii="Tahoma" w:hAnsi="Tahoma" w:cs="Tahoma"/>
          <w:sz w:val="25"/>
          <w:szCs w:val="25"/>
        </w:rPr>
        <w:t xml:space="preserve"> funds.</w:t>
      </w:r>
    </w:p>
    <w:p w14:paraId="105DD900" w14:textId="72880755" w:rsidR="00261EC6" w:rsidRDefault="00261EC6" w:rsidP="00261EC6">
      <w:pPr>
        <w:ind w:left="-720"/>
        <w:jc w:val="both"/>
        <w:rPr>
          <w:rFonts w:ascii="Tahoma" w:hAnsi="Tahoma" w:cs="Tahoma"/>
          <w:sz w:val="25"/>
          <w:szCs w:val="25"/>
        </w:rPr>
      </w:pPr>
      <w:r w:rsidRPr="00261EC6">
        <w:rPr>
          <w:rFonts w:ascii="Tahoma" w:hAnsi="Tahoma" w:cs="Tahoma"/>
          <w:sz w:val="25"/>
          <w:szCs w:val="25"/>
        </w:rPr>
        <w:t xml:space="preserve">However, due to unforeseen financial constraints and </w:t>
      </w:r>
      <w:r>
        <w:rPr>
          <w:rFonts w:ascii="Tahoma" w:hAnsi="Tahoma" w:cs="Tahoma"/>
          <w:sz w:val="25"/>
          <w:szCs w:val="25"/>
        </w:rPr>
        <w:t xml:space="preserve">a </w:t>
      </w:r>
      <w:r w:rsidRPr="00261EC6">
        <w:rPr>
          <w:rFonts w:ascii="Tahoma" w:hAnsi="Tahoma" w:cs="Tahoma"/>
          <w:sz w:val="25"/>
          <w:szCs w:val="25"/>
        </w:rPr>
        <w:t xml:space="preserve">lack of available funds at the college level, we were compelled to pay the fees ourselves to ensure the timely commencement of our training. We could not afford to delay the internship, as it would have resulted in the wastage of our entire academic session and adversely impacted our career prospects at this crucial stage of our professional development. Prior to making the payment, we had discussed the issue in detail with </w:t>
      </w:r>
      <w:r>
        <w:rPr>
          <w:rFonts w:ascii="Tahoma" w:hAnsi="Tahoma" w:cs="Tahoma"/>
          <w:sz w:val="25"/>
          <w:szCs w:val="25"/>
        </w:rPr>
        <w:t xml:space="preserve">the principal madam, </w:t>
      </w:r>
      <w:r w:rsidRPr="00261EC6">
        <w:rPr>
          <w:rFonts w:ascii="Tahoma" w:hAnsi="Tahoma" w:cs="Tahoma"/>
          <w:sz w:val="25"/>
          <w:szCs w:val="25"/>
        </w:rPr>
        <w:t>who regrettably confirmed the unavailability of funds</w:t>
      </w:r>
      <w:r>
        <w:rPr>
          <w:rFonts w:ascii="Tahoma" w:hAnsi="Tahoma" w:cs="Tahoma"/>
          <w:sz w:val="25"/>
          <w:szCs w:val="25"/>
        </w:rPr>
        <w:t xml:space="preserve"> in the training head</w:t>
      </w:r>
      <w:r w:rsidRPr="00261EC6">
        <w:rPr>
          <w:rFonts w:ascii="Tahoma" w:hAnsi="Tahoma" w:cs="Tahoma"/>
          <w:sz w:val="25"/>
          <w:szCs w:val="25"/>
        </w:rPr>
        <w:t xml:space="preserve"> </w:t>
      </w:r>
      <w:r>
        <w:rPr>
          <w:rFonts w:ascii="Tahoma" w:hAnsi="Tahoma" w:cs="Tahoma"/>
          <w:sz w:val="25"/>
          <w:szCs w:val="25"/>
        </w:rPr>
        <w:t>of the institution.</w:t>
      </w:r>
    </w:p>
    <w:p w14:paraId="0537B2CA" w14:textId="6532B729" w:rsidR="00261EC6" w:rsidRPr="00261EC6" w:rsidRDefault="00261EC6" w:rsidP="00261EC6">
      <w:pPr>
        <w:ind w:left="-720"/>
        <w:jc w:val="both"/>
        <w:rPr>
          <w:rFonts w:ascii="Tahoma" w:hAnsi="Tahoma" w:cs="Tahoma"/>
          <w:sz w:val="25"/>
          <w:szCs w:val="25"/>
        </w:rPr>
      </w:pPr>
      <w:r w:rsidRPr="00261EC6">
        <w:rPr>
          <w:rFonts w:ascii="Tahoma" w:hAnsi="Tahoma" w:cs="Tahoma"/>
          <w:sz w:val="25"/>
          <w:szCs w:val="25"/>
        </w:rPr>
        <w:t xml:space="preserve">We belong to economically </w:t>
      </w:r>
      <w:r>
        <w:rPr>
          <w:rFonts w:ascii="Tahoma" w:hAnsi="Tahoma" w:cs="Tahoma"/>
          <w:sz w:val="25"/>
          <w:szCs w:val="25"/>
        </w:rPr>
        <w:t>poor</w:t>
      </w:r>
      <w:r w:rsidRPr="00261EC6">
        <w:rPr>
          <w:rFonts w:ascii="Tahoma" w:hAnsi="Tahoma" w:cs="Tahoma"/>
          <w:sz w:val="25"/>
          <w:szCs w:val="25"/>
        </w:rPr>
        <w:t xml:space="preserve"> family backgrounds, where even this sum of Rs. 5,000 represents a significant burden. Many of us have had to borrow the amount from relatives or well-wishers, adding to our already strained circumstances. It is our earnest plea that you kindly direct the transfer of the requisite funds for this internship </w:t>
      </w:r>
      <w:r w:rsidRPr="00261EC6">
        <w:rPr>
          <w:rFonts w:ascii="Tahoma" w:hAnsi="Tahoma" w:cs="Tahoma"/>
          <w:sz w:val="25"/>
          <w:szCs w:val="25"/>
        </w:rPr>
        <w:t>training to</w:t>
      </w:r>
      <w:r w:rsidRPr="00261EC6">
        <w:rPr>
          <w:rFonts w:ascii="Tahoma" w:hAnsi="Tahoma" w:cs="Tahoma"/>
          <w:sz w:val="25"/>
          <w:szCs w:val="25"/>
        </w:rPr>
        <w:t xml:space="preserve"> the college </w:t>
      </w:r>
      <w:r w:rsidRPr="00261EC6">
        <w:rPr>
          <w:rFonts w:ascii="Tahoma" w:hAnsi="Tahoma" w:cs="Tahoma"/>
          <w:sz w:val="25"/>
          <w:szCs w:val="25"/>
        </w:rPr>
        <w:t>account</w:t>
      </w:r>
      <w:r>
        <w:rPr>
          <w:rFonts w:ascii="Tahoma" w:hAnsi="Tahoma" w:cs="Tahoma"/>
          <w:sz w:val="25"/>
          <w:szCs w:val="25"/>
        </w:rPr>
        <w:t>.</w:t>
      </w:r>
      <w:r w:rsidRPr="00261EC6">
        <w:rPr>
          <w:rFonts w:ascii="Tahoma" w:hAnsi="Tahoma" w:cs="Tahoma"/>
          <w:sz w:val="25"/>
          <w:szCs w:val="25"/>
        </w:rPr>
        <w:t xml:space="preserve"> This</w:t>
      </w:r>
      <w:r w:rsidRPr="00261EC6">
        <w:rPr>
          <w:rFonts w:ascii="Tahoma" w:hAnsi="Tahoma" w:cs="Tahoma"/>
          <w:sz w:val="25"/>
          <w:szCs w:val="25"/>
        </w:rPr>
        <w:t xml:space="preserve"> would enable the institution to process the refund of our individual payments promptly, alleviating our financial distress and allowing us to focus on our studies without further hardship.</w:t>
      </w:r>
    </w:p>
    <w:p w14:paraId="72B6C527" w14:textId="4E52E851" w:rsidR="00261EC6" w:rsidRDefault="00261EC6" w:rsidP="00261EC6">
      <w:pPr>
        <w:ind w:left="-720"/>
        <w:jc w:val="both"/>
        <w:rPr>
          <w:rFonts w:ascii="Tahoma" w:hAnsi="Tahoma" w:cs="Tahoma"/>
          <w:sz w:val="25"/>
          <w:szCs w:val="25"/>
        </w:rPr>
      </w:pPr>
      <w:r w:rsidRPr="00261EC6">
        <w:rPr>
          <w:rFonts w:ascii="Tahoma" w:hAnsi="Tahoma" w:cs="Tahoma"/>
          <w:sz w:val="25"/>
          <w:szCs w:val="25"/>
        </w:rPr>
        <w:t xml:space="preserve">We are deeply grateful for the invaluable support provided by the Directorate of Skill Development in empowering youth like us through such programs. Your esteemed intervention in this matter would not only restore our faith in the system but also motivate us to excel in our chosen field. We assure you of our continued dedication and commitment to upholding the highest standards of learning and </w:t>
      </w:r>
      <w:r w:rsidRPr="00261EC6">
        <w:rPr>
          <w:rFonts w:ascii="Tahoma" w:hAnsi="Tahoma" w:cs="Tahoma"/>
          <w:sz w:val="25"/>
          <w:szCs w:val="25"/>
        </w:rPr>
        <w:t>professionalism. We</w:t>
      </w:r>
      <w:r w:rsidRPr="00261EC6">
        <w:rPr>
          <w:rFonts w:ascii="Tahoma" w:hAnsi="Tahoma" w:cs="Tahoma"/>
          <w:sz w:val="25"/>
          <w:szCs w:val="25"/>
        </w:rPr>
        <w:t xml:space="preserve"> eagerly await your positive response</w:t>
      </w:r>
      <w:r>
        <w:rPr>
          <w:rFonts w:ascii="Tahoma" w:hAnsi="Tahoma" w:cs="Tahoma"/>
          <w:sz w:val="25"/>
          <w:szCs w:val="25"/>
        </w:rPr>
        <w:t>.</w:t>
      </w:r>
    </w:p>
    <w:p w14:paraId="4394A91A" w14:textId="372DB94B" w:rsidR="00261EC6" w:rsidRDefault="00261EC6" w:rsidP="00261EC6">
      <w:pPr>
        <w:ind w:left="-720"/>
        <w:rPr>
          <w:rFonts w:ascii="Tahoma" w:hAnsi="Tahoma" w:cs="Tahoma"/>
          <w:sz w:val="25"/>
          <w:szCs w:val="25"/>
        </w:rPr>
      </w:pPr>
      <w:r>
        <w:rPr>
          <w:rFonts w:ascii="Tahoma" w:hAnsi="Tahoma" w:cs="Tahoma"/>
          <w:sz w:val="25"/>
          <w:szCs w:val="25"/>
        </w:rPr>
        <w:t xml:space="preserve">                                                                                  </w:t>
      </w:r>
      <w:r w:rsidRPr="00261EC6">
        <w:rPr>
          <w:rFonts w:ascii="Tahoma" w:hAnsi="Tahoma" w:cs="Tahoma"/>
          <w:sz w:val="25"/>
          <w:szCs w:val="25"/>
        </w:rPr>
        <w:t xml:space="preserve">Yours </w:t>
      </w:r>
      <w:r>
        <w:rPr>
          <w:rFonts w:ascii="Tahoma" w:hAnsi="Tahoma" w:cs="Tahoma"/>
          <w:sz w:val="25"/>
          <w:szCs w:val="25"/>
        </w:rPr>
        <w:t>Faithfully</w:t>
      </w:r>
      <w:r w:rsidRPr="00261EC6">
        <w:rPr>
          <w:rFonts w:ascii="Tahoma" w:hAnsi="Tahoma" w:cs="Tahoma"/>
          <w:sz w:val="25"/>
          <w:szCs w:val="25"/>
        </w:rPr>
        <w:t>,</w:t>
      </w:r>
    </w:p>
    <w:p w14:paraId="1F5CF4B2" w14:textId="77777777" w:rsidR="00261EC6" w:rsidRPr="00261EC6" w:rsidRDefault="00261EC6" w:rsidP="00261EC6">
      <w:pPr>
        <w:ind w:left="-720"/>
        <w:rPr>
          <w:rFonts w:ascii="Tahoma" w:hAnsi="Tahoma" w:cs="Tahoma"/>
          <w:sz w:val="25"/>
          <w:szCs w:val="25"/>
        </w:rPr>
      </w:pPr>
    </w:p>
    <w:p w14:paraId="79737C8F" w14:textId="7A78B24A" w:rsidR="00261EC6" w:rsidRPr="00261EC6" w:rsidRDefault="00261EC6" w:rsidP="00261EC6">
      <w:pPr>
        <w:spacing w:after="0"/>
        <w:ind w:left="-720"/>
        <w:jc w:val="center"/>
        <w:rPr>
          <w:rFonts w:ascii="Tahoma" w:hAnsi="Tahoma" w:cs="Tahoma"/>
          <w:sz w:val="25"/>
          <w:szCs w:val="25"/>
        </w:rPr>
      </w:pPr>
      <w:r>
        <w:rPr>
          <w:rFonts w:ascii="Tahoma" w:hAnsi="Tahoma" w:cs="Tahoma"/>
          <w:sz w:val="25"/>
          <w:szCs w:val="25"/>
        </w:rPr>
        <w:t xml:space="preserve">                                                      </w:t>
      </w:r>
      <w:r w:rsidRPr="00261EC6">
        <w:rPr>
          <w:rFonts w:ascii="Tahoma" w:hAnsi="Tahoma" w:cs="Tahoma"/>
          <w:sz w:val="25"/>
          <w:szCs w:val="25"/>
        </w:rPr>
        <w:t>On behalf of the 28 MLT Students</w:t>
      </w:r>
    </w:p>
    <w:p w14:paraId="54CB2D44" w14:textId="4D2B65D3" w:rsidR="00261EC6" w:rsidRPr="00261EC6" w:rsidRDefault="00261EC6" w:rsidP="00261EC6">
      <w:pPr>
        <w:spacing w:after="0"/>
        <w:ind w:left="-720"/>
        <w:jc w:val="both"/>
        <w:rPr>
          <w:rFonts w:ascii="Tahoma" w:hAnsi="Tahoma" w:cs="Tahoma"/>
          <w:sz w:val="25"/>
          <w:szCs w:val="25"/>
        </w:rPr>
      </w:pPr>
      <w:r>
        <w:rPr>
          <w:rFonts w:ascii="Tahoma" w:hAnsi="Tahoma" w:cs="Tahoma"/>
          <w:sz w:val="25"/>
          <w:szCs w:val="25"/>
        </w:rPr>
        <w:t xml:space="preserve">                                                       </w:t>
      </w:r>
      <w:r w:rsidR="009D707C">
        <w:rPr>
          <w:rFonts w:ascii="Tahoma" w:hAnsi="Tahoma" w:cs="Tahoma"/>
          <w:sz w:val="25"/>
          <w:szCs w:val="25"/>
        </w:rPr>
        <w:t xml:space="preserve"> </w:t>
      </w:r>
      <w:r>
        <w:rPr>
          <w:rFonts w:ascii="Tahoma" w:hAnsi="Tahoma" w:cs="Tahoma"/>
          <w:sz w:val="25"/>
          <w:szCs w:val="25"/>
        </w:rPr>
        <w:t xml:space="preserve">     Sameer Farooq Mir,5</w:t>
      </w:r>
      <w:r w:rsidRPr="00261EC6">
        <w:rPr>
          <w:rFonts w:ascii="Tahoma" w:hAnsi="Tahoma" w:cs="Tahoma"/>
          <w:sz w:val="25"/>
          <w:szCs w:val="25"/>
          <w:vertAlign w:val="superscript"/>
        </w:rPr>
        <w:t>th</w:t>
      </w:r>
      <w:r>
        <w:rPr>
          <w:rFonts w:ascii="Tahoma" w:hAnsi="Tahoma" w:cs="Tahoma"/>
          <w:sz w:val="25"/>
          <w:szCs w:val="25"/>
        </w:rPr>
        <w:t xml:space="preserve"> Sem </w:t>
      </w:r>
      <w:proofErr w:type="gramStart"/>
      <w:r>
        <w:rPr>
          <w:rFonts w:ascii="Tahoma" w:hAnsi="Tahoma" w:cs="Tahoma"/>
          <w:sz w:val="25"/>
          <w:szCs w:val="25"/>
        </w:rPr>
        <w:t>MLT,Roll</w:t>
      </w:r>
      <w:proofErr w:type="gramEnd"/>
      <w:r>
        <w:rPr>
          <w:rFonts w:ascii="Tahoma" w:hAnsi="Tahoma" w:cs="Tahoma"/>
          <w:sz w:val="25"/>
          <w:szCs w:val="25"/>
        </w:rPr>
        <w:t xml:space="preserve"> no 233401</w:t>
      </w:r>
    </w:p>
    <w:p w14:paraId="515FD0F5" w14:textId="2675A046" w:rsidR="00261EC6" w:rsidRDefault="00261EC6" w:rsidP="00261EC6">
      <w:pPr>
        <w:spacing w:after="0"/>
        <w:ind w:left="-720"/>
        <w:jc w:val="both"/>
        <w:rPr>
          <w:rFonts w:ascii="Tahoma" w:hAnsi="Tahoma" w:cs="Tahoma"/>
          <w:sz w:val="25"/>
          <w:szCs w:val="25"/>
        </w:rPr>
      </w:pPr>
      <w:r>
        <w:rPr>
          <w:rFonts w:ascii="Tahoma" w:hAnsi="Tahoma" w:cs="Tahoma"/>
          <w:sz w:val="25"/>
          <w:szCs w:val="25"/>
        </w:rPr>
        <w:t xml:space="preserve">                                                                              Contact:9682114729</w:t>
      </w:r>
    </w:p>
    <w:p w14:paraId="52C865CE" w14:textId="77777777" w:rsidR="009D707C" w:rsidRDefault="009D707C" w:rsidP="00261EC6">
      <w:pPr>
        <w:spacing w:after="0"/>
        <w:ind w:left="-720"/>
        <w:jc w:val="both"/>
        <w:rPr>
          <w:rFonts w:ascii="Tahoma" w:hAnsi="Tahoma" w:cs="Tahoma"/>
          <w:sz w:val="25"/>
          <w:szCs w:val="25"/>
        </w:rPr>
      </w:pPr>
    </w:p>
    <w:p w14:paraId="36DE01DE" w14:textId="77777777" w:rsidR="009D707C" w:rsidRDefault="009D707C" w:rsidP="009D707C">
      <w:pPr>
        <w:spacing w:after="0"/>
        <w:ind w:left="-720"/>
        <w:jc w:val="both"/>
        <w:rPr>
          <w:rFonts w:ascii="Tahoma" w:hAnsi="Tahoma" w:cs="Tahoma"/>
          <w:b/>
          <w:bCs/>
          <w:sz w:val="25"/>
          <w:szCs w:val="25"/>
        </w:rPr>
      </w:pPr>
    </w:p>
    <w:p w14:paraId="0B9CF064" w14:textId="77777777" w:rsidR="009D707C" w:rsidRDefault="009D707C" w:rsidP="009D707C">
      <w:pPr>
        <w:spacing w:after="0"/>
        <w:ind w:left="-720"/>
        <w:jc w:val="both"/>
        <w:rPr>
          <w:rFonts w:ascii="Tahoma" w:hAnsi="Tahoma" w:cs="Tahoma"/>
          <w:b/>
          <w:bCs/>
          <w:sz w:val="25"/>
          <w:szCs w:val="25"/>
        </w:rPr>
      </w:pPr>
    </w:p>
    <w:p w14:paraId="77F6FB1F" w14:textId="0544BFB6" w:rsidR="009D707C" w:rsidRPr="00261EC6" w:rsidRDefault="009D707C" w:rsidP="009D707C">
      <w:pPr>
        <w:spacing w:after="0"/>
        <w:ind w:left="-720"/>
        <w:jc w:val="both"/>
        <w:rPr>
          <w:rFonts w:ascii="Tahoma" w:hAnsi="Tahoma" w:cs="Tahoma"/>
          <w:b/>
          <w:bCs/>
          <w:sz w:val="25"/>
          <w:szCs w:val="25"/>
        </w:rPr>
      </w:pPr>
      <w:r w:rsidRPr="00261EC6">
        <w:rPr>
          <w:rFonts w:ascii="Tahoma" w:hAnsi="Tahoma" w:cs="Tahoma"/>
          <w:b/>
          <w:bCs/>
          <w:sz w:val="25"/>
          <w:szCs w:val="25"/>
        </w:rPr>
        <w:t>Enclosures:</w:t>
      </w:r>
    </w:p>
    <w:p w14:paraId="485174B4" w14:textId="38575922" w:rsidR="009D707C" w:rsidRPr="009D707C" w:rsidRDefault="009D707C" w:rsidP="009D707C">
      <w:pPr>
        <w:pStyle w:val="ListParagraph"/>
        <w:numPr>
          <w:ilvl w:val="0"/>
          <w:numId w:val="4"/>
        </w:numPr>
        <w:spacing w:after="0"/>
        <w:jc w:val="both"/>
        <w:rPr>
          <w:rFonts w:ascii="Tahoma" w:hAnsi="Tahoma" w:cs="Tahoma"/>
          <w:sz w:val="25"/>
          <w:szCs w:val="25"/>
        </w:rPr>
      </w:pPr>
      <w:r w:rsidRPr="00261EC6">
        <w:rPr>
          <w:rFonts w:ascii="Tahoma" w:hAnsi="Tahoma" w:cs="Tahoma"/>
          <w:sz w:val="25"/>
          <w:szCs w:val="25"/>
        </w:rPr>
        <w:t>Copies of internship fee receipts (for all 28 students</w:t>
      </w:r>
      <w:r>
        <w:rPr>
          <w:rFonts w:ascii="Tahoma" w:hAnsi="Tahoma" w:cs="Tahoma"/>
          <w:sz w:val="25"/>
          <w:szCs w:val="25"/>
        </w:rPr>
        <w:t>)</w:t>
      </w:r>
    </w:p>
    <w:p w14:paraId="277C1A42" w14:textId="520F9EC8" w:rsidR="00261EC6" w:rsidRDefault="00261EC6" w:rsidP="009D707C">
      <w:pPr>
        <w:spacing w:after="0"/>
        <w:ind w:left="-720"/>
        <w:jc w:val="both"/>
        <w:rPr>
          <w:rFonts w:ascii="Tahoma" w:hAnsi="Tahoma" w:cs="Tahoma"/>
          <w:sz w:val="25"/>
          <w:szCs w:val="25"/>
        </w:rPr>
      </w:pPr>
      <w:r>
        <w:rPr>
          <w:rFonts w:ascii="Tahoma" w:hAnsi="Tahoma" w:cs="Tahoma"/>
          <w:sz w:val="25"/>
          <w:szCs w:val="25"/>
        </w:rPr>
        <w:t>Copy to the</w:t>
      </w:r>
      <w:r w:rsidR="009D707C">
        <w:rPr>
          <w:rFonts w:ascii="Tahoma" w:hAnsi="Tahoma" w:cs="Tahoma"/>
          <w:sz w:val="25"/>
          <w:szCs w:val="25"/>
        </w:rPr>
        <w:t>:</w:t>
      </w:r>
    </w:p>
    <w:p w14:paraId="54EEDB53" w14:textId="4C76A692" w:rsidR="00261EC6" w:rsidRDefault="00261EC6" w:rsidP="009D707C">
      <w:pPr>
        <w:spacing w:after="0"/>
        <w:ind w:left="-720"/>
        <w:jc w:val="both"/>
        <w:rPr>
          <w:rFonts w:ascii="Tahoma" w:hAnsi="Tahoma" w:cs="Tahoma"/>
          <w:sz w:val="25"/>
          <w:szCs w:val="25"/>
        </w:rPr>
      </w:pPr>
      <w:r>
        <w:rPr>
          <w:rFonts w:ascii="Tahoma" w:hAnsi="Tahoma" w:cs="Tahoma"/>
          <w:sz w:val="25"/>
          <w:szCs w:val="25"/>
        </w:rPr>
        <w:t>1.</w:t>
      </w:r>
      <w:r w:rsidR="009D707C">
        <w:rPr>
          <w:rFonts w:ascii="Tahoma" w:hAnsi="Tahoma" w:cs="Tahoma"/>
          <w:sz w:val="25"/>
          <w:szCs w:val="25"/>
        </w:rPr>
        <w:t xml:space="preserve"> </w:t>
      </w:r>
      <w:proofErr w:type="spellStart"/>
      <w:proofErr w:type="gramStart"/>
      <w:r>
        <w:rPr>
          <w:rFonts w:ascii="Tahoma" w:hAnsi="Tahoma" w:cs="Tahoma"/>
          <w:sz w:val="25"/>
          <w:szCs w:val="25"/>
        </w:rPr>
        <w:t>Principal,Kashmir</w:t>
      </w:r>
      <w:proofErr w:type="spellEnd"/>
      <w:proofErr w:type="gramEnd"/>
      <w:r>
        <w:rPr>
          <w:rFonts w:ascii="Tahoma" w:hAnsi="Tahoma" w:cs="Tahoma"/>
          <w:sz w:val="25"/>
          <w:szCs w:val="25"/>
        </w:rPr>
        <w:t xml:space="preserve"> Government Polytechnic College Srinagar for information.</w:t>
      </w:r>
    </w:p>
    <w:sectPr w:rsidR="00261EC6" w:rsidSect="00261EC6">
      <w:pgSz w:w="11906" w:h="16838"/>
      <w:pgMar w:top="450" w:right="656" w:bottom="9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44D4D"/>
    <w:multiLevelType w:val="multilevel"/>
    <w:tmpl w:val="8FEE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F71A76"/>
    <w:multiLevelType w:val="hybridMultilevel"/>
    <w:tmpl w:val="86D86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4B7FA5"/>
    <w:multiLevelType w:val="multilevel"/>
    <w:tmpl w:val="878C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7A19B7"/>
    <w:multiLevelType w:val="hybridMultilevel"/>
    <w:tmpl w:val="D58AA8BE"/>
    <w:lvl w:ilvl="0" w:tplc="044669A8">
      <w:start w:val="1"/>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num w:numId="1" w16cid:durableId="2108889860">
    <w:abstractNumId w:val="2"/>
  </w:num>
  <w:num w:numId="2" w16cid:durableId="328293563">
    <w:abstractNumId w:val="0"/>
  </w:num>
  <w:num w:numId="3" w16cid:durableId="1957983117">
    <w:abstractNumId w:val="1"/>
  </w:num>
  <w:num w:numId="4" w16cid:durableId="96143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EC6"/>
    <w:rsid w:val="000527A0"/>
    <w:rsid w:val="00261EC6"/>
    <w:rsid w:val="00743E6E"/>
    <w:rsid w:val="007D56AC"/>
    <w:rsid w:val="009D707C"/>
    <w:rsid w:val="00FF4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ED09E"/>
  <w15:chartTrackingRefBased/>
  <w15:docId w15:val="{70597509-37F8-4C4D-8D37-60E43A873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EC6"/>
    <w:rPr>
      <w:rFonts w:eastAsiaTheme="majorEastAsia" w:cstheme="majorBidi"/>
      <w:color w:val="272727" w:themeColor="text1" w:themeTint="D8"/>
    </w:rPr>
  </w:style>
  <w:style w:type="paragraph" w:styleId="Title">
    <w:name w:val="Title"/>
    <w:basedOn w:val="Normal"/>
    <w:next w:val="Normal"/>
    <w:link w:val="TitleChar"/>
    <w:uiPriority w:val="10"/>
    <w:qFormat/>
    <w:rsid w:val="00261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EC6"/>
    <w:pPr>
      <w:spacing w:before="160"/>
      <w:jc w:val="center"/>
    </w:pPr>
    <w:rPr>
      <w:i/>
      <w:iCs/>
      <w:color w:val="404040" w:themeColor="text1" w:themeTint="BF"/>
    </w:rPr>
  </w:style>
  <w:style w:type="character" w:customStyle="1" w:styleId="QuoteChar">
    <w:name w:val="Quote Char"/>
    <w:basedOn w:val="DefaultParagraphFont"/>
    <w:link w:val="Quote"/>
    <w:uiPriority w:val="29"/>
    <w:rsid w:val="00261EC6"/>
    <w:rPr>
      <w:i/>
      <w:iCs/>
      <w:color w:val="404040" w:themeColor="text1" w:themeTint="BF"/>
    </w:rPr>
  </w:style>
  <w:style w:type="paragraph" w:styleId="ListParagraph">
    <w:name w:val="List Paragraph"/>
    <w:basedOn w:val="Normal"/>
    <w:uiPriority w:val="34"/>
    <w:qFormat/>
    <w:rsid w:val="00261EC6"/>
    <w:pPr>
      <w:ind w:left="720"/>
      <w:contextualSpacing/>
    </w:pPr>
  </w:style>
  <w:style w:type="character" w:styleId="IntenseEmphasis">
    <w:name w:val="Intense Emphasis"/>
    <w:basedOn w:val="DefaultParagraphFont"/>
    <w:uiPriority w:val="21"/>
    <w:qFormat/>
    <w:rsid w:val="00261EC6"/>
    <w:rPr>
      <w:i/>
      <w:iCs/>
      <w:color w:val="2F5496" w:themeColor="accent1" w:themeShade="BF"/>
    </w:rPr>
  </w:style>
  <w:style w:type="paragraph" w:styleId="IntenseQuote">
    <w:name w:val="Intense Quote"/>
    <w:basedOn w:val="Normal"/>
    <w:next w:val="Normal"/>
    <w:link w:val="IntenseQuoteChar"/>
    <w:uiPriority w:val="30"/>
    <w:qFormat/>
    <w:rsid w:val="00261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EC6"/>
    <w:rPr>
      <w:i/>
      <w:iCs/>
      <w:color w:val="2F5496" w:themeColor="accent1" w:themeShade="BF"/>
    </w:rPr>
  </w:style>
  <w:style w:type="character" w:styleId="IntenseReference">
    <w:name w:val="Intense Reference"/>
    <w:basedOn w:val="DefaultParagraphFont"/>
    <w:uiPriority w:val="32"/>
    <w:qFormat/>
    <w:rsid w:val="00261EC6"/>
    <w:rPr>
      <w:b/>
      <w:bCs/>
      <w:smallCaps/>
      <w:color w:val="2F5496" w:themeColor="accent1" w:themeShade="BF"/>
      <w:spacing w:val="5"/>
    </w:rPr>
  </w:style>
  <w:style w:type="character" w:styleId="Hyperlink">
    <w:name w:val="Hyperlink"/>
    <w:basedOn w:val="DefaultParagraphFont"/>
    <w:uiPriority w:val="99"/>
    <w:unhideWhenUsed/>
    <w:rsid w:val="00261EC6"/>
    <w:rPr>
      <w:color w:val="0563C1" w:themeColor="hyperlink"/>
      <w:u w:val="single"/>
    </w:rPr>
  </w:style>
  <w:style w:type="character" w:styleId="UnresolvedMention">
    <w:name w:val="Unresolved Mention"/>
    <w:basedOn w:val="DefaultParagraphFont"/>
    <w:uiPriority w:val="99"/>
    <w:semiHidden/>
    <w:unhideWhenUsed/>
    <w:rsid w:val="00261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028907">
      <w:bodyDiv w:val="1"/>
      <w:marLeft w:val="0"/>
      <w:marRight w:val="0"/>
      <w:marTop w:val="0"/>
      <w:marBottom w:val="0"/>
      <w:divBdr>
        <w:top w:val="none" w:sz="0" w:space="0" w:color="auto"/>
        <w:left w:val="none" w:sz="0" w:space="0" w:color="auto"/>
        <w:bottom w:val="none" w:sz="0" w:space="0" w:color="auto"/>
        <w:right w:val="none" w:sz="0" w:space="0" w:color="auto"/>
      </w:divBdr>
    </w:div>
    <w:div w:id="2081174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424</Words>
  <Characters>2314</Characters>
  <Application>Microsoft Office Word</Application>
  <DocSecurity>0</DocSecurity>
  <Lines>45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dc:creator>
  <cp:keywords/>
  <dc:description/>
  <cp:lastModifiedBy>Electronics</cp:lastModifiedBy>
  <cp:revision>2</cp:revision>
  <cp:lastPrinted>2025-10-24T06:16:00Z</cp:lastPrinted>
  <dcterms:created xsi:type="dcterms:W3CDTF">2025-10-24T06:05:00Z</dcterms:created>
  <dcterms:modified xsi:type="dcterms:W3CDTF">2025-10-24T06:17:00Z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7524035a-b923-4e4d-a9ff-8011eb7c7e7f</vt:lpwstr>
  </property>
</Properties>
</file>