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5A395BE6" w:rsidR="00721541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E2280F">
        <w:rPr>
          <w:rFonts w:ascii="Tahoma" w:hAnsi="Tahoma" w:cs="Tahoma"/>
          <w:b/>
          <w:bCs/>
          <w:color w:val="1F1F1F"/>
          <w:sz w:val="26"/>
          <w:szCs w:val="26"/>
        </w:rPr>
        <w:t xml:space="preserve"> 69</w:t>
      </w:r>
      <w:r w:rsidR="006122E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1B2FC646" w14:textId="35676891" w:rsidR="00306867" w:rsidRPr="004C3AF6" w:rsidRDefault="00205F32" w:rsidP="004C3AF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122E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36D42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E2280F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6C24E1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5FFF22C1" w14:textId="237B84EA" w:rsidR="00521976" w:rsidRPr="00685BEF" w:rsidRDefault="00306867" w:rsidP="004C3AF6">
      <w:pPr>
        <w:ind w:hanging="90"/>
        <w:rPr>
          <w:rFonts w:ascii="Tahoma" w:hAnsi="Tahoma" w:cs="Tahoma"/>
          <w:b/>
          <w:bCs/>
          <w:color w:val="1F1F1F"/>
          <w:sz w:val="26"/>
          <w:szCs w:val="26"/>
        </w:rPr>
      </w:pPr>
      <w:r w:rsidRPr="00685BEF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521976" w:rsidRPr="00685BEF">
        <w:rPr>
          <w:rFonts w:ascii="Tahoma" w:hAnsi="Tahoma" w:cs="Tahoma"/>
          <w:b/>
          <w:bCs/>
          <w:color w:val="1F1F1F"/>
          <w:sz w:val="26"/>
          <w:szCs w:val="26"/>
        </w:rPr>
        <w:t xml:space="preserve">Transfers </w:t>
      </w:r>
      <w:r w:rsidR="009B4A4E" w:rsidRPr="00685BEF">
        <w:rPr>
          <w:rFonts w:ascii="Tahoma" w:hAnsi="Tahoma" w:cs="Tahoma"/>
          <w:b/>
          <w:bCs/>
          <w:color w:val="1F1F1F"/>
          <w:sz w:val="26"/>
          <w:szCs w:val="26"/>
        </w:rPr>
        <w:t>of Officials.</w:t>
      </w:r>
    </w:p>
    <w:p w14:paraId="442B4C88" w14:textId="1371D014" w:rsidR="004C3AF6" w:rsidRPr="004C3AF6" w:rsidRDefault="00521976" w:rsidP="006C2E97">
      <w:pPr>
        <w:ind w:left="-142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In the interest of administration, the following transfers are hereby ordered with immediate effect: </w:t>
      </w:r>
    </w:p>
    <w:p w14:paraId="3EA3A106" w14:textId="474D25B9" w:rsidR="009B4A4E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Mr. Aquib Jahangeer Lone, Lab Assistant, presently </w:t>
      </w:r>
      <w:r w:rsidR="00636816">
        <w:rPr>
          <w:rFonts w:ascii="Tahoma" w:hAnsi="Tahoma" w:cs="Tahoma"/>
          <w:color w:val="1F1F1F"/>
          <w:sz w:val="25"/>
          <w:szCs w:val="25"/>
        </w:rPr>
        <w:t xml:space="preserve">working in the </w:t>
      </w:r>
      <w:r w:rsidRPr="001A1ADF">
        <w:rPr>
          <w:rFonts w:ascii="Tahoma" w:hAnsi="Tahoma" w:cs="Tahoma"/>
          <w:color w:val="1F1F1F"/>
          <w:sz w:val="25"/>
          <w:szCs w:val="25"/>
        </w:rPr>
        <w:t>Physics &amp; Chemistry Lab</w:t>
      </w:r>
      <w:r w:rsidR="009B4A4E">
        <w:rPr>
          <w:rFonts w:ascii="Tahoma" w:hAnsi="Tahoma" w:cs="Tahoma"/>
          <w:color w:val="1F1F1F"/>
          <w:sz w:val="25"/>
          <w:szCs w:val="25"/>
        </w:rPr>
        <w:t>s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, is transferred to the Civil </w:t>
      </w:r>
      <w:r w:rsidR="009B4A4E" w:rsidRPr="001A1ADF">
        <w:rPr>
          <w:rFonts w:ascii="Tahoma" w:hAnsi="Tahoma" w:cs="Tahoma"/>
          <w:color w:val="1F1F1F"/>
          <w:sz w:val="25"/>
          <w:szCs w:val="25"/>
        </w:rPr>
        <w:t>Engineering</w:t>
      </w:r>
      <w:r w:rsidR="00F37FD0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9B4A4E">
        <w:rPr>
          <w:rFonts w:ascii="Tahoma" w:hAnsi="Tahoma" w:cs="Tahoma"/>
          <w:color w:val="1F1F1F"/>
          <w:sz w:val="25"/>
          <w:szCs w:val="25"/>
        </w:rPr>
        <w:t xml:space="preserve">. The Official will look after the physics and chemistry labs in addition to his duties in the Civil </w:t>
      </w:r>
      <w:r w:rsidR="00095495">
        <w:rPr>
          <w:rFonts w:ascii="Tahoma" w:hAnsi="Tahoma" w:cs="Tahoma"/>
          <w:color w:val="1F1F1F"/>
          <w:sz w:val="25"/>
          <w:szCs w:val="25"/>
        </w:rPr>
        <w:t>Engineering</w:t>
      </w:r>
      <w:r w:rsidR="00F37FD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4A4E">
        <w:rPr>
          <w:rFonts w:ascii="Tahoma" w:hAnsi="Tahoma" w:cs="Tahoma"/>
          <w:color w:val="1F1F1F"/>
          <w:sz w:val="25"/>
          <w:szCs w:val="25"/>
        </w:rPr>
        <w:t>Department.</w:t>
      </w:r>
    </w:p>
    <w:p w14:paraId="6F7907AB" w14:textId="26B0F942" w:rsidR="001A1ADF" w:rsidRP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Mr. Javid Ahmad Baba, Workshop Bearer, presently posted in the Administration </w:t>
      </w:r>
      <w:r w:rsidRPr="009B4A4E">
        <w:rPr>
          <w:rFonts w:ascii="Tahoma" w:hAnsi="Tahoma" w:cs="Tahoma"/>
          <w:color w:val="1F1F1F"/>
          <w:sz w:val="25"/>
          <w:szCs w:val="25"/>
        </w:rPr>
        <w:t>section</w:t>
      </w:r>
      <w:r w:rsidRPr="001A1ADF">
        <w:rPr>
          <w:rFonts w:ascii="Tahoma" w:hAnsi="Tahoma" w:cs="Tahoma"/>
          <w:color w:val="1F1F1F"/>
          <w:sz w:val="25"/>
          <w:szCs w:val="25"/>
        </w:rPr>
        <w:t>, is transferred to the Information Technology Department</w:t>
      </w:r>
      <w:r w:rsidRPr="009B4A4E">
        <w:rPr>
          <w:rFonts w:ascii="Tahoma" w:hAnsi="Tahoma" w:cs="Tahoma"/>
          <w:color w:val="1F1F1F"/>
          <w:sz w:val="25"/>
          <w:szCs w:val="25"/>
        </w:rPr>
        <w:t>.</w:t>
      </w:r>
    </w:p>
    <w:p w14:paraId="11280CD5" w14:textId="332B35B6" w:rsidR="001A1ADF" w:rsidRP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Mr. Adnan Saied, Orderly, presently posted in the Administration section, is transferred to the </w:t>
      </w:r>
      <w:r w:rsidR="00D839B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Pr="001A1ADF">
        <w:rPr>
          <w:rFonts w:ascii="Tahoma" w:hAnsi="Tahoma" w:cs="Tahoma"/>
          <w:color w:val="1F1F1F"/>
          <w:sz w:val="25"/>
          <w:szCs w:val="25"/>
        </w:rPr>
        <w:t>Engineering Department.</w:t>
      </w:r>
    </w:p>
    <w:p w14:paraId="4880F576" w14:textId="58DD8A69" w:rsidR="001A1ADF" w:rsidRP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Mr. Hamid Ali, MTS, presently posted in the Administration </w:t>
      </w:r>
      <w:r w:rsidR="004C3AF6" w:rsidRPr="001A1ADF">
        <w:rPr>
          <w:rFonts w:ascii="Tahoma" w:hAnsi="Tahoma" w:cs="Tahoma"/>
          <w:color w:val="1F1F1F"/>
          <w:sz w:val="25"/>
          <w:szCs w:val="25"/>
        </w:rPr>
        <w:t>section,</w:t>
      </w:r>
      <w:r w:rsidR="004C3AF6">
        <w:rPr>
          <w:rFonts w:ascii="Tahoma" w:hAnsi="Tahoma" w:cs="Tahoma"/>
          <w:color w:val="1F1F1F"/>
          <w:sz w:val="25"/>
          <w:szCs w:val="25"/>
        </w:rPr>
        <w:t xml:space="preserve"> is assigned the task of managing the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 Litigation</w:t>
      </w:r>
      <w:r w:rsidR="004C3AF6">
        <w:rPr>
          <w:rFonts w:ascii="Tahoma" w:hAnsi="Tahoma" w:cs="Tahoma"/>
          <w:color w:val="1F1F1F"/>
          <w:sz w:val="25"/>
          <w:szCs w:val="25"/>
        </w:rPr>
        <w:t>s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 and Store of the institution.</w:t>
      </w:r>
    </w:p>
    <w:p w14:paraId="16557E8B" w14:textId="5764D1C8" w:rsidR="001A1ADF" w:rsidRPr="001A1ADF" w:rsidRDefault="00E2280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Mr.</w:t>
      </w:r>
      <w:r w:rsidR="00D643E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1ADF">
        <w:rPr>
          <w:rFonts w:ascii="Tahoma" w:hAnsi="Tahoma" w:cs="Tahoma"/>
          <w:color w:val="1F1F1F"/>
          <w:sz w:val="25"/>
          <w:szCs w:val="25"/>
        </w:rPr>
        <w:t>Umar</w:t>
      </w:r>
      <w:r w:rsidR="001A1ADF" w:rsidRPr="001A1ADF">
        <w:rPr>
          <w:rFonts w:ascii="Tahoma" w:hAnsi="Tahoma" w:cs="Tahoma"/>
          <w:color w:val="1F1F1F"/>
          <w:sz w:val="25"/>
          <w:szCs w:val="25"/>
        </w:rPr>
        <w:t xml:space="preserve"> Bilal, </w:t>
      </w:r>
      <w:r w:rsidR="00AE4189">
        <w:rPr>
          <w:rFonts w:ascii="Tahoma" w:hAnsi="Tahoma" w:cs="Tahoma"/>
          <w:color w:val="1F1F1F"/>
          <w:sz w:val="25"/>
          <w:szCs w:val="25"/>
        </w:rPr>
        <w:t>Need-Based</w:t>
      </w:r>
      <w:r w:rsidR="001A1ADF" w:rsidRPr="001A1AD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E4189" w:rsidRPr="001A1ADF">
        <w:rPr>
          <w:rFonts w:ascii="Tahoma" w:hAnsi="Tahoma" w:cs="Tahoma"/>
          <w:color w:val="1F1F1F"/>
          <w:sz w:val="25"/>
          <w:szCs w:val="25"/>
        </w:rPr>
        <w:t>Worker</w:t>
      </w:r>
      <w:r w:rsidR="00AE4189">
        <w:rPr>
          <w:rFonts w:ascii="Tahoma" w:hAnsi="Tahoma" w:cs="Tahoma"/>
          <w:color w:val="1F1F1F"/>
          <w:sz w:val="25"/>
          <w:szCs w:val="25"/>
        </w:rPr>
        <w:t>,</w:t>
      </w:r>
      <w:r w:rsidR="00AE4189" w:rsidRPr="001A1ADF">
        <w:rPr>
          <w:rFonts w:ascii="Tahoma" w:hAnsi="Tahoma" w:cs="Tahoma"/>
          <w:color w:val="1F1F1F"/>
          <w:sz w:val="25"/>
          <w:szCs w:val="25"/>
        </w:rPr>
        <w:t xml:space="preserve"> is</w:t>
      </w:r>
      <w:r w:rsidR="001A1ADF" w:rsidRPr="001A1ADF">
        <w:rPr>
          <w:rFonts w:ascii="Tahoma" w:hAnsi="Tahoma" w:cs="Tahoma"/>
          <w:color w:val="1F1F1F"/>
          <w:sz w:val="25"/>
          <w:szCs w:val="25"/>
        </w:rPr>
        <w:t xml:space="preserve"> transferred to the Automobile Engineering Department.</w:t>
      </w:r>
    </w:p>
    <w:p w14:paraId="68E469B1" w14:textId="5DE82860" w:rsidR="001A1ADF" w:rsidRP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 xml:space="preserve">Mr. Shabir Ahmad Sheikh, </w:t>
      </w:r>
      <w:r w:rsidR="00AE4189">
        <w:rPr>
          <w:rFonts w:ascii="Tahoma" w:hAnsi="Tahoma" w:cs="Tahoma"/>
          <w:color w:val="1F1F1F"/>
          <w:sz w:val="25"/>
          <w:szCs w:val="25"/>
        </w:rPr>
        <w:t>Need-Based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 Worker</w:t>
      </w:r>
      <w:r w:rsidR="00AE4189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is transferred </w:t>
      </w:r>
      <w:r w:rsidR="00AE4189">
        <w:rPr>
          <w:rFonts w:ascii="Tahoma" w:hAnsi="Tahoma" w:cs="Tahoma"/>
          <w:color w:val="1F1F1F"/>
          <w:sz w:val="25"/>
          <w:szCs w:val="25"/>
        </w:rPr>
        <w:t xml:space="preserve">and will work dedicatedly in the </w:t>
      </w:r>
      <w:r w:rsidRPr="001A1ADF">
        <w:rPr>
          <w:rFonts w:ascii="Tahoma" w:hAnsi="Tahoma" w:cs="Tahoma"/>
          <w:color w:val="1F1F1F"/>
          <w:sz w:val="25"/>
          <w:szCs w:val="25"/>
        </w:rPr>
        <w:t>Parks and Gardens</w:t>
      </w:r>
      <w:r w:rsidR="00AE4189">
        <w:rPr>
          <w:rFonts w:ascii="Tahoma" w:hAnsi="Tahoma" w:cs="Tahoma"/>
          <w:color w:val="1F1F1F"/>
          <w:sz w:val="25"/>
          <w:szCs w:val="25"/>
        </w:rPr>
        <w:t xml:space="preserve"> of this institution.</w:t>
      </w:r>
    </w:p>
    <w:p w14:paraId="11E60CC7" w14:textId="26E7E8A4" w:rsidR="001A1ADF" w:rsidRPr="00886DA4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Mr. Umar, Electrician</w:t>
      </w:r>
      <w:r w:rsidR="00C0613C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1A1ADF">
        <w:rPr>
          <w:rFonts w:ascii="Tahoma" w:hAnsi="Tahoma" w:cs="Tahoma"/>
          <w:color w:val="1F1F1F"/>
          <w:sz w:val="25"/>
          <w:szCs w:val="25"/>
        </w:rPr>
        <w:t>is transferred to the</w:t>
      </w:r>
      <w:r w:rsidR="006122E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1ADF">
        <w:rPr>
          <w:rFonts w:ascii="Tahoma" w:hAnsi="Tahoma" w:cs="Tahoma"/>
          <w:color w:val="1F1F1F"/>
          <w:sz w:val="25"/>
          <w:szCs w:val="25"/>
        </w:rPr>
        <w:t>Estates</w:t>
      </w:r>
      <w:r w:rsidR="004200EE">
        <w:rPr>
          <w:rFonts w:ascii="Tahoma" w:hAnsi="Tahoma" w:cs="Tahoma"/>
          <w:color w:val="1F1F1F"/>
          <w:sz w:val="25"/>
          <w:szCs w:val="25"/>
        </w:rPr>
        <w:t xml:space="preserve"> and </w:t>
      </w:r>
      <w:r w:rsidR="003C4BF6">
        <w:rPr>
          <w:rFonts w:ascii="Tahoma" w:hAnsi="Tahoma" w:cs="Tahoma"/>
          <w:color w:val="1F1F1F"/>
          <w:sz w:val="25"/>
          <w:szCs w:val="25"/>
        </w:rPr>
        <w:t>Administration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86DA4" w:rsidRPr="001A1ADF">
        <w:rPr>
          <w:rFonts w:ascii="Tahoma" w:hAnsi="Tahoma" w:cs="Tahoma"/>
          <w:color w:val="1F1F1F"/>
          <w:sz w:val="25"/>
          <w:szCs w:val="25"/>
        </w:rPr>
        <w:t>Department.</w:t>
      </w:r>
      <w:r w:rsidR="00886DA4" w:rsidRPr="002A3AB8">
        <w:rPr>
          <w:rFonts w:ascii="Tahoma" w:hAnsi="Tahoma" w:cs="Tahoma"/>
          <w:color w:val="1F1F1F"/>
          <w:sz w:val="25"/>
          <w:szCs w:val="25"/>
        </w:rPr>
        <w:t xml:space="preserve"> He is assigned to perform duties </w:t>
      </w:r>
      <w:r w:rsidR="00886DA4">
        <w:rPr>
          <w:rFonts w:ascii="Tahoma" w:hAnsi="Tahoma" w:cs="Tahoma"/>
          <w:color w:val="1F1F1F"/>
          <w:sz w:val="25"/>
          <w:szCs w:val="25"/>
        </w:rPr>
        <w:t xml:space="preserve">related to the </w:t>
      </w:r>
      <w:r w:rsidR="00886DA4" w:rsidRPr="002A3AB8">
        <w:rPr>
          <w:rFonts w:ascii="Tahoma" w:hAnsi="Tahoma" w:cs="Tahoma"/>
          <w:color w:val="1F1F1F"/>
          <w:sz w:val="25"/>
          <w:szCs w:val="25"/>
        </w:rPr>
        <w:t xml:space="preserve">Estates and </w:t>
      </w:r>
      <w:r w:rsidR="00886DA4">
        <w:rPr>
          <w:rFonts w:ascii="Tahoma" w:hAnsi="Tahoma" w:cs="Tahoma"/>
          <w:color w:val="1F1F1F"/>
          <w:sz w:val="25"/>
          <w:szCs w:val="25"/>
        </w:rPr>
        <w:t>Administration.</w:t>
      </w:r>
    </w:p>
    <w:p w14:paraId="15BD8612" w14:textId="09C22B8E" w:rsidR="00E52074" w:rsidRPr="00886DA4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E52074">
        <w:rPr>
          <w:rFonts w:ascii="Tahoma" w:hAnsi="Tahoma" w:cs="Tahoma"/>
          <w:color w:val="1F1F1F"/>
          <w:sz w:val="25"/>
          <w:szCs w:val="25"/>
        </w:rPr>
        <w:t>Mr. Suhail Sultan, Plumber</w:t>
      </w:r>
      <w:r w:rsidR="00C0613C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E52074">
        <w:rPr>
          <w:rFonts w:ascii="Tahoma" w:hAnsi="Tahoma" w:cs="Tahoma"/>
          <w:color w:val="1F1F1F"/>
          <w:sz w:val="25"/>
          <w:szCs w:val="25"/>
        </w:rPr>
        <w:t xml:space="preserve">is </w:t>
      </w:r>
      <w:r w:rsidR="00E52074" w:rsidRPr="00E52074">
        <w:rPr>
          <w:rFonts w:ascii="Tahoma" w:hAnsi="Tahoma" w:cs="Tahoma"/>
          <w:color w:val="1F1F1F"/>
          <w:sz w:val="25"/>
          <w:szCs w:val="25"/>
        </w:rPr>
        <w:t xml:space="preserve">transferred </w:t>
      </w:r>
      <w:r w:rsidR="00783114">
        <w:rPr>
          <w:rFonts w:ascii="Tahoma" w:hAnsi="Tahoma" w:cs="Tahoma"/>
          <w:color w:val="1F1F1F"/>
          <w:sz w:val="25"/>
          <w:szCs w:val="25"/>
        </w:rPr>
        <w:t xml:space="preserve">to the </w:t>
      </w:r>
      <w:r w:rsidR="00E52074" w:rsidRPr="001A1ADF">
        <w:rPr>
          <w:rFonts w:ascii="Tahoma" w:hAnsi="Tahoma" w:cs="Tahoma"/>
          <w:color w:val="1F1F1F"/>
          <w:sz w:val="25"/>
          <w:szCs w:val="25"/>
        </w:rPr>
        <w:t>Administration</w:t>
      </w:r>
      <w:r w:rsidR="004200EE">
        <w:rPr>
          <w:rFonts w:ascii="Tahoma" w:hAnsi="Tahoma" w:cs="Tahoma"/>
          <w:color w:val="1F1F1F"/>
          <w:sz w:val="25"/>
          <w:szCs w:val="25"/>
        </w:rPr>
        <w:t xml:space="preserve"> and </w:t>
      </w:r>
      <w:r w:rsidR="00E52074" w:rsidRPr="001A1ADF">
        <w:rPr>
          <w:rFonts w:ascii="Tahoma" w:hAnsi="Tahoma" w:cs="Tahoma"/>
          <w:color w:val="1F1F1F"/>
          <w:sz w:val="25"/>
          <w:szCs w:val="25"/>
        </w:rPr>
        <w:t xml:space="preserve">Estates </w:t>
      </w:r>
      <w:r w:rsidR="00886DA4" w:rsidRPr="001A1ADF">
        <w:rPr>
          <w:rFonts w:ascii="Tahoma" w:hAnsi="Tahoma" w:cs="Tahoma"/>
          <w:color w:val="1F1F1F"/>
          <w:sz w:val="25"/>
          <w:szCs w:val="25"/>
        </w:rPr>
        <w:t>Department.</w:t>
      </w:r>
      <w:r w:rsidR="00886DA4" w:rsidRPr="002A3AB8">
        <w:rPr>
          <w:rFonts w:ascii="Tahoma" w:hAnsi="Tahoma" w:cs="Tahoma"/>
          <w:color w:val="1F1F1F"/>
          <w:sz w:val="25"/>
          <w:szCs w:val="25"/>
        </w:rPr>
        <w:t xml:space="preserve"> He is </w:t>
      </w:r>
      <w:r w:rsidR="00EC263E">
        <w:rPr>
          <w:rFonts w:ascii="Tahoma" w:hAnsi="Tahoma" w:cs="Tahoma"/>
          <w:color w:val="1F1F1F"/>
          <w:sz w:val="25"/>
          <w:szCs w:val="25"/>
        </w:rPr>
        <w:t>tasked</w:t>
      </w:r>
      <w:r w:rsidR="00886DA4" w:rsidRPr="002A3AB8">
        <w:rPr>
          <w:rFonts w:ascii="Tahoma" w:hAnsi="Tahoma" w:cs="Tahoma"/>
          <w:color w:val="1F1F1F"/>
          <w:sz w:val="25"/>
          <w:szCs w:val="25"/>
        </w:rPr>
        <w:t xml:space="preserve"> to perform duties </w:t>
      </w:r>
      <w:r w:rsidR="00886DA4">
        <w:rPr>
          <w:rFonts w:ascii="Tahoma" w:hAnsi="Tahoma" w:cs="Tahoma"/>
          <w:color w:val="1F1F1F"/>
          <w:sz w:val="25"/>
          <w:szCs w:val="25"/>
        </w:rPr>
        <w:t xml:space="preserve">related to the </w:t>
      </w:r>
      <w:r w:rsidR="00886DA4" w:rsidRPr="002A3AB8">
        <w:rPr>
          <w:rFonts w:ascii="Tahoma" w:hAnsi="Tahoma" w:cs="Tahoma"/>
          <w:color w:val="1F1F1F"/>
          <w:sz w:val="25"/>
          <w:szCs w:val="25"/>
        </w:rPr>
        <w:t xml:space="preserve">Estates and </w:t>
      </w:r>
      <w:r w:rsidR="00886DA4">
        <w:rPr>
          <w:rFonts w:ascii="Tahoma" w:hAnsi="Tahoma" w:cs="Tahoma"/>
          <w:color w:val="1F1F1F"/>
          <w:sz w:val="25"/>
          <w:szCs w:val="25"/>
        </w:rPr>
        <w:t>Administration.</w:t>
      </w:r>
    </w:p>
    <w:p w14:paraId="46F9C33D" w14:textId="1A34EC6E" w:rsidR="001A1ADF" w:rsidRPr="00E52074" w:rsidRDefault="002A3AB8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E52074">
        <w:rPr>
          <w:rFonts w:ascii="Tahoma" w:hAnsi="Tahoma" w:cs="Tahoma"/>
          <w:color w:val="1F1F1F"/>
          <w:sz w:val="25"/>
          <w:szCs w:val="25"/>
        </w:rPr>
        <w:t>Mr. Shameem</w:t>
      </w:r>
      <w:r w:rsidR="001A1ADF" w:rsidRPr="00E52074">
        <w:rPr>
          <w:rFonts w:ascii="Tahoma" w:hAnsi="Tahoma" w:cs="Tahoma"/>
          <w:color w:val="1F1F1F"/>
          <w:sz w:val="25"/>
          <w:szCs w:val="25"/>
        </w:rPr>
        <w:t xml:space="preserve"> Ahmad Bhat, Daily Wager, presently posted in the Automobile Engineering Department, is transferred to the Wood Technology Department.</w:t>
      </w:r>
    </w:p>
    <w:p w14:paraId="246DD33B" w14:textId="54A4CAE3" w:rsidR="001A1ADF" w:rsidRPr="002A3AB8" w:rsidRDefault="00D643E6" w:rsidP="00E2280F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  <w:tab w:val="left" w:pos="709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2A3AB8">
        <w:rPr>
          <w:rFonts w:ascii="Tahoma" w:hAnsi="Tahoma" w:cs="Tahoma"/>
          <w:color w:val="1F1F1F"/>
          <w:sz w:val="25"/>
          <w:szCs w:val="25"/>
        </w:rPr>
        <w:t>Mr.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A3AB8">
        <w:rPr>
          <w:rFonts w:ascii="Tahoma" w:hAnsi="Tahoma" w:cs="Tahoma"/>
          <w:color w:val="1F1F1F"/>
          <w:sz w:val="25"/>
          <w:szCs w:val="25"/>
        </w:rPr>
        <w:t>Manish</w:t>
      </w:r>
      <w:r w:rsidR="001A1ADF" w:rsidRPr="002A3AB8">
        <w:rPr>
          <w:rFonts w:ascii="Tahoma" w:hAnsi="Tahoma" w:cs="Tahoma"/>
          <w:color w:val="1F1F1F"/>
          <w:sz w:val="25"/>
          <w:szCs w:val="25"/>
        </w:rPr>
        <w:t xml:space="preserve"> Kumar, Bearer/Lab Bearer, presently posted in the Electronics and Communication Engineering Department, is transferred to the Estates</w:t>
      </w:r>
      <w:r w:rsidR="002A3AB8" w:rsidRPr="002A3AB8">
        <w:rPr>
          <w:rFonts w:ascii="Tahoma" w:hAnsi="Tahoma" w:cs="Tahoma"/>
          <w:color w:val="1F1F1F"/>
          <w:sz w:val="25"/>
          <w:szCs w:val="25"/>
        </w:rPr>
        <w:t xml:space="preserve"> and </w:t>
      </w:r>
      <w:r w:rsidR="001A1ADF" w:rsidRPr="002A3AB8">
        <w:rPr>
          <w:rFonts w:ascii="Tahoma" w:hAnsi="Tahoma" w:cs="Tahoma"/>
          <w:color w:val="1F1F1F"/>
          <w:sz w:val="25"/>
          <w:szCs w:val="25"/>
        </w:rPr>
        <w:t xml:space="preserve">Administration </w:t>
      </w:r>
      <w:r w:rsidR="002A3AB8" w:rsidRPr="002A3AB8">
        <w:rPr>
          <w:rFonts w:ascii="Tahoma" w:hAnsi="Tahoma" w:cs="Tahoma"/>
          <w:color w:val="1F1F1F"/>
          <w:sz w:val="25"/>
          <w:szCs w:val="25"/>
        </w:rPr>
        <w:t xml:space="preserve">Section. He is </w:t>
      </w:r>
      <w:r w:rsidR="00EC263E">
        <w:rPr>
          <w:rFonts w:ascii="Tahoma" w:hAnsi="Tahoma" w:cs="Tahoma"/>
          <w:color w:val="1F1F1F"/>
          <w:sz w:val="25"/>
          <w:szCs w:val="25"/>
        </w:rPr>
        <w:t xml:space="preserve">tasked </w:t>
      </w:r>
      <w:r w:rsidR="002A3AB8" w:rsidRPr="002A3AB8">
        <w:rPr>
          <w:rFonts w:ascii="Tahoma" w:hAnsi="Tahoma" w:cs="Tahoma"/>
          <w:color w:val="1F1F1F"/>
          <w:sz w:val="25"/>
          <w:szCs w:val="25"/>
        </w:rPr>
        <w:t xml:space="preserve">to perform duties </w:t>
      </w:r>
      <w:r w:rsidR="004200EE">
        <w:rPr>
          <w:rFonts w:ascii="Tahoma" w:hAnsi="Tahoma" w:cs="Tahoma"/>
          <w:color w:val="1F1F1F"/>
          <w:sz w:val="25"/>
          <w:szCs w:val="25"/>
        </w:rPr>
        <w:t xml:space="preserve">related to the </w:t>
      </w:r>
      <w:r w:rsidR="002A3AB8" w:rsidRPr="002A3AB8">
        <w:rPr>
          <w:rFonts w:ascii="Tahoma" w:hAnsi="Tahoma" w:cs="Tahoma"/>
          <w:color w:val="1F1F1F"/>
          <w:sz w:val="25"/>
          <w:szCs w:val="25"/>
        </w:rPr>
        <w:t xml:space="preserve">Estates and </w:t>
      </w:r>
      <w:r w:rsidR="002A3AB8">
        <w:rPr>
          <w:rFonts w:ascii="Tahoma" w:hAnsi="Tahoma" w:cs="Tahoma"/>
          <w:color w:val="1F1F1F"/>
          <w:sz w:val="25"/>
          <w:szCs w:val="25"/>
        </w:rPr>
        <w:t>Administration.</w:t>
      </w:r>
    </w:p>
    <w:p w14:paraId="2C755F23" w14:textId="393B3F8B" w:rsidR="001A1ADF" w:rsidRP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Mr. Rafiq Ahmad Darzi, Lab Assistant, presently posted in the Civil Engineering Department, is transferred to the Electrical Engineering Department.</w:t>
      </w:r>
    </w:p>
    <w:p w14:paraId="6E85BA77" w14:textId="05212823" w:rsidR="004200EE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200EE">
        <w:rPr>
          <w:rFonts w:ascii="Tahoma" w:hAnsi="Tahoma" w:cs="Tahoma"/>
          <w:color w:val="1F1F1F"/>
          <w:sz w:val="25"/>
          <w:szCs w:val="25"/>
        </w:rPr>
        <w:t xml:space="preserve">Ms. Shaziya Ali, Lecturer (A/A), presently posted in the Computer Engineering Department, is transferred to the </w:t>
      </w:r>
      <w:r w:rsidR="004200EE" w:rsidRPr="004200EE">
        <w:rPr>
          <w:rFonts w:ascii="Tahoma" w:hAnsi="Tahoma" w:cs="Tahoma"/>
          <w:color w:val="1F1F1F"/>
          <w:sz w:val="25"/>
          <w:szCs w:val="25"/>
        </w:rPr>
        <w:t>library</w:t>
      </w:r>
      <w:r w:rsidRPr="004200EE">
        <w:rPr>
          <w:rFonts w:ascii="Tahoma" w:hAnsi="Tahoma" w:cs="Tahoma"/>
          <w:color w:val="1F1F1F"/>
          <w:sz w:val="25"/>
          <w:szCs w:val="25"/>
        </w:rPr>
        <w:t>, with the primary responsibility of digitization of inventory and records</w:t>
      </w:r>
      <w:r w:rsidR="004200EE" w:rsidRPr="004200EE">
        <w:rPr>
          <w:rFonts w:ascii="Tahoma" w:hAnsi="Tahoma" w:cs="Tahoma"/>
          <w:color w:val="1F1F1F"/>
          <w:sz w:val="25"/>
          <w:szCs w:val="25"/>
        </w:rPr>
        <w:t xml:space="preserve"> of </w:t>
      </w:r>
      <w:r w:rsidR="004200EE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7619CF">
        <w:rPr>
          <w:rFonts w:ascii="Tahoma" w:hAnsi="Tahoma" w:cs="Tahoma"/>
          <w:color w:val="1F1F1F"/>
          <w:sz w:val="25"/>
          <w:szCs w:val="25"/>
        </w:rPr>
        <w:t>Establishment,</w:t>
      </w:r>
      <w:r w:rsidR="007619CF" w:rsidRPr="004200EE">
        <w:rPr>
          <w:rFonts w:ascii="Tahoma" w:hAnsi="Tahoma" w:cs="Tahoma"/>
          <w:color w:val="1F1F1F"/>
          <w:sz w:val="25"/>
          <w:szCs w:val="25"/>
        </w:rPr>
        <w:t xml:space="preserve"> Store</w:t>
      </w:r>
      <w:r w:rsidR="004200EE" w:rsidRPr="004200EE">
        <w:rPr>
          <w:rFonts w:ascii="Tahoma" w:hAnsi="Tahoma" w:cs="Tahoma"/>
          <w:color w:val="1F1F1F"/>
          <w:sz w:val="25"/>
          <w:szCs w:val="25"/>
        </w:rPr>
        <w:t xml:space="preserve"> and Estates Department</w:t>
      </w:r>
      <w:r w:rsidRPr="004200EE">
        <w:rPr>
          <w:rFonts w:ascii="Tahoma" w:hAnsi="Tahoma" w:cs="Tahoma"/>
          <w:color w:val="1F1F1F"/>
          <w:sz w:val="25"/>
          <w:szCs w:val="25"/>
        </w:rPr>
        <w:t>.</w:t>
      </w:r>
      <w:r w:rsidR="006122E5" w:rsidRPr="004200E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82A7B4F" w14:textId="382FDC0B" w:rsidR="001A1ADF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200EE">
        <w:rPr>
          <w:rFonts w:ascii="Tahoma" w:hAnsi="Tahoma" w:cs="Tahoma"/>
          <w:color w:val="1F1F1F"/>
          <w:sz w:val="25"/>
          <w:szCs w:val="25"/>
        </w:rPr>
        <w:t>Mr. Saleem Farooq Najar, Workshop Bearer, presently posted in the Workshop, is transferred to the Leather Technology Department.</w:t>
      </w:r>
    </w:p>
    <w:p w14:paraId="079C9B48" w14:textId="77777777" w:rsidR="00220647" w:rsidRPr="001A1ADF" w:rsidRDefault="00220647" w:rsidP="0022064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Ms. Saima Ibrahim, Bearer/Lab Bearer, presently posted in the Administration section, is transferred to the Electronics and Communication Engineering Department.</w:t>
      </w:r>
    </w:p>
    <w:p w14:paraId="0FFEED2E" w14:textId="51085462" w:rsidR="001A1ADF" w:rsidRPr="001A1ADF" w:rsidRDefault="00D643E6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Mr.Saleem</w:t>
      </w:r>
      <w:r w:rsidR="001A1ADF" w:rsidRPr="001A1ADF">
        <w:rPr>
          <w:rFonts w:ascii="Tahoma" w:hAnsi="Tahoma" w:cs="Tahoma"/>
          <w:color w:val="1F1F1F"/>
          <w:sz w:val="25"/>
          <w:szCs w:val="25"/>
        </w:rPr>
        <w:t xml:space="preserve"> Farooq, Bearer/Lab Bearer, presently posted in the Electrical Engineering Department, is transferred to the Workshop </w:t>
      </w:r>
      <w:r w:rsidR="004C3AF6">
        <w:rPr>
          <w:rFonts w:ascii="Tahoma" w:hAnsi="Tahoma" w:cs="Tahoma"/>
          <w:color w:val="1F1F1F"/>
          <w:sz w:val="25"/>
          <w:szCs w:val="25"/>
        </w:rPr>
        <w:t>Department</w:t>
      </w:r>
      <w:r w:rsidR="001A1ADF" w:rsidRPr="001A1ADF">
        <w:rPr>
          <w:rFonts w:ascii="Tahoma" w:hAnsi="Tahoma" w:cs="Tahoma"/>
          <w:color w:val="1F1F1F"/>
          <w:sz w:val="25"/>
          <w:szCs w:val="25"/>
        </w:rPr>
        <w:t>.</w:t>
      </w:r>
    </w:p>
    <w:p w14:paraId="7EB17ACF" w14:textId="77777777" w:rsidR="00D643E6" w:rsidRPr="00D643E6" w:rsidRDefault="001A1ADF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A1ADF">
        <w:rPr>
          <w:rFonts w:ascii="Tahoma" w:hAnsi="Tahoma" w:cs="Tahoma"/>
          <w:color w:val="1F1F1F"/>
          <w:sz w:val="25"/>
          <w:szCs w:val="25"/>
        </w:rPr>
        <w:t>Ms.</w:t>
      </w:r>
      <w:r w:rsidR="00D643E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Sakeena Amin, </w:t>
      </w:r>
      <w:r w:rsidR="00E52074">
        <w:rPr>
          <w:rFonts w:ascii="Tahoma" w:hAnsi="Tahoma" w:cs="Tahoma"/>
          <w:color w:val="1F1F1F"/>
          <w:sz w:val="25"/>
          <w:szCs w:val="25"/>
        </w:rPr>
        <w:t>Need-Based</w:t>
      </w:r>
      <w:r w:rsidRPr="001A1ADF">
        <w:rPr>
          <w:rFonts w:ascii="Tahoma" w:hAnsi="Tahoma" w:cs="Tahoma"/>
          <w:color w:val="1F1F1F"/>
          <w:sz w:val="25"/>
          <w:szCs w:val="25"/>
        </w:rPr>
        <w:t xml:space="preserve"> Worker, presently posted in the </w:t>
      </w:r>
      <w:r w:rsidR="004C3AF6" w:rsidRPr="001A1ADF">
        <w:rPr>
          <w:rFonts w:ascii="Tahoma" w:hAnsi="Tahoma" w:cs="Tahoma"/>
          <w:color w:val="1F1F1F"/>
          <w:sz w:val="25"/>
          <w:szCs w:val="25"/>
        </w:rPr>
        <w:t>library</w:t>
      </w:r>
      <w:r w:rsidRPr="001A1ADF">
        <w:rPr>
          <w:rFonts w:ascii="Tahoma" w:hAnsi="Tahoma" w:cs="Tahoma"/>
          <w:color w:val="1F1F1F"/>
          <w:sz w:val="25"/>
          <w:szCs w:val="25"/>
        </w:rPr>
        <w:t>, is transferred to the Academic Cell</w:t>
      </w:r>
      <w:r w:rsidR="004C3AF6">
        <w:rPr>
          <w:rFonts w:ascii="Tahoma" w:hAnsi="Tahoma" w:cs="Tahoma"/>
          <w:color w:val="1F1F1F"/>
          <w:sz w:val="25"/>
          <w:szCs w:val="25"/>
        </w:rPr>
        <w:t>.</w:t>
      </w:r>
      <w:r w:rsidR="009B5138">
        <w:rPr>
          <w:rFonts w:ascii="Tahoma" w:hAnsi="Tahoma" w:cs="Tahoma"/>
          <w:color w:val="1F1F1F"/>
          <w:sz w:val="25"/>
          <w:szCs w:val="25"/>
        </w:rPr>
        <w:t xml:space="preserve"> She will </w:t>
      </w:r>
      <w:r w:rsidR="00BC6C91">
        <w:rPr>
          <w:rFonts w:ascii="Tahoma" w:hAnsi="Tahoma" w:cs="Tahoma"/>
          <w:color w:val="1F1F1F"/>
          <w:sz w:val="25"/>
          <w:szCs w:val="25"/>
        </w:rPr>
        <w:t>also assist</w:t>
      </w:r>
      <w:r w:rsidR="009B5138">
        <w:rPr>
          <w:rFonts w:ascii="Tahoma" w:hAnsi="Tahoma" w:cs="Tahoma"/>
          <w:color w:val="1F1F1F"/>
          <w:sz w:val="25"/>
          <w:szCs w:val="25"/>
        </w:rPr>
        <w:t xml:space="preserve"> in the library of this institution.</w:t>
      </w:r>
      <w:r w:rsidR="00721541" w:rsidRPr="004C3AF6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424FA62" w14:textId="1C13A1F0" w:rsidR="00D72DDA" w:rsidRPr="0043490D" w:rsidRDefault="00EA41CD" w:rsidP="006C2E97">
      <w:pPr>
        <w:numPr>
          <w:ilvl w:val="0"/>
          <w:numId w:val="25"/>
        </w:numPr>
        <w:shd w:val="clear" w:color="auto" w:fill="FFFFFF"/>
        <w:tabs>
          <w:tab w:val="clear" w:pos="720"/>
          <w:tab w:val="num" w:pos="0"/>
          <w:tab w:val="num" w:pos="270"/>
        </w:tabs>
        <w:ind w:left="-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43490D">
        <w:rPr>
          <w:rFonts w:ascii="Tahoma" w:hAnsi="Tahoma" w:cs="Tahoma"/>
          <w:color w:val="1F1F1F"/>
          <w:sz w:val="25"/>
          <w:szCs w:val="25"/>
        </w:rPr>
        <w:t>Mr. Bilal</w:t>
      </w:r>
      <w:r w:rsidR="00D643E6" w:rsidRPr="0043490D">
        <w:rPr>
          <w:rFonts w:ascii="Tahoma" w:hAnsi="Tahoma" w:cs="Tahoma"/>
          <w:color w:val="1F1F1F"/>
          <w:sz w:val="25"/>
          <w:szCs w:val="25"/>
        </w:rPr>
        <w:t xml:space="preserve"> Ahmad </w:t>
      </w:r>
      <w:r w:rsidR="001D6E3D" w:rsidRPr="0043490D">
        <w:rPr>
          <w:rFonts w:ascii="Tahoma" w:hAnsi="Tahoma" w:cs="Tahoma"/>
          <w:color w:val="1F1F1F"/>
          <w:sz w:val="25"/>
          <w:szCs w:val="25"/>
        </w:rPr>
        <w:t>Mir, Orderly presently posted in the Administration section is assigned the task of assisting in the store and Administration section of the institution.</w:t>
      </w:r>
      <w:r w:rsidR="00721541" w:rsidRPr="0043490D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7900E740" w14:textId="6E5AB274" w:rsidR="00282EDF" w:rsidRPr="001D6E3D" w:rsidRDefault="00BB4E90" w:rsidP="00282ED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D5261D" wp14:editId="29CC103A">
            <wp:simplePos x="0" y="0"/>
            <wp:positionH relativeFrom="column">
              <wp:posOffset>4507865</wp:posOffset>
            </wp:positionH>
            <wp:positionV relativeFrom="paragraph">
              <wp:posOffset>3810</wp:posOffset>
            </wp:positionV>
            <wp:extent cx="876300" cy="469900"/>
            <wp:effectExtent l="0" t="0" r="0" b="6350"/>
            <wp:wrapTight wrapText="bothSides">
              <wp:wrapPolygon edited="0">
                <wp:start x="12678" y="0"/>
                <wp:lineTo x="0" y="876"/>
                <wp:lineTo x="0" y="14011"/>
                <wp:lineTo x="3287" y="14011"/>
                <wp:lineTo x="5635" y="21016"/>
                <wp:lineTo x="6104" y="21016"/>
                <wp:lineTo x="8452" y="21016"/>
                <wp:lineTo x="9861" y="14011"/>
                <wp:lineTo x="21130" y="5254"/>
                <wp:lineTo x="21130" y="876"/>
                <wp:lineTo x="14557" y="0"/>
                <wp:lineTo x="12678" y="0"/>
              </wp:wrapPolygon>
            </wp:wrapTight>
            <wp:docPr id="11996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DDA">
        <w:rPr>
          <w:rFonts w:ascii="Tahoma" w:hAnsi="Tahoma" w:cs="Tahoma"/>
          <w:color w:val="222222"/>
          <w:lang w:val="en-US" w:eastAsia="en-US"/>
        </w:rPr>
        <w:t xml:space="preserve">   </w:t>
      </w:r>
      <w:r w:rsidR="00E52074">
        <w:rPr>
          <w:rFonts w:ascii="Tahoma" w:hAnsi="Tahoma" w:cs="Tahoma"/>
          <w:color w:val="222222"/>
          <w:lang w:val="en-US" w:eastAsia="en-US"/>
        </w:rPr>
        <w:t xml:space="preserve">  </w:t>
      </w:r>
      <w:r w:rsidR="00F62ABC" w:rsidRPr="001D6E3D">
        <w:rPr>
          <w:rFonts w:ascii="Tahoma" w:hAnsi="Tahoma" w:cs="Tahoma"/>
          <w:color w:val="1F1F1F"/>
          <w:sz w:val="20"/>
          <w:szCs w:val="20"/>
        </w:rPr>
        <w:t>No:  KGP</w:t>
      </w:r>
      <w:r w:rsidR="00282EDF" w:rsidRPr="001D6E3D">
        <w:rPr>
          <w:rFonts w:ascii="Tahoma" w:hAnsi="Tahoma" w:cs="Tahoma"/>
          <w:color w:val="1F1F1F"/>
          <w:sz w:val="20"/>
          <w:szCs w:val="20"/>
        </w:rPr>
        <w:t>/Estt/2025/</w:t>
      </w:r>
      <w:r w:rsidR="00E2280F" w:rsidRPr="001D6E3D">
        <w:rPr>
          <w:rFonts w:ascii="Tahoma" w:hAnsi="Tahoma" w:cs="Tahoma"/>
          <w:color w:val="1F1F1F"/>
          <w:sz w:val="20"/>
          <w:szCs w:val="20"/>
        </w:rPr>
        <w:t>912</w:t>
      </w:r>
      <w:r w:rsidR="00282EDF" w:rsidRPr="001D6E3D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   </w:t>
      </w:r>
    </w:p>
    <w:p w14:paraId="32B47F88" w14:textId="621845F1" w:rsidR="00282EDF" w:rsidRPr="001D6E3D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  <w:r w:rsidRPr="001D6E3D">
        <w:rPr>
          <w:rFonts w:ascii="Tahoma" w:hAnsi="Tahoma" w:cs="Tahoma"/>
          <w:color w:val="1F1F1F"/>
          <w:sz w:val="20"/>
          <w:szCs w:val="20"/>
        </w:rPr>
        <w:t xml:space="preserve">  </w:t>
      </w:r>
      <w:r w:rsidR="00E52074" w:rsidRPr="001D6E3D">
        <w:rPr>
          <w:rFonts w:ascii="Tahoma" w:hAnsi="Tahoma" w:cs="Tahoma"/>
          <w:color w:val="1F1F1F"/>
          <w:sz w:val="20"/>
          <w:szCs w:val="20"/>
        </w:rPr>
        <w:t xml:space="preserve">  </w:t>
      </w:r>
      <w:r w:rsidRPr="001D6E3D">
        <w:rPr>
          <w:rFonts w:ascii="Tahoma" w:hAnsi="Tahoma" w:cs="Tahoma"/>
          <w:color w:val="1F1F1F"/>
          <w:sz w:val="20"/>
          <w:szCs w:val="20"/>
        </w:rPr>
        <w:t xml:space="preserve"> Dated:</w:t>
      </w:r>
      <w:r w:rsidR="001D6E3D" w:rsidRPr="001D6E3D">
        <w:rPr>
          <w:rFonts w:ascii="Tahoma" w:hAnsi="Tahoma" w:cs="Tahoma"/>
          <w:color w:val="1F1F1F"/>
          <w:sz w:val="20"/>
          <w:szCs w:val="20"/>
        </w:rPr>
        <w:t xml:space="preserve"> </w:t>
      </w:r>
      <w:r w:rsidR="00306867" w:rsidRPr="001D6E3D">
        <w:rPr>
          <w:rFonts w:ascii="Tahoma" w:hAnsi="Tahoma" w:cs="Tahoma"/>
          <w:color w:val="1F1F1F"/>
          <w:sz w:val="20"/>
          <w:szCs w:val="20"/>
        </w:rPr>
        <w:t>2</w:t>
      </w:r>
      <w:r w:rsidR="004C3AF6" w:rsidRPr="001D6E3D">
        <w:rPr>
          <w:rFonts w:ascii="Tahoma" w:hAnsi="Tahoma" w:cs="Tahoma"/>
          <w:color w:val="1F1F1F"/>
          <w:sz w:val="20"/>
          <w:szCs w:val="20"/>
        </w:rPr>
        <w:t>9</w:t>
      </w:r>
      <w:r w:rsidRPr="001D6E3D">
        <w:rPr>
          <w:rFonts w:ascii="Tahoma" w:hAnsi="Tahoma" w:cs="Tahoma"/>
          <w:color w:val="1F1F1F"/>
          <w:sz w:val="20"/>
          <w:szCs w:val="20"/>
        </w:rPr>
        <w:t>-0</w:t>
      </w:r>
      <w:r w:rsidR="006C24E1" w:rsidRPr="001D6E3D">
        <w:rPr>
          <w:rFonts w:ascii="Tahoma" w:hAnsi="Tahoma" w:cs="Tahoma"/>
          <w:color w:val="1F1F1F"/>
          <w:sz w:val="20"/>
          <w:szCs w:val="20"/>
        </w:rPr>
        <w:t>8</w:t>
      </w:r>
      <w:r w:rsidRPr="001D6E3D">
        <w:rPr>
          <w:rFonts w:ascii="Tahoma" w:hAnsi="Tahoma" w:cs="Tahoma"/>
          <w:color w:val="1F1F1F"/>
          <w:sz w:val="20"/>
          <w:szCs w:val="20"/>
        </w:rPr>
        <w:t xml:space="preserve">-2025     </w:t>
      </w:r>
      <w:r w:rsidR="004C3AF6" w:rsidRPr="001D6E3D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0C6B7415" w14:textId="3D883901" w:rsidR="004B0EA2" w:rsidRDefault="004B0EA2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7750BE24" w14:textId="73303DCE" w:rsidR="00766784" w:rsidRPr="001D6E3D" w:rsidRDefault="001D6E3D" w:rsidP="001D6E3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</w:t>
      </w:r>
      <w:r w:rsidR="00212B02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BB4E90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 w:rsidR="00D72DDA" w:rsidRPr="001D6E3D">
        <w:rPr>
          <w:rFonts w:ascii="Tahoma" w:hAnsi="Tahoma" w:cs="Tahoma"/>
          <w:b/>
          <w:bCs/>
          <w:color w:val="1F1F1F"/>
          <w:sz w:val="18"/>
          <w:szCs w:val="18"/>
        </w:rPr>
        <w:t>Dr. Shafquat</w:t>
      </w:r>
      <w:r w:rsidR="00721541" w:rsidRPr="001D6E3D">
        <w:rPr>
          <w:rFonts w:ascii="Tahoma" w:hAnsi="Tahoma" w:cs="Tahoma"/>
          <w:b/>
          <w:bCs/>
          <w:color w:val="1F1F1F"/>
          <w:sz w:val="18"/>
          <w:szCs w:val="18"/>
        </w:rPr>
        <w:t xml:space="preserve"> Ara</w:t>
      </w:r>
    </w:p>
    <w:p w14:paraId="6F9B73AB" w14:textId="3C273048" w:rsidR="00766784" w:rsidRPr="001D6E3D" w:rsidRDefault="001D6E3D" w:rsidP="001D6E3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</w:t>
      </w:r>
      <w:r w:rsidR="00766784" w:rsidRPr="001D6E3D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412965F7" w14:textId="4D60793E" w:rsidR="0070544A" w:rsidRPr="001D6E3D" w:rsidRDefault="001D6E3D" w:rsidP="001D6E3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     </w:t>
      </w:r>
      <w:r w:rsidR="00721541" w:rsidRPr="001D6E3D">
        <w:rPr>
          <w:rFonts w:ascii="Tahoma" w:hAnsi="Tahoma" w:cs="Tahoma"/>
          <w:b/>
          <w:bCs/>
          <w:color w:val="1F1F1F"/>
          <w:sz w:val="18"/>
          <w:szCs w:val="18"/>
        </w:rPr>
        <w:t>Kashmir Govt.Polytechnic College Srinaga</w:t>
      </w:r>
      <w:r w:rsidR="004C3AF6" w:rsidRPr="001D6E3D">
        <w:rPr>
          <w:rFonts w:ascii="Tahoma" w:hAnsi="Tahoma" w:cs="Tahoma"/>
          <w:b/>
          <w:bCs/>
          <w:color w:val="1F1F1F"/>
          <w:sz w:val="18"/>
          <w:szCs w:val="18"/>
        </w:rPr>
        <w:t>r</w:t>
      </w:r>
    </w:p>
    <w:p w14:paraId="341EF324" w14:textId="3B511C86" w:rsidR="00766784" w:rsidRPr="001D6E3D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0"/>
          <w:szCs w:val="20"/>
        </w:rPr>
      </w:pPr>
      <w:r w:rsidRPr="001D6E3D">
        <w:rPr>
          <w:rFonts w:ascii="Tahoma" w:hAnsi="Tahoma" w:cs="Tahoma"/>
          <w:color w:val="1F1F1F"/>
          <w:sz w:val="20"/>
          <w:szCs w:val="20"/>
        </w:rPr>
        <w:t>Copy to:</w:t>
      </w:r>
    </w:p>
    <w:p w14:paraId="7D46D4D0" w14:textId="59B4F79C" w:rsidR="00282EDF" w:rsidRPr="001D6E3D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0"/>
          <w:szCs w:val="20"/>
        </w:rPr>
      </w:pPr>
      <w:r w:rsidRPr="001D6E3D">
        <w:rPr>
          <w:rFonts w:ascii="Tahoma" w:hAnsi="Tahoma" w:cs="Tahoma"/>
          <w:color w:val="1F1F1F"/>
          <w:sz w:val="20"/>
          <w:szCs w:val="20"/>
        </w:rPr>
        <w:t>Concerned</w:t>
      </w:r>
      <w:r w:rsidR="00306867" w:rsidRPr="001D6E3D">
        <w:rPr>
          <w:rFonts w:ascii="Tahoma" w:hAnsi="Tahoma" w:cs="Tahoma"/>
          <w:color w:val="1F1F1F"/>
          <w:sz w:val="20"/>
          <w:szCs w:val="20"/>
        </w:rPr>
        <w:t xml:space="preserve"> Officials </w:t>
      </w:r>
      <w:r w:rsidRPr="001D6E3D">
        <w:rPr>
          <w:rFonts w:ascii="Tahoma" w:hAnsi="Tahoma" w:cs="Tahoma"/>
          <w:color w:val="1F1F1F"/>
          <w:sz w:val="20"/>
          <w:szCs w:val="20"/>
        </w:rPr>
        <w:t xml:space="preserve">for </w:t>
      </w:r>
      <w:r w:rsidR="00306867" w:rsidRPr="001D6E3D">
        <w:rPr>
          <w:rFonts w:ascii="Tahoma" w:hAnsi="Tahoma" w:cs="Tahoma"/>
          <w:color w:val="1F1F1F"/>
          <w:sz w:val="20"/>
          <w:szCs w:val="20"/>
        </w:rPr>
        <w:t xml:space="preserve">information and </w:t>
      </w:r>
      <w:r w:rsidRPr="001D6E3D">
        <w:rPr>
          <w:rFonts w:ascii="Tahoma" w:hAnsi="Tahoma" w:cs="Tahoma"/>
          <w:color w:val="1F1F1F"/>
          <w:sz w:val="20"/>
          <w:szCs w:val="20"/>
        </w:rPr>
        <w:t>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B4E90">
      <w:headerReference w:type="default" r:id="rId8"/>
      <w:pgSz w:w="11906" w:h="16838"/>
      <w:pgMar w:top="720" w:right="707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DD48D" w14:textId="77777777" w:rsidR="00716758" w:rsidRDefault="00716758">
      <w:r>
        <w:separator/>
      </w:r>
    </w:p>
  </w:endnote>
  <w:endnote w:type="continuationSeparator" w:id="0">
    <w:p w14:paraId="045B9500" w14:textId="77777777" w:rsidR="00716758" w:rsidRDefault="00716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778D" w14:textId="77777777" w:rsidR="00716758" w:rsidRDefault="00716758">
      <w:r>
        <w:separator/>
      </w:r>
    </w:p>
  </w:footnote>
  <w:footnote w:type="continuationSeparator" w:id="0">
    <w:p w14:paraId="18E6BBAE" w14:textId="77777777" w:rsidR="00716758" w:rsidRDefault="00716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58973112" name="Picture 158973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35D3510B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15"/>
  </w:num>
  <w:num w:numId="12" w16cid:durableId="1126503266">
    <w:abstractNumId w:val="17"/>
  </w:num>
  <w:num w:numId="13" w16cid:durableId="2069718185">
    <w:abstractNumId w:val="14"/>
  </w:num>
  <w:num w:numId="14" w16cid:durableId="1846170654">
    <w:abstractNumId w:val="21"/>
  </w:num>
  <w:num w:numId="15" w16cid:durableId="826673644">
    <w:abstractNumId w:val="20"/>
  </w:num>
  <w:num w:numId="16" w16cid:durableId="521942954">
    <w:abstractNumId w:val="19"/>
  </w:num>
  <w:num w:numId="17" w16cid:durableId="2058047216">
    <w:abstractNumId w:val="18"/>
  </w:num>
  <w:num w:numId="18" w16cid:durableId="796219466">
    <w:abstractNumId w:val="22"/>
  </w:num>
  <w:num w:numId="19" w16cid:durableId="1070811334">
    <w:abstractNumId w:val="23"/>
  </w:num>
  <w:num w:numId="20" w16cid:durableId="1983775861">
    <w:abstractNumId w:val="24"/>
  </w:num>
  <w:num w:numId="21" w16cid:durableId="1819760578">
    <w:abstractNumId w:val="16"/>
  </w:num>
  <w:num w:numId="22" w16cid:durableId="1773283844">
    <w:abstractNumId w:val="13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495F"/>
    <w:rsid w:val="001364FE"/>
    <w:rsid w:val="001368DD"/>
    <w:rsid w:val="0014215A"/>
    <w:rsid w:val="0014412A"/>
    <w:rsid w:val="00147DB3"/>
    <w:rsid w:val="001518A5"/>
    <w:rsid w:val="00160095"/>
    <w:rsid w:val="00170095"/>
    <w:rsid w:val="00170E4F"/>
    <w:rsid w:val="0017396C"/>
    <w:rsid w:val="001743F4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306867"/>
    <w:rsid w:val="00320992"/>
    <w:rsid w:val="0033518C"/>
    <w:rsid w:val="0033605D"/>
    <w:rsid w:val="00336D42"/>
    <w:rsid w:val="003437C2"/>
    <w:rsid w:val="003756E0"/>
    <w:rsid w:val="00377186"/>
    <w:rsid w:val="00377397"/>
    <w:rsid w:val="003A1C03"/>
    <w:rsid w:val="003A7892"/>
    <w:rsid w:val="003C4BF6"/>
    <w:rsid w:val="003F5B25"/>
    <w:rsid w:val="00414627"/>
    <w:rsid w:val="0041710D"/>
    <w:rsid w:val="004200EE"/>
    <w:rsid w:val="00425D63"/>
    <w:rsid w:val="0043490D"/>
    <w:rsid w:val="0044478E"/>
    <w:rsid w:val="00444AB5"/>
    <w:rsid w:val="00457729"/>
    <w:rsid w:val="0046104B"/>
    <w:rsid w:val="004643D8"/>
    <w:rsid w:val="00477816"/>
    <w:rsid w:val="00497C24"/>
    <w:rsid w:val="004B0EA2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C1B16"/>
    <w:rsid w:val="005D5698"/>
    <w:rsid w:val="005E53D0"/>
    <w:rsid w:val="005E64A1"/>
    <w:rsid w:val="005F19F0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61468"/>
    <w:rsid w:val="006649F0"/>
    <w:rsid w:val="0067245D"/>
    <w:rsid w:val="0068470E"/>
    <w:rsid w:val="00685BEF"/>
    <w:rsid w:val="00690E49"/>
    <w:rsid w:val="00695DCD"/>
    <w:rsid w:val="006A05CC"/>
    <w:rsid w:val="006A1E4D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3114"/>
    <w:rsid w:val="0078386D"/>
    <w:rsid w:val="00783FDB"/>
    <w:rsid w:val="007A2DAE"/>
    <w:rsid w:val="007C2C59"/>
    <w:rsid w:val="007D27D6"/>
    <w:rsid w:val="007E630B"/>
    <w:rsid w:val="007F3B24"/>
    <w:rsid w:val="00801F23"/>
    <w:rsid w:val="00821B90"/>
    <w:rsid w:val="00837632"/>
    <w:rsid w:val="0085640F"/>
    <w:rsid w:val="008567AA"/>
    <w:rsid w:val="00886DA4"/>
    <w:rsid w:val="00892712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2C38"/>
    <w:rsid w:val="00A03B7B"/>
    <w:rsid w:val="00A119F0"/>
    <w:rsid w:val="00A200C9"/>
    <w:rsid w:val="00A250D5"/>
    <w:rsid w:val="00A32F56"/>
    <w:rsid w:val="00A36028"/>
    <w:rsid w:val="00A76A45"/>
    <w:rsid w:val="00A77585"/>
    <w:rsid w:val="00A80BE9"/>
    <w:rsid w:val="00A82F54"/>
    <w:rsid w:val="00A91424"/>
    <w:rsid w:val="00AA2C77"/>
    <w:rsid w:val="00AC3FB9"/>
    <w:rsid w:val="00AC702A"/>
    <w:rsid w:val="00AD226F"/>
    <w:rsid w:val="00AE4049"/>
    <w:rsid w:val="00AE4189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593D"/>
    <w:rsid w:val="00C160EC"/>
    <w:rsid w:val="00C37FC7"/>
    <w:rsid w:val="00C56C7E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643E6"/>
    <w:rsid w:val="00D65F07"/>
    <w:rsid w:val="00D72DDA"/>
    <w:rsid w:val="00D7550C"/>
    <w:rsid w:val="00D839B1"/>
    <w:rsid w:val="00D853AE"/>
    <w:rsid w:val="00D92BB7"/>
    <w:rsid w:val="00DA75B0"/>
    <w:rsid w:val="00DC76D2"/>
    <w:rsid w:val="00DD30ED"/>
    <w:rsid w:val="00DE6F56"/>
    <w:rsid w:val="00DF113A"/>
    <w:rsid w:val="00DF42AA"/>
    <w:rsid w:val="00DF73F9"/>
    <w:rsid w:val="00E17F4F"/>
    <w:rsid w:val="00E21D97"/>
    <w:rsid w:val="00E2280F"/>
    <w:rsid w:val="00E52074"/>
    <w:rsid w:val="00E578DA"/>
    <w:rsid w:val="00E64C21"/>
    <w:rsid w:val="00E826FF"/>
    <w:rsid w:val="00EA0CA6"/>
    <w:rsid w:val="00EA41CD"/>
    <w:rsid w:val="00EC24C6"/>
    <w:rsid w:val="00EC263E"/>
    <w:rsid w:val="00EF2255"/>
    <w:rsid w:val="00EF2933"/>
    <w:rsid w:val="00F01BD2"/>
    <w:rsid w:val="00F05146"/>
    <w:rsid w:val="00F1115D"/>
    <w:rsid w:val="00F11CC8"/>
    <w:rsid w:val="00F22817"/>
    <w:rsid w:val="00F3513C"/>
    <w:rsid w:val="00F37FD0"/>
    <w:rsid w:val="00F465C5"/>
    <w:rsid w:val="00F5180D"/>
    <w:rsid w:val="00F51B21"/>
    <w:rsid w:val="00F51D87"/>
    <w:rsid w:val="00F5256C"/>
    <w:rsid w:val="00F62ABC"/>
    <w:rsid w:val="00F62DE4"/>
    <w:rsid w:val="00F8142D"/>
    <w:rsid w:val="00F8455C"/>
    <w:rsid w:val="00F93917"/>
    <w:rsid w:val="00FA566A"/>
    <w:rsid w:val="00FA7172"/>
    <w:rsid w:val="00FB2654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457</Words>
  <Characters>2735</Characters>
  <Application>Microsoft Office Word</Application>
  <DocSecurity>0</DocSecurity>
  <Lines>61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43</cp:revision>
  <cp:lastPrinted>2025-08-29T15:11:00Z</cp:lastPrinted>
  <dcterms:created xsi:type="dcterms:W3CDTF">2025-08-28T11:06:00Z</dcterms:created>
  <dcterms:modified xsi:type="dcterms:W3CDTF">2025-08-29T15:11:00Z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